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C80C73" w:rsidRDefault="00127CA2" w:rsidP="007F66B5">
      <w:r w:rsidRPr="00C80C73">
        <w:rPr>
          <w:noProof/>
          <w:lang w:eastAsia="en-AU"/>
        </w:rPr>
        <w:drawing>
          <wp:inline distT="0" distB="0" distL="0" distR="0" wp14:anchorId="3FB895C7" wp14:editId="2756C50B">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C80C73" w:rsidRDefault="00127CA2" w:rsidP="007F66B5">
      <w:pPr>
        <w:pStyle w:val="ShortT"/>
        <w:spacing w:before="240"/>
      </w:pPr>
      <w:r w:rsidRPr="00C80C73">
        <w:t>A New Tax System (Family Assistance) (Administration) Act 1999</w:t>
      </w:r>
    </w:p>
    <w:p w:rsidR="00127CA2" w:rsidRPr="00C80C73" w:rsidRDefault="00127CA2" w:rsidP="007F66B5">
      <w:pPr>
        <w:pStyle w:val="CompiledActNo"/>
        <w:spacing w:before="240"/>
      </w:pPr>
      <w:r w:rsidRPr="00C80C73">
        <w:t>No.</w:t>
      </w:r>
      <w:r w:rsidR="00C80C73">
        <w:t> </w:t>
      </w:r>
      <w:r w:rsidRPr="00C80C73">
        <w:t>81, 1999 as amended</w:t>
      </w:r>
    </w:p>
    <w:p w:rsidR="00127CA2" w:rsidRPr="00C80C73" w:rsidRDefault="00D439EC" w:rsidP="007F66B5">
      <w:pPr>
        <w:spacing w:before="1000"/>
        <w:rPr>
          <w:rFonts w:cs="Arial"/>
          <w:sz w:val="24"/>
        </w:rPr>
      </w:pPr>
      <w:r w:rsidRPr="00C80C73">
        <w:rPr>
          <w:rFonts w:cs="Arial"/>
          <w:b/>
          <w:sz w:val="24"/>
        </w:rPr>
        <w:t>Compilation start date:</w:t>
      </w:r>
      <w:r w:rsidR="00127CA2" w:rsidRPr="00C80C73">
        <w:rPr>
          <w:rFonts w:cs="Arial"/>
          <w:b/>
          <w:sz w:val="24"/>
        </w:rPr>
        <w:tab/>
      </w:r>
      <w:r w:rsidR="00127CA2" w:rsidRPr="00C80C73">
        <w:rPr>
          <w:rFonts w:cs="Arial"/>
          <w:b/>
          <w:sz w:val="24"/>
        </w:rPr>
        <w:tab/>
      </w:r>
      <w:r w:rsidR="00146BA0" w:rsidRPr="00C80C73">
        <w:rPr>
          <w:rFonts w:cs="Arial"/>
          <w:sz w:val="24"/>
        </w:rPr>
        <w:t>17</w:t>
      </w:r>
      <w:r w:rsidR="00C80C73">
        <w:rPr>
          <w:rFonts w:cs="Arial"/>
          <w:sz w:val="24"/>
        </w:rPr>
        <w:t> </w:t>
      </w:r>
      <w:r w:rsidR="00146BA0" w:rsidRPr="00C80C73">
        <w:rPr>
          <w:rFonts w:cs="Arial"/>
          <w:sz w:val="24"/>
        </w:rPr>
        <w:t>October</w:t>
      </w:r>
      <w:r w:rsidR="00F95AB8" w:rsidRPr="00C80C73">
        <w:rPr>
          <w:rFonts w:cs="Arial"/>
          <w:sz w:val="24"/>
        </w:rPr>
        <w:t xml:space="preserve"> 2014</w:t>
      </w:r>
    </w:p>
    <w:p w:rsidR="005A37DD" w:rsidRPr="00C80C73" w:rsidRDefault="005A37DD" w:rsidP="005A37DD">
      <w:pPr>
        <w:spacing w:before="240"/>
        <w:rPr>
          <w:rFonts w:cs="Arial"/>
          <w:sz w:val="24"/>
        </w:rPr>
      </w:pPr>
      <w:r w:rsidRPr="00C80C73">
        <w:rPr>
          <w:rFonts w:cs="Arial"/>
          <w:b/>
          <w:sz w:val="24"/>
        </w:rPr>
        <w:t>Includes amendments up to:</w:t>
      </w:r>
      <w:r w:rsidRPr="00C80C73">
        <w:rPr>
          <w:rFonts w:cs="Arial"/>
          <w:b/>
          <w:sz w:val="24"/>
        </w:rPr>
        <w:tab/>
      </w:r>
      <w:r w:rsidRPr="00C80C73">
        <w:rPr>
          <w:rFonts w:cs="Arial"/>
          <w:sz w:val="24"/>
        </w:rPr>
        <w:t>Act No.</w:t>
      </w:r>
      <w:r w:rsidR="00C80C73">
        <w:rPr>
          <w:rFonts w:cs="Arial"/>
          <w:sz w:val="24"/>
        </w:rPr>
        <w:t> </w:t>
      </w:r>
      <w:r w:rsidR="00146BA0" w:rsidRPr="00C80C73">
        <w:rPr>
          <w:rFonts w:cs="Arial"/>
          <w:sz w:val="24"/>
        </w:rPr>
        <w:t>109</w:t>
      </w:r>
      <w:r w:rsidR="006F193C" w:rsidRPr="00C80C73">
        <w:rPr>
          <w:rFonts w:cs="Arial"/>
          <w:sz w:val="24"/>
        </w:rPr>
        <w:t>, 2014</w:t>
      </w:r>
    </w:p>
    <w:p w:rsidR="00127CA2" w:rsidRPr="00C80C73" w:rsidRDefault="00127CA2" w:rsidP="007F66B5">
      <w:pPr>
        <w:rPr>
          <w:b/>
          <w:szCs w:val="22"/>
        </w:rPr>
      </w:pPr>
    </w:p>
    <w:p w:rsidR="00127CA2" w:rsidRPr="00C80C73" w:rsidRDefault="00127CA2" w:rsidP="007F66B5">
      <w:pPr>
        <w:pageBreakBefore/>
        <w:spacing w:before="280"/>
        <w:rPr>
          <w:rFonts w:cs="Arial"/>
          <w:b/>
          <w:sz w:val="32"/>
          <w:szCs w:val="32"/>
        </w:rPr>
      </w:pPr>
      <w:r w:rsidRPr="00C80C73">
        <w:rPr>
          <w:rFonts w:cs="Arial"/>
          <w:b/>
          <w:sz w:val="32"/>
          <w:szCs w:val="32"/>
        </w:rPr>
        <w:lastRenderedPageBreak/>
        <w:t>About this compilation</w:t>
      </w:r>
    </w:p>
    <w:p w:rsidR="009E1B1E" w:rsidRPr="00C80C73" w:rsidRDefault="009E1B1E" w:rsidP="00153982">
      <w:pPr>
        <w:spacing w:before="240"/>
        <w:rPr>
          <w:rFonts w:cs="Arial"/>
        </w:rPr>
      </w:pPr>
      <w:r w:rsidRPr="00C80C73">
        <w:rPr>
          <w:rFonts w:cs="Arial"/>
          <w:b/>
          <w:szCs w:val="22"/>
        </w:rPr>
        <w:t>This compilation</w:t>
      </w:r>
    </w:p>
    <w:p w:rsidR="009E1B1E" w:rsidRPr="00C80C73" w:rsidRDefault="009E1B1E" w:rsidP="00153982">
      <w:pPr>
        <w:spacing w:before="120" w:after="120"/>
        <w:rPr>
          <w:rFonts w:cs="Arial"/>
          <w:szCs w:val="22"/>
        </w:rPr>
      </w:pPr>
      <w:r w:rsidRPr="00C80C73">
        <w:rPr>
          <w:rFonts w:cs="Arial"/>
          <w:szCs w:val="22"/>
        </w:rPr>
        <w:t xml:space="preserve">This is a compilation of the </w:t>
      </w:r>
      <w:r w:rsidRPr="00C80C73">
        <w:rPr>
          <w:rFonts w:cs="Arial"/>
          <w:i/>
          <w:szCs w:val="22"/>
        </w:rPr>
        <w:fldChar w:fldCharType="begin"/>
      </w:r>
      <w:r w:rsidRPr="00C80C73">
        <w:rPr>
          <w:rFonts w:cs="Arial"/>
          <w:i/>
          <w:szCs w:val="22"/>
        </w:rPr>
        <w:instrText xml:space="preserve"> STYLEREF  ShortT </w:instrText>
      </w:r>
      <w:r w:rsidRPr="00C80C73">
        <w:rPr>
          <w:rFonts w:cs="Arial"/>
          <w:i/>
          <w:szCs w:val="22"/>
        </w:rPr>
        <w:fldChar w:fldCharType="separate"/>
      </w:r>
      <w:r w:rsidR="00C80C73">
        <w:rPr>
          <w:rFonts w:cs="Arial"/>
          <w:i/>
          <w:noProof/>
          <w:szCs w:val="22"/>
        </w:rPr>
        <w:t>A New Tax System (Family Assistance) (Administration) Act 1999</w:t>
      </w:r>
      <w:r w:rsidRPr="00C80C73">
        <w:rPr>
          <w:rFonts w:cs="Arial"/>
          <w:i/>
          <w:szCs w:val="22"/>
        </w:rPr>
        <w:fldChar w:fldCharType="end"/>
      </w:r>
      <w:r w:rsidRPr="00C80C73">
        <w:rPr>
          <w:rFonts w:cs="Arial"/>
          <w:szCs w:val="22"/>
        </w:rPr>
        <w:t xml:space="preserve"> as in force on </w:t>
      </w:r>
      <w:r w:rsidR="00146BA0" w:rsidRPr="00C80C73">
        <w:rPr>
          <w:rFonts w:cs="Arial"/>
          <w:szCs w:val="22"/>
        </w:rPr>
        <w:t>17</w:t>
      </w:r>
      <w:r w:rsidR="00C80C73">
        <w:rPr>
          <w:rFonts w:cs="Arial"/>
          <w:szCs w:val="22"/>
        </w:rPr>
        <w:t> </w:t>
      </w:r>
      <w:r w:rsidR="00146BA0" w:rsidRPr="00C80C73">
        <w:rPr>
          <w:rFonts w:cs="Arial"/>
          <w:szCs w:val="22"/>
        </w:rPr>
        <w:t>October</w:t>
      </w:r>
      <w:r w:rsidRPr="00C80C73">
        <w:rPr>
          <w:rFonts w:cs="Arial"/>
          <w:szCs w:val="22"/>
        </w:rPr>
        <w:t xml:space="preserve"> 201</w:t>
      </w:r>
      <w:r w:rsidR="00720C52" w:rsidRPr="00C80C73">
        <w:rPr>
          <w:rFonts w:cs="Arial"/>
          <w:szCs w:val="22"/>
        </w:rPr>
        <w:t>4</w:t>
      </w:r>
      <w:r w:rsidRPr="00C80C73">
        <w:rPr>
          <w:rFonts w:cs="Arial"/>
          <w:szCs w:val="22"/>
        </w:rPr>
        <w:t xml:space="preserve">. It includes any commenced amendment affecting the </w:t>
      </w:r>
      <w:r w:rsidR="000F4DB4" w:rsidRPr="00C80C73">
        <w:rPr>
          <w:rFonts w:cs="Arial"/>
          <w:szCs w:val="22"/>
        </w:rPr>
        <w:t xml:space="preserve">legislation </w:t>
      </w:r>
      <w:r w:rsidRPr="00C80C73">
        <w:rPr>
          <w:rFonts w:cs="Arial"/>
          <w:szCs w:val="22"/>
        </w:rPr>
        <w:t>to that date.</w:t>
      </w:r>
    </w:p>
    <w:p w:rsidR="009E1B1E" w:rsidRPr="00C80C73" w:rsidRDefault="009E1B1E" w:rsidP="00153982">
      <w:pPr>
        <w:spacing w:after="120"/>
        <w:rPr>
          <w:rFonts w:cs="Arial"/>
          <w:szCs w:val="22"/>
        </w:rPr>
      </w:pPr>
      <w:r w:rsidRPr="00C80C73">
        <w:rPr>
          <w:rFonts w:cs="Arial"/>
          <w:szCs w:val="22"/>
        </w:rPr>
        <w:t xml:space="preserve">This compilation was prepared on </w:t>
      </w:r>
      <w:r w:rsidR="00146BA0" w:rsidRPr="00C80C73">
        <w:rPr>
          <w:rFonts w:cs="Arial"/>
          <w:szCs w:val="22"/>
        </w:rPr>
        <w:t>21</w:t>
      </w:r>
      <w:r w:rsidR="00C80C73">
        <w:rPr>
          <w:rFonts w:cs="Arial"/>
          <w:szCs w:val="22"/>
        </w:rPr>
        <w:t> </w:t>
      </w:r>
      <w:r w:rsidR="00146BA0" w:rsidRPr="00C80C73">
        <w:rPr>
          <w:rFonts w:cs="Arial"/>
          <w:szCs w:val="22"/>
        </w:rPr>
        <w:t>October</w:t>
      </w:r>
      <w:r w:rsidR="00B10313" w:rsidRPr="00C80C73">
        <w:rPr>
          <w:rFonts w:cs="Arial"/>
          <w:szCs w:val="22"/>
        </w:rPr>
        <w:t xml:space="preserve"> 2014</w:t>
      </w:r>
      <w:r w:rsidRPr="00C80C73">
        <w:rPr>
          <w:rFonts w:cs="Arial"/>
          <w:szCs w:val="22"/>
        </w:rPr>
        <w:t>.</w:t>
      </w:r>
    </w:p>
    <w:p w:rsidR="009E1B1E" w:rsidRPr="00C80C73" w:rsidRDefault="009E1B1E" w:rsidP="00153982">
      <w:pPr>
        <w:spacing w:after="120"/>
        <w:rPr>
          <w:rFonts w:cs="Arial"/>
          <w:szCs w:val="22"/>
        </w:rPr>
      </w:pPr>
      <w:r w:rsidRPr="00C80C73">
        <w:rPr>
          <w:rFonts w:cs="Arial"/>
          <w:szCs w:val="22"/>
        </w:rPr>
        <w:t xml:space="preserve">The notes at the end of this compilation (the </w:t>
      </w:r>
      <w:r w:rsidRPr="00C80C73">
        <w:rPr>
          <w:rFonts w:cs="Arial"/>
          <w:b/>
          <w:i/>
          <w:szCs w:val="22"/>
        </w:rPr>
        <w:t>endnotes</w:t>
      </w:r>
      <w:r w:rsidRPr="00C80C73">
        <w:rPr>
          <w:rFonts w:cs="Arial"/>
          <w:szCs w:val="22"/>
        </w:rPr>
        <w:t>) include information about amending laws and the amendment history of each amended provision.</w:t>
      </w:r>
    </w:p>
    <w:p w:rsidR="009E1B1E" w:rsidRPr="00C80C73" w:rsidRDefault="009E1B1E" w:rsidP="00153982">
      <w:pPr>
        <w:tabs>
          <w:tab w:val="left" w:pos="5640"/>
        </w:tabs>
        <w:spacing w:before="120" w:after="120"/>
        <w:rPr>
          <w:rFonts w:cs="Arial"/>
          <w:b/>
          <w:szCs w:val="22"/>
        </w:rPr>
      </w:pPr>
      <w:r w:rsidRPr="00C80C73">
        <w:rPr>
          <w:rFonts w:cs="Arial"/>
          <w:b/>
          <w:szCs w:val="22"/>
        </w:rPr>
        <w:t>Uncommenced amendments</w:t>
      </w:r>
    </w:p>
    <w:p w:rsidR="009E1B1E" w:rsidRPr="00C80C73" w:rsidRDefault="009E1B1E" w:rsidP="00153982">
      <w:pPr>
        <w:spacing w:after="120"/>
        <w:rPr>
          <w:rFonts w:cs="Arial"/>
          <w:szCs w:val="22"/>
        </w:rPr>
      </w:pPr>
      <w:r w:rsidRPr="00C80C73">
        <w:rPr>
          <w:rFonts w:cs="Arial"/>
          <w:szCs w:val="22"/>
        </w:rPr>
        <w:t>The effect of uncommenced amendments is not reflected in the text of the compiled law but the text of the amendments is included in the endnotes.</w:t>
      </w:r>
    </w:p>
    <w:p w:rsidR="009E1B1E" w:rsidRPr="00C80C73" w:rsidRDefault="009E1B1E" w:rsidP="00153982">
      <w:pPr>
        <w:spacing w:before="120" w:after="120"/>
        <w:rPr>
          <w:rFonts w:cs="Arial"/>
          <w:b/>
          <w:szCs w:val="22"/>
        </w:rPr>
      </w:pPr>
      <w:r w:rsidRPr="00C80C73">
        <w:rPr>
          <w:rFonts w:cs="Arial"/>
          <w:b/>
          <w:szCs w:val="22"/>
        </w:rPr>
        <w:t>Application, saving and transitional provisions for provisions and amendments</w:t>
      </w:r>
    </w:p>
    <w:p w:rsidR="009E1B1E" w:rsidRPr="00C80C73" w:rsidRDefault="009E1B1E" w:rsidP="00153982">
      <w:pPr>
        <w:spacing w:after="120"/>
        <w:rPr>
          <w:rFonts w:cs="Arial"/>
          <w:szCs w:val="22"/>
        </w:rPr>
      </w:pPr>
      <w:r w:rsidRPr="00C80C73">
        <w:rPr>
          <w:rFonts w:cs="Arial"/>
          <w:szCs w:val="22"/>
        </w:rPr>
        <w:t>If the operation of a provision or amendment is affected by an application, saving or transitional provision that is not included in this compilation, details are included in the endnotes.</w:t>
      </w:r>
    </w:p>
    <w:p w:rsidR="009E1B1E" w:rsidRPr="00C80C73" w:rsidRDefault="009E1B1E" w:rsidP="00153982">
      <w:pPr>
        <w:spacing w:before="120" w:after="120"/>
        <w:rPr>
          <w:rFonts w:cs="Arial"/>
          <w:b/>
          <w:szCs w:val="22"/>
        </w:rPr>
      </w:pPr>
      <w:r w:rsidRPr="00C80C73">
        <w:rPr>
          <w:rFonts w:cs="Arial"/>
          <w:b/>
          <w:szCs w:val="22"/>
        </w:rPr>
        <w:t>Modifications</w:t>
      </w:r>
    </w:p>
    <w:p w:rsidR="009E1B1E" w:rsidRPr="00C80C73" w:rsidRDefault="009E1B1E" w:rsidP="00153982">
      <w:pPr>
        <w:spacing w:after="120"/>
        <w:rPr>
          <w:rFonts w:cs="Arial"/>
          <w:szCs w:val="22"/>
        </w:rPr>
      </w:pPr>
      <w:r w:rsidRPr="00C80C73">
        <w:rPr>
          <w:rFonts w:cs="Arial"/>
          <w:szCs w:val="22"/>
        </w:rPr>
        <w:t xml:space="preserve">If a provision of the compiled law is affected by a modification that is in force, details are included in the endnotes. </w:t>
      </w:r>
    </w:p>
    <w:p w:rsidR="009E1B1E" w:rsidRPr="00C80C73" w:rsidRDefault="009E1B1E" w:rsidP="00153982">
      <w:pPr>
        <w:spacing w:before="80" w:after="120"/>
        <w:rPr>
          <w:rFonts w:cs="Arial"/>
          <w:b/>
          <w:szCs w:val="22"/>
        </w:rPr>
      </w:pPr>
      <w:r w:rsidRPr="00C80C73">
        <w:rPr>
          <w:rFonts w:cs="Arial"/>
          <w:b/>
          <w:szCs w:val="22"/>
        </w:rPr>
        <w:t>Provisions ceasing to have effect</w:t>
      </w:r>
    </w:p>
    <w:p w:rsidR="009E1B1E" w:rsidRPr="00C80C73" w:rsidRDefault="009E1B1E" w:rsidP="00153982">
      <w:pPr>
        <w:spacing w:after="120"/>
        <w:rPr>
          <w:rFonts w:cs="Arial"/>
        </w:rPr>
      </w:pPr>
      <w:r w:rsidRPr="00C80C73">
        <w:rPr>
          <w:rFonts w:cs="Arial"/>
          <w:szCs w:val="22"/>
        </w:rPr>
        <w:t>If a provision of the compiled law has expired or otherwise ceased to have effect in accordance with a provision of the law, details are included in the endnotes.</w:t>
      </w:r>
    </w:p>
    <w:p w:rsidR="00127CA2" w:rsidRPr="00C80C73" w:rsidRDefault="00127CA2" w:rsidP="007F66B5">
      <w:pPr>
        <w:pStyle w:val="Header"/>
        <w:tabs>
          <w:tab w:val="clear" w:pos="4150"/>
          <w:tab w:val="clear" w:pos="8307"/>
        </w:tabs>
      </w:pPr>
      <w:r w:rsidRPr="00C80C73">
        <w:rPr>
          <w:rStyle w:val="CharChapNo"/>
        </w:rPr>
        <w:t xml:space="preserve"> </w:t>
      </w:r>
      <w:r w:rsidRPr="00C80C73">
        <w:rPr>
          <w:rStyle w:val="CharChapText"/>
        </w:rPr>
        <w:t xml:space="preserve"> </w:t>
      </w:r>
    </w:p>
    <w:p w:rsidR="00127CA2" w:rsidRPr="00C80C73" w:rsidRDefault="00127CA2" w:rsidP="007F66B5">
      <w:pPr>
        <w:pStyle w:val="Header"/>
        <w:tabs>
          <w:tab w:val="clear" w:pos="4150"/>
          <w:tab w:val="clear" w:pos="8307"/>
        </w:tabs>
      </w:pPr>
      <w:r w:rsidRPr="00C80C73">
        <w:rPr>
          <w:rStyle w:val="CharPartNo"/>
        </w:rPr>
        <w:t xml:space="preserve"> </w:t>
      </w:r>
      <w:r w:rsidRPr="00C80C73">
        <w:rPr>
          <w:rStyle w:val="CharPartText"/>
        </w:rPr>
        <w:t xml:space="preserve"> </w:t>
      </w:r>
    </w:p>
    <w:p w:rsidR="00127CA2" w:rsidRPr="00C80C73" w:rsidRDefault="00127CA2" w:rsidP="007F66B5">
      <w:pPr>
        <w:pStyle w:val="Header"/>
        <w:tabs>
          <w:tab w:val="clear" w:pos="4150"/>
          <w:tab w:val="clear" w:pos="8307"/>
        </w:tabs>
      </w:pPr>
      <w:r w:rsidRPr="00C80C73">
        <w:rPr>
          <w:rStyle w:val="CharDivNo"/>
        </w:rPr>
        <w:t xml:space="preserve"> </w:t>
      </w:r>
      <w:r w:rsidRPr="00C80C73">
        <w:rPr>
          <w:rStyle w:val="CharDivText"/>
        </w:rPr>
        <w:t xml:space="preserve"> </w:t>
      </w:r>
    </w:p>
    <w:p w:rsidR="004342F5" w:rsidRPr="00C80C73" w:rsidRDefault="004342F5" w:rsidP="004342F5">
      <w:pPr>
        <w:sectPr w:rsidR="004342F5" w:rsidRPr="00C80C73" w:rsidSect="00C80C73">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C80C73" w:rsidRDefault="00127CA2" w:rsidP="00753CFA">
      <w:pPr>
        <w:rPr>
          <w:sz w:val="36"/>
        </w:rPr>
      </w:pPr>
      <w:r w:rsidRPr="00C80C73">
        <w:rPr>
          <w:sz w:val="36"/>
        </w:rPr>
        <w:lastRenderedPageBreak/>
        <w:t>Contents</w:t>
      </w:r>
      <w:bookmarkStart w:id="0" w:name="_GoBack"/>
      <w:bookmarkEnd w:id="0"/>
    </w:p>
    <w:p w:rsidR="00C80C73" w:rsidRDefault="00C80C73">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C80C73">
        <w:rPr>
          <w:b w:val="0"/>
          <w:noProof/>
          <w:sz w:val="18"/>
        </w:rPr>
        <w:tab/>
      </w:r>
      <w:r w:rsidRPr="00C80C73">
        <w:rPr>
          <w:b w:val="0"/>
          <w:noProof/>
          <w:sz w:val="18"/>
        </w:rPr>
        <w:fldChar w:fldCharType="begin"/>
      </w:r>
      <w:r w:rsidRPr="00C80C73">
        <w:rPr>
          <w:b w:val="0"/>
          <w:noProof/>
          <w:sz w:val="18"/>
        </w:rPr>
        <w:instrText xml:space="preserve"> PAGEREF _Toc401742742 \h </w:instrText>
      </w:r>
      <w:r w:rsidRPr="00C80C73">
        <w:rPr>
          <w:b w:val="0"/>
          <w:noProof/>
          <w:sz w:val="18"/>
        </w:rPr>
      </w:r>
      <w:r w:rsidRPr="00C80C73">
        <w:rPr>
          <w:b w:val="0"/>
          <w:noProof/>
          <w:sz w:val="18"/>
        </w:rPr>
        <w:fldChar w:fldCharType="separate"/>
      </w:r>
      <w:r w:rsidRPr="00C80C73">
        <w:rPr>
          <w:b w:val="0"/>
          <w:noProof/>
          <w:sz w:val="18"/>
        </w:rPr>
        <w:t>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w:t>
      </w:r>
      <w:r>
        <w:rPr>
          <w:noProof/>
        </w:rPr>
        <w:tab/>
        <w:t>Short title</w:t>
      </w:r>
      <w:r w:rsidRPr="00C80C73">
        <w:rPr>
          <w:noProof/>
        </w:rPr>
        <w:tab/>
      </w:r>
      <w:r w:rsidRPr="00C80C73">
        <w:rPr>
          <w:noProof/>
        </w:rPr>
        <w:fldChar w:fldCharType="begin"/>
      </w:r>
      <w:r w:rsidRPr="00C80C73">
        <w:rPr>
          <w:noProof/>
        </w:rPr>
        <w:instrText xml:space="preserve"> PAGEREF _Toc401742743 \h </w:instrText>
      </w:r>
      <w:r w:rsidRPr="00C80C73">
        <w:rPr>
          <w:noProof/>
        </w:rPr>
      </w:r>
      <w:r w:rsidRPr="00C80C73">
        <w:rPr>
          <w:noProof/>
        </w:rPr>
        <w:fldChar w:fldCharType="separate"/>
      </w:r>
      <w:r w:rsidRPr="00C80C73">
        <w:rPr>
          <w:noProof/>
        </w:rPr>
        <w:t>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w:t>
      </w:r>
      <w:r>
        <w:rPr>
          <w:noProof/>
        </w:rPr>
        <w:tab/>
        <w:t>Commencement</w:t>
      </w:r>
      <w:r w:rsidRPr="00C80C73">
        <w:rPr>
          <w:noProof/>
        </w:rPr>
        <w:tab/>
      </w:r>
      <w:r w:rsidRPr="00C80C73">
        <w:rPr>
          <w:noProof/>
        </w:rPr>
        <w:fldChar w:fldCharType="begin"/>
      </w:r>
      <w:r w:rsidRPr="00C80C73">
        <w:rPr>
          <w:noProof/>
        </w:rPr>
        <w:instrText xml:space="preserve"> PAGEREF _Toc401742744 \h </w:instrText>
      </w:r>
      <w:r w:rsidRPr="00C80C73">
        <w:rPr>
          <w:noProof/>
        </w:rPr>
      </w:r>
      <w:r w:rsidRPr="00C80C73">
        <w:rPr>
          <w:noProof/>
        </w:rPr>
        <w:fldChar w:fldCharType="separate"/>
      </w:r>
      <w:r w:rsidRPr="00C80C73">
        <w:rPr>
          <w:noProof/>
        </w:rPr>
        <w:t>1</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2—Interpretation</w:t>
      </w:r>
      <w:r w:rsidRPr="00C80C73">
        <w:rPr>
          <w:b w:val="0"/>
          <w:noProof/>
          <w:sz w:val="18"/>
        </w:rPr>
        <w:tab/>
      </w:r>
      <w:r w:rsidRPr="00C80C73">
        <w:rPr>
          <w:b w:val="0"/>
          <w:noProof/>
          <w:sz w:val="18"/>
        </w:rPr>
        <w:fldChar w:fldCharType="begin"/>
      </w:r>
      <w:r w:rsidRPr="00C80C73">
        <w:rPr>
          <w:b w:val="0"/>
          <w:noProof/>
          <w:sz w:val="18"/>
        </w:rPr>
        <w:instrText xml:space="preserve"> PAGEREF _Toc401742745 \h </w:instrText>
      </w:r>
      <w:r w:rsidRPr="00C80C73">
        <w:rPr>
          <w:b w:val="0"/>
          <w:noProof/>
          <w:sz w:val="18"/>
        </w:rPr>
      </w:r>
      <w:r w:rsidRPr="00C80C73">
        <w:rPr>
          <w:b w:val="0"/>
          <w:noProof/>
          <w:sz w:val="18"/>
        </w:rPr>
        <w:fldChar w:fldCharType="separate"/>
      </w:r>
      <w:r w:rsidRPr="00C80C73">
        <w:rPr>
          <w:b w:val="0"/>
          <w:noProof/>
          <w:sz w:val="18"/>
        </w:rPr>
        <w:t>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w:t>
      </w:r>
      <w:r>
        <w:rPr>
          <w:noProof/>
        </w:rPr>
        <w:tab/>
        <w:t>Definitions</w:t>
      </w:r>
      <w:r w:rsidRPr="00C80C73">
        <w:rPr>
          <w:noProof/>
        </w:rPr>
        <w:tab/>
      </w:r>
      <w:r w:rsidRPr="00C80C73">
        <w:rPr>
          <w:noProof/>
        </w:rPr>
        <w:fldChar w:fldCharType="begin"/>
      </w:r>
      <w:r w:rsidRPr="00C80C73">
        <w:rPr>
          <w:noProof/>
        </w:rPr>
        <w:instrText xml:space="preserve"> PAGEREF _Toc401742746 \h </w:instrText>
      </w:r>
      <w:r w:rsidRPr="00C80C73">
        <w:rPr>
          <w:noProof/>
        </w:rPr>
      </w:r>
      <w:r w:rsidRPr="00C80C73">
        <w:rPr>
          <w:noProof/>
        </w:rPr>
        <w:fldChar w:fldCharType="separate"/>
      </w:r>
      <w:r w:rsidRPr="00C80C73">
        <w:rPr>
          <w:noProof/>
        </w:rPr>
        <w:t>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2F22A8">
        <w:rPr>
          <w:i/>
          <w:noProof/>
        </w:rPr>
        <w:t>Criminal Code</w:t>
      </w:r>
      <w:r w:rsidRPr="00C80C73">
        <w:rPr>
          <w:noProof/>
        </w:rPr>
        <w:tab/>
      </w:r>
      <w:r w:rsidRPr="00C80C73">
        <w:rPr>
          <w:noProof/>
        </w:rPr>
        <w:fldChar w:fldCharType="begin"/>
      </w:r>
      <w:r w:rsidRPr="00C80C73">
        <w:rPr>
          <w:noProof/>
        </w:rPr>
        <w:instrText xml:space="preserve"> PAGEREF _Toc401742747 \h </w:instrText>
      </w:r>
      <w:r w:rsidRPr="00C80C73">
        <w:rPr>
          <w:noProof/>
        </w:rPr>
      </w:r>
      <w:r w:rsidRPr="00C80C73">
        <w:rPr>
          <w:noProof/>
        </w:rPr>
        <w:fldChar w:fldCharType="separate"/>
      </w:r>
      <w:r w:rsidRPr="00C80C73">
        <w:rPr>
          <w:noProof/>
        </w:rPr>
        <w:t>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C80C73">
        <w:rPr>
          <w:noProof/>
        </w:rPr>
        <w:tab/>
      </w:r>
      <w:r w:rsidRPr="00C80C73">
        <w:rPr>
          <w:noProof/>
        </w:rPr>
        <w:fldChar w:fldCharType="begin"/>
      </w:r>
      <w:r w:rsidRPr="00C80C73">
        <w:rPr>
          <w:noProof/>
        </w:rPr>
        <w:instrText xml:space="preserve"> PAGEREF _Toc401742748 \h </w:instrText>
      </w:r>
      <w:r w:rsidRPr="00C80C73">
        <w:rPr>
          <w:noProof/>
        </w:rPr>
      </w:r>
      <w:r w:rsidRPr="00C80C73">
        <w:rPr>
          <w:noProof/>
        </w:rPr>
        <w:fldChar w:fldCharType="separate"/>
      </w:r>
      <w:r w:rsidRPr="00C80C73">
        <w:rPr>
          <w:noProof/>
        </w:rPr>
        <w:t>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C80C73">
        <w:rPr>
          <w:noProof/>
        </w:rPr>
        <w:tab/>
      </w:r>
      <w:r w:rsidRPr="00C80C73">
        <w:rPr>
          <w:noProof/>
        </w:rPr>
        <w:fldChar w:fldCharType="begin"/>
      </w:r>
      <w:r w:rsidRPr="00C80C73">
        <w:rPr>
          <w:noProof/>
        </w:rPr>
        <w:instrText xml:space="preserve"> PAGEREF _Toc401742749 \h </w:instrText>
      </w:r>
      <w:r w:rsidRPr="00C80C73">
        <w:rPr>
          <w:noProof/>
        </w:rPr>
      </w:r>
      <w:r w:rsidRPr="00C80C73">
        <w:rPr>
          <w:noProof/>
        </w:rPr>
        <w:fldChar w:fldCharType="separate"/>
      </w:r>
      <w:r w:rsidRPr="00C80C73">
        <w:rPr>
          <w:noProof/>
        </w:rPr>
        <w:t>15</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3—Payment of family assistance</w:t>
      </w:r>
      <w:r w:rsidRPr="00C80C73">
        <w:rPr>
          <w:b w:val="0"/>
          <w:noProof/>
          <w:sz w:val="18"/>
        </w:rPr>
        <w:tab/>
      </w:r>
      <w:r w:rsidRPr="00C80C73">
        <w:rPr>
          <w:b w:val="0"/>
          <w:noProof/>
          <w:sz w:val="18"/>
        </w:rPr>
        <w:fldChar w:fldCharType="begin"/>
      </w:r>
      <w:r w:rsidRPr="00C80C73">
        <w:rPr>
          <w:b w:val="0"/>
          <w:noProof/>
          <w:sz w:val="18"/>
        </w:rPr>
        <w:instrText xml:space="preserve"> PAGEREF _Toc401742750 \h </w:instrText>
      </w:r>
      <w:r w:rsidRPr="00C80C73">
        <w:rPr>
          <w:b w:val="0"/>
          <w:noProof/>
          <w:sz w:val="18"/>
        </w:rPr>
      </w:r>
      <w:r w:rsidRPr="00C80C73">
        <w:rPr>
          <w:b w:val="0"/>
          <w:noProof/>
          <w:sz w:val="18"/>
        </w:rPr>
        <w:fldChar w:fldCharType="separate"/>
      </w:r>
      <w:r w:rsidRPr="00C80C73">
        <w:rPr>
          <w:b w:val="0"/>
          <w:noProof/>
          <w:sz w:val="18"/>
        </w:rPr>
        <w:t>16</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1—Family tax benefit</w:t>
      </w:r>
      <w:r w:rsidRPr="00C80C73">
        <w:rPr>
          <w:b w:val="0"/>
          <w:noProof/>
          <w:sz w:val="18"/>
        </w:rPr>
        <w:tab/>
      </w:r>
      <w:r w:rsidRPr="00C80C73">
        <w:rPr>
          <w:b w:val="0"/>
          <w:noProof/>
          <w:sz w:val="18"/>
        </w:rPr>
        <w:fldChar w:fldCharType="begin"/>
      </w:r>
      <w:r w:rsidRPr="00C80C73">
        <w:rPr>
          <w:b w:val="0"/>
          <w:noProof/>
          <w:sz w:val="18"/>
        </w:rPr>
        <w:instrText xml:space="preserve"> PAGEREF _Toc401742751 \h </w:instrText>
      </w:r>
      <w:r w:rsidRPr="00C80C73">
        <w:rPr>
          <w:b w:val="0"/>
          <w:noProof/>
          <w:sz w:val="18"/>
        </w:rPr>
      </w:r>
      <w:r w:rsidRPr="00C80C73">
        <w:rPr>
          <w:b w:val="0"/>
          <w:noProof/>
          <w:sz w:val="18"/>
        </w:rPr>
        <w:fldChar w:fldCharType="separate"/>
      </w:r>
      <w:r w:rsidRPr="00C80C73">
        <w:rPr>
          <w:b w:val="0"/>
          <w:noProof/>
          <w:sz w:val="18"/>
        </w:rPr>
        <w:t>16</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A—Making claims</w:t>
      </w:r>
      <w:r w:rsidRPr="00C80C73">
        <w:rPr>
          <w:b w:val="0"/>
          <w:noProof/>
          <w:sz w:val="18"/>
        </w:rPr>
        <w:tab/>
      </w:r>
      <w:r w:rsidRPr="00C80C73">
        <w:rPr>
          <w:b w:val="0"/>
          <w:noProof/>
          <w:sz w:val="18"/>
        </w:rPr>
        <w:fldChar w:fldCharType="begin"/>
      </w:r>
      <w:r w:rsidRPr="00C80C73">
        <w:rPr>
          <w:b w:val="0"/>
          <w:noProof/>
          <w:sz w:val="18"/>
        </w:rPr>
        <w:instrText xml:space="preserve"> PAGEREF _Toc401742752 \h </w:instrText>
      </w:r>
      <w:r w:rsidRPr="00C80C73">
        <w:rPr>
          <w:b w:val="0"/>
          <w:noProof/>
          <w:sz w:val="18"/>
        </w:rPr>
      </w:r>
      <w:r w:rsidRPr="00C80C73">
        <w:rPr>
          <w:b w:val="0"/>
          <w:noProof/>
          <w:sz w:val="18"/>
        </w:rPr>
        <w:fldChar w:fldCharType="separate"/>
      </w:r>
      <w:r w:rsidRPr="00C80C73">
        <w:rPr>
          <w:b w:val="0"/>
          <w:noProof/>
          <w:sz w:val="18"/>
        </w:rPr>
        <w:t>16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w:t>
      </w:r>
      <w:r>
        <w:rPr>
          <w:noProof/>
        </w:rPr>
        <w:tab/>
        <w:t>Need for a claim</w:t>
      </w:r>
      <w:r w:rsidRPr="00C80C73">
        <w:rPr>
          <w:noProof/>
        </w:rPr>
        <w:tab/>
      </w:r>
      <w:r w:rsidRPr="00C80C73">
        <w:rPr>
          <w:noProof/>
        </w:rPr>
        <w:fldChar w:fldCharType="begin"/>
      </w:r>
      <w:r w:rsidRPr="00C80C73">
        <w:rPr>
          <w:noProof/>
        </w:rPr>
        <w:instrText xml:space="preserve"> PAGEREF _Toc401742753 \h </w:instrText>
      </w:r>
      <w:r w:rsidRPr="00C80C73">
        <w:rPr>
          <w:noProof/>
        </w:rPr>
      </w:r>
      <w:r w:rsidRPr="00C80C73">
        <w:rPr>
          <w:noProof/>
        </w:rPr>
        <w:fldChar w:fldCharType="separate"/>
      </w:r>
      <w:r w:rsidRPr="00C80C73">
        <w:rPr>
          <w:noProof/>
        </w:rPr>
        <w:t>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w:t>
      </w:r>
      <w:r>
        <w:rPr>
          <w:noProof/>
        </w:rPr>
        <w:tab/>
        <w:t>Who can claim</w:t>
      </w:r>
      <w:r w:rsidRPr="00C80C73">
        <w:rPr>
          <w:noProof/>
        </w:rPr>
        <w:tab/>
      </w:r>
      <w:r w:rsidRPr="00C80C73">
        <w:rPr>
          <w:noProof/>
        </w:rPr>
        <w:fldChar w:fldCharType="begin"/>
      </w:r>
      <w:r w:rsidRPr="00C80C73">
        <w:rPr>
          <w:noProof/>
        </w:rPr>
        <w:instrText xml:space="preserve"> PAGEREF _Toc401742754 \h </w:instrText>
      </w:r>
      <w:r w:rsidRPr="00C80C73">
        <w:rPr>
          <w:noProof/>
        </w:rPr>
      </w:r>
      <w:r w:rsidRPr="00C80C73">
        <w:rPr>
          <w:noProof/>
        </w:rPr>
        <w:fldChar w:fldCharType="separate"/>
      </w:r>
      <w:r w:rsidRPr="00C80C73">
        <w:rPr>
          <w:noProof/>
        </w:rPr>
        <w:t>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w:t>
      </w:r>
      <w:r>
        <w:rPr>
          <w:noProof/>
        </w:rPr>
        <w:tab/>
        <w:t>How to claim</w:t>
      </w:r>
      <w:r w:rsidRPr="00C80C73">
        <w:rPr>
          <w:noProof/>
        </w:rPr>
        <w:tab/>
      </w:r>
      <w:r w:rsidRPr="00C80C73">
        <w:rPr>
          <w:noProof/>
        </w:rPr>
        <w:fldChar w:fldCharType="begin"/>
      </w:r>
      <w:r w:rsidRPr="00C80C73">
        <w:rPr>
          <w:noProof/>
        </w:rPr>
        <w:instrText xml:space="preserve"> PAGEREF _Toc401742755 \h </w:instrText>
      </w:r>
      <w:r w:rsidRPr="00C80C73">
        <w:rPr>
          <w:noProof/>
        </w:rPr>
      </w:r>
      <w:r w:rsidRPr="00C80C73">
        <w:rPr>
          <w:noProof/>
        </w:rPr>
        <w:fldChar w:fldCharType="separate"/>
      </w:r>
      <w:r w:rsidRPr="00C80C73">
        <w:rPr>
          <w:noProof/>
        </w:rPr>
        <w:t>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C80C73">
        <w:rPr>
          <w:noProof/>
        </w:rPr>
        <w:tab/>
      </w:r>
      <w:r w:rsidRPr="00C80C73">
        <w:rPr>
          <w:noProof/>
        </w:rPr>
        <w:fldChar w:fldCharType="begin"/>
      </w:r>
      <w:r w:rsidRPr="00C80C73">
        <w:rPr>
          <w:noProof/>
        </w:rPr>
        <w:instrText xml:space="preserve"> PAGEREF _Toc401742756 \h </w:instrText>
      </w:r>
      <w:r w:rsidRPr="00C80C73">
        <w:rPr>
          <w:noProof/>
        </w:rPr>
      </w:r>
      <w:r w:rsidRPr="00C80C73">
        <w:rPr>
          <w:noProof/>
        </w:rPr>
        <w:fldChar w:fldCharType="separate"/>
      </w:r>
      <w:r w:rsidRPr="00C80C73">
        <w:rPr>
          <w:noProof/>
        </w:rPr>
        <w:t>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2F22A8">
        <w:rPr>
          <w:noProof/>
          <w:snapToGrid w:val="0"/>
          <w:lang w:eastAsia="en-US"/>
        </w:rPr>
        <w:t>claims for family tax benefit by instalment or for a past period</w:t>
      </w:r>
      <w:r>
        <w:rPr>
          <w:noProof/>
        </w:rPr>
        <w:t xml:space="preserve"> to be effective</w:t>
      </w:r>
      <w:r w:rsidRPr="00C80C73">
        <w:rPr>
          <w:noProof/>
        </w:rPr>
        <w:tab/>
      </w:r>
      <w:r w:rsidRPr="00C80C73">
        <w:rPr>
          <w:noProof/>
        </w:rPr>
        <w:fldChar w:fldCharType="begin"/>
      </w:r>
      <w:r w:rsidRPr="00C80C73">
        <w:rPr>
          <w:noProof/>
        </w:rPr>
        <w:instrText xml:space="preserve"> PAGEREF _Toc401742757 \h </w:instrText>
      </w:r>
      <w:r w:rsidRPr="00C80C73">
        <w:rPr>
          <w:noProof/>
        </w:rPr>
      </w:r>
      <w:r w:rsidRPr="00C80C73">
        <w:rPr>
          <w:noProof/>
        </w:rPr>
        <w:fldChar w:fldCharType="separate"/>
      </w:r>
      <w:r w:rsidRPr="00C80C73">
        <w:rPr>
          <w:noProof/>
        </w:rPr>
        <w:t>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2F22A8">
        <w:rPr>
          <w:noProof/>
          <w:snapToGrid w:val="0"/>
          <w:lang w:eastAsia="en-US"/>
        </w:rPr>
        <w:t>Tax file number requirement to be satisfied for claim in substitution because of the death of another individual to be effective</w:t>
      </w:r>
      <w:r w:rsidRPr="00C80C73">
        <w:rPr>
          <w:noProof/>
        </w:rPr>
        <w:tab/>
      </w:r>
      <w:r w:rsidRPr="00C80C73">
        <w:rPr>
          <w:noProof/>
        </w:rPr>
        <w:fldChar w:fldCharType="begin"/>
      </w:r>
      <w:r w:rsidRPr="00C80C73">
        <w:rPr>
          <w:noProof/>
        </w:rPr>
        <w:instrText xml:space="preserve"> PAGEREF _Toc401742758 \h </w:instrText>
      </w:r>
      <w:r w:rsidRPr="00C80C73">
        <w:rPr>
          <w:noProof/>
        </w:rPr>
      </w:r>
      <w:r w:rsidRPr="00C80C73">
        <w:rPr>
          <w:noProof/>
        </w:rPr>
        <w:fldChar w:fldCharType="separate"/>
      </w:r>
      <w:r w:rsidRPr="00C80C73">
        <w:rPr>
          <w:noProof/>
        </w:rPr>
        <w:t>19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C80C73">
        <w:rPr>
          <w:noProof/>
        </w:rPr>
        <w:tab/>
      </w:r>
      <w:r w:rsidRPr="00C80C73">
        <w:rPr>
          <w:noProof/>
        </w:rPr>
        <w:fldChar w:fldCharType="begin"/>
      </w:r>
      <w:r w:rsidRPr="00C80C73">
        <w:rPr>
          <w:noProof/>
        </w:rPr>
        <w:instrText xml:space="preserve"> PAGEREF _Toc401742759 \h </w:instrText>
      </w:r>
      <w:r w:rsidRPr="00C80C73">
        <w:rPr>
          <w:noProof/>
        </w:rPr>
      </w:r>
      <w:r w:rsidRPr="00C80C73">
        <w:rPr>
          <w:noProof/>
        </w:rPr>
        <w:fldChar w:fldCharType="separate"/>
      </w:r>
      <w:r w:rsidRPr="00C80C73">
        <w:rPr>
          <w:noProof/>
        </w:rPr>
        <w:t>21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C80C73">
        <w:rPr>
          <w:noProof/>
        </w:rPr>
        <w:tab/>
      </w:r>
      <w:r w:rsidRPr="00C80C73">
        <w:rPr>
          <w:noProof/>
        </w:rPr>
        <w:fldChar w:fldCharType="begin"/>
      </w:r>
      <w:r w:rsidRPr="00C80C73">
        <w:rPr>
          <w:noProof/>
        </w:rPr>
        <w:instrText xml:space="preserve"> PAGEREF _Toc401742760 \h </w:instrText>
      </w:r>
      <w:r w:rsidRPr="00C80C73">
        <w:rPr>
          <w:noProof/>
        </w:rPr>
      </w:r>
      <w:r w:rsidRPr="00C80C73">
        <w:rPr>
          <w:noProof/>
        </w:rPr>
        <w:fldChar w:fldCharType="separate"/>
      </w:r>
      <w:r w:rsidRPr="00C80C73">
        <w:rPr>
          <w:noProof/>
        </w:rPr>
        <w:t>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C80C73">
        <w:rPr>
          <w:noProof/>
        </w:rPr>
        <w:tab/>
      </w:r>
      <w:r w:rsidRPr="00C80C73">
        <w:rPr>
          <w:noProof/>
        </w:rPr>
        <w:fldChar w:fldCharType="begin"/>
      </w:r>
      <w:r w:rsidRPr="00C80C73">
        <w:rPr>
          <w:noProof/>
        </w:rPr>
        <w:instrText xml:space="preserve"> PAGEREF _Toc401742761 \h </w:instrText>
      </w:r>
      <w:r w:rsidRPr="00C80C73">
        <w:rPr>
          <w:noProof/>
        </w:rPr>
      </w:r>
      <w:r w:rsidRPr="00C80C73">
        <w:rPr>
          <w:noProof/>
        </w:rPr>
        <w:fldChar w:fldCharType="separate"/>
      </w:r>
      <w:r w:rsidRPr="00C80C73">
        <w:rPr>
          <w:noProof/>
        </w:rPr>
        <w:t>24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C80C73">
        <w:rPr>
          <w:noProof/>
        </w:rPr>
        <w:tab/>
      </w:r>
      <w:r w:rsidRPr="00C80C73">
        <w:rPr>
          <w:noProof/>
        </w:rPr>
        <w:fldChar w:fldCharType="begin"/>
      </w:r>
      <w:r w:rsidRPr="00C80C73">
        <w:rPr>
          <w:noProof/>
        </w:rPr>
        <w:instrText xml:space="preserve"> PAGEREF _Toc401742762 \h </w:instrText>
      </w:r>
      <w:r w:rsidRPr="00C80C73">
        <w:rPr>
          <w:noProof/>
        </w:rPr>
      </w:r>
      <w:r w:rsidRPr="00C80C73">
        <w:rPr>
          <w:noProof/>
        </w:rPr>
        <w:fldChar w:fldCharType="separate"/>
      </w:r>
      <w:r w:rsidRPr="00C80C73">
        <w:rPr>
          <w:noProof/>
        </w:rPr>
        <w:t>24</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B—Determination of claims etc.</w:t>
      </w:r>
      <w:r w:rsidRPr="00C80C73">
        <w:rPr>
          <w:b w:val="0"/>
          <w:noProof/>
          <w:sz w:val="18"/>
        </w:rPr>
        <w:tab/>
      </w:r>
      <w:r w:rsidRPr="00C80C73">
        <w:rPr>
          <w:b w:val="0"/>
          <w:noProof/>
          <w:sz w:val="18"/>
        </w:rPr>
        <w:fldChar w:fldCharType="begin"/>
      </w:r>
      <w:r w:rsidRPr="00C80C73">
        <w:rPr>
          <w:b w:val="0"/>
          <w:noProof/>
          <w:sz w:val="18"/>
        </w:rPr>
        <w:instrText xml:space="preserve"> PAGEREF _Toc401742763 \h </w:instrText>
      </w:r>
      <w:r w:rsidRPr="00C80C73">
        <w:rPr>
          <w:b w:val="0"/>
          <w:noProof/>
          <w:sz w:val="18"/>
        </w:rPr>
      </w:r>
      <w:r w:rsidRPr="00C80C73">
        <w:rPr>
          <w:b w:val="0"/>
          <w:noProof/>
          <w:sz w:val="18"/>
        </w:rPr>
        <w:fldChar w:fldCharType="separate"/>
      </w:r>
      <w:r w:rsidRPr="00C80C73">
        <w:rPr>
          <w:b w:val="0"/>
          <w:noProof/>
          <w:sz w:val="18"/>
        </w:rPr>
        <w:t>25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C80C73">
        <w:rPr>
          <w:noProof/>
        </w:rPr>
        <w:tab/>
      </w:r>
      <w:r w:rsidRPr="00C80C73">
        <w:rPr>
          <w:noProof/>
        </w:rPr>
        <w:fldChar w:fldCharType="begin"/>
      </w:r>
      <w:r w:rsidRPr="00C80C73">
        <w:rPr>
          <w:noProof/>
        </w:rPr>
        <w:instrText xml:space="preserve"> PAGEREF _Toc401742764 \h </w:instrText>
      </w:r>
      <w:r w:rsidRPr="00C80C73">
        <w:rPr>
          <w:noProof/>
        </w:rPr>
      </w:r>
      <w:r w:rsidRPr="00C80C73">
        <w:rPr>
          <w:noProof/>
        </w:rPr>
        <w:fldChar w:fldCharType="separate"/>
      </w:r>
      <w:r w:rsidRPr="00C80C73">
        <w:rPr>
          <w:noProof/>
        </w:rPr>
        <w:t>25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C80C73">
        <w:rPr>
          <w:noProof/>
        </w:rPr>
        <w:tab/>
      </w:r>
      <w:r w:rsidRPr="00C80C73">
        <w:rPr>
          <w:noProof/>
        </w:rPr>
        <w:fldChar w:fldCharType="begin"/>
      </w:r>
      <w:r w:rsidRPr="00C80C73">
        <w:rPr>
          <w:noProof/>
        </w:rPr>
        <w:instrText xml:space="preserve"> PAGEREF _Toc401742765 \h </w:instrText>
      </w:r>
      <w:r w:rsidRPr="00C80C73">
        <w:rPr>
          <w:noProof/>
        </w:rPr>
      </w:r>
      <w:r w:rsidRPr="00C80C73">
        <w:rPr>
          <w:noProof/>
        </w:rPr>
        <w:fldChar w:fldCharType="separate"/>
      </w:r>
      <w:r w:rsidRPr="00C80C73">
        <w:rPr>
          <w:noProof/>
        </w:rPr>
        <w:t>25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C80C73">
        <w:rPr>
          <w:noProof/>
        </w:rPr>
        <w:tab/>
      </w:r>
      <w:r w:rsidRPr="00C80C73">
        <w:rPr>
          <w:noProof/>
        </w:rPr>
        <w:fldChar w:fldCharType="begin"/>
      </w:r>
      <w:r w:rsidRPr="00C80C73">
        <w:rPr>
          <w:noProof/>
        </w:rPr>
        <w:instrText xml:space="preserve"> PAGEREF _Toc401742766 \h </w:instrText>
      </w:r>
      <w:r w:rsidRPr="00C80C73">
        <w:rPr>
          <w:noProof/>
        </w:rPr>
      </w:r>
      <w:r w:rsidRPr="00C80C73">
        <w:rPr>
          <w:noProof/>
        </w:rPr>
        <w:fldChar w:fldCharType="separate"/>
      </w:r>
      <w:r w:rsidRPr="00C80C73">
        <w:rPr>
          <w:noProof/>
        </w:rPr>
        <w:t>26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C80C73">
        <w:rPr>
          <w:noProof/>
        </w:rPr>
        <w:tab/>
      </w:r>
      <w:r w:rsidRPr="00C80C73">
        <w:rPr>
          <w:noProof/>
        </w:rPr>
        <w:fldChar w:fldCharType="begin"/>
      </w:r>
      <w:r w:rsidRPr="00C80C73">
        <w:rPr>
          <w:noProof/>
        </w:rPr>
        <w:instrText xml:space="preserve"> PAGEREF _Toc401742767 \h </w:instrText>
      </w:r>
      <w:r w:rsidRPr="00C80C73">
        <w:rPr>
          <w:noProof/>
        </w:rPr>
      </w:r>
      <w:r w:rsidRPr="00C80C73">
        <w:rPr>
          <w:noProof/>
        </w:rPr>
        <w:fldChar w:fldCharType="separate"/>
      </w:r>
      <w:r w:rsidRPr="00C80C73">
        <w:rPr>
          <w:noProof/>
        </w:rPr>
        <w:t>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C80C73">
        <w:rPr>
          <w:noProof/>
        </w:rPr>
        <w:tab/>
      </w:r>
      <w:r w:rsidRPr="00C80C73">
        <w:rPr>
          <w:noProof/>
        </w:rPr>
        <w:fldChar w:fldCharType="begin"/>
      </w:r>
      <w:r w:rsidRPr="00C80C73">
        <w:rPr>
          <w:noProof/>
        </w:rPr>
        <w:instrText xml:space="preserve"> PAGEREF _Toc401742768 \h </w:instrText>
      </w:r>
      <w:r w:rsidRPr="00C80C73">
        <w:rPr>
          <w:noProof/>
        </w:rPr>
      </w:r>
      <w:r w:rsidRPr="00C80C73">
        <w:rPr>
          <w:noProof/>
        </w:rPr>
        <w:fldChar w:fldCharType="separate"/>
      </w:r>
      <w:r w:rsidRPr="00C80C73">
        <w:rPr>
          <w:noProof/>
        </w:rPr>
        <w:t>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C80C73">
        <w:rPr>
          <w:noProof/>
        </w:rPr>
        <w:tab/>
      </w:r>
      <w:r w:rsidRPr="00C80C73">
        <w:rPr>
          <w:noProof/>
        </w:rPr>
        <w:fldChar w:fldCharType="begin"/>
      </w:r>
      <w:r w:rsidRPr="00C80C73">
        <w:rPr>
          <w:noProof/>
        </w:rPr>
        <w:instrText xml:space="preserve"> PAGEREF _Toc401742769 \h </w:instrText>
      </w:r>
      <w:r w:rsidRPr="00C80C73">
        <w:rPr>
          <w:noProof/>
        </w:rPr>
      </w:r>
      <w:r w:rsidRPr="00C80C73">
        <w:rPr>
          <w:noProof/>
        </w:rPr>
        <w:fldChar w:fldCharType="separate"/>
      </w:r>
      <w:r w:rsidRPr="00C80C73">
        <w:rPr>
          <w:noProof/>
        </w:rPr>
        <w:t>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C80C73">
        <w:rPr>
          <w:noProof/>
        </w:rPr>
        <w:tab/>
      </w:r>
      <w:r w:rsidRPr="00C80C73">
        <w:rPr>
          <w:noProof/>
        </w:rPr>
        <w:fldChar w:fldCharType="begin"/>
      </w:r>
      <w:r w:rsidRPr="00C80C73">
        <w:rPr>
          <w:noProof/>
        </w:rPr>
        <w:instrText xml:space="preserve"> PAGEREF _Toc401742770 \h </w:instrText>
      </w:r>
      <w:r w:rsidRPr="00C80C73">
        <w:rPr>
          <w:noProof/>
        </w:rPr>
      </w:r>
      <w:r w:rsidRPr="00C80C73">
        <w:rPr>
          <w:noProof/>
        </w:rPr>
        <w:fldChar w:fldCharType="separate"/>
      </w:r>
      <w:r w:rsidRPr="00C80C73">
        <w:rPr>
          <w:noProof/>
        </w:rPr>
        <w:t>29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C80C73">
        <w:rPr>
          <w:noProof/>
        </w:rPr>
        <w:tab/>
      </w:r>
      <w:r w:rsidRPr="00C80C73">
        <w:rPr>
          <w:noProof/>
        </w:rPr>
        <w:fldChar w:fldCharType="begin"/>
      </w:r>
      <w:r w:rsidRPr="00C80C73">
        <w:rPr>
          <w:noProof/>
        </w:rPr>
        <w:instrText xml:space="preserve"> PAGEREF _Toc401742771 \h </w:instrText>
      </w:r>
      <w:r w:rsidRPr="00C80C73">
        <w:rPr>
          <w:noProof/>
        </w:rPr>
      </w:r>
      <w:r w:rsidRPr="00C80C73">
        <w:rPr>
          <w:noProof/>
        </w:rPr>
        <w:fldChar w:fldCharType="separate"/>
      </w:r>
      <w:r w:rsidRPr="00C80C73">
        <w:rPr>
          <w:noProof/>
        </w:rPr>
        <w:t>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C80C73">
        <w:rPr>
          <w:noProof/>
        </w:rPr>
        <w:tab/>
      </w:r>
      <w:r w:rsidRPr="00C80C73">
        <w:rPr>
          <w:noProof/>
        </w:rPr>
        <w:fldChar w:fldCharType="begin"/>
      </w:r>
      <w:r w:rsidRPr="00C80C73">
        <w:rPr>
          <w:noProof/>
        </w:rPr>
        <w:instrText xml:space="preserve"> PAGEREF _Toc401742772 \h </w:instrText>
      </w:r>
      <w:r w:rsidRPr="00C80C73">
        <w:rPr>
          <w:noProof/>
        </w:rPr>
      </w:r>
      <w:r w:rsidRPr="00C80C73">
        <w:rPr>
          <w:noProof/>
        </w:rPr>
        <w:fldChar w:fldCharType="separate"/>
      </w:r>
      <w:r w:rsidRPr="00C80C73">
        <w:rPr>
          <w:noProof/>
        </w:rPr>
        <w:t>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C80C73">
        <w:rPr>
          <w:noProof/>
        </w:rPr>
        <w:tab/>
      </w:r>
      <w:r w:rsidRPr="00C80C73">
        <w:rPr>
          <w:noProof/>
        </w:rPr>
        <w:fldChar w:fldCharType="begin"/>
      </w:r>
      <w:r w:rsidRPr="00C80C73">
        <w:rPr>
          <w:noProof/>
        </w:rPr>
        <w:instrText xml:space="preserve"> PAGEREF _Toc401742773 \h </w:instrText>
      </w:r>
      <w:r w:rsidRPr="00C80C73">
        <w:rPr>
          <w:noProof/>
        </w:rPr>
      </w:r>
      <w:r w:rsidRPr="00C80C73">
        <w:rPr>
          <w:noProof/>
        </w:rPr>
        <w:fldChar w:fldCharType="separate"/>
      </w:r>
      <w:r w:rsidRPr="00C80C73">
        <w:rPr>
          <w:noProof/>
        </w:rPr>
        <w:t>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C80C73">
        <w:rPr>
          <w:noProof/>
        </w:rPr>
        <w:tab/>
      </w:r>
      <w:r w:rsidRPr="00C80C73">
        <w:rPr>
          <w:noProof/>
        </w:rPr>
        <w:fldChar w:fldCharType="begin"/>
      </w:r>
      <w:r w:rsidRPr="00C80C73">
        <w:rPr>
          <w:noProof/>
        </w:rPr>
        <w:instrText xml:space="preserve"> PAGEREF _Toc401742774 \h </w:instrText>
      </w:r>
      <w:r w:rsidRPr="00C80C73">
        <w:rPr>
          <w:noProof/>
        </w:rPr>
      </w:r>
      <w:r w:rsidRPr="00C80C73">
        <w:rPr>
          <w:noProof/>
        </w:rPr>
        <w:fldChar w:fldCharType="separate"/>
      </w:r>
      <w:r w:rsidRPr="00C80C73">
        <w:rPr>
          <w:noProof/>
        </w:rPr>
        <w:t>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20A</w:t>
      </w:r>
      <w:r>
        <w:rPr>
          <w:noProof/>
        </w:rPr>
        <w:tab/>
        <w:t>Indexed estimates</w:t>
      </w:r>
      <w:r w:rsidRPr="00C80C73">
        <w:rPr>
          <w:noProof/>
        </w:rPr>
        <w:tab/>
      </w:r>
      <w:r w:rsidRPr="00C80C73">
        <w:rPr>
          <w:noProof/>
        </w:rPr>
        <w:fldChar w:fldCharType="begin"/>
      </w:r>
      <w:r w:rsidRPr="00C80C73">
        <w:rPr>
          <w:noProof/>
        </w:rPr>
        <w:instrText xml:space="preserve"> PAGEREF _Toc401742775 \h </w:instrText>
      </w:r>
      <w:r w:rsidRPr="00C80C73">
        <w:rPr>
          <w:noProof/>
        </w:rPr>
      </w:r>
      <w:r w:rsidRPr="00C80C73">
        <w:rPr>
          <w:noProof/>
        </w:rPr>
        <w:fldChar w:fldCharType="separate"/>
      </w:r>
      <w:r w:rsidRPr="00C80C73">
        <w:rPr>
          <w:noProof/>
        </w:rPr>
        <w:t>33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C80C73">
        <w:rPr>
          <w:noProof/>
        </w:rPr>
        <w:tab/>
      </w:r>
      <w:r w:rsidRPr="00C80C73">
        <w:rPr>
          <w:noProof/>
        </w:rPr>
        <w:fldChar w:fldCharType="begin"/>
      </w:r>
      <w:r w:rsidRPr="00C80C73">
        <w:rPr>
          <w:noProof/>
        </w:rPr>
        <w:instrText xml:space="preserve"> PAGEREF _Toc401742776 \h </w:instrText>
      </w:r>
      <w:r w:rsidRPr="00C80C73">
        <w:rPr>
          <w:noProof/>
        </w:rPr>
      </w:r>
      <w:r w:rsidRPr="00C80C73">
        <w:rPr>
          <w:noProof/>
        </w:rPr>
        <w:fldChar w:fldCharType="separate"/>
      </w:r>
      <w:r w:rsidRPr="00C80C73">
        <w:rPr>
          <w:noProof/>
        </w:rPr>
        <w:t>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C80C73">
        <w:rPr>
          <w:noProof/>
        </w:rPr>
        <w:tab/>
      </w:r>
      <w:r w:rsidRPr="00C80C73">
        <w:rPr>
          <w:noProof/>
        </w:rPr>
        <w:fldChar w:fldCharType="begin"/>
      </w:r>
      <w:r w:rsidRPr="00C80C73">
        <w:rPr>
          <w:noProof/>
        </w:rPr>
        <w:instrText xml:space="preserve"> PAGEREF _Toc401742777 \h </w:instrText>
      </w:r>
      <w:r w:rsidRPr="00C80C73">
        <w:rPr>
          <w:noProof/>
        </w:rPr>
      </w:r>
      <w:r w:rsidRPr="00C80C73">
        <w:rPr>
          <w:noProof/>
        </w:rPr>
        <w:fldChar w:fldCharType="separate"/>
      </w:r>
      <w:r w:rsidRPr="00C80C73">
        <w:rPr>
          <w:noProof/>
        </w:rPr>
        <w:t>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C80C73">
        <w:rPr>
          <w:noProof/>
        </w:rPr>
        <w:tab/>
      </w:r>
      <w:r w:rsidRPr="00C80C73">
        <w:rPr>
          <w:noProof/>
        </w:rPr>
        <w:fldChar w:fldCharType="begin"/>
      </w:r>
      <w:r w:rsidRPr="00C80C73">
        <w:rPr>
          <w:noProof/>
        </w:rPr>
        <w:instrText xml:space="preserve"> PAGEREF _Toc401742778 \h </w:instrText>
      </w:r>
      <w:r w:rsidRPr="00C80C73">
        <w:rPr>
          <w:noProof/>
        </w:rPr>
      </w:r>
      <w:r w:rsidRPr="00C80C73">
        <w:rPr>
          <w:noProof/>
        </w:rPr>
        <w:fldChar w:fldCharType="separate"/>
      </w:r>
      <w:r w:rsidRPr="00C80C73">
        <w:rPr>
          <w:noProof/>
        </w:rPr>
        <w:t>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C80C73">
        <w:rPr>
          <w:noProof/>
        </w:rPr>
        <w:tab/>
      </w:r>
      <w:r w:rsidRPr="00C80C73">
        <w:rPr>
          <w:noProof/>
        </w:rPr>
        <w:fldChar w:fldCharType="begin"/>
      </w:r>
      <w:r w:rsidRPr="00C80C73">
        <w:rPr>
          <w:noProof/>
        </w:rPr>
        <w:instrText xml:space="preserve"> PAGEREF _Toc401742779 \h </w:instrText>
      </w:r>
      <w:r w:rsidRPr="00C80C73">
        <w:rPr>
          <w:noProof/>
        </w:rPr>
      </w:r>
      <w:r w:rsidRPr="00C80C73">
        <w:rPr>
          <w:noProof/>
        </w:rPr>
        <w:fldChar w:fldCharType="separate"/>
      </w:r>
      <w:r w:rsidRPr="00C80C73">
        <w:rPr>
          <w:noProof/>
        </w:rPr>
        <w:t>41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C80C73">
        <w:rPr>
          <w:noProof/>
        </w:rPr>
        <w:tab/>
      </w:r>
      <w:r w:rsidRPr="00C80C73">
        <w:rPr>
          <w:noProof/>
        </w:rPr>
        <w:fldChar w:fldCharType="begin"/>
      </w:r>
      <w:r w:rsidRPr="00C80C73">
        <w:rPr>
          <w:noProof/>
        </w:rPr>
        <w:instrText xml:space="preserve"> PAGEREF _Toc401742780 \h </w:instrText>
      </w:r>
      <w:r w:rsidRPr="00C80C73">
        <w:rPr>
          <w:noProof/>
        </w:rPr>
      </w:r>
      <w:r w:rsidRPr="00C80C73">
        <w:rPr>
          <w:noProof/>
        </w:rPr>
        <w:fldChar w:fldCharType="separate"/>
      </w:r>
      <w:r w:rsidRPr="00C80C73">
        <w:rPr>
          <w:noProof/>
        </w:rPr>
        <w:t>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C80C73">
        <w:rPr>
          <w:noProof/>
        </w:rPr>
        <w:tab/>
      </w:r>
      <w:r w:rsidRPr="00C80C73">
        <w:rPr>
          <w:noProof/>
        </w:rPr>
        <w:fldChar w:fldCharType="begin"/>
      </w:r>
      <w:r w:rsidRPr="00C80C73">
        <w:rPr>
          <w:noProof/>
        </w:rPr>
        <w:instrText xml:space="preserve"> PAGEREF _Toc401742781 \h </w:instrText>
      </w:r>
      <w:r w:rsidRPr="00C80C73">
        <w:rPr>
          <w:noProof/>
        </w:rPr>
      </w:r>
      <w:r w:rsidRPr="00C80C73">
        <w:rPr>
          <w:noProof/>
        </w:rPr>
        <w:fldChar w:fldCharType="separate"/>
      </w:r>
      <w:r w:rsidRPr="00C80C73">
        <w:rPr>
          <w:noProof/>
        </w:rPr>
        <w:t>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C80C73">
        <w:rPr>
          <w:noProof/>
        </w:rPr>
        <w:tab/>
      </w:r>
      <w:r w:rsidRPr="00C80C73">
        <w:rPr>
          <w:noProof/>
        </w:rPr>
        <w:fldChar w:fldCharType="begin"/>
      </w:r>
      <w:r w:rsidRPr="00C80C73">
        <w:rPr>
          <w:noProof/>
        </w:rPr>
        <w:instrText xml:space="preserve"> PAGEREF _Toc401742782 \h </w:instrText>
      </w:r>
      <w:r w:rsidRPr="00C80C73">
        <w:rPr>
          <w:noProof/>
        </w:rPr>
      </w:r>
      <w:r w:rsidRPr="00C80C73">
        <w:rPr>
          <w:noProof/>
        </w:rPr>
        <w:fldChar w:fldCharType="separate"/>
      </w:r>
      <w:r w:rsidRPr="00C80C73">
        <w:rPr>
          <w:noProof/>
        </w:rPr>
        <w:t>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C80C73">
        <w:rPr>
          <w:noProof/>
        </w:rPr>
        <w:tab/>
      </w:r>
      <w:r w:rsidRPr="00C80C73">
        <w:rPr>
          <w:noProof/>
        </w:rPr>
        <w:fldChar w:fldCharType="begin"/>
      </w:r>
      <w:r w:rsidRPr="00C80C73">
        <w:rPr>
          <w:noProof/>
        </w:rPr>
        <w:instrText xml:space="preserve"> PAGEREF _Toc401742783 \h </w:instrText>
      </w:r>
      <w:r w:rsidRPr="00C80C73">
        <w:rPr>
          <w:noProof/>
        </w:rPr>
      </w:r>
      <w:r w:rsidRPr="00C80C73">
        <w:rPr>
          <w:noProof/>
        </w:rPr>
        <w:fldChar w:fldCharType="separate"/>
      </w:r>
      <w:r w:rsidRPr="00C80C73">
        <w:rPr>
          <w:noProof/>
        </w:rPr>
        <w:t>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C80C73">
        <w:rPr>
          <w:noProof/>
        </w:rPr>
        <w:tab/>
      </w:r>
      <w:r w:rsidRPr="00C80C73">
        <w:rPr>
          <w:noProof/>
        </w:rPr>
        <w:fldChar w:fldCharType="begin"/>
      </w:r>
      <w:r w:rsidRPr="00C80C73">
        <w:rPr>
          <w:noProof/>
        </w:rPr>
        <w:instrText xml:space="preserve"> PAGEREF _Toc401742784 \h </w:instrText>
      </w:r>
      <w:r w:rsidRPr="00C80C73">
        <w:rPr>
          <w:noProof/>
        </w:rPr>
      </w:r>
      <w:r w:rsidRPr="00C80C73">
        <w:rPr>
          <w:noProof/>
        </w:rPr>
        <w:fldChar w:fldCharType="separate"/>
      </w:r>
      <w:r w:rsidRPr="00C80C73">
        <w:rPr>
          <w:noProof/>
        </w:rPr>
        <w:t>45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C80C73">
        <w:rPr>
          <w:noProof/>
        </w:rPr>
        <w:tab/>
      </w:r>
      <w:r w:rsidRPr="00C80C73">
        <w:rPr>
          <w:noProof/>
        </w:rPr>
        <w:fldChar w:fldCharType="begin"/>
      </w:r>
      <w:r w:rsidRPr="00C80C73">
        <w:rPr>
          <w:noProof/>
        </w:rPr>
        <w:instrText xml:space="preserve"> PAGEREF _Toc401742785 \h </w:instrText>
      </w:r>
      <w:r w:rsidRPr="00C80C73">
        <w:rPr>
          <w:noProof/>
        </w:rPr>
      </w:r>
      <w:r w:rsidRPr="00C80C73">
        <w:rPr>
          <w:noProof/>
        </w:rPr>
        <w:fldChar w:fldCharType="separate"/>
      </w:r>
      <w:r w:rsidRPr="00C80C73">
        <w:rPr>
          <w:noProof/>
        </w:rPr>
        <w:t>45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C80C73">
        <w:rPr>
          <w:noProof/>
        </w:rPr>
        <w:tab/>
      </w:r>
      <w:r w:rsidRPr="00C80C73">
        <w:rPr>
          <w:noProof/>
        </w:rPr>
        <w:fldChar w:fldCharType="begin"/>
      </w:r>
      <w:r w:rsidRPr="00C80C73">
        <w:rPr>
          <w:noProof/>
        </w:rPr>
        <w:instrText xml:space="preserve"> PAGEREF _Toc401742786 \h </w:instrText>
      </w:r>
      <w:r w:rsidRPr="00C80C73">
        <w:rPr>
          <w:noProof/>
        </w:rPr>
      </w:r>
      <w:r w:rsidRPr="00C80C73">
        <w:rPr>
          <w:noProof/>
        </w:rPr>
        <w:fldChar w:fldCharType="separate"/>
      </w:r>
      <w:r w:rsidRPr="00C80C73">
        <w:rPr>
          <w:noProof/>
        </w:rPr>
        <w:t>47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C—Variation of determinations</w:t>
      </w:r>
      <w:r w:rsidRPr="00C80C73">
        <w:rPr>
          <w:b w:val="0"/>
          <w:noProof/>
          <w:sz w:val="18"/>
        </w:rPr>
        <w:tab/>
      </w:r>
      <w:r w:rsidRPr="00C80C73">
        <w:rPr>
          <w:b w:val="0"/>
          <w:noProof/>
          <w:sz w:val="18"/>
        </w:rPr>
        <w:fldChar w:fldCharType="begin"/>
      </w:r>
      <w:r w:rsidRPr="00C80C73">
        <w:rPr>
          <w:b w:val="0"/>
          <w:noProof/>
          <w:sz w:val="18"/>
        </w:rPr>
        <w:instrText xml:space="preserve"> PAGEREF _Toc401742787 \h </w:instrText>
      </w:r>
      <w:r w:rsidRPr="00C80C73">
        <w:rPr>
          <w:b w:val="0"/>
          <w:noProof/>
          <w:sz w:val="18"/>
        </w:rPr>
      </w:r>
      <w:r w:rsidRPr="00C80C73">
        <w:rPr>
          <w:b w:val="0"/>
          <w:noProof/>
          <w:sz w:val="18"/>
        </w:rPr>
        <w:fldChar w:fldCharType="separate"/>
      </w:r>
      <w:r w:rsidRPr="00C80C73">
        <w:rPr>
          <w:b w:val="0"/>
          <w:noProof/>
          <w:sz w:val="18"/>
        </w:rPr>
        <w:t>47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C80C73">
        <w:rPr>
          <w:noProof/>
        </w:rPr>
        <w:tab/>
      </w:r>
      <w:r w:rsidRPr="00C80C73">
        <w:rPr>
          <w:noProof/>
        </w:rPr>
        <w:fldChar w:fldCharType="begin"/>
      </w:r>
      <w:r w:rsidRPr="00C80C73">
        <w:rPr>
          <w:noProof/>
        </w:rPr>
        <w:instrText xml:space="preserve"> PAGEREF _Toc401742788 \h </w:instrText>
      </w:r>
      <w:r w:rsidRPr="00C80C73">
        <w:rPr>
          <w:noProof/>
        </w:rPr>
      </w:r>
      <w:r w:rsidRPr="00C80C73">
        <w:rPr>
          <w:noProof/>
        </w:rPr>
        <w:fldChar w:fldCharType="separate"/>
      </w:r>
      <w:r w:rsidRPr="00C80C73">
        <w:rPr>
          <w:noProof/>
        </w:rPr>
        <w:t>47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C80C73">
        <w:rPr>
          <w:noProof/>
        </w:rPr>
        <w:tab/>
      </w:r>
      <w:r w:rsidRPr="00C80C73">
        <w:rPr>
          <w:noProof/>
        </w:rPr>
        <w:fldChar w:fldCharType="begin"/>
      </w:r>
      <w:r w:rsidRPr="00C80C73">
        <w:rPr>
          <w:noProof/>
        </w:rPr>
        <w:instrText xml:space="preserve"> PAGEREF _Toc401742789 \h </w:instrText>
      </w:r>
      <w:r w:rsidRPr="00C80C73">
        <w:rPr>
          <w:noProof/>
        </w:rPr>
      </w:r>
      <w:r w:rsidRPr="00C80C73">
        <w:rPr>
          <w:noProof/>
        </w:rPr>
        <w:fldChar w:fldCharType="separate"/>
      </w:r>
      <w:r w:rsidRPr="00C80C73">
        <w:rPr>
          <w:noProof/>
        </w:rPr>
        <w:t>50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C80C73">
        <w:rPr>
          <w:noProof/>
        </w:rPr>
        <w:tab/>
      </w:r>
      <w:r w:rsidRPr="00C80C73">
        <w:rPr>
          <w:noProof/>
        </w:rPr>
        <w:fldChar w:fldCharType="begin"/>
      </w:r>
      <w:r w:rsidRPr="00C80C73">
        <w:rPr>
          <w:noProof/>
        </w:rPr>
        <w:instrText xml:space="preserve"> PAGEREF _Toc401742790 \h </w:instrText>
      </w:r>
      <w:r w:rsidRPr="00C80C73">
        <w:rPr>
          <w:noProof/>
        </w:rPr>
      </w:r>
      <w:r w:rsidRPr="00C80C73">
        <w:rPr>
          <w:noProof/>
        </w:rPr>
        <w:fldChar w:fldCharType="separate"/>
      </w:r>
      <w:r w:rsidRPr="00C80C73">
        <w:rPr>
          <w:noProof/>
        </w:rPr>
        <w:t>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C80C73">
        <w:rPr>
          <w:noProof/>
        </w:rPr>
        <w:tab/>
      </w:r>
      <w:r w:rsidRPr="00C80C73">
        <w:rPr>
          <w:noProof/>
        </w:rPr>
        <w:fldChar w:fldCharType="begin"/>
      </w:r>
      <w:r w:rsidRPr="00C80C73">
        <w:rPr>
          <w:noProof/>
        </w:rPr>
        <w:instrText xml:space="preserve"> PAGEREF _Toc401742791 \h </w:instrText>
      </w:r>
      <w:r w:rsidRPr="00C80C73">
        <w:rPr>
          <w:noProof/>
        </w:rPr>
      </w:r>
      <w:r w:rsidRPr="00C80C73">
        <w:rPr>
          <w:noProof/>
        </w:rPr>
        <w:fldChar w:fldCharType="separate"/>
      </w:r>
      <w:r w:rsidRPr="00C80C73">
        <w:rPr>
          <w:noProof/>
        </w:rPr>
        <w:t>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28A</w:t>
      </w:r>
      <w:r>
        <w:rPr>
          <w:noProof/>
        </w:rPr>
        <w:tab/>
      </w:r>
      <w:r w:rsidRPr="002F22A8">
        <w:rPr>
          <w:noProof/>
          <w:snapToGrid w:val="0"/>
          <w:lang w:eastAsia="en-US"/>
        </w:rPr>
        <w:t>Variation of instalment entitlement determination where estimate of an amount is not reasonable</w:t>
      </w:r>
      <w:r w:rsidRPr="00C80C73">
        <w:rPr>
          <w:noProof/>
        </w:rPr>
        <w:tab/>
      </w:r>
      <w:r w:rsidRPr="00C80C73">
        <w:rPr>
          <w:noProof/>
        </w:rPr>
        <w:fldChar w:fldCharType="begin"/>
      </w:r>
      <w:r w:rsidRPr="00C80C73">
        <w:rPr>
          <w:noProof/>
        </w:rPr>
        <w:instrText xml:space="preserve"> PAGEREF _Toc401742792 \h </w:instrText>
      </w:r>
      <w:r w:rsidRPr="00C80C73">
        <w:rPr>
          <w:noProof/>
        </w:rPr>
      </w:r>
      <w:r w:rsidRPr="00C80C73">
        <w:rPr>
          <w:noProof/>
        </w:rPr>
        <w:fldChar w:fldCharType="separate"/>
      </w:r>
      <w:r w:rsidRPr="00C80C73">
        <w:rPr>
          <w:noProof/>
        </w:rPr>
        <w:t>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28B</w:t>
      </w:r>
      <w:r>
        <w:rPr>
          <w:noProof/>
        </w:rPr>
        <w:tab/>
      </w:r>
      <w:r w:rsidRPr="002F22A8">
        <w:rPr>
          <w:noProof/>
          <w:snapToGrid w:val="0"/>
          <w:lang w:eastAsia="en-US"/>
        </w:rPr>
        <w:t>Variation of instalment entitlement determination where claim made for another payment type</w:t>
      </w:r>
      <w:r w:rsidRPr="00C80C73">
        <w:rPr>
          <w:noProof/>
        </w:rPr>
        <w:tab/>
      </w:r>
      <w:r w:rsidRPr="00C80C73">
        <w:rPr>
          <w:noProof/>
        </w:rPr>
        <w:fldChar w:fldCharType="begin"/>
      </w:r>
      <w:r w:rsidRPr="00C80C73">
        <w:rPr>
          <w:noProof/>
        </w:rPr>
        <w:instrText xml:space="preserve"> PAGEREF _Toc401742793 \h </w:instrText>
      </w:r>
      <w:r w:rsidRPr="00C80C73">
        <w:rPr>
          <w:noProof/>
        </w:rPr>
      </w:r>
      <w:r w:rsidRPr="00C80C73">
        <w:rPr>
          <w:noProof/>
        </w:rPr>
        <w:fldChar w:fldCharType="separate"/>
      </w:r>
      <w:r w:rsidRPr="00C80C73">
        <w:rPr>
          <w:noProof/>
        </w:rPr>
        <w:t>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C80C73">
        <w:rPr>
          <w:noProof/>
        </w:rPr>
        <w:tab/>
      </w:r>
      <w:r w:rsidRPr="00C80C73">
        <w:rPr>
          <w:noProof/>
        </w:rPr>
        <w:fldChar w:fldCharType="begin"/>
      </w:r>
      <w:r w:rsidRPr="00C80C73">
        <w:rPr>
          <w:noProof/>
        </w:rPr>
        <w:instrText xml:space="preserve"> PAGEREF _Toc401742794 \h </w:instrText>
      </w:r>
      <w:r w:rsidRPr="00C80C73">
        <w:rPr>
          <w:noProof/>
        </w:rPr>
      </w:r>
      <w:r w:rsidRPr="00C80C73">
        <w:rPr>
          <w:noProof/>
        </w:rPr>
        <w:fldChar w:fldCharType="separate"/>
      </w:r>
      <w:r w:rsidRPr="00C80C73">
        <w:rPr>
          <w:noProof/>
        </w:rPr>
        <w:t>58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C80C73">
        <w:rPr>
          <w:noProof/>
        </w:rPr>
        <w:tab/>
      </w:r>
      <w:r w:rsidRPr="00C80C73">
        <w:rPr>
          <w:noProof/>
        </w:rPr>
        <w:fldChar w:fldCharType="begin"/>
      </w:r>
      <w:r w:rsidRPr="00C80C73">
        <w:rPr>
          <w:noProof/>
        </w:rPr>
        <w:instrText xml:space="preserve"> PAGEREF _Toc401742795 \h </w:instrText>
      </w:r>
      <w:r w:rsidRPr="00C80C73">
        <w:rPr>
          <w:noProof/>
        </w:rPr>
      </w:r>
      <w:r w:rsidRPr="00C80C73">
        <w:rPr>
          <w:noProof/>
        </w:rPr>
        <w:fldChar w:fldCharType="separate"/>
      </w:r>
      <w:r w:rsidRPr="00C80C73">
        <w:rPr>
          <w:noProof/>
        </w:rPr>
        <w:t>59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C80C73">
        <w:rPr>
          <w:noProof/>
        </w:rPr>
        <w:tab/>
      </w:r>
      <w:r w:rsidRPr="00C80C73">
        <w:rPr>
          <w:noProof/>
        </w:rPr>
        <w:fldChar w:fldCharType="begin"/>
      </w:r>
      <w:r w:rsidRPr="00C80C73">
        <w:rPr>
          <w:noProof/>
        </w:rPr>
        <w:instrText xml:space="preserve"> PAGEREF _Toc401742796 \h </w:instrText>
      </w:r>
      <w:r w:rsidRPr="00C80C73">
        <w:rPr>
          <w:noProof/>
        </w:rPr>
      </w:r>
      <w:r w:rsidRPr="00C80C73">
        <w:rPr>
          <w:noProof/>
        </w:rPr>
        <w:fldChar w:fldCharType="separate"/>
      </w:r>
      <w:r w:rsidRPr="00C80C73">
        <w:rPr>
          <w:noProof/>
        </w:rPr>
        <w:t>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C80C73">
        <w:rPr>
          <w:noProof/>
        </w:rPr>
        <w:tab/>
      </w:r>
      <w:r w:rsidRPr="00C80C73">
        <w:rPr>
          <w:noProof/>
        </w:rPr>
        <w:fldChar w:fldCharType="begin"/>
      </w:r>
      <w:r w:rsidRPr="00C80C73">
        <w:rPr>
          <w:noProof/>
        </w:rPr>
        <w:instrText xml:space="preserve"> PAGEREF _Toc401742797 \h </w:instrText>
      </w:r>
      <w:r w:rsidRPr="00C80C73">
        <w:rPr>
          <w:noProof/>
        </w:rPr>
      </w:r>
      <w:r w:rsidRPr="00C80C73">
        <w:rPr>
          <w:noProof/>
        </w:rPr>
        <w:fldChar w:fldCharType="separate"/>
      </w:r>
      <w:r w:rsidRPr="00C80C73">
        <w:rPr>
          <w:noProof/>
        </w:rPr>
        <w:t>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C80C73">
        <w:rPr>
          <w:noProof/>
        </w:rPr>
        <w:tab/>
      </w:r>
      <w:r w:rsidRPr="00C80C73">
        <w:rPr>
          <w:noProof/>
        </w:rPr>
        <w:fldChar w:fldCharType="begin"/>
      </w:r>
      <w:r w:rsidRPr="00C80C73">
        <w:rPr>
          <w:noProof/>
        </w:rPr>
        <w:instrText xml:space="preserve"> PAGEREF _Toc401742798 \h </w:instrText>
      </w:r>
      <w:r w:rsidRPr="00C80C73">
        <w:rPr>
          <w:noProof/>
        </w:rPr>
      </w:r>
      <w:r w:rsidRPr="00C80C73">
        <w:rPr>
          <w:noProof/>
        </w:rPr>
        <w:fldChar w:fldCharType="separate"/>
      </w:r>
      <w:r w:rsidRPr="00C80C73">
        <w:rPr>
          <w:noProof/>
        </w:rPr>
        <w:t>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C80C73">
        <w:rPr>
          <w:noProof/>
        </w:rPr>
        <w:tab/>
      </w:r>
      <w:r w:rsidRPr="00C80C73">
        <w:rPr>
          <w:noProof/>
        </w:rPr>
        <w:fldChar w:fldCharType="begin"/>
      </w:r>
      <w:r w:rsidRPr="00C80C73">
        <w:rPr>
          <w:noProof/>
        </w:rPr>
        <w:instrText xml:space="preserve"> PAGEREF _Toc401742799 \h </w:instrText>
      </w:r>
      <w:r w:rsidRPr="00C80C73">
        <w:rPr>
          <w:noProof/>
        </w:rPr>
      </w:r>
      <w:r w:rsidRPr="00C80C73">
        <w:rPr>
          <w:noProof/>
        </w:rPr>
        <w:fldChar w:fldCharType="separate"/>
      </w:r>
      <w:r w:rsidRPr="00C80C73">
        <w:rPr>
          <w:noProof/>
        </w:rPr>
        <w:t>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C80C73">
        <w:rPr>
          <w:noProof/>
        </w:rPr>
        <w:tab/>
      </w:r>
      <w:r w:rsidRPr="00C80C73">
        <w:rPr>
          <w:noProof/>
        </w:rPr>
        <w:fldChar w:fldCharType="begin"/>
      </w:r>
      <w:r w:rsidRPr="00C80C73">
        <w:rPr>
          <w:noProof/>
        </w:rPr>
        <w:instrText xml:space="preserve"> PAGEREF _Toc401742800 \h </w:instrText>
      </w:r>
      <w:r w:rsidRPr="00C80C73">
        <w:rPr>
          <w:noProof/>
        </w:rPr>
      </w:r>
      <w:r w:rsidRPr="00C80C73">
        <w:rPr>
          <w:noProof/>
        </w:rPr>
        <w:fldChar w:fldCharType="separate"/>
      </w:r>
      <w:r w:rsidRPr="00C80C73">
        <w:rPr>
          <w:noProof/>
        </w:rPr>
        <w:t>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C80C73">
        <w:rPr>
          <w:noProof/>
        </w:rPr>
        <w:tab/>
      </w:r>
      <w:r w:rsidRPr="00C80C73">
        <w:rPr>
          <w:noProof/>
        </w:rPr>
        <w:fldChar w:fldCharType="begin"/>
      </w:r>
      <w:r w:rsidRPr="00C80C73">
        <w:rPr>
          <w:noProof/>
        </w:rPr>
        <w:instrText xml:space="preserve"> PAGEREF _Toc401742801 \h </w:instrText>
      </w:r>
      <w:r w:rsidRPr="00C80C73">
        <w:rPr>
          <w:noProof/>
        </w:rPr>
      </w:r>
      <w:r w:rsidRPr="00C80C73">
        <w:rPr>
          <w:noProof/>
        </w:rPr>
        <w:fldChar w:fldCharType="separate"/>
      </w:r>
      <w:r w:rsidRPr="00C80C73">
        <w:rPr>
          <w:noProof/>
        </w:rPr>
        <w:t>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C80C73">
        <w:rPr>
          <w:noProof/>
        </w:rPr>
        <w:tab/>
      </w:r>
      <w:r w:rsidRPr="00C80C73">
        <w:rPr>
          <w:noProof/>
        </w:rPr>
        <w:fldChar w:fldCharType="begin"/>
      </w:r>
      <w:r w:rsidRPr="00C80C73">
        <w:rPr>
          <w:noProof/>
        </w:rPr>
        <w:instrText xml:space="preserve"> PAGEREF _Toc401742802 \h </w:instrText>
      </w:r>
      <w:r w:rsidRPr="00C80C73">
        <w:rPr>
          <w:noProof/>
        </w:rPr>
      </w:r>
      <w:r w:rsidRPr="00C80C73">
        <w:rPr>
          <w:noProof/>
        </w:rPr>
        <w:fldChar w:fldCharType="separate"/>
      </w:r>
      <w:r w:rsidRPr="00C80C73">
        <w:rPr>
          <w:noProof/>
        </w:rPr>
        <w:t>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C80C73">
        <w:rPr>
          <w:noProof/>
        </w:rPr>
        <w:tab/>
      </w:r>
      <w:r w:rsidRPr="00C80C73">
        <w:rPr>
          <w:noProof/>
        </w:rPr>
        <w:fldChar w:fldCharType="begin"/>
      </w:r>
      <w:r w:rsidRPr="00C80C73">
        <w:rPr>
          <w:noProof/>
        </w:rPr>
        <w:instrText xml:space="preserve"> PAGEREF _Toc401742803 \h </w:instrText>
      </w:r>
      <w:r w:rsidRPr="00C80C73">
        <w:rPr>
          <w:noProof/>
        </w:rPr>
      </w:r>
      <w:r w:rsidRPr="00C80C73">
        <w:rPr>
          <w:noProof/>
        </w:rPr>
        <w:fldChar w:fldCharType="separate"/>
      </w:r>
      <w:r w:rsidRPr="00C80C73">
        <w:rPr>
          <w:noProof/>
        </w:rPr>
        <w:t>68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C80C73">
        <w:rPr>
          <w:noProof/>
        </w:rPr>
        <w:tab/>
      </w:r>
      <w:r w:rsidRPr="00C80C73">
        <w:rPr>
          <w:noProof/>
        </w:rPr>
        <w:fldChar w:fldCharType="begin"/>
      </w:r>
      <w:r w:rsidRPr="00C80C73">
        <w:rPr>
          <w:noProof/>
        </w:rPr>
        <w:instrText xml:space="preserve"> PAGEREF _Toc401742804 \h </w:instrText>
      </w:r>
      <w:r w:rsidRPr="00C80C73">
        <w:rPr>
          <w:noProof/>
        </w:rPr>
      </w:r>
      <w:r w:rsidRPr="00C80C73">
        <w:rPr>
          <w:noProof/>
        </w:rPr>
        <w:fldChar w:fldCharType="separate"/>
      </w:r>
      <w:r w:rsidRPr="00C80C73">
        <w:rPr>
          <w:noProof/>
        </w:rPr>
        <w:t>71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C80C73">
        <w:rPr>
          <w:b w:val="0"/>
          <w:noProof/>
          <w:sz w:val="18"/>
        </w:rPr>
        <w:tab/>
      </w:r>
      <w:r w:rsidRPr="00C80C73">
        <w:rPr>
          <w:b w:val="0"/>
          <w:noProof/>
          <w:sz w:val="18"/>
        </w:rPr>
        <w:fldChar w:fldCharType="begin"/>
      </w:r>
      <w:r w:rsidRPr="00C80C73">
        <w:rPr>
          <w:b w:val="0"/>
          <w:noProof/>
          <w:sz w:val="18"/>
        </w:rPr>
        <w:instrText xml:space="preserve"> PAGEREF _Toc401742805 \h </w:instrText>
      </w:r>
      <w:r w:rsidRPr="00C80C73">
        <w:rPr>
          <w:b w:val="0"/>
          <w:noProof/>
          <w:sz w:val="18"/>
        </w:rPr>
      </w:r>
      <w:r w:rsidRPr="00C80C73">
        <w:rPr>
          <w:b w:val="0"/>
          <w:noProof/>
          <w:sz w:val="18"/>
        </w:rPr>
        <w:fldChar w:fldCharType="separate"/>
      </w:r>
      <w:r w:rsidRPr="00C80C73">
        <w:rPr>
          <w:b w:val="0"/>
          <w:noProof/>
          <w:sz w:val="18"/>
        </w:rPr>
        <w:t>71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C80C73">
        <w:rPr>
          <w:noProof/>
        </w:rPr>
        <w:tab/>
      </w:r>
      <w:r w:rsidRPr="00C80C73">
        <w:rPr>
          <w:noProof/>
        </w:rPr>
        <w:fldChar w:fldCharType="begin"/>
      </w:r>
      <w:r w:rsidRPr="00C80C73">
        <w:rPr>
          <w:noProof/>
        </w:rPr>
        <w:instrText xml:space="preserve"> PAGEREF _Toc401742806 \h </w:instrText>
      </w:r>
      <w:r w:rsidRPr="00C80C73">
        <w:rPr>
          <w:noProof/>
        </w:rPr>
      </w:r>
      <w:r w:rsidRPr="00C80C73">
        <w:rPr>
          <w:noProof/>
        </w:rPr>
        <w:fldChar w:fldCharType="separate"/>
      </w:r>
      <w:r w:rsidRPr="00C80C73">
        <w:rPr>
          <w:noProof/>
        </w:rPr>
        <w:t>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C80C73">
        <w:rPr>
          <w:noProof/>
        </w:rPr>
        <w:tab/>
      </w:r>
      <w:r w:rsidRPr="00C80C73">
        <w:rPr>
          <w:noProof/>
        </w:rPr>
        <w:fldChar w:fldCharType="begin"/>
      </w:r>
      <w:r w:rsidRPr="00C80C73">
        <w:rPr>
          <w:noProof/>
        </w:rPr>
        <w:instrText xml:space="preserve"> PAGEREF _Toc401742807 \h </w:instrText>
      </w:r>
      <w:r w:rsidRPr="00C80C73">
        <w:rPr>
          <w:noProof/>
        </w:rPr>
      </w:r>
      <w:r w:rsidRPr="00C80C73">
        <w:rPr>
          <w:noProof/>
        </w:rPr>
        <w:fldChar w:fldCharType="separate"/>
      </w:r>
      <w:r w:rsidRPr="00C80C73">
        <w:rPr>
          <w:noProof/>
        </w:rPr>
        <w:t>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C80C73">
        <w:rPr>
          <w:noProof/>
        </w:rPr>
        <w:tab/>
      </w:r>
      <w:r w:rsidRPr="00C80C73">
        <w:rPr>
          <w:noProof/>
        </w:rPr>
        <w:fldChar w:fldCharType="begin"/>
      </w:r>
      <w:r w:rsidRPr="00C80C73">
        <w:rPr>
          <w:noProof/>
        </w:rPr>
        <w:instrText xml:space="preserve"> PAGEREF _Toc401742808 \h </w:instrText>
      </w:r>
      <w:r w:rsidRPr="00C80C73">
        <w:rPr>
          <w:noProof/>
        </w:rPr>
      </w:r>
      <w:r w:rsidRPr="00C80C73">
        <w:rPr>
          <w:noProof/>
        </w:rPr>
        <w:fldChar w:fldCharType="separate"/>
      </w:r>
      <w:r w:rsidRPr="00C80C73">
        <w:rPr>
          <w:noProof/>
        </w:rPr>
        <w:t>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C80C73">
        <w:rPr>
          <w:noProof/>
        </w:rPr>
        <w:tab/>
      </w:r>
      <w:r w:rsidRPr="00C80C73">
        <w:rPr>
          <w:noProof/>
        </w:rPr>
        <w:fldChar w:fldCharType="begin"/>
      </w:r>
      <w:r w:rsidRPr="00C80C73">
        <w:rPr>
          <w:noProof/>
        </w:rPr>
        <w:instrText xml:space="preserve"> PAGEREF _Toc401742809 \h </w:instrText>
      </w:r>
      <w:r w:rsidRPr="00C80C73">
        <w:rPr>
          <w:noProof/>
        </w:rPr>
      </w:r>
      <w:r w:rsidRPr="00C80C73">
        <w:rPr>
          <w:noProof/>
        </w:rPr>
        <w:fldChar w:fldCharType="separate"/>
      </w:r>
      <w:r w:rsidRPr="00C80C73">
        <w:rPr>
          <w:noProof/>
        </w:rPr>
        <w:t>78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C80C73">
        <w:rPr>
          <w:noProof/>
        </w:rPr>
        <w:tab/>
      </w:r>
      <w:r w:rsidRPr="00C80C73">
        <w:rPr>
          <w:noProof/>
        </w:rPr>
        <w:fldChar w:fldCharType="begin"/>
      </w:r>
      <w:r w:rsidRPr="00C80C73">
        <w:rPr>
          <w:noProof/>
        </w:rPr>
        <w:instrText xml:space="preserve"> PAGEREF _Toc401742810 \h </w:instrText>
      </w:r>
      <w:r w:rsidRPr="00C80C73">
        <w:rPr>
          <w:noProof/>
        </w:rPr>
      </w:r>
      <w:r w:rsidRPr="00C80C73">
        <w:rPr>
          <w:noProof/>
        </w:rPr>
        <w:fldChar w:fldCharType="separate"/>
      </w:r>
      <w:r w:rsidRPr="00C80C73">
        <w:rPr>
          <w:noProof/>
        </w:rPr>
        <w:t>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C80C73">
        <w:rPr>
          <w:noProof/>
        </w:rPr>
        <w:tab/>
      </w:r>
      <w:r w:rsidRPr="00C80C73">
        <w:rPr>
          <w:noProof/>
        </w:rPr>
        <w:fldChar w:fldCharType="begin"/>
      </w:r>
      <w:r w:rsidRPr="00C80C73">
        <w:rPr>
          <w:noProof/>
        </w:rPr>
        <w:instrText xml:space="preserve"> PAGEREF _Toc401742811 \h </w:instrText>
      </w:r>
      <w:r w:rsidRPr="00C80C73">
        <w:rPr>
          <w:noProof/>
        </w:rPr>
      </w:r>
      <w:r w:rsidRPr="00C80C73">
        <w:rPr>
          <w:noProof/>
        </w:rPr>
        <w:fldChar w:fldCharType="separate"/>
      </w:r>
      <w:r w:rsidRPr="00C80C73">
        <w:rPr>
          <w:noProof/>
        </w:rPr>
        <w:t>81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C80C73">
        <w:rPr>
          <w:b w:val="0"/>
          <w:noProof/>
          <w:sz w:val="18"/>
        </w:rPr>
        <w:tab/>
      </w:r>
      <w:r w:rsidRPr="00C80C73">
        <w:rPr>
          <w:b w:val="0"/>
          <w:noProof/>
          <w:sz w:val="18"/>
        </w:rPr>
        <w:fldChar w:fldCharType="begin"/>
      </w:r>
      <w:r w:rsidRPr="00C80C73">
        <w:rPr>
          <w:b w:val="0"/>
          <w:noProof/>
          <w:sz w:val="18"/>
        </w:rPr>
        <w:instrText xml:space="preserve"> PAGEREF _Toc401742812 \h </w:instrText>
      </w:r>
      <w:r w:rsidRPr="00C80C73">
        <w:rPr>
          <w:b w:val="0"/>
          <w:noProof/>
          <w:sz w:val="18"/>
        </w:rPr>
      </w:r>
      <w:r w:rsidRPr="00C80C73">
        <w:rPr>
          <w:b w:val="0"/>
          <w:noProof/>
          <w:sz w:val="18"/>
        </w:rPr>
        <w:fldChar w:fldCharType="separate"/>
      </w:r>
      <w:r w:rsidRPr="00C80C73">
        <w:rPr>
          <w:b w:val="0"/>
          <w:noProof/>
          <w:sz w:val="18"/>
        </w:rPr>
        <w:t>81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C80C73">
        <w:rPr>
          <w:noProof/>
        </w:rPr>
        <w:tab/>
      </w:r>
      <w:r w:rsidRPr="00C80C73">
        <w:rPr>
          <w:noProof/>
        </w:rPr>
        <w:fldChar w:fldCharType="begin"/>
      </w:r>
      <w:r w:rsidRPr="00C80C73">
        <w:rPr>
          <w:noProof/>
        </w:rPr>
        <w:instrText xml:space="preserve"> PAGEREF _Toc401742813 \h </w:instrText>
      </w:r>
      <w:r w:rsidRPr="00C80C73">
        <w:rPr>
          <w:noProof/>
        </w:rPr>
      </w:r>
      <w:r w:rsidRPr="00C80C73">
        <w:rPr>
          <w:noProof/>
        </w:rPr>
        <w:fldChar w:fldCharType="separate"/>
      </w:r>
      <w:r w:rsidRPr="00C80C73">
        <w:rPr>
          <w:noProof/>
        </w:rPr>
        <w:t>81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C80C73">
        <w:rPr>
          <w:noProof/>
        </w:rPr>
        <w:tab/>
      </w:r>
      <w:r w:rsidRPr="00C80C73">
        <w:rPr>
          <w:noProof/>
        </w:rPr>
        <w:fldChar w:fldCharType="begin"/>
      </w:r>
      <w:r w:rsidRPr="00C80C73">
        <w:rPr>
          <w:noProof/>
        </w:rPr>
        <w:instrText xml:space="preserve"> PAGEREF _Toc401742814 \h </w:instrText>
      </w:r>
      <w:r w:rsidRPr="00C80C73">
        <w:rPr>
          <w:noProof/>
        </w:rPr>
      </w:r>
      <w:r w:rsidRPr="00C80C73">
        <w:rPr>
          <w:noProof/>
        </w:rPr>
        <w:fldChar w:fldCharType="separate"/>
      </w:r>
      <w:r w:rsidRPr="00C80C73">
        <w:rPr>
          <w:noProof/>
        </w:rPr>
        <w:t>83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C80C73">
        <w:rPr>
          <w:noProof/>
        </w:rPr>
        <w:tab/>
      </w:r>
      <w:r w:rsidRPr="00C80C73">
        <w:rPr>
          <w:noProof/>
        </w:rPr>
        <w:fldChar w:fldCharType="begin"/>
      </w:r>
      <w:r w:rsidRPr="00C80C73">
        <w:rPr>
          <w:noProof/>
        </w:rPr>
        <w:instrText xml:space="preserve"> PAGEREF _Toc401742815 \h </w:instrText>
      </w:r>
      <w:r w:rsidRPr="00C80C73">
        <w:rPr>
          <w:noProof/>
        </w:rPr>
      </w:r>
      <w:r w:rsidRPr="00C80C73">
        <w:rPr>
          <w:noProof/>
        </w:rPr>
        <w:fldChar w:fldCharType="separate"/>
      </w:r>
      <w:r w:rsidRPr="00C80C73">
        <w:rPr>
          <w:noProof/>
        </w:rPr>
        <w:t>84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C80C73">
        <w:rPr>
          <w:noProof/>
        </w:rPr>
        <w:tab/>
      </w:r>
      <w:r w:rsidRPr="00C80C73">
        <w:rPr>
          <w:noProof/>
        </w:rPr>
        <w:fldChar w:fldCharType="begin"/>
      </w:r>
      <w:r w:rsidRPr="00C80C73">
        <w:rPr>
          <w:noProof/>
        </w:rPr>
        <w:instrText xml:space="preserve"> PAGEREF _Toc401742816 \h </w:instrText>
      </w:r>
      <w:r w:rsidRPr="00C80C73">
        <w:rPr>
          <w:noProof/>
        </w:rPr>
      </w:r>
      <w:r w:rsidRPr="00C80C73">
        <w:rPr>
          <w:noProof/>
        </w:rPr>
        <w:fldChar w:fldCharType="separate"/>
      </w:r>
      <w:r w:rsidRPr="00C80C73">
        <w:rPr>
          <w:noProof/>
        </w:rPr>
        <w:t>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C80C73">
        <w:rPr>
          <w:noProof/>
        </w:rPr>
        <w:tab/>
      </w:r>
      <w:r w:rsidRPr="00C80C73">
        <w:rPr>
          <w:noProof/>
        </w:rPr>
        <w:fldChar w:fldCharType="begin"/>
      </w:r>
      <w:r w:rsidRPr="00C80C73">
        <w:rPr>
          <w:noProof/>
        </w:rPr>
        <w:instrText xml:space="preserve"> PAGEREF _Toc401742817 \h </w:instrText>
      </w:r>
      <w:r w:rsidRPr="00C80C73">
        <w:rPr>
          <w:noProof/>
        </w:rPr>
      </w:r>
      <w:r w:rsidRPr="00C80C73">
        <w:rPr>
          <w:noProof/>
        </w:rPr>
        <w:fldChar w:fldCharType="separate"/>
      </w:r>
      <w:r w:rsidRPr="00C80C73">
        <w:rPr>
          <w:noProof/>
        </w:rPr>
        <w:t>87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C80C73">
        <w:rPr>
          <w:noProof/>
        </w:rPr>
        <w:tab/>
      </w:r>
      <w:r w:rsidRPr="00C80C73">
        <w:rPr>
          <w:noProof/>
        </w:rPr>
        <w:fldChar w:fldCharType="begin"/>
      </w:r>
      <w:r w:rsidRPr="00C80C73">
        <w:rPr>
          <w:noProof/>
        </w:rPr>
        <w:instrText xml:space="preserve"> PAGEREF _Toc401742818 \h </w:instrText>
      </w:r>
      <w:r w:rsidRPr="00C80C73">
        <w:rPr>
          <w:noProof/>
        </w:rPr>
      </w:r>
      <w:r w:rsidRPr="00C80C73">
        <w:rPr>
          <w:noProof/>
        </w:rPr>
        <w:fldChar w:fldCharType="separate"/>
      </w:r>
      <w:r w:rsidRPr="00C80C73">
        <w:rPr>
          <w:noProof/>
        </w:rPr>
        <w:t>88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C80C73">
        <w:rPr>
          <w:noProof/>
        </w:rPr>
        <w:tab/>
      </w:r>
      <w:r w:rsidRPr="00C80C73">
        <w:rPr>
          <w:noProof/>
        </w:rPr>
        <w:fldChar w:fldCharType="begin"/>
      </w:r>
      <w:r w:rsidRPr="00C80C73">
        <w:rPr>
          <w:noProof/>
        </w:rPr>
        <w:instrText xml:space="preserve"> PAGEREF _Toc401742819 \h </w:instrText>
      </w:r>
      <w:r w:rsidRPr="00C80C73">
        <w:rPr>
          <w:noProof/>
        </w:rPr>
      </w:r>
      <w:r w:rsidRPr="00C80C73">
        <w:rPr>
          <w:noProof/>
        </w:rPr>
        <w:fldChar w:fldCharType="separate"/>
      </w:r>
      <w:r w:rsidRPr="00C80C73">
        <w:rPr>
          <w:noProof/>
        </w:rPr>
        <w:t>89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C80C73">
        <w:rPr>
          <w:noProof/>
        </w:rPr>
        <w:tab/>
      </w:r>
      <w:r w:rsidRPr="00C80C73">
        <w:rPr>
          <w:noProof/>
        </w:rPr>
        <w:fldChar w:fldCharType="begin"/>
      </w:r>
      <w:r w:rsidRPr="00C80C73">
        <w:rPr>
          <w:noProof/>
        </w:rPr>
        <w:instrText xml:space="preserve"> PAGEREF _Toc401742820 \h </w:instrText>
      </w:r>
      <w:r w:rsidRPr="00C80C73">
        <w:rPr>
          <w:noProof/>
        </w:rPr>
      </w:r>
      <w:r w:rsidRPr="00C80C73">
        <w:rPr>
          <w:noProof/>
        </w:rPr>
        <w:fldChar w:fldCharType="separate"/>
      </w:r>
      <w:r w:rsidRPr="00C80C73">
        <w:rPr>
          <w:noProof/>
        </w:rPr>
        <w:t>90</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D—FTB reconciliation conditions</w:t>
      </w:r>
      <w:r w:rsidRPr="00C80C73">
        <w:rPr>
          <w:b w:val="0"/>
          <w:noProof/>
          <w:sz w:val="18"/>
        </w:rPr>
        <w:tab/>
      </w:r>
      <w:r w:rsidRPr="00C80C73">
        <w:rPr>
          <w:b w:val="0"/>
          <w:noProof/>
          <w:sz w:val="18"/>
        </w:rPr>
        <w:fldChar w:fldCharType="begin"/>
      </w:r>
      <w:r w:rsidRPr="00C80C73">
        <w:rPr>
          <w:b w:val="0"/>
          <w:noProof/>
          <w:sz w:val="18"/>
        </w:rPr>
        <w:instrText xml:space="preserve"> PAGEREF _Toc401742821 \h </w:instrText>
      </w:r>
      <w:r w:rsidRPr="00C80C73">
        <w:rPr>
          <w:b w:val="0"/>
          <w:noProof/>
          <w:sz w:val="18"/>
        </w:rPr>
      </w:r>
      <w:r w:rsidRPr="00C80C73">
        <w:rPr>
          <w:b w:val="0"/>
          <w:noProof/>
          <w:sz w:val="18"/>
        </w:rPr>
        <w:fldChar w:fldCharType="separate"/>
      </w:r>
      <w:r w:rsidRPr="00C80C73">
        <w:rPr>
          <w:b w:val="0"/>
          <w:noProof/>
          <w:sz w:val="18"/>
        </w:rPr>
        <w:t>92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C80C73">
        <w:rPr>
          <w:noProof/>
        </w:rPr>
        <w:tab/>
      </w:r>
      <w:r w:rsidRPr="00C80C73">
        <w:rPr>
          <w:noProof/>
        </w:rPr>
        <w:fldChar w:fldCharType="begin"/>
      </w:r>
      <w:r w:rsidRPr="00C80C73">
        <w:rPr>
          <w:noProof/>
        </w:rPr>
        <w:instrText xml:space="preserve"> PAGEREF _Toc401742822 \h </w:instrText>
      </w:r>
      <w:r w:rsidRPr="00C80C73">
        <w:rPr>
          <w:noProof/>
        </w:rPr>
      </w:r>
      <w:r w:rsidRPr="00C80C73">
        <w:rPr>
          <w:noProof/>
        </w:rPr>
        <w:fldChar w:fldCharType="separate"/>
      </w:r>
      <w:r w:rsidRPr="00C80C73">
        <w:rPr>
          <w:noProof/>
        </w:rPr>
        <w:t>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C80C73">
        <w:rPr>
          <w:noProof/>
        </w:rPr>
        <w:tab/>
      </w:r>
      <w:r w:rsidRPr="00C80C73">
        <w:rPr>
          <w:noProof/>
        </w:rPr>
        <w:fldChar w:fldCharType="begin"/>
      </w:r>
      <w:r w:rsidRPr="00C80C73">
        <w:rPr>
          <w:noProof/>
        </w:rPr>
        <w:instrText xml:space="preserve"> PAGEREF _Toc401742823 \h </w:instrText>
      </w:r>
      <w:r w:rsidRPr="00C80C73">
        <w:rPr>
          <w:noProof/>
        </w:rPr>
      </w:r>
      <w:r w:rsidRPr="00C80C73">
        <w:rPr>
          <w:noProof/>
        </w:rPr>
        <w:fldChar w:fldCharType="separate"/>
      </w:r>
      <w:r w:rsidRPr="00C80C73">
        <w:rPr>
          <w:noProof/>
        </w:rPr>
        <w:t>93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C80C73">
        <w:rPr>
          <w:noProof/>
        </w:rPr>
        <w:tab/>
      </w:r>
      <w:r w:rsidRPr="00C80C73">
        <w:rPr>
          <w:noProof/>
        </w:rPr>
        <w:fldChar w:fldCharType="begin"/>
      </w:r>
      <w:r w:rsidRPr="00C80C73">
        <w:rPr>
          <w:noProof/>
        </w:rPr>
        <w:instrText xml:space="preserve"> PAGEREF _Toc401742824 \h </w:instrText>
      </w:r>
      <w:r w:rsidRPr="00C80C73">
        <w:rPr>
          <w:noProof/>
        </w:rPr>
      </w:r>
      <w:r w:rsidRPr="00C80C73">
        <w:rPr>
          <w:noProof/>
        </w:rPr>
        <w:fldChar w:fldCharType="separate"/>
      </w:r>
      <w:r w:rsidRPr="00C80C73">
        <w:rPr>
          <w:noProof/>
        </w:rPr>
        <w:t>93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C80C73">
        <w:rPr>
          <w:noProof/>
        </w:rPr>
        <w:tab/>
      </w:r>
      <w:r w:rsidRPr="00C80C73">
        <w:rPr>
          <w:noProof/>
        </w:rPr>
        <w:fldChar w:fldCharType="begin"/>
      </w:r>
      <w:r w:rsidRPr="00C80C73">
        <w:rPr>
          <w:noProof/>
        </w:rPr>
        <w:instrText xml:space="preserve"> PAGEREF _Toc401742825 \h </w:instrText>
      </w:r>
      <w:r w:rsidRPr="00C80C73">
        <w:rPr>
          <w:noProof/>
        </w:rPr>
      </w:r>
      <w:r w:rsidRPr="00C80C73">
        <w:rPr>
          <w:noProof/>
        </w:rPr>
        <w:fldChar w:fldCharType="separate"/>
      </w:r>
      <w:r w:rsidRPr="00C80C73">
        <w:rPr>
          <w:noProof/>
        </w:rPr>
        <w:t>94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C80C73">
        <w:rPr>
          <w:noProof/>
        </w:rPr>
        <w:tab/>
      </w:r>
      <w:r w:rsidRPr="00C80C73">
        <w:rPr>
          <w:noProof/>
        </w:rPr>
        <w:fldChar w:fldCharType="begin"/>
      </w:r>
      <w:r w:rsidRPr="00C80C73">
        <w:rPr>
          <w:noProof/>
        </w:rPr>
        <w:instrText xml:space="preserve"> PAGEREF _Toc401742826 \h </w:instrText>
      </w:r>
      <w:r w:rsidRPr="00C80C73">
        <w:rPr>
          <w:noProof/>
        </w:rPr>
      </w:r>
      <w:r w:rsidRPr="00C80C73">
        <w:rPr>
          <w:noProof/>
        </w:rPr>
        <w:fldChar w:fldCharType="separate"/>
      </w:r>
      <w:r w:rsidRPr="00C80C73">
        <w:rPr>
          <w:noProof/>
        </w:rPr>
        <w:t>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C80C73">
        <w:rPr>
          <w:noProof/>
        </w:rPr>
        <w:tab/>
      </w:r>
      <w:r w:rsidRPr="00C80C73">
        <w:rPr>
          <w:noProof/>
        </w:rPr>
        <w:fldChar w:fldCharType="begin"/>
      </w:r>
      <w:r w:rsidRPr="00C80C73">
        <w:rPr>
          <w:noProof/>
        </w:rPr>
        <w:instrText xml:space="preserve"> PAGEREF _Toc401742827 \h </w:instrText>
      </w:r>
      <w:r w:rsidRPr="00C80C73">
        <w:rPr>
          <w:noProof/>
        </w:rPr>
      </w:r>
      <w:r w:rsidRPr="00C80C73">
        <w:rPr>
          <w:noProof/>
        </w:rPr>
        <w:fldChar w:fldCharType="separate"/>
      </w:r>
      <w:r w:rsidRPr="00C80C73">
        <w:rPr>
          <w:noProof/>
        </w:rPr>
        <w:t>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C80C73">
        <w:rPr>
          <w:noProof/>
        </w:rPr>
        <w:tab/>
      </w:r>
      <w:r w:rsidRPr="00C80C73">
        <w:rPr>
          <w:noProof/>
        </w:rPr>
        <w:fldChar w:fldCharType="begin"/>
      </w:r>
      <w:r w:rsidRPr="00C80C73">
        <w:rPr>
          <w:noProof/>
        </w:rPr>
        <w:instrText xml:space="preserve"> PAGEREF _Toc401742828 \h </w:instrText>
      </w:r>
      <w:r w:rsidRPr="00C80C73">
        <w:rPr>
          <w:noProof/>
        </w:rPr>
      </w:r>
      <w:r w:rsidRPr="00C80C73">
        <w:rPr>
          <w:noProof/>
        </w:rPr>
        <w:fldChar w:fldCharType="separate"/>
      </w:r>
      <w:r w:rsidRPr="00C80C73">
        <w:rPr>
          <w:noProof/>
        </w:rPr>
        <w:t>96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C80C73">
        <w:rPr>
          <w:noProof/>
        </w:rPr>
        <w:tab/>
      </w:r>
      <w:r w:rsidRPr="00C80C73">
        <w:rPr>
          <w:noProof/>
        </w:rPr>
        <w:fldChar w:fldCharType="begin"/>
      </w:r>
      <w:r w:rsidRPr="00C80C73">
        <w:rPr>
          <w:noProof/>
        </w:rPr>
        <w:instrText xml:space="preserve"> PAGEREF _Toc401742829 \h </w:instrText>
      </w:r>
      <w:r w:rsidRPr="00C80C73">
        <w:rPr>
          <w:noProof/>
        </w:rPr>
      </w:r>
      <w:r w:rsidRPr="00C80C73">
        <w:rPr>
          <w:noProof/>
        </w:rPr>
        <w:fldChar w:fldCharType="separate"/>
      </w:r>
      <w:r w:rsidRPr="00C80C73">
        <w:rPr>
          <w:noProof/>
        </w:rPr>
        <w:t>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C80C73">
        <w:rPr>
          <w:noProof/>
        </w:rPr>
        <w:tab/>
      </w:r>
      <w:r w:rsidRPr="00C80C73">
        <w:rPr>
          <w:noProof/>
        </w:rPr>
        <w:fldChar w:fldCharType="begin"/>
      </w:r>
      <w:r w:rsidRPr="00C80C73">
        <w:rPr>
          <w:noProof/>
        </w:rPr>
        <w:instrText xml:space="preserve"> PAGEREF _Toc401742830 \h </w:instrText>
      </w:r>
      <w:r w:rsidRPr="00C80C73">
        <w:rPr>
          <w:noProof/>
        </w:rPr>
      </w:r>
      <w:r w:rsidRPr="00C80C73">
        <w:rPr>
          <w:noProof/>
        </w:rPr>
        <w:fldChar w:fldCharType="separate"/>
      </w:r>
      <w:r w:rsidRPr="00C80C73">
        <w:rPr>
          <w:noProof/>
        </w:rPr>
        <w:t>98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C80C73">
        <w:rPr>
          <w:noProof/>
        </w:rPr>
        <w:tab/>
      </w:r>
      <w:r w:rsidRPr="00C80C73">
        <w:rPr>
          <w:noProof/>
        </w:rPr>
        <w:fldChar w:fldCharType="begin"/>
      </w:r>
      <w:r w:rsidRPr="00C80C73">
        <w:rPr>
          <w:noProof/>
        </w:rPr>
        <w:instrText xml:space="preserve"> PAGEREF _Toc401742831 \h </w:instrText>
      </w:r>
      <w:r w:rsidRPr="00C80C73">
        <w:rPr>
          <w:noProof/>
        </w:rPr>
      </w:r>
      <w:r w:rsidRPr="00C80C73">
        <w:rPr>
          <w:noProof/>
        </w:rPr>
        <w:fldChar w:fldCharType="separate"/>
      </w:r>
      <w:r w:rsidRPr="00C80C73">
        <w:rPr>
          <w:noProof/>
        </w:rPr>
        <w:t>99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C80C73">
        <w:rPr>
          <w:noProof/>
        </w:rPr>
        <w:tab/>
      </w:r>
      <w:r w:rsidRPr="00C80C73">
        <w:rPr>
          <w:noProof/>
        </w:rPr>
        <w:fldChar w:fldCharType="begin"/>
      </w:r>
      <w:r w:rsidRPr="00C80C73">
        <w:rPr>
          <w:noProof/>
        </w:rPr>
        <w:instrText xml:space="preserve"> PAGEREF _Toc401742832 \h </w:instrText>
      </w:r>
      <w:r w:rsidRPr="00C80C73">
        <w:rPr>
          <w:noProof/>
        </w:rPr>
      </w:r>
      <w:r w:rsidRPr="00C80C73">
        <w:rPr>
          <w:noProof/>
        </w:rPr>
        <w:fldChar w:fldCharType="separate"/>
      </w:r>
      <w:r w:rsidRPr="00C80C73">
        <w:rPr>
          <w:noProof/>
        </w:rPr>
        <w:t>99</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2—Payment of family tax benefit advances</w:t>
      </w:r>
      <w:r w:rsidRPr="00C80C73">
        <w:rPr>
          <w:b w:val="0"/>
          <w:noProof/>
          <w:sz w:val="18"/>
        </w:rPr>
        <w:tab/>
      </w:r>
      <w:r w:rsidRPr="00C80C73">
        <w:rPr>
          <w:b w:val="0"/>
          <w:noProof/>
          <w:sz w:val="18"/>
        </w:rPr>
        <w:fldChar w:fldCharType="begin"/>
      </w:r>
      <w:r w:rsidRPr="00C80C73">
        <w:rPr>
          <w:b w:val="0"/>
          <w:noProof/>
          <w:sz w:val="18"/>
        </w:rPr>
        <w:instrText xml:space="preserve"> PAGEREF _Toc401742833 \h </w:instrText>
      </w:r>
      <w:r w:rsidRPr="00C80C73">
        <w:rPr>
          <w:b w:val="0"/>
          <w:noProof/>
          <w:sz w:val="18"/>
        </w:rPr>
      </w:r>
      <w:r w:rsidRPr="00C80C73">
        <w:rPr>
          <w:b w:val="0"/>
          <w:noProof/>
          <w:sz w:val="18"/>
        </w:rPr>
        <w:fldChar w:fldCharType="separate"/>
      </w:r>
      <w:r w:rsidRPr="00C80C73">
        <w:rPr>
          <w:b w:val="0"/>
          <w:noProof/>
          <w:sz w:val="18"/>
        </w:rPr>
        <w:t>100</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C80C73">
        <w:rPr>
          <w:b w:val="0"/>
          <w:noProof/>
          <w:sz w:val="18"/>
        </w:rPr>
        <w:tab/>
      </w:r>
      <w:r w:rsidRPr="00C80C73">
        <w:rPr>
          <w:b w:val="0"/>
          <w:noProof/>
          <w:sz w:val="18"/>
        </w:rPr>
        <w:fldChar w:fldCharType="begin"/>
      </w:r>
      <w:r w:rsidRPr="00C80C73">
        <w:rPr>
          <w:b w:val="0"/>
          <w:noProof/>
          <w:sz w:val="18"/>
        </w:rPr>
        <w:instrText xml:space="preserve"> PAGEREF _Toc401742834 \h </w:instrText>
      </w:r>
      <w:r w:rsidRPr="00C80C73">
        <w:rPr>
          <w:b w:val="0"/>
          <w:noProof/>
          <w:sz w:val="18"/>
        </w:rPr>
      </w:r>
      <w:r w:rsidRPr="00C80C73">
        <w:rPr>
          <w:b w:val="0"/>
          <w:noProof/>
          <w:sz w:val="18"/>
        </w:rPr>
        <w:fldChar w:fldCharType="separate"/>
      </w:r>
      <w:r w:rsidRPr="00C80C73">
        <w:rPr>
          <w:b w:val="0"/>
          <w:noProof/>
          <w:sz w:val="18"/>
        </w:rPr>
        <w:t>100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33</w:t>
      </w:r>
      <w:r>
        <w:rPr>
          <w:noProof/>
        </w:rPr>
        <w:tab/>
        <w:t>Request</w:t>
      </w:r>
      <w:r w:rsidRPr="00C80C73">
        <w:rPr>
          <w:noProof/>
        </w:rPr>
        <w:tab/>
      </w:r>
      <w:r w:rsidRPr="00C80C73">
        <w:rPr>
          <w:noProof/>
        </w:rPr>
        <w:fldChar w:fldCharType="begin"/>
      </w:r>
      <w:r w:rsidRPr="00C80C73">
        <w:rPr>
          <w:noProof/>
        </w:rPr>
        <w:instrText xml:space="preserve"> PAGEREF _Toc401742835 \h </w:instrText>
      </w:r>
      <w:r w:rsidRPr="00C80C73">
        <w:rPr>
          <w:noProof/>
        </w:rPr>
      </w:r>
      <w:r w:rsidRPr="00C80C73">
        <w:rPr>
          <w:noProof/>
        </w:rPr>
        <w:fldChar w:fldCharType="separate"/>
      </w:r>
      <w:r w:rsidRPr="00C80C73">
        <w:rPr>
          <w:noProof/>
        </w:rPr>
        <w:t>100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34</w:t>
      </w:r>
      <w:r>
        <w:rPr>
          <w:noProof/>
        </w:rPr>
        <w:tab/>
        <w:t>Form of request</w:t>
      </w:r>
      <w:r w:rsidRPr="00C80C73">
        <w:rPr>
          <w:noProof/>
        </w:rPr>
        <w:tab/>
      </w:r>
      <w:r w:rsidRPr="00C80C73">
        <w:rPr>
          <w:noProof/>
        </w:rPr>
        <w:fldChar w:fldCharType="begin"/>
      </w:r>
      <w:r w:rsidRPr="00C80C73">
        <w:rPr>
          <w:noProof/>
        </w:rPr>
        <w:instrText xml:space="preserve"> PAGEREF _Toc401742836 \h </w:instrText>
      </w:r>
      <w:r w:rsidRPr="00C80C73">
        <w:rPr>
          <w:noProof/>
        </w:rPr>
      </w:r>
      <w:r w:rsidRPr="00C80C73">
        <w:rPr>
          <w:noProof/>
        </w:rPr>
        <w:fldChar w:fldCharType="separate"/>
      </w:r>
      <w:r w:rsidRPr="00C80C73">
        <w:rPr>
          <w:noProof/>
        </w:rPr>
        <w:t>100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C80C73">
        <w:rPr>
          <w:noProof/>
        </w:rPr>
        <w:tab/>
      </w:r>
      <w:r w:rsidRPr="00C80C73">
        <w:rPr>
          <w:noProof/>
        </w:rPr>
        <w:fldChar w:fldCharType="begin"/>
      </w:r>
      <w:r w:rsidRPr="00C80C73">
        <w:rPr>
          <w:noProof/>
        </w:rPr>
        <w:instrText xml:space="preserve"> PAGEREF _Toc401742837 \h </w:instrText>
      </w:r>
      <w:r w:rsidRPr="00C80C73">
        <w:rPr>
          <w:noProof/>
        </w:rPr>
      </w:r>
      <w:r w:rsidRPr="00C80C73">
        <w:rPr>
          <w:noProof/>
        </w:rPr>
        <w:fldChar w:fldCharType="separate"/>
      </w:r>
      <w:r w:rsidRPr="00C80C73">
        <w:rPr>
          <w:noProof/>
        </w:rPr>
        <w:t>100</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C80C73">
        <w:rPr>
          <w:b w:val="0"/>
          <w:noProof/>
          <w:sz w:val="18"/>
        </w:rPr>
        <w:tab/>
      </w:r>
      <w:r w:rsidRPr="00C80C73">
        <w:rPr>
          <w:b w:val="0"/>
          <w:noProof/>
          <w:sz w:val="18"/>
        </w:rPr>
        <w:fldChar w:fldCharType="begin"/>
      </w:r>
      <w:r w:rsidRPr="00C80C73">
        <w:rPr>
          <w:b w:val="0"/>
          <w:noProof/>
          <w:sz w:val="18"/>
        </w:rPr>
        <w:instrText xml:space="preserve"> PAGEREF _Toc401742838 \h </w:instrText>
      </w:r>
      <w:r w:rsidRPr="00C80C73">
        <w:rPr>
          <w:b w:val="0"/>
          <w:noProof/>
          <w:sz w:val="18"/>
        </w:rPr>
      </w:r>
      <w:r w:rsidRPr="00C80C73">
        <w:rPr>
          <w:b w:val="0"/>
          <w:noProof/>
          <w:sz w:val="18"/>
        </w:rPr>
        <w:fldChar w:fldCharType="separate"/>
      </w:r>
      <w:r w:rsidRPr="00C80C73">
        <w:rPr>
          <w:b w:val="0"/>
          <w:noProof/>
          <w:sz w:val="18"/>
        </w:rPr>
        <w:t>101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C80C73">
        <w:rPr>
          <w:noProof/>
        </w:rPr>
        <w:tab/>
      </w:r>
      <w:r w:rsidRPr="00C80C73">
        <w:rPr>
          <w:noProof/>
        </w:rPr>
        <w:fldChar w:fldCharType="begin"/>
      </w:r>
      <w:r w:rsidRPr="00C80C73">
        <w:rPr>
          <w:noProof/>
        </w:rPr>
        <w:instrText xml:space="preserve"> PAGEREF _Toc401742839 \h </w:instrText>
      </w:r>
      <w:r w:rsidRPr="00C80C73">
        <w:rPr>
          <w:noProof/>
        </w:rPr>
      </w:r>
      <w:r w:rsidRPr="00C80C73">
        <w:rPr>
          <w:noProof/>
        </w:rPr>
        <w:fldChar w:fldCharType="separate"/>
      </w:r>
      <w:r w:rsidRPr="00C80C73">
        <w:rPr>
          <w:noProof/>
        </w:rPr>
        <w:t>101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C80C73">
        <w:rPr>
          <w:b w:val="0"/>
          <w:noProof/>
          <w:sz w:val="18"/>
        </w:rPr>
        <w:tab/>
      </w:r>
      <w:r w:rsidRPr="00C80C73">
        <w:rPr>
          <w:b w:val="0"/>
          <w:noProof/>
          <w:sz w:val="18"/>
        </w:rPr>
        <w:fldChar w:fldCharType="begin"/>
      </w:r>
      <w:r w:rsidRPr="00C80C73">
        <w:rPr>
          <w:b w:val="0"/>
          <w:noProof/>
          <w:sz w:val="18"/>
        </w:rPr>
        <w:instrText xml:space="preserve"> PAGEREF _Toc401742840 \h </w:instrText>
      </w:r>
      <w:r w:rsidRPr="00C80C73">
        <w:rPr>
          <w:b w:val="0"/>
          <w:noProof/>
          <w:sz w:val="18"/>
        </w:rPr>
      </w:r>
      <w:r w:rsidRPr="00C80C73">
        <w:rPr>
          <w:b w:val="0"/>
          <w:noProof/>
          <w:sz w:val="18"/>
        </w:rPr>
        <w:fldChar w:fldCharType="separate"/>
      </w:r>
      <w:r w:rsidRPr="00C80C73">
        <w:rPr>
          <w:b w:val="0"/>
          <w:noProof/>
          <w:sz w:val="18"/>
        </w:rPr>
        <w:t>102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C80C73">
        <w:rPr>
          <w:noProof/>
        </w:rPr>
        <w:tab/>
      </w:r>
      <w:r w:rsidRPr="00C80C73">
        <w:rPr>
          <w:noProof/>
        </w:rPr>
        <w:fldChar w:fldCharType="begin"/>
      </w:r>
      <w:r w:rsidRPr="00C80C73">
        <w:rPr>
          <w:noProof/>
        </w:rPr>
        <w:instrText xml:space="preserve"> PAGEREF _Toc401742841 \h </w:instrText>
      </w:r>
      <w:r w:rsidRPr="00C80C73">
        <w:rPr>
          <w:noProof/>
        </w:rPr>
      </w:r>
      <w:r w:rsidRPr="00C80C73">
        <w:rPr>
          <w:noProof/>
        </w:rPr>
        <w:fldChar w:fldCharType="separate"/>
      </w:r>
      <w:r w:rsidRPr="00C80C73">
        <w:rPr>
          <w:noProof/>
        </w:rPr>
        <w:t>102</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C80C73">
        <w:rPr>
          <w:b w:val="0"/>
          <w:noProof/>
          <w:sz w:val="18"/>
        </w:rPr>
        <w:tab/>
      </w:r>
      <w:r w:rsidRPr="00C80C73">
        <w:rPr>
          <w:b w:val="0"/>
          <w:noProof/>
          <w:sz w:val="18"/>
        </w:rPr>
        <w:fldChar w:fldCharType="begin"/>
      </w:r>
      <w:r w:rsidRPr="00C80C73">
        <w:rPr>
          <w:b w:val="0"/>
          <w:noProof/>
          <w:sz w:val="18"/>
        </w:rPr>
        <w:instrText xml:space="preserve"> PAGEREF _Toc401742842 \h </w:instrText>
      </w:r>
      <w:r w:rsidRPr="00C80C73">
        <w:rPr>
          <w:b w:val="0"/>
          <w:noProof/>
          <w:sz w:val="18"/>
        </w:rPr>
      </w:r>
      <w:r w:rsidRPr="00C80C73">
        <w:rPr>
          <w:b w:val="0"/>
          <w:noProof/>
          <w:sz w:val="18"/>
        </w:rPr>
        <w:fldChar w:fldCharType="separate"/>
      </w:r>
      <w:r w:rsidRPr="00C80C73">
        <w:rPr>
          <w:b w:val="0"/>
          <w:noProof/>
          <w:sz w:val="18"/>
        </w:rPr>
        <w:t>104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C80C73">
        <w:rPr>
          <w:noProof/>
        </w:rPr>
        <w:tab/>
      </w:r>
      <w:r w:rsidRPr="00C80C73">
        <w:rPr>
          <w:noProof/>
        </w:rPr>
        <w:fldChar w:fldCharType="begin"/>
      </w:r>
      <w:r w:rsidRPr="00C80C73">
        <w:rPr>
          <w:noProof/>
        </w:rPr>
        <w:instrText xml:space="preserve"> PAGEREF _Toc401742843 \h </w:instrText>
      </w:r>
      <w:r w:rsidRPr="00C80C73">
        <w:rPr>
          <w:noProof/>
        </w:rPr>
      </w:r>
      <w:r w:rsidRPr="00C80C73">
        <w:rPr>
          <w:noProof/>
        </w:rPr>
        <w:fldChar w:fldCharType="separate"/>
      </w:r>
      <w:r w:rsidRPr="00C80C73">
        <w:rPr>
          <w:noProof/>
        </w:rPr>
        <w:t>104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C80C73">
        <w:rPr>
          <w:noProof/>
        </w:rPr>
        <w:tab/>
      </w:r>
      <w:r w:rsidRPr="00C80C73">
        <w:rPr>
          <w:noProof/>
        </w:rPr>
        <w:fldChar w:fldCharType="begin"/>
      </w:r>
      <w:r w:rsidRPr="00C80C73">
        <w:rPr>
          <w:noProof/>
        </w:rPr>
        <w:instrText xml:space="preserve"> PAGEREF _Toc401742844 \h </w:instrText>
      </w:r>
      <w:r w:rsidRPr="00C80C73">
        <w:rPr>
          <w:noProof/>
        </w:rPr>
      </w:r>
      <w:r w:rsidRPr="00C80C73">
        <w:rPr>
          <w:noProof/>
        </w:rPr>
        <w:fldChar w:fldCharType="separate"/>
      </w:r>
      <w:r w:rsidRPr="00C80C73">
        <w:rPr>
          <w:noProof/>
        </w:rPr>
        <w:t>104</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C80C73">
        <w:rPr>
          <w:b w:val="0"/>
          <w:noProof/>
          <w:sz w:val="18"/>
        </w:rPr>
        <w:tab/>
      </w:r>
      <w:r w:rsidRPr="00C80C73">
        <w:rPr>
          <w:b w:val="0"/>
          <w:noProof/>
          <w:sz w:val="18"/>
        </w:rPr>
        <w:fldChar w:fldCharType="begin"/>
      </w:r>
      <w:r w:rsidRPr="00C80C73">
        <w:rPr>
          <w:b w:val="0"/>
          <w:noProof/>
          <w:sz w:val="18"/>
        </w:rPr>
        <w:instrText xml:space="preserve"> PAGEREF _Toc401742845 \h </w:instrText>
      </w:r>
      <w:r w:rsidRPr="00C80C73">
        <w:rPr>
          <w:b w:val="0"/>
          <w:noProof/>
          <w:sz w:val="18"/>
        </w:rPr>
      </w:r>
      <w:r w:rsidRPr="00C80C73">
        <w:rPr>
          <w:b w:val="0"/>
          <w:noProof/>
          <w:sz w:val="18"/>
        </w:rPr>
        <w:fldChar w:fldCharType="separate"/>
      </w:r>
      <w:r w:rsidRPr="00C80C73">
        <w:rPr>
          <w:b w:val="0"/>
          <w:noProof/>
          <w:sz w:val="18"/>
        </w:rPr>
        <w:t>106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C80C73">
        <w:rPr>
          <w:noProof/>
        </w:rPr>
        <w:tab/>
      </w:r>
      <w:r w:rsidRPr="00C80C73">
        <w:rPr>
          <w:noProof/>
        </w:rPr>
        <w:fldChar w:fldCharType="begin"/>
      </w:r>
      <w:r w:rsidRPr="00C80C73">
        <w:rPr>
          <w:noProof/>
        </w:rPr>
        <w:instrText xml:space="preserve"> PAGEREF _Toc401742846 \h </w:instrText>
      </w:r>
      <w:r w:rsidRPr="00C80C73">
        <w:rPr>
          <w:noProof/>
        </w:rPr>
      </w:r>
      <w:r w:rsidRPr="00C80C73">
        <w:rPr>
          <w:noProof/>
        </w:rPr>
        <w:fldChar w:fldCharType="separate"/>
      </w:r>
      <w:r w:rsidRPr="00C80C73">
        <w:rPr>
          <w:noProof/>
        </w:rPr>
        <w:t>106</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2A—Schoolkids bonus</w:t>
      </w:r>
      <w:r w:rsidRPr="00C80C73">
        <w:rPr>
          <w:b w:val="0"/>
          <w:noProof/>
          <w:sz w:val="18"/>
        </w:rPr>
        <w:tab/>
      </w:r>
      <w:r w:rsidRPr="00C80C73">
        <w:rPr>
          <w:b w:val="0"/>
          <w:noProof/>
          <w:sz w:val="18"/>
        </w:rPr>
        <w:fldChar w:fldCharType="begin"/>
      </w:r>
      <w:r w:rsidRPr="00C80C73">
        <w:rPr>
          <w:b w:val="0"/>
          <w:noProof/>
          <w:sz w:val="18"/>
        </w:rPr>
        <w:instrText xml:space="preserve"> PAGEREF _Toc401742847 \h </w:instrText>
      </w:r>
      <w:r w:rsidRPr="00C80C73">
        <w:rPr>
          <w:b w:val="0"/>
          <w:noProof/>
          <w:sz w:val="18"/>
        </w:rPr>
      </w:r>
      <w:r w:rsidRPr="00C80C73">
        <w:rPr>
          <w:b w:val="0"/>
          <w:noProof/>
          <w:sz w:val="18"/>
        </w:rPr>
        <w:fldChar w:fldCharType="separate"/>
      </w:r>
      <w:r w:rsidRPr="00C80C73">
        <w:rPr>
          <w:b w:val="0"/>
          <w:noProof/>
          <w:sz w:val="18"/>
        </w:rPr>
        <w:t>107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C80C73">
        <w:rPr>
          <w:noProof/>
        </w:rPr>
        <w:tab/>
      </w:r>
      <w:r w:rsidRPr="00C80C73">
        <w:rPr>
          <w:noProof/>
        </w:rPr>
        <w:fldChar w:fldCharType="begin"/>
      </w:r>
      <w:r w:rsidRPr="00C80C73">
        <w:rPr>
          <w:noProof/>
        </w:rPr>
        <w:instrText xml:space="preserve"> PAGEREF _Toc401742848 \h </w:instrText>
      </w:r>
      <w:r w:rsidRPr="00C80C73">
        <w:rPr>
          <w:noProof/>
        </w:rPr>
      </w:r>
      <w:r w:rsidRPr="00C80C73">
        <w:rPr>
          <w:noProof/>
        </w:rPr>
        <w:fldChar w:fldCharType="separate"/>
      </w:r>
      <w:r w:rsidRPr="00C80C73">
        <w:rPr>
          <w:noProof/>
        </w:rPr>
        <w:t>107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C80C73">
        <w:rPr>
          <w:noProof/>
        </w:rPr>
        <w:tab/>
      </w:r>
      <w:r w:rsidRPr="00C80C73">
        <w:rPr>
          <w:noProof/>
        </w:rPr>
        <w:fldChar w:fldCharType="begin"/>
      </w:r>
      <w:r w:rsidRPr="00C80C73">
        <w:rPr>
          <w:noProof/>
        </w:rPr>
        <w:instrText xml:space="preserve"> PAGEREF _Toc401742849 \h </w:instrText>
      </w:r>
      <w:r w:rsidRPr="00C80C73">
        <w:rPr>
          <w:noProof/>
        </w:rPr>
      </w:r>
      <w:r w:rsidRPr="00C80C73">
        <w:rPr>
          <w:noProof/>
        </w:rPr>
        <w:fldChar w:fldCharType="separate"/>
      </w:r>
      <w:r w:rsidRPr="00C80C73">
        <w:rPr>
          <w:noProof/>
        </w:rPr>
        <w:t>107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C80C73">
        <w:rPr>
          <w:noProof/>
        </w:rPr>
        <w:tab/>
      </w:r>
      <w:r w:rsidRPr="00C80C73">
        <w:rPr>
          <w:noProof/>
        </w:rPr>
        <w:fldChar w:fldCharType="begin"/>
      </w:r>
      <w:r w:rsidRPr="00C80C73">
        <w:rPr>
          <w:noProof/>
        </w:rPr>
        <w:instrText xml:space="preserve"> PAGEREF _Toc401742850 \h </w:instrText>
      </w:r>
      <w:r w:rsidRPr="00C80C73">
        <w:rPr>
          <w:noProof/>
        </w:rPr>
      </w:r>
      <w:r w:rsidRPr="00C80C73">
        <w:rPr>
          <w:noProof/>
        </w:rPr>
        <w:fldChar w:fldCharType="separate"/>
      </w:r>
      <w:r w:rsidRPr="00C80C73">
        <w:rPr>
          <w:noProof/>
        </w:rPr>
        <w:t>107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C80C73">
        <w:rPr>
          <w:noProof/>
        </w:rPr>
        <w:tab/>
      </w:r>
      <w:r w:rsidRPr="00C80C73">
        <w:rPr>
          <w:noProof/>
        </w:rPr>
        <w:fldChar w:fldCharType="begin"/>
      </w:r>
      <w:r w:rsidRPr="00C80C73">
        <w:rPr>
          <w:noProof/>
        </w:rPr>
        <w:instrText xml:space="preserve"> PAGEREF _Toc401742851 \h </w:instrText>
      </w:r>
      <w:r w:rsidRPr="00C80C73">
        <w:rPr>
          <w:noProof/>
        </w:rPr>
      </w:r>
      <w:r w:rsidRPr="00C80C73">
        <w:rPr>
          <w:noProof/>
        </w:rPr>
        <w:fldChar w:fldCharType="separate"/>
      </w:r>
      <w:r w:rsidRPr="00C80C73">
        <w:rPr>
          <w:noProof/>
        </w:rPr>
        <w:t>108</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3—Stillborn baby payment</w:t>
      </w:r>
      <w:r w:rsidRPr="00C80C73">
        <w:rPr>
          <w:b w:val="0"/>
          <w:noProof/>
          <w:sz w:val="18"/>
        </w:rPr>
        <w:tab/>
      </w:r>
      <w:r w:rsidRPr="00C80C73">
        <w:rPr>
          <w:b w:val="0"/>
          <w:noProof/>
          <w:sz w:val="18"/>
        </w:rPr>
        <w:fldChar w:fldCharType="begin"/>
      </w:r>
      <w:r w:rsidRPr="00C80C73">
        <w:rPr>
          <w:b w:val="0"/>
          <w:noProof/>
          <w:sz w:val="18"/>
        </w:rPr>
        <w:instrText xml:space="preserve"> PAGEREF _Toc401742852 \h </w:instrText>
      </w:r>
      <w:r w:rsidRPr="00C80C73">
        <w:rPr>
          <w:b w:val="0"/>
          <w:noProof/>
          <w:sz w:val="18"/>
        </w:rPr>
      </w:r>
      <w:r w:rsidRPr="00C80C73">
        <w:rPr>
          <w:b w:val="0"/>
          <w:noProof/>
          <w:sz w:val="18"/>
        </w:rPr>
        <w:fldChar w:fldCharType="separate"/>
      </w:r>
      <w:r w:rsidRPr="00C80C73">
        <w:rPr>
          <w:b w:val="0"/>
          <w:noProof/>
          <w:sz w:val="18"/>
        </w:rPr>
        <w:t>109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36</w:t>
      </w:r>
      <w:r>
        <w:rPr>
          <w:noProof/>
        </w:rPr>
        <w:tab/>
        <w:t>Need for a claim</w:t>
      </w:r>
      <w:r w:rsidRPr="00C80C73">
        <w:rPr>
          <w:noProof/>
        </w:rPr>
        <w:tab/>
      </w:r>
      <w:r w:rsidRPr="00C80C73">
        <w:rPr>
          <w:noProof/>
        </w:rPr>
        <w:fldChar w:fldCharType="begin"/>
      </w:r>
      <w:r w:rsidRPr="00C80C73">
        <w:rPr>
          <w:noProof/>
        </w:rPr>
        <w:instrText xml:space="preserve"> PAGEREF _Toc401742853 \h </w:instrText>
      </w:r>
      <w:r w:rsidRPr="00C80C73">
        <w:rPr>
          <w:noProof/>
        </w:rPr>
      </w:r>
      <w:r w:rsidRPr="00C80C73">
        <w:rPr>
          <w:noProof/>
        </w:rPr>
        <w:fldChar w:fldCharType="separate"/>
      </w:r>
      <w:r w:rsidRPr="00C80C73">
        <w:rPr>
          <w:noProof/>
        </w:rPr>
        <w:t>109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37</w:t>
      </w:r>
      <w:r>
        <w:rPr>
          <w:noProof/>
        </w:rPr>
        <w:tab/>
        <w:t>Who can claim</w:t>
      </w:r>
      <w:r w:rsidRPr="00C80C73">
        <w:rPr>
          <w:noProof/>
        </w:rPr>
        <w:tab/>
      </w:r>
      <w:r w:rsidRPr="00C80C73">
        <w:rPr>
          <w:noProof/>
        </w:rPr>
        <w:fldChar w:fldCharType="begin"/>
      </w:r>
      <w:r w:rsidRPr="00C80C73">
        <w:rPr>
          <w:noProof/>
        </w:rPr>
        <w:instrText xml:space="preserve"> PAGEREF _Toc401742854 \h </w:instrText>
      </w:r>
      <w:r w:rsidRPr="00C80C73">
        <w:rPr>
          <w:noProof/>
        </w:rPr>
      </w:r>
      <w:r w:rsidRPr="00C80C73">
        <w:rPr>
          <w:noProof/>
        </w:rPr>
        <w:fldChar w:fldCharType="separate"/>
      </w:r>
      <w:r w:rsidRPr="00C80C73">
        <w:rPr>
          <w:noProof/>
        </w:rPr>
        <w:t>109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38</w:t>
      </w:r>
      <w:r>
        <w:rPr>
          <w:noProof/>
        </w:rPr>
        <w:tab/>
        <w:t>How to claim</w:t>
      </w:r>
      <w:r w:rsidRPr="00C80C73">
        <w:rPr>
          <w:noProof/>
        </w:rPr>
        <w:tab/>
      </w:r>
      <w:r w:rsidRPr="00C80C73">
        <w:rPr>
          <w:noProof/>
        </w:rPr>
        <w:fldChar w:fldCharType="begin"/>
      </w:r>
      <w:r w:rsidRPr="00C80C73">
        <w:rPr>
          <w:noProof/>
        </w:rPr>
        <w:instrText xml:space="preserve"> PAGEREF _Toc401742855 \h </w:instrText>
      </w:r>
      <w:r w:rsidRPr="00C80C73">
        <w:rPr>
          <w:noProof/>
        </w:rPr>
      </w:r>
      <w:r w:rsidRPr="00C80C73">
        <w:rPr>
          <w:noProof/>
        </w:rPr>
        <w:fldChar w:fldCharType="separate"/>
      </w:r>
      <w:r w:rsidRPr="00C80C73">
        <w:rPr>
          <w:noProof/>
        </w:rPr>
        <w:t>109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C80C73">
        <w:rPr>
          <w:noProof/>
        </w:rPr>
        <w:tab/>
      </w:r>
      <w:r w:rsidRPr="00C80C73">
        <w:rPr>
          <w:noProof/>
        </w:rPr>
        <w:fldChar w:fldCharType="begin"/>
      </w:r>
      <w:r w:rsidRPr="00C80C73">
        <w:rPr>
          <w:noProof/>
        </w:rPr>
        <w:instrText xml:space="preserve"> PAGEREF _Toc401742856 \h </w:instrText>
      </w:r>
      <w:r w:rsidRPr="00C80C73">
        <w:rPr>
          <w:noProof/>
        </w:rPr>
      </w:r>
      <w:r w:rsidRPr="00C80C73">
        <w:rPr>
          <w:noProof/>
        </w:rPr>
        <w:fldChar w:fldCharType="separate"/>
      </w:r>
      <w:r w:rsidRPr="00C80C73">
        <w:rPr>
          <w:noProof/>
        </w:rPr>
        <w:t>110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C80C73">
        <w:rPr>
          <w:noProof/>
        </w:rPr>
        <w:tab/>
      </w:r>
      <w:r w:rsidRPr="00C80C73">
        <w:rPr>
          <w:noProof/>
        </w:rPr>
        <w:fldChar w:fldCharType="begin"/>
      </w:r>
      <w:r w:rsidRPr="00C80C73">
        <w:rPr>
          <w:noProof/>
        </w:rPr>
        <w:instrText xml:space="preserve"> PAGEREF _Toc401742857 \h </w:instrText>
      </w:r>
      <w:r w:rsidRPr="00C80C73">
        <w:rPr>
          <w:noProof/>
        </w:rPr>
      </w:r>
      <w:r w:rsidRPr="00C80C73">
        <w:rPr>
          <w:noProof/>
        </w:rPr>
        <w:fldChar w:fldCharType="separate"/>
      </w:r>
      <w:r w:rsidRPr="00C80C73">
        <w:rPr>
          <w:noProof/>
        </w:rPr>
        <w:t>112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C80C73">
        <w:rPr>
          <w:noProof/>
        </w:rPr>
        <w:tab/>
      </w:r>
      <w:r w:rsidRPr="00C80C73">
        <w:rPr>
          <w:noProof/>
        </w:rPr>
        <w:fldChar w:fldCharType="begin"/>
      </w:r>
      <w:r w:rsidRPr="00C80C73">
        <w:rPr>
          <w:noProof/>
        </w:rPr>
        <w:instrText xml:space="preserve"> PAGEREF _Toc401742858 \h </w:instrText>
      </w:r>
      <w:r w:rsidRPr="00C80C73">
        <w:rPr>
          <w:noProof/>
        </w:rPr>
      </w:r>
      <w:r w:rsidRPr="00C80C73">
        <w:rPr>
          <w:noProof/>
        </w:rPr>
        <w:fldChar w:fldCharType="separate"/>
      </w:r>
      <w:r w:rsidRPr="00C80C73">
        <w:rPr>
          <w:noProof/>
        </w:rPr>
        <w:t>114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C80C73">
        <w:rPr>
          <w:noProof/>
        </w:rPr>
        <w:tab/>
      </w:r>
      <w:r w:rsidRPr="00C80C73">
        <w:rPr>
          <w:noProof/>
        </w:rPr>
        <w:fldChar w:fldCharType="begin"/>
      </w:r>
      <w:r w:rsidRPr="00C80C73">
        <w:rPr>
          <w:noProof/>
        </w:rPr>
        <w:instrText xml:space="preserve"> PAGEREF _Toc401742859 \h </w:instrText>
      </w:r>
      <w:r w:rsidRPr="00C80C73">
        <w:rPr>
          <w:noProof/>
        </w:rPr>
      </w:r>
      <w:r w:rsidRPr="00C80C73">
        <w:rPr>
          <w:noProof/>
        </w:rPr>
        <w:fldChar w:fldCharType="separate"/>
      </w:r>
      <w:r w:rsidRPr="00C80C73">
        <w:rPr>
          <w:noProof/>
        </w:rPr>
        <w:t>115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C80C73">
        <w:rPr>
          <w:noProof/>
        </w:rPr>
        <w:tab/>
      </w:r>
      <w:r w:rsidRPr="00C80C73">
        <w:rPr>
          <w:noProof/>
        </w:rPr>
        <w:fldChar w:fldCharType="begin"/>
      </w:r>
      <w:r w:rsidRPr="00C80C73">
        <w:rPr>
          <w:noProof/>
        </w:rPr>
        <w:instrText xml:space="preserve"> PAGEREF _Toc401742860 \h </w:instrText>
      </w:r>
      <w:r w:rsidRPr="00C80C73">
        <w:rPr>
          <w:noProof/>
        </w:rPr>
      </w:r>
      <w:r w:rsidRPr="00C80C73">
        <w:rPr>
          <w:noProof/>
        </w:rPr>
        <w:fldChar w:fldCharType="separate"/>
      </w:r>
      <w:r w:rsidRPr="00C80C73">
        <w:rPr>
          <w:noProof/>
        </w:rPr>
        <w:t>115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C80C73">
        <w:rPr>
          <w:noProof/>
        </w:rPr>
        <w:tab/>
      </w:r>
      <w:r w:rsidRPr="00C80C73">
        <w:rPr>
          <w:noProof/>
        </w:rPr>
        <w:fldChar w:fldCharType="begin"/>
      </w:r>
      <w:r w:rsidRPr="00C80C73">
        <w:rPr>
          <w:noProof/>
        </w:rPr>
        <w:instrText xml:space="preserve"> PAGEREF _Toc401742861 \h </w:instrText>
      </w:r>
      <w:r w:rsidRPr="00C80C73">
        <w:rPr>
          <w:noProof/>
        </w:rPr>
      </w:r>
      <w:r w:rsidRPr="00C80C73">
        <w:rPr>
          <w:noProof/>
        </w:rPr>
        <w:fldChar w:fldCharType="separate"/>
      </w:r>
      <w:r w:rsidRPr="00C80C73">
        <w:rPr>
          <w:noProof/>
        </w:rPr>
        <w:t>116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C80C73">
        <w:rPr>
          <w:noProof/>
        </w:rPr>
        <w:tab/>
      </w:r>
      <w:r w:rsidRPr="00C80C73">
        <w:rPr>
          <w:noProof/>
        </w:rPr>
        <w:fldChar w:fldCharType="begin"/>
      </w:r>
      <w:r w:rsidRPr="00C80C73">
        <w:rPr>
          <w:noProof/>
        </w:rPr>
        <w:instrText xml:space="preserve"> PAGEREF _Toc401742862 \h </w:instrText>
      </w:r>
      <w:r w:rsidRPr="00C80C73">
        <w:rPr>
          <w:noProof/>
        </w:rPr>
      </w:r>
      <w:r w:rsidRPr="00C80C73">
        <w:rPr>
          <w:noProof/>
        </w:rPr>
        <w:fldChar w:fldCharType="separate"/>
      </w:r>
      <w:r w:rsidRPr="00C80C73">
        <w:rPr>
          <w:noProof/>
        </w:rPr>
        <w:t>117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C80C73">
        <w:rPr>
          <w:noProof/>
        </w:rPr>
        <w:tab/>
      </w:r>
      <w:r w:rsidRPr="00C80C73">
        <w:rPr>
          <w:noProof/>
        </w:rPr>
        <w:fldChar w:fldCharType="begin"/>
      </w:r>
      <w:r w:rsidRPr="00C80C73">
        <w:rPr>
          <w:noProof/>
        </w:rPr>
        <w:instrText xml:space="preserve"> PAGEREF _Toc401742863 \h </w:instrText>
      </w:r>
      <w:r w:rsidRPr="00C80C73">
        <w:rPr>
          <w:noProof/>
        </w:rPr>
      </w:r>
      <w:r w:rsidRPr="00C80C73">
        <w:rPr>
          <w:noProof/>
        </w:rPr>
        <w:fldChar w:fldCharType="separate"/>
      </w:r>
      <w:r w:rsidRPr="00C80C73">
        <w:rPr>
          <w:noProof/>
        </w:rPr>
        <w:t>118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C80C73">
        <w:rPr>
          <w:noProof/>
        </w:rPr>
        <w:tab/>
      </w:r>
      <w:r w:rsidRPr="00C80C73">
        <w:rPr>
          <w:noProof/>
        </w:rPr>
        <w:fldChar w:fldCharType="begin"/>
      </w:r>
      <w:r w:rsidRPr="00C80C73">
        <w:rPr>
          <w:noProof/>
        </w:rPr>
        <w:instrText xml:space="preserve"> PAGEREF _Toc401742864 \h </w:instrText>
      </w:r>
      <w:r w:rsidRPr="00C80C73">
        <w:rPr>
          <w:noProof/>
        </w:rPr>
      </w:r>
      <w:r w:rsidRPr="00C80C73">
        <w:rPr>
          <w:noProof/>
        </w:rPr>
        <w:fldChar w:fldCharType="separate"/>
      </w:r>
      <w:r w:rsidRPr="00C80C73">
        <w:rPr>
          <w:noProof/>
        </w:rPr>
        <w:t>118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C80C73">
        <w:rPr>
          <w:noProof/>
        </w:rPr>
        <w:tab/>
      </w:r>
      <w:r w:rsidRPr="00C80C73">
        <w:rPr>
          <w:noProof/>
        </w:rPr>
        <w:fldChar w:fldCharType="begin"/>
      </w:r>
      <w:r w:rsidRPr="00C80C73">
        <w:rPr>
          <w:noProof/>
        </w:rPr>
        <w:instrText xml:space="preserve"> PAGEREF _Toc401742865 \h </w:instrText>
      </w:r>
      <w:r w:rsidRPr="00C80C73">
        <w:rPr>
          <w:noProof/>
        </w:rPr>
      </w:r>
      <w:r w:rsidRPr="00C80C73">
        <w:rPr>
          <w:noProof/>
        </w:rPr>
        <w:fldChar w:fldCharType="separate"/>
      </w:r>
      <w:r w:rsidRPr="00C80C73">
        <w:rPr>
          <w:noProof/>
        </w:rPr>
        <w:t>118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C80C73">
        <w:rPr>
          <w:noProof/>
        </w:rPr>
        <w:tab/>
      </w:r>
      <w:r w:rsidRPr="00C80C73">
        <w:rPr>
          <w:noProof/>
        </w:rPr>
        <w:fldChar w:fldCharType="begin"/>
      </w:r>
      <w:r w:rsidRPr="00C80C73">
        <w:rPr>
          <w:noProof/>
        </w:rPr>
        <w:instrText xml:space="preserve"> PAGEREF _Toc401742866 \h </w:instrText>
      </w:r>
      <w:r w:rsidRPr="00C80C73">
        <w:rPr>
          <w:noProof/>
        </w:rPr>
      </w:r>
      <w:r w:rsidRPr="00C80C73">
        <w:rPr>
          <w:noProof/>
        </w:rPr>
        <w:fldChar w:fldCharType="separate"/>
      </w:r>
      <w:r w:rsidRPr="00C80C73">
        <w:rPr>
          <w:noProof/>
        </w:rPr>
        <w:t>118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C80C73">
        <w:rPr>
          <w:noProof/>
        </w:rPr>
        <w:tab/>
      </w:r>
      <w:r w:rsidRPr="00C80C73">
        <w:rPr>
          <w:noProof/>
        </w:rPr>
        <w:fldChar w:fldCharType="begin"/>
      </w:r>
      <w:r w:rsidRPr="00C80C73">
        <w:rPr>
          <w:noProof/>
        </w:rPr>
        <w:instrText xml:space="preserve"> PAGEREF _Toc401742867 \h </w:instrText>
      </w:r>
      <w:r w:rsidRPr="00C80C73">
        <w:rPr>
          <w:noProof/>
        </w:rPr>
      </w:r>
      <w:r w:rsidRPr="00C80C73">
        <w:rPr>
          <w:noProof/>
        </w:rPr>
        <w:fldChar w:fldCharType="separate"/>
      </w:r>
      <w:r w:rsidRPr="00C80C73">
        <w:rPr>
          <w:noProof/>
        </w:rPr>
        <w:t>119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C80C73">
        <w:rPr>
          <w:noProof/>
        </w:rPr>
        <w:tab/>
      </w:r>
      <w:r w:rsidRPr="00C80C73">
        <w:rPr>
          <w:noProof/>
        </w:rPr>
        <w:fldChar w:fldCharType="begin"/>
      </w:r>
      <w:r w:rsidRPr="00C80C73">
        <w:rPr>
          <w:noProof/>
        </w:rPr>
        <w:instrText xml:space="preserve"> PAGEREF _Toc401742868 \h </w:instrText>
      </w:r>
      <w:r w:rsidRPr="00C80C73">
        <w:rPr>
          <w:noProof/>
        </w:rPr>
      </w:r>
      <w:r w:rsidRPr="00C80C73">
        <w:rPr>
          <w:noProof/>
        </w:rPr>
        <w:fldChar w:fldCharType="separate"/>
      </w:r>
      <w:r w:rsidRPr="00C80C73">
        <w:rPr>
          <w:noProof/>
        </w:rPr>
        <w:t>119</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4—Child care benefit</w:t>
      </w:r>
      <w:r w:rsidRPr="00C80C73">
        <w:rPr>
          <w:b w:val="0"/>
          <w:noProof/>
          <w:sz w:val="18"/>
        </w:rPr>
        <w:tab/>
      </w:r>
      <w:r w:rsidRPr="00C80C73">
        <w:rPr>
          <w:b w:val="0"/>
          <w:noProof/>
          <w:sz w:val="18"/>
        </w:rPr>
        <w:fldChar w:fldCharType="begin"/>
      </w:r>
      <w:r w:rsidRPr="00C80C73">
        <w:rPr>
          <w:b w:val="0"/>
          <w:noProof/>
          <w:sz w:val="18"/>
        </w:rPr>
        <w:instrText xml:space="preserve"> PAGEREF _Toc401742869 \h </w:instrText>
      </w:r>
      <w:r w:rsidRPr="00C80C73">
        <w:rPr>
          <w:b w:val="0"/>
          <w:noProof/>
          <w:sz w:val="18"/>
        </w:rPr>
      </w:r>
      <w:r w:rsidRPr="00C80C73">
        <w:rPr>
          <w:b w:val="0"/>
          <w:noProof/>
          <w:sz w:val="18"/>
        </w:rPr>
        <w:fldChar w:fldCharType="separate"/>
      </w:r>
      <w:r w:rsidRPr="00C80C73">
        <w:rPr>
          <w:b w:val="0"/>
          <w:noProof/>
          <w:sz w:val="18"/>
        </w:rPr>
        <w:t>121</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C80C73">
        <w:rPr>
          <w:b w:val="0"/>
          <w:noProof/>
          <w:sz w:val="18"/>
        </w:rPr>
        <w:tab/>
      </w:r>
      <w:r w:rsidRPr="00C80C73">
        <w:rPr>
          <w:b w:val="0"/>
          <w:noProof/>
          <w:sz w:val="18"/>
        </w:rPr>
        <w:fldChar w:fldCharType="begin"/>
      </w:r>
      <w:r w:rsidRPr="00C80C73">
        <w:rPr>
          <w:b w:val="0"/>
          <w:noProof/>
          <w:sz w:val="18"/>
        </w:rPr>
        <w:instrText xml:space="preserve"> PAGEREF _Toc401742870 \h </w:instrText>
      </w:r>
      <w:r w:rsidRPr="00C80C73">
        <w:rPr>
          <w:b w:val="0"/>
          <w:noProof/>
          <w:sz w:val="18"/>
        </w:rPr>
      </w:r>
      <w:r w:rsidRPr="00C80C73">
        <w:rPr>
          <w:b w:val="0"/>
          <w:noProof/>
          <w:sz w:val="18"/>
        </w:rPr>
        <w:fldChar w:fldCharType="separate"/>
      </w:r>
      <w:r w:rsidRPr="00C80C73">
        <w:rPr>
          <w:b w:val="0"/>
          <w:noProof/>
          <w:sz w:val="18"/>
        </w:rPr>
        <w:t>121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C80C73">
        <w:rPr>
          <w:noProof/>
        </w:rPr>
        <w:tab/>
      </w:r>
      <w:r w:rsidRPr="00C80C73">
        <w:rPr>
          <w:noProof/>
        </w:rPr>
        <w:fldChar w:fldCharType="begin"/>
      </w:r>
      <w:r w:rsidRPr="00C80C73">
        <w:rPr>
          <w:noProof/>
        </w:rPr>
        <w:instrText xml:space="preserve"> PAGEREF _Toc401742871 \h </w:instrText>
      </w:r>
      <w:r w:rsidRPr="00C80C73">
        <w:rPr>
          <w:noProof/>
        </w:rPr>
      </w:r>
      <w:r w:rsidRPr="00C80C73">
        <w:rPr>
          <w:noProof/>
        </w:rPr>
        <w:fldChar w:fldCharType="separate"/>
      </w:r>
      <w:r w:rsidRPr="00C80C73">
        <w:rPr>
          <w:noProof/>
        </w:rPr>
        <w:t>121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B—Making claims</w:t>
      </w:r>
      <w:r w:rsidRPr="00C80C73">
        <w:rPr>
          <w:b w:val="0"/>
          <w:noProof/>
          <w:sz w:val="18"/>
        </w:rPr>
        <w:tab/>
      </w:r>
      <w:r w:rsidRPr="00C80C73">
        <w:rPr>
          <w:b w:val="0"/>
          <w:noProof/>
          <w:sz w:val="18"/>
        </w:rPr>
        <w:fldChar w:fldCharType="begin"/>
      </w:r>
      <w:r w:rsidRPr="00C80C73">
        <w:rPr>
          <w:b w:val="0"/>
          <w:noProof/>
          <w:sz w:val="18"/>
        </w:rPr>
        <w:instrText xml:space="preserve"> PAGEREF _Toc401742872 \h </w:instrText>
      </w:r>
      <w:r w:rsidRPr="00C80C73">
        <w:rPr>
          <w:b w:val="0"/>
          <w:noProof/>
          <w:sz w:val="18"/>
        </w:rPr>
      </w:r>
      <w:r w:rsidRPr="00C80C73">
        <w:rPr>
          <w:b w:val="0"/>
          <w:noProof/>
          <w:sz w:val="18"/>
        </w:rPr>
        <w:fldChar w:fldCharType="separate"/>
      </w:r>
      <w:r w:rsidRPr="00C80C73">
        <w:rPr>
          <w:b w:val="0"/>
          <w:noProof/>
          <w:sz w:val="18"/>
        </w:rPr>
        <w:t>122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w:t>
      </w:r>
      <w:r>
        <w:rPr>
          <w:noProof/>
        </w:rPr>
        <w:tab/>
        <w:t>Need for a claim</w:t>
      </w:r>
      <w:r w:rsidRPr="00C80C73">
        <w:rPr>
          <w:noProof/>
        </w:rPr>
        <w:tab/>
      </w:r>
      <w:r w:rsidRPr="00C80C73">
        <w:rPr>
          <w:noProof/>
        </w:rPr>
        <w:fldChar w:fldCharType="begin"/>
      </w:r>
      <w:r w:rsidRPr="00C80C73">
        <w:rPr>
          <w:noProof/>
        </w:rPr>
        <w:instrText xml:space="preserve"> PAGEREF _Toc401742873 \h </w:instrText>
      </w:r>
      <w:r w:rsidRPr="00C80C73">
        <w:rPr>
          <w:noProof/>
        </w:rPr>
      </w:r>
      <w:r w:rsidRPr="00C80C73">
        <w:rPr>
          <w:noProof/>
        </w:rPr>
        <w:fldChar w:fldCharType="separate"/>
      </w:r>
      <w:r w:rsidRPr="00C80C73">
        <w:rPr>
          <w:noProof/>
        </w:rPr>
        <w:t>122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C80C73">
        <w:rPr>
          <w:noProof/>
        </w:rPr>
        <w:tab/>
      </w:r>
      <w:r w:rsidRPr="00C80C73">
        <w:rPr>
          <w:noProof/>
        </w:rPr>
        <w:fldChar w:fldCharType="begin"/>
      </w:r>
      <w:r w:rsidRPr="00C80C73">
        <w:rPr>
          <w:noProof/>
        </w:rPr>
        <w:instrText xml:space="preserve"> PAGEREF _Toc401742874 \h </w:instrText>
      </w:r>
      <w:r w:rsidRPr="00C80C73">
        <w:rPr>
          <w:noProof/>
        </w:rPr>
      </w:r>
      <w:r w:rsidRPr="00C80C73">
        <w:rPr>
          <w:noProof/>
        </w:rPr>
        <w:fldChar w:fldCharType="separate"/>
      </w:r>
      <w:r w:rsidRPr="00C80C73">
        <w:rPr>
          <w:noProof/>
        </w:rPr>
        <w:t>122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C80C73">
        <w:rPr>
          <w:noProof/>
        </w:rPr>
        <w:tab/>
      </w:r>
      <w:r w:rsidRPr="00C80C73">
        <w:rPr>
          <w:noProof/>
        </w:rPr>
        <w:fldChar w:fldCharType="begin"/>
      </w:r>
      <w:r w:rsidRPr="00C80C73">
        <w:rPr>
          <w:noProof/>
        </w:rPr>
        <w:instrText xml:space="preserve"> PAGEREF _Toc401742875 \h </w:instrText>
      </w:r>
      <w:r w:rsidRPr="00C80C73">
        <w:rPr>
          <w:noProof/>
        </w:rPr>
      </w:r>
      <w:r w:rsidRPr="00C80C73">
        <w:rPr>
          <w:noProof/>
        </w:rPr>
        <w:fldChar w:fldCharType="separate"/>
      </w:r>
      <w:r w:rsidRPr="00C80C73">
        <w:rPr>
          <w:noProof/>
        </w:rPr>
        <w:t>122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C80C73">
        <w:rPr>
          <w:noProof/>
        </w:rPr>
        <w:tab/>
      </w:r>
      <w:r w:rsidRPr="00C80C73">
        <w:rPr>
          <w:noProof/>
        </w:rPr>
        <w:fldChar w:fldCharType="begin"/>
      </w:r>
      <w:r w:rsidRPr="00C80C73">
        <w:rPr>
          <w:noProof/>
        </w:rPr>
        <w:instrText xml:space="preserve"> PAGEREF _Toc401742876 \h </w:instrText>
      </w:r>
      <w:r w:rsidRPr="00C80C73">
        <w:rPr>
          <w:noProof/>
        </w:rPr>
      </w:r>
      <w:r w:rsidRPr="00C80C73">
        <w:rPr>
          <w:noProof/>
        </w:rPr>
        <w:fldChar w:fldCharType="separate"/>
      </w:r>
      <w:r w:rsidRPr="00C80C73">
        <w:rPr>
          <w:noProof/>
        </w:rPr>
        <w:t>123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C80C73">
        <w:rPr>
          <w:noProof/>
        </w:rPr>
        <w:tab/>
      </w:r>
      <w:r w:rsidRPr="00C80C73">
        <w:rPr>
          <w:noProof/>
        </w:rPr>
        <w:fldChar w:fldCharType="begin"/>
      </w:r>
      <w:r w:rsidRPr="00C80C73">
        <w:rPr>
          <w:noProof/>
        </w:rPr>
        <w:instrText xml:space="preserve"> PAGEREF _Toc401742877 \h </w:instrText>
      </w:r>
      <w:r w:rsidRPr="00C80C73">
        <w:rPr>
          <w:noProof/>
        </w:rPr>
      </w:r>
      <w:r w:rsidRPr="00C80C73">
        <w:rPr>
          <w:noProof/>
        </w:rPr>
        <w:fldChar w:fldCharType="separate"/>
      </w:r>
      <w:r w:rsidRPr="00C80C73">
        <w:rPr>
          <w:noProof/>
        </w:rPr>
        <w:t>125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2F22A8">
        <w:rPr>
          <w:noProof/>
          <w:snapToGrid w:val="0"/>
          <w:lang w:eastAsia="en-US"/>
        </w:rPr>
        <w:t>Tax file number requirement to be satisfied for claim by individual for payment of child care benefit for a past period for care provided by an approved child care service to be effective</w:t>
      </w:r>
      <w:r w:rsidRPr="00C80C73">
        <w:rPr>
          <w:noProof/>
        </w:rPr>
        <w:tab/>
      </w:r>
      <w:r w:rsidRPr="00C80C73">
        <w:rPr>
          <w:noProof/>
        </w:rPr>
        <w:fldChar w:fldCharType="begin"/>
      </w:r>
      <w:r w:rsidRPr="00C80C73">
        <w:rPr>
          <w:noProof/>
        </w:rPr>
        <w:instrText xml:space="preserve"> PAGEREF _Toc401742878 \h </w:instrText>
      </w:r>
      <w:r w:rsidRPr="00C80C73">
        <w:rPr>
          <w:noProof/>
        </w:rPr>
      </w:r>
      <w:r w:rsidRPr="00C80C73">
        <w:rPr>
          <w:noProof/>
        </w:rPr>
        <w:fldChar w:fldCharType="separate"/>
      </w:r>
      <w:r w:rsidRPr="00C80C73">
        <w:rPr>
          <w:noProof/>
        </w:rPr>
        <w:t>126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2F22A8">
        <w:rPr>
          <w:noProof/>
          <w:snapToGrid w:val="0"/>
          <w:lang w:eastAsia="en-US"/>
        </w:rPr>
        <w:t>Tax file number requirement to be satisfied for claim by individual for payment of child care benefit by single payment/in substitution because of the death of another individual to be effective</w:t>
      </w:r>
      <w:r w:rsidRPr="00C80C73">
        <w:rPr>
          <w:noProof/>
        </w:rPr>
        <w:tab/>
      </w:r>
      <w:r w:rsidRPr="00C80C73">
        <w:rPr>
          <w:noProof/>
        </w:rPr>
        <w:fldChar w:fldCharType="begin"/>
      </w:r>
      <w:r w:rsidRPr="00C80C73">
        <w:rPr>
          <w:noProof/>
        </w:rPr>
        <w:instrText xml:space="preserve"> PAGEREF _Toc401742879 \h </w:instrText>
      </w:r>
      <w:r w:rsidRPr="00C80C73">
        <w:rPr>
          <w:noProof/>
        </w:rPr>
      </w:r>
      <w:r w:rsidRPr="00C80C73">
        <w:rPr>
          <w:noProof/>
        </w:rPr>
        <w:fldChar w:fldCharType="separate"/>
      </w:r>
      <w:r w:rsidRPr="00C80C73">
        <w:rPr>
          <w:noProof/>
        </w:rPr>
        <w:t>128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C80C73">
        <w:rPr>
          <w:noProof/>
        </w:rPr>
        <w:tab/>
      </w:r>
      <w:r w:rsidRPr="00C80C73">
        <w:rPr>
          <w:noProof/>
        </w:rPr>
        <w:fldChar w:fldCharType="begin"/>
      </w:r>
      <w:r w:rsidRPr="00C80C73">
        <w:rPr>
          <w:noProof/>
        </w:rPr>
        <w:instrText xml:space="preserve"> PAGEREF _Toc401742880 \h </w:instrText>
      </w:r>
      <w:r w:rsidRPr="00C80C73">
        <w:rPr>
          <w:noProof/>
        </w:rPr>
      </w:r>
      <w:r w:rsidRPr="00C80C73">
        <w:rPr>
          <w:noProof/>
        </w:rPr>
        <w:fldChar w:fldCharType="separate"/>
      </w:r>
      <w:r w:rsidRPr="00C80C73">
        <w:rPr>
          <w:noProof/>
        </w:rPr>
        <w:t>130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C80C73">
        <w:rPr>
          <w:noProof/>
        </w:rPr>
        <w:tab/>
      </w:r>
      <w:r w:rsidRPr="00C80C73">
        <w:rPr>
          <w:noProof/>
        </w:rPr>
        <w:fldChar w:fldCharType="begin"/>
      </w:r>
      <w:r w:rsidRPr="00C80C73">
        <w:rPr>
          <w:noProof/>
        </w:rPr>
        <w:instrText xml:space="preserve"> PAGEREF _Toc401742881 \h </w:instrText>
      </w:r>
      <w:r w:rsidRPr="00C80C73">
        <w:rPr>
          <w:noProof/>
        </w:rPr>
      </w:r>
      <w:r w:rsidRPr="00C80C73">
        <w:rPr>
          <w:noProof/>
        </w:rPr>
        <w:fldChar w:fldCharType="separate"/>
      </w:r>
      <w:r w:rsidRPr="00C80C73">
        <w:rPr>
          <w:noProof/>
        </w:rPr>
        <w:t>131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49J</w:t>
      </w:r>
      <w:r>
        <w:rPr>
          <w:noProof/>
        </w:rPr>
        <w:tab/>
        <w:t>Restrictions on claim by individual for payment of child care benefit for past period for care provided by an approved child care service</w:t>
      </w:r>
      <w:r w:rsidRPr="00C80C73">
        <w:rPr>
          <w:noProof/>
        </w:rPr>
        <w:tab/>
      </w:r>
      <w:r w:rsidRPr="00C80C73">
        <w:rPr>
          <w:noProof/>
        </w:rPr>
        <w:fldChar w:fldCharType="begin"/>
      </w:r>
      <w:r w:rsidRPr="00C80C73">
        <w:rPr>
          <w:noProof/>
        </w:rPr>
        <w:instrText xml:space="preserve"> PAGEREF _Toc401742882 \h </w:instrText>
      </w:r>
      <w:r w:rsidRPr="00C80C73">
        <w:rPr>
          <w:noProof/>
        </w:rPr>
      </w:r>
      <w:r w:rsidRPr="00C80C73">
        <w:rPr>
          <w:noProof/>
        </w:rPr>
        <w:fldChar w:fldCharType="separate"/>
      </w:r>
      <w:r w:rsidRPr="00C80C73">
        <w:rPr>
          <w:noProof/>
        </w:rPr>
        <w:t>132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C80C73">
        <w:rPr>
          <w:noProof/>
        </w:rPr>
        <w:tab/>
      </w:r>
      <w:r w:rsidRPr="00C80C73">
        <w:rPr>
          <w:noProof/>
        </w:rPr>
        <w:fldChar w:fldCharType="begin"/>
      </w:r>
      <w:r w:rsidRPr="00C80C73">
        <w:rPr>
          <w:noProof/>
        </w:rPr>
        <w:instrText xml:space="preserve"> PAGEREF _Toc401742883 \h </w:instrText>
      </w:r>
      <w:r w:rsidRPr="00C80C73">
        <w:rPr>
          <w:noProof/>
        </w:rPr>
      </w:r>
      <w:r w:rsidRPr="00C80C73">
        <w:rPr>
          <w:noProof/>
        </w:rPr>
        <w:fldChar w:fldCharType="separate"/>
      </w:r>
      <w:r w:rsidRPr="00C80C73">
        <w:rPr>
          <w:noProof/>
        </w:rPr>
        <w:t>135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C80C73">
        <w:rPr>
          <w:noProof/>
        </w:rPr>
        <w:tab/>
      </w:r>
      <w:r w:rsidRPr="00C80C73">
        <w:rPr>
          <w:noProof/>
        </w:rPr>
        <w:fldChar w:fldCharType="begin"/>
      </w:r>
      <w:r w:rsidRPr="00C80C73">
        <w:rPr>
          <w:noProof/>
        </w:rPr>
        <w:instrText xml:space="preserve"> PAGEREF _Toc401742884 \h </w:instrText>
      </w:r>
      <w:r w:rsidRPr="00C80C73">
        <w:rPr>
          <w:noProof/>
        </w:rPr>
      </w:r>
      <w:r w:rsidRPr="00C80C73">
        <w:rPr>
          <w:noProof/>
        </w:rPr>
        <w:fldChar w:fldCharType="separate"/>
      </w:r>
      <w:r w:rsidRPr="00C80C73">
        <w:rPr>
          <w:noProof/>
        </w:rPr>
        <w:t>136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C80C73">
        <w:rPr>
          <w:noProof/>
        </w:rPr>
        <w:tab/>
      </w:r>
      <w:r w:rsidRPr="00C80C73">
        <w:rPr>
          <w:noProof/>
        </w:rPr>
        <w:fldChar w:fldCharType="begin"/>
      </w:r>
      <w:r w:rsidRPr="00C80C73">
        <w:rPr>
          <w:noProof/>
        </w:rPr>
        <w:instrText xml:space="preserve"> PAGEREF _Toc401742885 \h </w:instrText>
      </w:r>
      <w:r w:rsidRPr="00C80C73">
        <w:rPr>
          <w:noProof/>
        </w:rPr>
      </w:r>
      <w:r w:rsidRPr="00C80C73">
        <w:rPr>
          <w:noProof/>
        </w:rPr>
        <w:fldChar w:fldCharType="separate"/>
      </w:r>
      <w:r w:rsidRPr="00C80C73">
        <w:rPr>
          <w:noProof/>
        </w:rPr>
        <w:t>138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C80C73">
        <w:rPr>
          <w:noProof/>
        </w:rPr>
        <w:tab/>
      </w:r>
      <w:r w:rsidRPr="00C80C73">
        <w:rPr>
          <w:noProof/>
        </w:rPr>
        <w:fldChar w:fldCharType="begin"/>
      </w:r>
      <w:r w:rsidRPr="00C80C73">
        <w:rPr>
          <w:noProof/>
        </w:rPr>
        <w:instrText xml:space="preserve"> PAGEREF _Toc401742886 \h </w:instrText>
      </w:r>
      <w:r w:rsidRPr="00C80C73">
        <w:rPr>
          <w:noProof/>
        </w:rPr>
      </w:r>
      <w:r w:rsidRPr="00C80C73">
        <w:rPr>
          <w:noProof/>
        </w:rPr>
        <w:fldChar w:fldCharType="separate"/>
      </w:r>
      <w:r w:rsidRPr="00C80C73">
        <w:rPr>
          <w:noProof/>
        </w:rPr>
        <w:t>138</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C80C73">
        <w:rPr>
          <w:b w:val="0"/>
          <w:noProof/>
          <w:sz w:val="18"/>
        </w:rPr>
        <w:tab/>
      </w:r>
      <w:r w:rsidRPr="00C80C73">
        <w:rPr>
          <w:b w:val="0"/>
          <w:noProof/>
          <w:sz w:val="18"/>
        </w:rPr>
        <w:fldChar w:fldCharType="begin"/>
      </w:r>
      <w:r w:rsidRPr="00C80C73">
        <w:rPr>
          <w:b w:val="0"/>
          <w:noProof/>
          <w:sz w:val="18"/>
        </w:rPr>
        <w:instrText xml:space="preserve"> PAGEREF _Toc401742887 \h </w:instrText>
      </w:r>
      <w:r w:rsidRPr="00C80C73">
        <w:rPr>
          <w:b w:val="0"/>
          <w:noProof/>
          <w:sz w:val="18"/>
        </w:rPr>
      </w:r>
      <w:r w:rsidRPr="00C80C73">
        <w:rPr>
          <w:b w:val="0"/>
          <w:noProof/>
          <w:sz w:val="18"/>
        </w:rPr>
        <w:fldChar w:fldCharType="separate"/>
      </w:r>
      <w:r w:rsidRPr="00C80C73">
        <w:rPr>
          <w:b w:val="0"/>
          <w:noProof/>
          <w:sz w:val="18"/>
        </w:rPr>
        <w:t>139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C80C73">
        <w:rPr>
          <w:noProof/>
        </w:rPr>
        <w:tab/>
      </w:r>
      <w:r w:rsidRPr="00C80C73">
        <w:rPr>
          <w:noProof/>
        </w:rPr>
        <w:fldChar w:fldCharType="begin"/>
      </w:r>
      <w:r w:rsidRPr="00C80C73">
        <w:rPr>
          <w:noProof/>
        </w:rPr>
        <w:instrText xml:space="preserve"> PAGEREF _Toc401742888 \h </w:instrText>
      </w:r>
      <w:r w:rsidRPr="00C80C73">
        <w:rPr>
          <w:noProof/>
        </w:rPr>
      </w:r>
      <w:r w:rsidRPr="00C80C73">
        <w:rPr>
          <w:noProof/>
        </w:rPr>
        <w:fldChar w:fldCharType="separate"/>
      </w:r>
      <w:r w:rsidRPr="00C80C73">
        <w:rPr>
          <w:noProof/>
        </w:rPr>
        <w:t>139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C80C73">
        <w:rPr>
          <w:noProof/>
        </w:rPr>
        <w:tab/>
      </w:r>
      <w:r w:rsidRPr="00C80C73">
        <w:rPr>
          <w:noProof/>
        </w:rPr>
        <w:fldChar w:fldCharType="begin"/>
      </w:r>
      <w:r w:rsidRPr="00C80C73">
        <w:rPr>
          <w:noProof/>
        </w:rPr>
        <w:instrText xml:space="preserve"> PAGEREF _Toc401742889 \h </w:instrText>
      </w:r>
      <w:r w:rsidRPr="00C80C73">
        <w:rPr>
          <w:noProof/>
        </w:rPr>
      </w:r>
      <w:r w:rsidRPr="00C80C73">
        <w:rPr>
          <w:noProof/>
        </w:rPr>
        <w:fldChar w:fldCharType="separate"/>
      </w:r>
      <w:r w:rsidRPr="00C80C73">
        <w:rPr>
          <w:noProof/>
        </w:rPr>
        <w:t>139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C80C73">
        <w:rPr>
          <w:noProof/>
        </w:rPr>
        <w:tab/>
      </w:r>
      <w:r w:rsidRPr="00C80C73">
        <w:rPr>
          <w:noProof/>
        </w:rPr>
        <w:fldChar w:fldCharType="begin"/>
      </w:r>
      <w:r w:rsidRPr="00C80C73">
        <w:rPr>
          <w:noProof/>
        </w:rPr>
        <w:instrText xml:space="preserve"> PAGEREF _Toc401742890 \h </w:instrText>
      </w:r>
      <w:r w:rsidRPr="00C80C73">
        <w:rPr>
          <w:noProof/>
        </w:rPr>
      </w:r>
      <w:r w:rsidRPr="00C80C73">
        <w:rPr>
          <w:noProof/>
        </w:rPr>
        <w:fldChar w:fldCharType="separate"/>
      </w:r>
      <w:r w:rsidRPr="00C80C73">
        <w:rPr>
          <w:noProof/>
        </w:rPr>
        <w:t>139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C80C73">
        <w:rPr>
          <w:noProof/>
        </w:rPr>
        <w:tab/>
      </w:r>
      <w:r w:rsidRPr="00C80C73">
        <w:rPr>
          <w:noProof/>
        </w:rPr>
        <w:fldChar w:fldCharType="begin"/>
      </w:r>
      <w:r w:rsidRPr="00C80C73">
        <w:rPr>
          <w:noProof/>
        </w:rPr>
        <w:instrText xml:space="preserve"> PAGEREF _Toc401742891 \h </w:instrText>
      </w:r>
      <w:r w:rsidRPr="00C80C73">
        <w:rPr>
          <w:noProof/>
        </w:rPr>
      </w:r>
      <w:r w:rsidRPr="00C80C73">
        <w:rPr>
          <w:noProof/>
        </w:rPr>
        <w:fldChar w:fldCharType="separate"/>
      </w:r>
      <w:r w:rsidRPr="00C80C73">
        <w:rPr>
          <w:noProof/>
        </w:rPr>
        <w:t>140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C80C73">
        <w:rPr>
          <w:noProof/>
        </w:rPr>
        <w:tab/>
      </w:r>
      <w:r w:rsidRPr="00C80C73">
        <w:rPr>
          <w:noProof/>
        </w:rPr>
        <w:fldChar w:fldCharType="begin"/>
      </w:r>
      <w:r w:rsidRPr="00C80C73">
        <w:rPr>
          <w:noProof/>
        </w:rPr>
        <w:instrText xml:space="preserve"> PAGEREF _Toc401742892 \h </w:instrText>
      </w:r>
      <w:r w:rsidRPr="00C80C73">
        <w:rPr>
          <w:noProof/>
        </w:rPr>
      </w:r>
      <w:r w:rsidRPr="00C80C73">
        <w:rPr>
          <w:noProof/>
        </w:rPr>
        <w:fldChar w:fldCharType="separate"/>
      </w:r>
      <w:r w:rsidRPr="00C80C73">
        <w:rPr>
          <w:noProof/>
        </w:rPr>
        <w:t>141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C80C73">
        <w:rPr>
          <w:noProof/>
        </w:rPr>
        <w:tab/>
      </w:r>
      <w:r w:rsidRPr="00C80C73">
        <w:rPr>
          <w:noProof/>
        </w:rPr>
        <w:fldChar w:fldCharType="begin"/>
      </w:r>
      <w:r w:rsidRPr="00C80C73">
        <w:rPr>
          <w:noProof/>
        </w:rPr>
        <w:instrText xml:space="preserve"> PAGEREF _Toc401742893 \h </w:instrText>
      </w:r>
      <w:r w:rsidRPr="00C80C73">
        <w:rPr>
          <w:noProof/>
        </w:rPr>
      </w:r>
      <w:r w:rsidRPr="00C80C73">
        <w:rPr>
          <w:noProof/>
        </w:rPr>
        <w:fldChar w:fldCharType="separate"/>
      </w:r>
      <w:r w:rsidRPr="00C80C73">
        <w:rPr>
          <w:noProof/>
        </w:rPr>
        <w:t>142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C80C73">
        <w:rPr>
          <w:noProof/>
        </w:rPr>
        <w:tab/>
      </w:r>
      <w:r w:rsidRPr="00C80C73">
        <w:rPr>
          <w:noProof/>
        </w:rPr>
        <w:fldChar w:fldCharType="begin"/>
      </w:r>
      <w:r w:rsidRPr="00C80C73">
        <w:rPr>
          <w:noProof/>
        </w:rPr>
        <w:instrText xml:space="preserve"> PAGEREF _Toc401742894 \h </w:instrText>
      </w:r>
      <w:r w:rsidRPr="00C80C73">
        <w:rPr>
          <w:noProof/>
        </w:rPr>
      </w:r>
      <w:r w:rsidRPr="00C80C73">
        <w:rPr>
          <w:noProof/>
        </w:rPr>
        <w:fldChar w:fldCharType="separate"/>
      </w:r>
      <w:r w:rsidRPr="00C80C73">
        <w:rPr>
          <w:noProof/>
        </w:rPr>
        <w:t>143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C80C73">
        <w:rPr>
          <w:noProof/>
        </w:rPr>
        <w:tab/>
      </w:r>
      <w:r w:rsidRPr="00C80C73">
        <w:rPr>
          <w:noProof/>
        </w:rPr>
        <w:fldChar w:fldCharType="begin"/>
      </w:r>
      <w:r w:rsidRPr="00C80C73">
        <w:rPr>
          <w:noProof/>
        </w:rPr>
        <w:instrText xml:space="preserve"> PAGEREF _Toc401742895 \h </w:instrText>
      </w:r>
      <w:r w:rsidRPr="00C80C73">
        <w:rPr>
          <w:noProof/>
        </w:rPr>
      </w:r>
      <w:r w:rsidRPr="00C80C73">
        <w:rPr>
          <w:noProof/>
        </w:rPr>
        <w:fldChar w:fldCharType="separate"/>
      </w:r>
      <w:r w:rsidRPr="00C80C73">
        <w:rPr>
          <w:noProof/>
        </w:rPr>
        <w:t>143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C80C73">
        <w:rPr>
          <w:noProof/>
        </w:rPr>
        <w:tab/>
      </w:r>
      <w:r w:rsidRPr="00C80C73">
        <w:rPr>
          <w:noProof/>
        </w:rPr>
        <w:fldChar w:fldCharType="begin"/>
      </w:r>
      <w:r w:rsidRPr="00C80C73">
        <w:rPr>
          <w:noProof/>
        </w:rPr>
        <w:instrText xml:space="preserve"> PAGEREF _Toc401742896 \h </w:instrText>
      </w:r>
      <w:r w:rsidRPr="00C80C73">
        <w:rPr>
          <w:noProof/>
        </w:rPr>
      </w:r>
      <w:r w:rsidRPr="00C80C73">
        <w:rPr>
          <w:noProof/>
        </w:rPr>
        <w:fldChar w:fldCharType="separate"/>
      </w:r>
      <w:r w:rsidRPr="00C80C73">
        <w:rPr>
          <w:noProof/>
        </w:rPr>
        <w:t>143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C80C73">
        <w:rPr>
          <w:noProof/>
        </w:rPr>
        <w:tab/>
      </w:r>
      <w:r w:rsidRPr="00C80C73">
        <w:rPr>
          <w:noProof/>
        </w:rPr>
        <w:fldChar w:fldCharType="begin"/>
      </w:r>
      <w:r w:rsidRPr="00C80C73">
        <w:rPr>
          <w:noProof/>
        </w:rPr>
        <w:instrText xml:space="preserve"> PAGEREF _Toc401742897 \h </w:instrText>
      </w:r>
      <w:r w:rsidRPr="00C80C73">
        <w:rPr>
          <w:noProof/>
        </w:rPr>
      </w:r>
      <w:r w:rsidRPr="00C80C73">
        <w:rPr>
          <w:noProof/>
        </w:rPr>
        <w:fldChar w:fldCharType="separate"/>
      </w:r>
      <w:r w:rsidRPr="00C80C73">
        <w:rPr>
          <w:noProof/>
        </w:rPr>
        <w:t>144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C80C73">
        <w:rPr>
          <w:noProof/>
        </w:rPr>
        <w:tab/>
      </w:r>
      <w:r w:rsidRPr="00C80C73">
        <w:rPr>
          <w:noProof/>
        </w:rPr>
        <w:fldChar w:fldCharType="begin"/>
      </w:r>
      <w:r w:rsidRPr="00C80C73">
        <w:rPr>
          <w:noProof/>
        </w:rPr>
        <w:instrText xml:space="preserve"> PAGEREF _Toc401742898 \h </w:instrText>
      </w:r>
      <w:r w:rsidRPr="00C80C73">
        <w:rPr>
          <w:noProof/>
        </w:rPr>
      </w:r>
      <w:r w:rsidRPr="00C80C73">
        <w:rPr>
          <w:noProof/>
        </w:rPr>
        <w:fldChar w:fldCharType="separate"/>
      </w:r>
      <w:r w:rsidRPr="00C80C73">
        <w:rPr>
          <w:noProof/>
        </w:rPr>
        <w:t>144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C80C73">
        <w:rPr>
          <w:noProof/>
        </w:rPr>
        <w:tab/>
      </w:r>
      <w:r w:rsidRPr="00C80C73">
        <w:rPr>
          <w:noProof/>
        </w:rPr>
        <w:fldChar w:fldCharType="begin"/>
      </w:r>
      <w:r w:rsidRPr="00C80C73">
        <w:rPr>
          <w:noProof/>
        </w:rPr>
        <w:instrText xml:space="preserve"> PAGEREF _Toc401742899 \h </w:instrText>
      </w:r>
      <w:r w:rsidRPr="00C80C73">
        <w:rPr>
          <w:noProof/>
        </w:rPr>
      </w:r>
      <w:r w:rsidRPr="00C80C73">
        <w:rPr>
          <w:noProof/>
        </w:rPr>
        <w:fldChar w:fldCharType="separate"/>
      </w:r>
      <w:r w:rsidRPr="00C80C73">
        <w:rPr>
          <w:noProof/>
        </w:rPr>
        <w:t>144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C80C73">
        <w:rPr>
          <w:noProof/>
        </w:rPr>
        <w:tab/>
      </w:r>
      <w:r w:rsidRPr="00C80C73">
        <w:rPr>
          <w:noProof/>
        </w:rPr>
        <w:fldChar w:fldCharType="begin"/>
      </w:r>
      <w:r w:rsidRPr="00C80C73">
        <w:rPr>
          <w:noProof/>
        </w:rPr>
        <w:instrText xml:space="preserve"> PAGEREF _Toc401742900 \h </w:instrText>
      </w:r>
      <w:r w:rsidRPr="00C80C73">
        <w:rPr>
          <w:noProof/>
        </w:rPr>
      </w:r>
      <w:r w:rsidRPr="00C80C73">
        <w:rPr>
          <w:noProof/>
        </w:rPr>
        <w:fldChar w:fldCharType="separate"/>
      </w:r>
      <w:r w:rsidRPr="00C80C73">
        <w:rPr>
          <w:noProof/>
        </w:rPr>
        <w:t>146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C80C73">
        <w:rPr>
          <w:noProof/>
        </w:rPr>
        <w:tab/>
      </w:r>
      <w:r w:rsidRPr="00C80C73">
        <w:rPr>
          <w:noProof/>
        </w:rPr>
        <w:fldChar w:fldCharType="begin"/>
      </w:r>
      <w:r w:rsidRPr="00C80C73">
        <w:rPr>
          <w:noProof/>
        </w:rPr>
        <w:instrText xml:space="preserve"> PAGEREF _Toc401742901 \h </w:instrText>
      </w:r>
      <w:r w:rsidRPr="00C80C73">
        <w:rPr>
          <w:noProof/>
        </w:rPr>
      </w:r>
      <w:r w:rsidRPr="00C80C73">
        <w:rPr>
          <w:noProof/>
        </w:rPr>
        <w:fldChar w:fldCharType="separate"/>
      </w:r>
      <w:r w:rsidRPr="00C80C73">
        <w:rPr>
          <w:noProof/>
        </w:rPr>
        <w:t>147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C80C73">
        <w:rPr>
          <w:noProof/>
        </w:rPr>
        <w:tab/>
      </w:r>
      <w:r w:rsidRPr="00C80C73">
        <w:rPr>
          <w:noProof/>
        </w:rPr>
        <w:fldChar w:fldCharType="begin"/>
      </w:r>
      <w:r w:rsidRPr="00C80C73">
        <w:rPr>
          <w:noProof/>
        </w:rPr>
        <w:instrText xml:space="preserve"> PAGEREF _Toc401742902 \h </w:instrText>
      </w:r>
      <w:r w:rsidRPr="00C80C73">
        <w:rPr>
          <w:noProof/>
        </w:rPr>
      </w:r>
      <w:r w:rsidRPr="00C80C73">
        <w:rPr>
          <w:noProof/>
        </w:rPr>
        <w:fldChar w:fldCharType="separate"/>
      </w:r>
      <w:r w:rsidRPr="00C80C73">
        <w:rPr>
          <w:noProof/>
        </w:rPr>
        <w:t>147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C80C73">
        <w:rPr>
          <w:b w:val="0"/>
          <w:noProof/>
          <w:sz w:val="18"/>
        </w:rPr>
        <w:tab/>
      </w:r>
      <w:r w:rsidRPr="00C80C73">
        <w:rPr>
          <w:b w:val="0"/>
          <w:noProof/>
          <w:sz w:val="18"/>
        </w:rPr>
        <w:fldChar w:fldCharType="begin"/>
      </w:r>
      <w:r w:rsidRPr="00C80C73">
        <w:rPr>
          <w:b w:val="0"/>
          <w:noProof/>
          <w:sz w:val="18"/>
        </w:rPr>
        <w:instrText xml:space="preserve"> PAGEREF _Toc401742903 \h </w:instrText>
      </w:r>
      <w:r w:rsidRPr="00C80C73">
        <w:rPr>
          <w:b w:val="0"/>
          <w:noProof/>
          <w:sz w:val="18"/>
        </w:rPr>
      </w:r>
      <w:r w:rsidRPr="00C80C73">
        <w:rPr>
          <w:b w:val="0"/>
          <w:noProof/>
          <w:sz w:val="18"/>
        </w:rPr>
        <w:fldChar w:fldCharType="separate"/>
      </w:r>
      <w:r w:rsidRPr="00C80C73">
        <w:rPr>
          <w:b w:val="0"/>
          <w:noProof/>
          <w:sz w:val="18"/>
        </w:rPr>
        <w:t>148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C80C73">
        <w:rPr>
          <w:noProof/>
        </w:rPr>
        <w:tab/>
      </w:r>
      <w:r w:rsidRPr="00C80C73">
        <w:rPr>
          <w:noProof/>
        </w:rPr>
        <w:fldChar w:fldCharType="begin"/>
      </w:r>
      <w:r w:rsidRPr="00C80C73">
        <w:rPr>
          <w:noProof/>
        </w:rPr>
        <w:instrText xml:space="preserve"> PAGEREF _Toc401742904 \h </w:instrText>
      </w:r>
      <w:r w:rsidRPr="00C80C73">
        <w:rPr>
          <w:noProof/>
        </w:rPr>
      </w:r>
      <w:r w:rsidRPr="00C80C73">
        <w:rPr>
          <w:noProof/>
        </w:rPr>
        <w:fldChar w:fldCharType="separate"/>
      </w:r>
      <w:r w:rsidRPr="00C80C73">
        <w:rPr>
          <w:noProof/>
        </w:rPr>
        <w:t>148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C80C73">
        <w:rPr>
          <w:noProof/>
        </w:rPr>
        <w:tab/>
      </w:r>
      <w:r w:rsidRPr="00C80C73">
        <w:rPr>
          <w:noProof/>
        </w:rPr>
        <w:fldChar w:fldCharType="begin"/>
      </w:r>
      <w:r w:rsidRPr="00C80C73">
        <w:rPr>
          <w:noProof/>
        </w:rPr>
        <w:instrText xml:space="preserve"> PAGEREF _Toc401742905 \h </w:instrText>
      </w:r>
      <w:r w:rsidRPr="00C80C73">
        <w:rPr>
          <w:noProof/>
        </w:rPr>
      </w:r>
      <w:r w:rsidRPr="00C80C73">
        <w:rPr>
          <w:noProof/>
        </w:rPr>
        <w:fldChar w:fldCharType="separate"/>
      </w:r>
      <w:r w:rsidRPr="00C80C73">
        <w:rPr>
          <w:noProof/>
        </w:rPr>
        <w:t>148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C80C73">
        <w:rPr>
          <w:noProof/>
        </w:rPr>
        <w:tab/>
      </w:r>
      <w:r w:rsidRPr="00C80C73">
        <w:rPr>
          <w:noProof/>
        </w:rPr>
        <w:fldChar w:fldCharType="begin"/>
      </w:r>
      <w:r w:rsidRPr="00C80C73">
        <w:rPr>
          <w:noProof/>
        </w:rPr>
        <w:instrText xml:space="preserve"> PAGEREF _Toc401742906 \h </w:instrText>
      </w:r>
      <w:r w:rsidRPr="00C80C73">
        <w:rPr>
          <w:noProof/>
        </w:rPr>
      </w:r>
      <w:r w:rsidRPr="00C80C73">
        <w:rPr>
          <w:noProof/>
        </w:rPr>
        <w:fldChar w:fldCharType="separate"/>
      </w:r>
      <w:r w:rsidRPr="00C80C73">
        <w:rPr>
          <w:noProof/>
        </w:rPr>
        <w:t>149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C80C73">
        <w:rPr>
          <w:noProof/>
        </w:rPr>
        <w:tab/>
      </w:r>
      <w:r w:rsidRPr="00C80C73">
        <w:rPr>
          <w:noProof/>
        </w:rPr>
        <w:fldChar w:fldCharType="begin"/>
      </w:r>
      <w:r w:rsidRPr="00C80C73">
        <w:rPr>
          <w:noProof/>
        </w:rPr>
        <w:instrText xml:space="preserve"> PAGEREF _Toc401742907 \h </w:instrText>
      </w:r>
      <w:r w:rsidRPr="00C80C73">
        <w:rPr>
          <w:noProof/>
        </w:rPr>
      </w:r>
      <w:r w:rsidRPr="00C80C73">
        <w:rPr>
          <w:noProof/>
        </w:rPr>
        <w:fldChar w:fldCharType="separate"/>
      </w:r>
      <w:r w:rsidRPr="00C80C73">
        <w:rPr>
          <w:noProof/>
        </w:rPr>
        <w:t>149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50U</w:t>
      </w:r>
      <w:r>
        <w:rPr>
          <w:noProof/>
        </w:rPr>
        <w:tab/>
        <w:t>Criteria for making determination</w:t>
      </w:r>
      <w:r w:rsidRPr="00C80C73">
        <w:rPr>
          <w:noProof/>
        </w:rPr>
        <w:tab/>
      </w:r>
      <w:r w:rsidRPr="00C80C73">
        <w:rPr>
          <w:noProof/>
        </w:rPr>
        <w:fldChar w:fldCharType="begin"/>
      </w:r>
      <w:r w:rsidRPr="00C80C73">
        <w:rPr>
          <w:noProof/>
        </w:rPr>
        <w:instrText xml:space="preserve"> PAGEREF _Toc401742908 \h </w:instrText>
      </w:r>
      <w:r w:rsidRPr="00C80C73">
        <w:rPr>
          <w:noProof/>
        </w:rPr>
      </w:r>
      <w:r w:rsidRPr="00C80C73">
        <w:rPr>
          <w:noProof/>
        </w:rPr>
        <w:fldChar w:fldCharType="separate"/>
      </w:r>
      <w:r w:rsidRPr="00C80C73">
        <w:rPr>
          <w:noProof/>
        </w:rPr>
        <w:t>151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C80C73">
        <w:rPr>
          <w:noProof/>
        </w:rPr>
        <w:tab/>
      </w:r>
      <w:r w:rsidRPr="00C80C73">
        <w:rPr>
          <w:noProof/>
        </w:rPr>
        <w:fldChar w:fldCharType="begin"/>
      </w:r>
      <w:r w:rsidRPr="00C80C73">
        <w:rPr>
          <w:noProof/>
        </w:rPr>
        <w:instrText xml:space="preserve"> PAGEREF _Toc401742909 \h </w:instrText>
      </w:r>
      <w:r w:rsidRPr="00C80C73">
        <w:rPr>
          <w:noProof/>
        </w:rPr>
      </w:r>
      <w:r w:rsidRPr="00C80C73">
        <w:rPr>
          <w:noProof/>
        </w:rPr>
        <w:fldChar w:fldCharType="separate"/>
      </w:r>
      <w:r w:rsidRPr="00C80C73">
        <w:rPr>
          <w:noProof/>
        </w:rPr>
        <w:t>151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C80C73">
        <w:rPr>
          <w:noProof/>
        </w:rPr>
        <w:tab/>
      </w:r>
      <w:r w:rsidRPr="00C80C73">
        <w:rPr>
          <w:noProof/>
        </w:rPr>
        <w:fldChar w:fldCharType="begin"/>
      </w:r>
      <w:r w:rsidRPr="00C80C73">
        <w:rPr>
          <w:noProof/>
        </w:rPr>
        <w:instrText xml:space="preserve"> PAGEREF _Toc401742910 \h </w:instrText>
      </w:r>
      <w:r w:rsidRPr="00C80C73">
        <w:rPr>
          <w:noProof/>
        </w:rPr>
      </w:r>
      <w:r w:rsidRPr="00C80C73">
        <w:rPr>
          <w:noProof/>
        </w:rPr>
        <w:fldChar w:fldCharType="separate"/>
      </w:r>
      <w:r w:rsidRPr="00C80C73">
        <w:rPr>
          <w:noProof/>
        </w:rPr>
        <w:t>152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C80C73">
        <w:rPr>
          <w:noProof/>
        </w:rPr>
        <w:tab/>
      </w:r>
      <w:r w:rsidRPr="00C80C73">
        <w:rPr>
          <w:noProof/>
        </w:rPr>
        <w:fldChar w:fldCharType="begin"/>
      </w:r>
      <w:r w:rsidRPr="00C80C73">
        <w:rPr>
          <w:noProof/>
        </w:rPr>
        <w:instrText xml:space="preserve"> PAGEREF _Toc401742911 \h </w:instrText>
      </w:r>
      <w:r w:rsidRPr="00C80C73">
        <w:rPr>
          <w:noProof/>
        </w:rPr>
      </w:r>
      <w:r w:rsidRPr="00C80C73">
        <w:rPr>
          <w:noProof/>
        </w:rPr>
        <w:fldChar w:fldCharType="separate"/>
      </w:r>
      <w:r w:rsidRPr="00C80C73">
        <w:rPr>
          <w:noProof/>
        </w:rPr>
        <w:t>152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C80C73">
        <w:rPr>
          <w:noProof/>
        </w:rPr>
        <w:tab/>
      </w:r>
      <w:r w:rsidRPr="00C80C73">
        <w:rPr>
          <w:noProof/>
        </w:rPr>
        <w:fldChar w:fldCharType="begin"/>
      </w:r>
      <w:r w:rsidRPr="00C80C73">
        <w:rPr>
          <w:noProof/>
        </w:rPr>
        <w:instrText xml:space="preserve"> PAGEREF _Toc401742912 \h </w:instrText>
      </w:r>
      <w:r w:rsidRPr="00C80C73">
        <w:rPr>
          <w:noProof/>
        </w:rPr>
      </w:r>
      <w:r w:rsidRPr="00C80C73">
        <w:rPr>
          <w:noProof/>
        </w:rPr>
        <w:fldChar w:fldCharType="separate"/>
      </w:r>
      <w:r w:rsidRPr="00C80C73">
        <w:rPr>
          <w:noProof/>
        </w:rPr>
        <w:t>153</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C80C73">
        <w:rPr>
          <w:b w:val="0"/>
          <w:noProof/>
          <w:sz w:val="18"/>
        </w:rPr>
        <w:tab/>
      </w:r>
      <w:r w:rsidRPr="00C80C73">
        <w:rPr>
          <w:b w:val="0"/>
          <w:noProof/>
          <w:sz w:val="18"/>
        </w:rPr>
        <w:fldChar w:fldCharType="begin"/>
      </w:r>
      <w:r w:rsidRPr="00C80C73">
        <w:rPr>
          <w:b w:val="0"/>
          <w:noProof/>
          <w:sz w:val="18"/>
        </w:rPr>
        <w:instrText xml:space="preserve"> PAGEREF _Toc401742913 \h </w:instrText>
      </w:r>
      <w:r w:rsidRPr="00C80C73">
        <w:rPr>
          <w:b w:val="0"/>
          <w:noProof/>
          <w:sz w:val="18"/>
        </w:rPr>
      </w:r>
      <w:r w:rsidRPr="00C80C73">
        <w:rPr>
          <w:b w:val="0"/>
          <w:noProof/>
          <w:sz w:val="18"/>
        </w:rPr>
        <w:fldChar w:fldCharType="separate"/>
      </w:r>
      <w:r w:rsidRPr="00C80C73">
        <w:rPr>
          <w:b w:val="0"/>
          <w:noProof/>
          <w:sz w:val="18"/>
        </w:rPr>
        <w:t>154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C80C73">
        <w:rPr>
          <w:noProof/>
        </w:rPr>
        <w:tab/>
      </w:r>
      <w:r w:rsidRPr="00C80C73">
        <w:rPr>
          <w:noProof/>
        </w:rPr>
        <w:fldChar w:fldCharType="begin"/>
      </w:r>
      <w:r w:rsidRPr="00C80C73">
        <w:rPr>
          <w:noProof/>
        </w:rPr>
        <w:instrText xml:space="preserve"> PAGEREF _Toc401742914 \h </w:instrText>
      </w:r>
      <w:r w:rsidRPr="00C80C73">
        <w:rPr>
          <w:noProof/>
        </w:rPr>
      </w:r>
      <w:r w:rsidRPr="00C80C73">
        <w:rPr>
          <w:noProof/>
        </w:rPr>
        <w:fldChar w:fldCharType="separate"/>
      </w:r>
      <w:r w:rsidRPr="00C80C73">
        <w:rPr>
          <w:noProof/>
        </w:rPr>
        <w:t>154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C80C73">
        <w:rPr>
          <w:noProof/>
        </w:rPr>
        <w:tab/>
      </w:r>
      <w:r w:rsidRPr="00C80C73">
        <w:rPr>
          <w:noProof/>
        </w:rPr>
        <w:fldChar w:fldCharType="begin"/>
      </w:r>
      <w:r w:rsidRPr="00C80C73">
        <w:rPr>
          <w:noProof/>
        </w:rPr>
        <w:instrText xml:space="preserve"> PAGEREF _Toc401742915 \h </w:instrText>
      </w:r>
      <w:r w:rsidRPr="00C80C73">
        <w:rPr>
          <w:noProof/>
        </w:rPr>
      </w:r>
      <w:r w:rsidRPr="00C80C73">
        <w:rPr>
          <w:noProof/>
        </w:rPr>
        <w:fldChar w:fldCharType="separate"/>
      </w:r>
      <w:r w:rsidRPr="00C80C73">
        <w:rPr>
          <w:noProof/>
        </w:rPr>
        <w:t>155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C80C73">
        <w:rPr>
          <w:noProof/>
        </w:rPr>
        <w:tab/>
      </w:r>
      <w:r w:rsidRPr="00C80C73">
        <w:rPr>
          <w:noProof/>
        </w:rPr>
        <w:fldChar w:fldCharType="begin"/>
      </w:r>
      <w:r w:rsidRPr="00C80C73">
        <w:rPr>
          <w:noProof/>
        </w:rPr>
        <w:instrText xml:space="preserve"> PAGEREF _Toc401742916 \h </w:instrText>
      </w:r>
      <w:r w:rsidRPr="00C80C73">
        <w:rPr>
          <w:noProof/>
        </w:rPr>
      </w:r>
      <w:r w:rsidRPr="00C80C73">
        <w:rPr>
          <w:noProof/>
        </w:rPr>
        <w:fldChar w:fldCharType="separate"/>
      </w:r>
      <w:r w:rsidRPr="00C80C73">
        <w:rPr>
          <w:noProof/>
        </w:rPr>
        <w:t>155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C80C73">
        <w:rPr>
          <w:noProof/>
        </w:rPr>
        <w:tab/>
      </w:r>
      <w:r w:rsidRPr="00C80C73">
        <w:rPr>
          <w:noProof/>
        </w:rPr>
        <w:fldChar w:fldCharType="begin"/>
      </w:r>
      <w:r w:rsidRPr="00C80C73">
        <w:rPr>
          <w:noProof/>
        </w:rPr>
        <w:instrText xml:space="preserve"> PAGEREF _Toc401742917 \h </w:instrText>
      </w:r>
      <w:r w:rsidRPr="00C80C73">
        <w:rPr>
          <w:noProof/>
        </w:rPr>
      </w:r>
      <w:r w:rsidRPr="00C80C73">
        <w:rPr>
          <w:noProof/>
        </w:rPr>
        <w:fldChar w:fldCharType="separate"/>
      </w:r>
      <w:r w:rsidRPr="00C80C73">
        <w:rPr>
          <w:noProof/>
        </w:rPr>
        <w:t>156</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C80C73">
        <w:rPr>
          <w:b w:val="0"/>
          <w:noProof/>
          <w:sz w:val="18"/>
        </w:rPr>
        <w:tab/>
      </w:r>
      <w:r w:rsidRPr="00C80C73">
        <w:rPr>
          <w:b w:val="0"/>
          <w:noProof/>
          <w:sz w:val="18"/>
        </w:rPr>
        <w:fldChar w:fldCharType="begin"/>
      </w:r>
      <w:r w:rsidRPr="00C80C73">
        <w:rPr>
          <w:b w:val="0"/>
          <w:noProof/>
          <w:sz w:val="18"/>
        </w:rPr>
        <w:instrText xml:space="preserve"> PAGEREF _Toc401742918 \h </w:instrText>
      </w:r>
      <w:r w:rsidRPr="00C80C73">
        <w:rPr>
          <w:b w:val="0"/>
          <w:noProof/>
          <w:sz w:val="18"/>
        </w:rPr>
      </w:r>
      <w:r w:rsidRPr="00C80C73">
        <w:rPr>
          <w:b w:val="0"/>
          <w:noProof/>
          <w:sz w:val="18"/>
        </w:rPr>
        <w:fldChar w:fldCharType="separate"/>
      </w:r>
      <w:r w:rsidRPr="00C80C73">
        <w:rPr>
          <w:b w:val="0"/>
          <w:noProof/>
          <w:sz w:val="18"/>
        </w:rPr>
        <w:t>157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C80C73">
        <w:rPr>
          <w:noProof/>
        </w:rPr>
        <w:tab/>
      </w:r>
      <w:r w:rsidRPr="00C80C73">
        <w:rPr>
          <w:noProof/>
        </w:rPr>
        <w:fldChar w:fldCharType="begin"/>
      </w:r>
      <w:r w:rsidRPr="00C80C73">
        <w:rPr>
          <w:noProof/>
        </w:rPr>
        <w:instrText xml:space="preserve"> PAGEREF _Toc401742919 \h </w:instrText>
      </w:r>
      <w:r w:rsidRPr="00C80C73">
        <w:rPr>
          <w:noProof/>
        </w:rPr>
      </w:r>
      <w:r w:rsidRPr="00C80C73">
        <w:rPr>
          <w:noProof/>
        </w:rPr>
        <w:fldChar w:fldCharType="separate"/>
      </w:r>
      <w:r w:rsidRPr="00C80C73">
        <w:rPr>
          <w:noProof/>
        </w:rPr>
        <w:t>157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C80C73">
        <w:rPr>
          <w:noProof/>
        </w:rPr>
        <w:tab/>
      </w:r>
      <w:r w:rsidRPr="00C80C73">
        <w:rPr>
          <w:noProof/>
        </w:rPr>
        <w:fldChar w:fldCharType="begin"/>
      </w:r>
      <w:r w:rsidRPr="00C80C73">
        <w:rPr>
          <w:noProof/>
        </w:rPr>
        <w:instrText xml:space="preserve"> PAGEREF _Toc401742920 \h </w:instrText>
      </w:r>
      <w:r w:rsidRPr="00C80C73">
        <w:rPr>
          <w:noProof/>
        </w:rPr>
      </w:r>
      <w:r w:rsidRPr="00C80C73">
        <w:rPr>
          <w:noProof/>
        </w:rPr>
        <w:fldChar w:fldCharType="separate"/>
      </w:r>
      <w:r w:rsidRPr="00C80C73">
        <w:rPr>
          <w:noProof/>
        </w:rPr>
        <w:t>157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C80C73">
        <w:rPr>
          <w:noProof/>
        </w:rPr>
        <w:tab/>
      </w:r>
      <w:r w:rsidRPr="00C80C73">
        <w:rPr>
          <w:noProof/>
        </w:rPr>
        <w:fldChar w:fldCharType="begin"/>
      </w:r>
      <w:r w:rsidRPr="00C80C73">
        <w:rPr>
          <w:noProof/>
        </w:rPr>
        <w:instrText xml:space="preserve"> PAGEREF _Toc401742921 \h </w:instrText>
      </w:r>
      <w:r w:rsidRPr="00C80C73">
        <w:rPr>
          <w:noProof/>
        </w:rPr>
      </w:r>
      <w:r w:rsidRPr="00C80C73">
        <w:rPr>
          <w:noProof/>
        </w:rPr>
        <w:fldChar w:fldCharType="separate"/>
      </w:r>
      <w:r w:rsidRPr="00C80C73">
        <w:rPr>
          <w:noProof/>
        </w:rPr>
        <w:t>158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C80C73">
        <w:rPr>
          <w:noProof/>
        </w:rPr>
        <w:tab/>
      </w:r>
      <w:r w:rsidRPr="00C80C73">
        <w:rPr>
          <w:noProof/>
        </w:rPr>
        <w:fldChar w:fldCharType="begin"/>
      </w:r>
      <w:r w:rsidRPr="00C80C73">
        <w:rPr>
          <w:noProof/>
        </w:rPr>
        <w:instrText xml:space="preserve"> PAGEREF _Toc401742922 \h </w:instrText>
      </w:r>
      <w:r w:rsidRPr="00C80C73">
        <w:rPr>
          <w:noProof/>
        </w:rPr>
      </w:r>
      <w:r w:rsidRPr="00C80C73">
        <w:rPr>
          <w:noProof/>
        </w:rPr>
        <w:fldChar w:fldCharType="separate"/>
      </w:r>
      <w:r w:rsidRPr="00C80C73">
        <w:rPr>
          <w:noProof/>
        </w:rPr>
        <w:t>158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C80C73">
        <w:rPr>
          <w:noProof/>
        </w:rPr>
        <w:tab/>
      </w:r>
      <w:r w:rsidRPr="00C80C73">
        <w:rPr>
          <w:noProof/>
        </w:rPr>
        <w:fldChar w:fldCharType="begin"/>
      </w:r>
      <w:r w:rsidRPr="00C80C73">
        <w:rPr>
          <w:noProof/>
        </w:rPr>
        <w:instrText xml:space="preserve"> PAGEREF _Toc401742923 \h </w:instrText>
      </w:r>
      <w:r w:rsidRPr="00C80C73">
        <w:rPr>
          <w:noProof/>
        </w:rPr>
      </w:r>
      <w:r w:rsidRPr="00C80C73">
        <w:rPr>
          <w:noProof/>
        </w:rPr>
        <w:fldChar w:fldCharType="separate"/>
      </w:r>
      <w:r w:rsidRPr="00C80C73">
        <w:rPr>
          <w:noProof/>
        </w:rPr>
        <w:t>159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C80C73">
        <w:rPr>
          <w:noProof/>
        </w:rPr>
        <w:tab/>
      </w:r>
      <w:r w:rsidRPr="00C80C73">
        <w:rPr>
          <w:noProof/>
        </w:rPr>
        <w:fldChar w:fldCharType="begin"/>
      </w:r>
      <w:r w:rsidRPr="00C80C73">
        <w:rPr>
          <w:noProof/>
        </w:rPr>
        <w:instrText xml:space="preserve"> PAGEREF _Toc401742924 \h </w:instrText>
      </w:r>
      <w:r w:rsidRPr="00C80C73">
        <w:rPr>
          <w:noProof/>
        </w:rPr>
      </w:r>
      <w:r w:rsidRPr="00C80C73">
        <w:rPr>
          <w:noProof/>
        </w:rPr>
        <w:fldChar w:fldCharType="separate"/>
      </w:r>
      <w:r w:rsidRPr="00C80C73">
        <w:rPr>
          <w:noProof/>
        </w:rPr>
        <w:t>159</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C80C73">
        <w:rPr>
          <w:b w:val="0"/>
          <w:noProof/>
          <w:sz w:val="18"/>
        </w:rPr>
        <w:tab/>
      </w:r>
      <w:r w:rsidRPr="00C80C73">
        <w:rPr>
          <w:b w:val="0"/>
          <w:noProof/>
          <w:sz w:val="18"/>
        </w:rPr>
        <w:fldChar w:fldCharType="begin"/>
      </w:r>
      <w:r w:rsidRPr="00C80C73">
        <w:rPr>
          <w:b w:val="0"/>
          <w:noProof/>
          <w:sz w:val="18"/>
        </w:rPr>
        <w:instrText xml:space="preserve"> PAGEREF _Toc401742925 \h </w:instrText>
      </w:r>
      <w:r w:rsidRPr="00C80C73">
        <w:rPr>
          <w:b w:val="0"/>
          <w:noProof/>
          <w:sz w:val="18"/>
        </w:rPr>
      </w:r>
      <w:r w:rsidRPr="00C80C73">
        <w:rPr>
          <w:b w:val="0"/>
          <w:noProof/>
          <w:sz w:val="18"/>
        </w:rPr>
        <w:fldChar w:fldCharType="separate"/>
      </w:r>
      <w:r w:rsidRPr="00C80C73">
        <w:rPr>
          <w:b w:val="0"/>
          <w:noProof/>
          <w:sz w:val="18"/>
        </w:rPr>
        <w:t>160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C80C73">
        <w:rPr>
          <w:noProof/>
        </w:rPr>
        <w:tab/>
      </w:r>
      <w:r w:rsidRPr="00C80C73">
        <w:rPr>
          <w:noProof/>
        </w:rPr>
        <w:fldChar w:fldCharType="begin"/>
      </w:r>
      <w:r w:rsidRPr="00C80C73">
        <w:rPr>
          <w:noProof/>
        </w:rPr>
        <w:instrText xml:space="preserve"> PAGEREF _Toc401742926 \h </w:instrText>
      </w:r>
      <w:r w:rsidRPr="00C80C73">
        <w:rPr>
          <w:noProof/>
        </w:rPr>
      </w:r>
      <w:r w:rsidRPr="00C80C73">
        <w:rPr>
          <w:noProof/>
        </w:rPr>
        <w:fldChar w:fldCharType="separate"/>
      </w:r>
      <w:r w:rsidRPr="00C80C73">
        <w:rPr>
          <w:noProof/>
        </w:rPr>
        <w:t>160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C80C73">
        <w:rPr>
          <w:noProof/>
        </w:rPr>
        <w:tab/>
      </w:r>
      <w:r w:rsidRPr="00C80C73">
        <w:rPr>
          <w:noProof/>
        </w:rPr>
        <w:fldChar w:fldCharType="begin"/>
      </w:r>
      <w:r w:rsidRPr="00C80C73">
        <w:rPr>
          <w:noProof/>
        </w:rPr>
        <w:instrText xml:space="preserve"> PAGEREF _Toc401742927 \h </w:instrText>
      </w:r>
      <w:r w:rsidRPr="00C80C73">
        <w:rPr>
          <w:noProof/>
        </w:rPr>
      </w:r>
      <w:r w:rsidRPr="00C80C73">
        <w:rPr>
          <w:noProof/>
        </w:rPr>
        <w:fldChar w:fldCharType="separate"/>
      </w:r>
      <w:r w:rsidRPr="00C80C73">
        <w:rPr>
          <w:noProof/>
        </w:rPr>
        <w:t>160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C80C73">
        <w:rPr>
          <w:noProof/>
        </w:rPr>
        <w:tab/>
      </w:r>
      <w:r w:rsidRPr="00C80C73">
        <w:rPr>
          <w:noProof/>
        </w:rPr>
        <w:fldChar w:fldCharType="begin"/>
      </w:r>
      <w:r w:rsidRPr="00C80C73">
        <w:rPr>
          <w:noProof/>
        </w:rPr>
        <w:instrText xml:space="preserve"> PAGEREF _Toc401742928 \h </w:instrText>
      </w:r>
      <w:r w:rsidRPr="00C80C73">
        <w:rPr>
          <w:noProof/>
        </w:rPr>
      </w:r>
      <w:r w:rsidRPr="00C80C73">
        <w:rPr>
          <w:noProof/>
        </w:rPr>
        <w:fldChar w:fldCharType="separate"/>
      </w:r>
      <w:r w:rsidRPr="00C80C73">
        <w:rPr>
          <w:noProof/>
        </w:rPr>
        <w:t>160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C80C73">
        <w:rPr>
          <w:noProof/>
        </w:rPr>
        <w:tab/>
      </w:r>
      <w:r w:rsidRPr="00C80C73">
        <w:rPr>
          <w:noProof/>
        </w:rPr>
        <w:fldChar w:fldCharType="begin"/>
      </w:r>
      <w:r w:rsidRPr="00C80C73">
        <w:rPr>
          <w:noProof/>
        </w:rPr>
        <w:instrText xml:space="preserve"> PAGEREF _Toc401742929 \h </w:instrText>
      </w:r>
      <w:r w:rsidRPr="00C80C73">
        <w:rPr>
          <w:noProof/>
        </w:rPr>
      </w:r>
      <w:r w:rsidRPr="00C80C73">
        <w:rPr>
          <w:noProof/>
        </w:rPr>
        <w:fldChar w:fldCharType="separate"/>
      </w:r>
      <w:r w:rsidRPr="00C80C73">
        <w:rPr>
          <w:noProof/>
        </w:rPr>
        <w:t>161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C80C73">
        <w:rPr>
          <w:noProof/>
        </w:rPr>
        <w:tab/>
      </w:r>
      <w:r w:rsidRPr="00C80C73">
        <w:rPr>
          <w:noProof/>
        </w:rPr>
        <w:fldChar w:fldCharType="begin"/>
      </w:r>
      <w:r w:rsidRPr="00C80C73">
        <w:rPr>
          <w:noProof/>
        </w:rPr>
        <w:instrText xml:space="preserve"> PAGEREF _Toc401742930 \h </w:instrText>
      </w:r>
      <w:r w:rsidRPr="00C80C73">
        <w:rPr>
          <w:noProof/>
        </w:rPr>
      </w:r>
      <w:r w:rsidRPr="00C80C73">
        <w:rPr>
          <w:noProof/>
        </w:rPr>
        <w:fldChar w:fldCharType="separate"/>
      </w:r>
      <w:r w:rsidRPr="00C80C73">
        <w:rPr>
          <w:noProof/>
        </w:rPr>
        <w:t>161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C80C73">
        <w:rPr>
          <w:noProof/>
        </w:rPr>
        <w:tab/>
      </w:r>
      <w:r w:rsidRPr="00C80C73">
        <w:rPr>
          <w:noProof/>
        </w:rPr>
        <w:fldChar w:fldCharType="begin"/>
      </w:r>
      <w:r w:rsidRPr="00C80C73">
        <w:rPr>
          <w:noProof/>
        </w:rPr>
        <w:instrText xml:space="preserve"> PAGEREF _Toc401742931 \h </w:instrText>
      </w:r>
      <w:r w:rsidRPr="00C80C73">
        <w:rPr>
          <w:noProof/>
        </w:rPr>
      </w:r>
      <w:r w:rsidRPr="00C80C73">
        <w:rPr>
          <w:noProof/>
        </w:rPr>
        <w:fldChar w:fldCharType="separate"/>
      </w:r>
      <w:r w:rsidRPr="00C80C73">
        <w:rPr>
          <w:noProof/>
        </w:rPr>
        <w:t>162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C80C73">
        <w:rPr>
          <w:noProof/>
        </w:rPr>
        <w:tab/>
      </w:r>
      <w:r w:rsidRPr="00C80C73">
        <w:rPr>
          <w:noProof/>
        </w:rPr>
        <w:fldChar w:fldCharType="begin"/>
      </w:r>
      <w:r w:rsidRPr="00C80C73">
        <w:rPr>
          <w:noProof/>
        </w:rPr>
        <w:instrText xml:space="preserve"> PAGEREF _Toc401742932 \h </w:instrText>
      </w:r>
      <w:r w:rsidRPr="00C80C73">
        <w:rPr>
          <w:noProof/>
        </w:rPr>
      </w:r>
      <w:r w:rsidRPr="00C80C73">
        <w:rPr>
          <w:noProof/>
        </w:rPr>
        <w:fldChar w:fldCharType="separate"/>
      </w:r>
      <w:r w:rsidRPr="00C80C73">
        <w:rPr>
          <w:noProof/>
        </w:rPr>
        <w:t>162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C80C73">
        <w:rPr>
          <w:noProof/>
        </w:rPr>
        <w:tab/>
      </w:r>
      <w:r w:rsidRPr="00C80C73">
        <w:rPr>
          <w:noProof/>
        </w:rPr>
        <w:fldChar w:fldCharType="begin"/>
      </w:r>
      <w:r w:rsidRPr="00C80C73">
        <w:rPr>
          <w:noProof/>
        </w:rPr>
        <w:instrText xml:space="preserve"> PAGEREF _Toc401742933 \h </w:instrText>
      </w:r>
      <w:r w:rsidRPr="00C80C73">
        <w:rPr>
          <w:noProof/>
        </w:rPr>
      </w:r>
      <w:r w:rsidRPr="00C80C73">
        <w:rPr>
          <w:noProof/>
        </w:rPr>
        <w:fldChar w:fldCharType="separate"/>
      </w:r>
      <w:r w:rsidRPr="00C80C73">
        <w:rPr>
          <w:noProof/>
        </w:rPr>
        <w:t>162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52H</w:t>
      </w:r>
      <w:r>
        <w:rPr>
          <w:noProof/>
        </w:rPr>
        <w:tab/>
        <w:t>When a determination is in force</w:t>
      </w:r>
      <w:r w:rsidRPr="00C80C73">
        <w:rPr>
          <w:noProof/>
        </w:rPr>
        <w:tab/>
      </w:r>
      <w:r w:rsidRPr="00C80C73">
        <w:rPr>
          <w:noProof/>
        </w:rPr>
        <w:fldChar w:fldCharType="begin"/>
      </w:r>
      <w:r w:rsidRPr="00C80C73">
        <w:rPr>
          <w:noProof/>
        </w:rPr>
        <w:instrText xml:space="preserve"> PAGEREF _Toc401742934 \h </w:instrText>
      </w:r>
      <w:r w:rsidRPr="00C80C73">
        <w:rPr>
          <w:noProof/>
        </w:rPr>
      </w:r>
      <w:r w:rsidRPr="00C80C73">
        <w:rPr>
          <w:noProof/>
        </w:rPr>
        <w:fldChar w:fldCharType="separate"/>
      </w:r>
      <w:r w:rsidRPr="00C80C73">
        <w:rPr>
          <w:noProof/>
        </w:rPr>
        <w:t>163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C80C73">
        <w:rPr>
          <w:noProof/>
        </w:rPr>
        <w:tab/>
      </w:r>
      <w:r w:rsidRPr="00C80C73">
        <w:rPr>
          <w:noProof/>
        </w:rPr>
        <w:fldChar w:fldCharType="begin"/>
      </w:r>
      <w:r w:rsidRPr="00C80C73">
        <w:rPr>
          <w:noProof/>
        </w:rPr>
        <w:instrText xml:space="preserve"> PAGEREF _Toc401742935 \h </w:instrText>
      </w:r>
      <w:r w:rsidRPr="00C80C73">
        <w:rPr>
          <w:noProof/>
        </w:rPr>
      </w:r>
      <w:r w:rsidRPr="00C80C73">
        <w:rPr>
          <w:noProof/>
        </w:rPr>
        <w:fldChar w:fldCharType="separate"/>
      </w:r>
      <w:r w:rsidRPr="00C80C73">
        <w:rPr>
          <w:noProof/>
        </w:rPr>
        <w:t>164</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C80C73">
        <w:rPr>
          <w:b w:val="0"/>
          <w:noProof/>
          <w:sz w:val="18"/>
        </w:rPr>
        <w:tab/>
      </w:r>
      <w:r w:rsidRPr="00C80C73">
        <w:rPr>
          <w:b w:val="0"/>
          <w:noProof/>
          <w:sz w:val="18"/>
        </w:rPr>
        <w:fldChar w:fldCharType="begin"/>
      </w:r>
      <w:r w:rsidRPr="00C80C73">
        <w:rPr>
          <w:b w:val="0"/>
          <w:noProof/>
          <w:sz w:val="18"/>
        </w:rPr>
        <w:instrText xml:space="preserve"> PAGEREF _Toc401742936 \h </w:instrText>
      </w:r>
      <w:r w:rsidRPr="00C80C73">
        <w:rPr>
          <w:b w:val="0"/>
          <w:noProof/>
          <w:sz w:val="18"/>
        </w:rPr>
      </w:r>
      <w:r w:rsidRPr="00C80C73">
        <w:rPr>
          <w:b w:val="0"/>
          <w:noProof/>
          <w:sz w:val="18"/>
        </w:rPr>
        <w:fldChar w:fldCharType="separate"/>
      </w:r>
      <w:r w:rsidRPr="00C80C73">
        <w:rPr>
          <w:b w:val="0"/>
          <w:noProof/>
          <w:sz w:val="18"/>
        </w:rPr>
        <w:t>165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C80C73">
        <w:rPr>
          <w:noProof/>
        </w:rPr>
        <w:tab/>
      </w:r>
      <w:r w:rsidRPr="00C80C73">
        <w:rPr>
          <w:noProof/>
        </w:rPr>
        <w:fldChar w:fldCharType="begin"/>
      </w:r>
      <w:r w:rsidRPr="00C80C73">
        <w:rPr>
          <w:noProof/>
        </w:rPr>
        <w:instrText xml:space="preserve"> PAGEREF _Toc401742937 \h </w:instrText>
      </w:r>
      <w:r w:rsidRPr="00C80C73">
        <w:rPr>
          <w:noProof/>
        </w:rPr>
      </w:r>
      <w:r w:rsidRPr="00C80C73">
        <w:rPr>
          <w:noProof/>
        </w:rPr>
        <w:fldChar w:fldCharType="separate"/>
      </w:r>
      <w:r w:rsidRPr="00C80C73">
        <w:rPr>
          <w:noProof/>
        </w:rPr>
        <w:t>165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C80C73">
        <w:rPr>
          <w:noProof/>
        </w:rPr>
        <w:tab/>
      </w:r>
      <w:r w:rsidRPr="00C80C73">
        <w:rPr>
          <w:noProof/>
        </w:rPr>
        <w:fldChar w:fldCharType="begin"/>
      </w:r>
      <w:r w:rsidRPr="00C80C73">
        <w:rPr>
          <w:noProof/>
        </w:rPr>
        <w:instrText xml:space="preserve"> PAGEREF _Toc401742938 \h </w:instrText>
      </w:r>
      <w:r w:rsidRPr="00C80C73">
        <w:rPr>
          <w:noProof/>
        </w:rPr>
      </w:r>
      <w:r w:rsidRPr="00C80C73">
        <w:rPr>
          <w:noProof/>
        </w:rPr>
        <w:fldChar w:fldCharType="separate"/>
      </w:r>
      <w:r w:rsidRPr="00C80C73">
        <w:rPr>
          <w:noProof/>
        </w:rPr>
        <w:t>165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C80C73">
        <w:rPr>
          <w:noProof/>
        </w:rPr>
        <w:tab/>
      </w:r>
      <w:r w:rsidRPr="00C80C73">
        <w:rPr>
          <w:noProof/>
        </w:rPr>
        <w:fldChar w:fldCharType="begin"/>
      </w:r>
      <w:r w:rsidRPr="00C80C73">
        <w:rPr>
          <w:noProof/>
        </w:rPr>
        <w:instrText xml:space="preserve"> PAGEREF _Toc401742939 \h </w:instrText>
      </w:r>
      <w:r w:rsidRPr="00C80C73">
        <w:rPr>
          <w:noProof/>
        </w:rPr>
      </w:r>
      <w:r w:rsidRPr="00C80C73">
        <w:rPr>
          <w:noProof/>
        </w:rPr>
        <w:fldChar w:fldCharType="separate"/>
      </w:r>
      <w:r w:rsidRPr="00C80C73">
        <w:rPr>
          <w:noProof/>
        </w:rPr>
        <w:t>165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C80C73">
        <w:rPr>
          <w:noProof/>
        </w:rPr>
        <w:tab/>
      </w:r>
      <w:r w:rsidRPr="00C80C73">
        <w:rPr>
          <w:noProof/>
        </w:rPr>
        <w:fldChar w:fldCharType="begin"/>
      </w:r>
      <w:r w:rsidRPr="00C80C73">
        <w:rPr>
          <w:noProof/>
        </w:rPr>
        <w:instrText xml:space="preserve"> PAGEREF _Toc401742940 \h </w:instrText>
      </w:r>
      <w:r w:rsidRPr="00C80C73">
        <w:rPr>
          <w:noProof/>
        </w:rPr>
      </w:r>
      <w:r w:rsidRPr="00C80C73">
        <w:rPr>
          <w:noProof/>
        </w:rPr>
        <w:fldChar w:fldCharType="separate"/>
      </w:r>
      <w:r w:rsidRPr="00C80C73">
        <w:rPr>
          <w:noProof/>
        </w:rPr>
        <w:t>165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C80C73">
        <w:rPr>
          <w:noProof/>
        </w:rPr>
        <w:tab/>
      </w:r>
      <w:r w:rsidRPr="00C80C73">
        <w:rPr>
          <w:noProof/>
        </w:rPr>
        <w:fldChar w:fldCharType="begin"/>
      </w:r>
      <w:r w:rsidRPr="00C80C73">
        <w:rPr>
          <w:noProof/>
        </w:rPr>
        <w:instrText xml:space="preserve"> PAGEREF _Toc401742941 \h </w:instrText>
      </w:r>
      <w:r w:rsidRPr="00C80C73">
        <w:rPr>
          <w:noProof/>
        </w:rPr>
      </w:r>
      <w:r w:rsidRPr="00C80C73">
        <w:rPr>
          <w:noProof/>
        </w:rPr>
        <w:fldChar w:fldCharType="separate"/>
      </w:r>
      <w:r w:rsidRPr="00C80C73">
        <w:rPr>
          <w:noProof/>
        </w:rPr>
        <w:t>166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C80C73">
        <w:rPr>
          <w:noProof/>
        </w:rPr>
        <w:tab/>
      </w:r>
      <w:r w:rsidRPr="00C80C73">
        <w:rPr>
          <w:noProof/>
        </w:rPr>
        <w:fldChar w:fldCharType="begin"/>
      </w:r>
      <w:r w:rsidRPr="00C80C73">
        <w:rPr>
          <w:noProof/>
        </w:rPr>
        <w:instrText xml:space="preserve"> PAGEREF _Toc401742942 \h </w:instrText>
      </w:r>
      <w:r w:rsidRPr="00C80C73">
        <w:rPr>
          <w:noProof/>
        </w:rPr>
      </w:r>
      <w:r w:rsidRPr="00C80C73">
        <w:rPr>
          <w:noProof/>
        </w:rPr>
        <w:fldChar w:fldCharType="separate"/>
      </w:r>
      <w:r w:rsidRPr="00C80C73">
        <w:rPr>
          <w:noProof/>
        </w:rPr>
        <w:t>166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C80C73">
        <w:rPr>
          <w:noProof/>
        </w:rPr>
        <w:tab/>
      </w:r>
      <w:r w:rsidRPr="00C80C73">
        <w:rPr>
          <w:noProof/>
        </w:rPr>
        <w:fldChar w:fldCharType="begin"/>
      </w:r>
      <w:r w:rsidRPr="00C80C73">
        <w:rPr>
          <w:noProof/>
        </w:rPr>
        <w:instrText xml:space="preserve"> PAGEREF _Toc401742943 \h </w:instrText>
      </w:r>
      <w:r w:rsidRPr="00C80C73">
        <w:rPr>
          <w:noProof/>
        </w:rPr>
      </w:r>
      <w:r w:rsidRPr="00C80C73">
        <w:rPr>
          <w:noProof/>
        </w:rPr>
        <w:fldChar w:fldCharType="separate"/>
      </w:r>
      <w:r w:rsidRPr="00C80C73">
        <w:rPr>
          <w:noProof/>
        </w:rPr>
        <w:t>167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C80C73">
        <w:rPr>
          <w:noProof/>
        </w:rPr>
        <w:tab/>
      </w:r>
      <w:r w:rsidRPr="00C80C73">
        <w:rPr>
          <w:noProof/>
        </w:rPr>
        <w:fldChar w:fldCharType="begin"/>
      </w:r>
      <w:r w:rsidRPr="00C80C73">
        <w:rPr>
          <w:noProof/>
        </w:rPr>
        <w:instrText xml:space="preserve"> PAGEREF _Toc401742944 \h </w:instrText>
      </w:r>
      <w:r w:rsidRPr="00C80C73">
        <w:rPr>
          <w:noProof/>
        </w:rPr>
      </w:r>
      <w:r w:rsidRPr="00C80C73">
        <w:rPr>
          <w:noProof/>
        </w:rPr>
        <w:fldChar w:fldCharType="separate"/>
      </w:r>
      <w:r w:rsidRPr="00C80C73">
        <w:rPr>
          <w:noProof/>
        </w:rPr>
        <w:t>168</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C80C73">
        <w:rPr>
          <w:b w:val="0"/>
          <w:noProof/>
          <w:sz w:val="18"/>
        </w:rPr>
        <w:tab/>
      </w:r>
      <w:r w:rsidRPr="00C80C73">
        <w:rPr>
          <w:b w:val="0"/>
          <w:noProof/>
          <w:sz w:val="18"/>
        </w:rPr>
        <w:fldChar w:fldCharType="begin"/>
      </w:r>
      <w:r w:rsidRPr="00C80C73">
        <w:rPr>
          <w:b w:val="0"/>
          <w:noProof/>
          <w:sz w:val="18"/>
        </w:rPr>
        <w:instrText xml:space="preserve"> PAGEREF _Toc401742945 \h </w:instrText>
      </w:r>
      <w:r w:rsidRPr="00C80C73">
        <w:rPr>
          <w:b w:val="0"/>
          <w:noProof/>
          <w:sz w:val="18"/>
        </w:rPr>
      </w:r>
      <w:r w:rsidRPr="00C80C73">
        <w:rPr>
          <w:b w:val="0"/>
          <w:noProof/>
          <w:sz w:val="18"/>
        </w:rPr>
        <w:fldChar w:fldCharType="separate"/>
      </w:r>
      <w:r w:rsidRPr="00C80C73">
        <w:rPr>
          <w:b w:val="0"/>
          <w:noProof/>
          <w:sz w:val="18"/>
        </w:rPr>
        <w:t>168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C80C73">
        <w:rPr>
          <w:noProof/>
        </w:rPr>
        <w:tab/>
      </w:r>
      <w:r w:rsidRPr="00C80C73">
        <w:rPr>
          <w:noProof/>
        </w:rPr>
        <w:fldChar w:fldCharType="begin"/>
      </w:r>
      <w:r w:rsidRPr="00C80C73">
        <w:rPr>
          <w:noProof/>
        </w:rPr>
        <w:instrText xml:space="preserve"> PAGEREF _Toc401742946 \h </w:instrText>
      </w:r>
      <w:r w:rsidRPr="00C80C73">
        <w:rPr>
          <w:noProof/>
        </w:rPr>
      </w:r>
      <w:r w:rsidRPr="00C80C73">
        <w:rPr>
          <w:noProof/>
        </w:rPr>
        <w:fldChar w:fldCharType="separate"/>
      </w:r>
      <w:r w:rsidRPr="00C80C73">
        <w:rPr>
          <w:noProof/>
        </w:rPr>
        <w:t>168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C80C73">
        <w:rPr>
          <w:noProof/>
        </w:rPr>
        <w:tab/>
      </w:r>
      <w:r w:rsidRPr="00C80C73">
        <w:rPr>
          <w:noProof/>
        </w:rPr>
        <w:fldChar w:fldCharType="begin"/>
      </w:r>
      <w:r w:rsidRPr="00C80C73">
        <w:rPr>
          <w:noProof/>
        </w:rPr>
        <w:instrText xml:space="preserve"> PAGEREF _Toc401742947 \h </w:instrText>
      </w:r>
      <w:r w:rsidRPr="00C80C73">
        <w:rPr>
          <w:noProof/>
        </w:rPr>
      </w:r>
      <w:r w:rsidRPr="00C80C73">
        <w:rPr>
          <w:noProof/>
        </w:rPr>
        <w:fldChar w:fldCharType="separate"/>
      </w:r>
      <w:r w:rsidRPr="00C80C73">
        <w:rPr>
          <w:noProof/>
        </w:rPr>
        <w:t>169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C80C73">
        <w:rPr>
          <w:noProof/>
        </w:rPr>
        <w:tab/>
      </w:r>
      <w:r w:rsidRPr="00C80C73">
        <w:rPr>
          <w:noProof/>
        </w:rPr>
        <w:fldChar w:fldCharType="begin"/>
      </w:r>
      <w:r w:rsidRPr="00C80C73">
        <w:rPr>
          <w:noProof/>
        </w:rPr>
        <w:instrText xml:space="preserve"> PAGEREF _Toc401742948 \h </w:instrText>
      </w:r>
      <w:r w:rsidRPr="00C80C73">
        <w:rPr>
          <w:noProof/>
        </w:rPr>
      </w:r>
      <w:r w:rsidRPr="00C80C73">
        <w:rPr>
          <w:noProof/>
        </w:rPr>
        <w:fldChar w:fldCharType="separate"/>
      </w:r>
      <w:r w:rsidRPr="00C80C73">
        <w:rPr>
          <w:noProof/>
        </w:rPr>
        <w:t>169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C80C73">
        <w:rPr>
          <w:noProof/>
        </w:rPr>
        <w:tab/>
      </w:r>
      <w:r w:rsidRPr="00C80C73">
        <w:rPr>
          <w:noProof/>
        </w:rPr>
        <w:fldChar w:fldCharType="begin"/>
      </w:r>
      <w:r w:rsidRPr="00C80C73">
        <w:rPr>
          <w:noProof/>
        </w:rPr>
        <w:instrText xml:space="preserve"> PAGEREF _Toc401742949 \h </w:instrText>
      </w:r>
      <w:r w:rsidRPr="00C80C73">
        <w:rPr>
          <w:noProof/>
        </w:rPr>
      </w:r>
      <w:r w:rsidRPr="00C80C73">
        <w:rPr>
          <w:noProof/>
        </w:rPr>
        <w:fldChar w:fldCharType="separate"/>
      </w:r>
      <w:r w:rsidRPr="00C80C73">
        <w:rPr>
          <w:noProof/>
        </w:rPr>
        <w:t>170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C80C73">
        <w:rPr>
          <w:noProof/>
        </w:rPr>
        <w:tab/>
      </w:r>
      <w:r w:rsidRPr="00C80C73">
        <w:rPr>
          <w:noProof/>
        </w:rPr>
        <w:fldChar w:fldCharType="begin"/>
      </w:r>
      <w:r w:rsidRPr="00C80C73">
        <w:rPr>
          <w:noProof/>
        </w:rPr>
        <w:instrText xml:space="preserve"> PAGEREF _Toc401742950 \h </w:instrText>
      </w:r>
      <w:r w:rsidRPr="00C80C73">
        <w:rPr>
          <w:noProof/>
        </w:rPr>
      </w:r>
      <w:r w:rsidRPr="00C80C73">
        <w:rPr>
          <w:noProof/>
        </w:rPr>
        <w:fldChar w:fldCharType="separate"/>
      </w:r>
      <w:r w:rsidRPr="00C80C73">
        <w:rPr>
          <w:noProof/>
        </w:rPr>
        <w:t>170</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C80C73">
        <w:rPr>
          <w:b w:val="0"/>
          <w:noProof/>
          <w:sz w:val="18"/>
        </w:rPr>
        <w:tab/>
      </w:r>
      <w:r w:rsidRPr="00C80C73">
        <w:rPr>
          <w:b w:val="0"/>
          <w:noProof/>
          <w:sz w:val="18"/>
        </w:rPr>
        <w:fldChar w:fldCharType="begin"/>
      </w:r>
      <w:r w:rsidRPr="00C80C73">
        <w:rPr>
          <w:b w:val="0"/>
          <w:noProof/>
          <w:sz w:val="18"/>
        </w:rPr>
        <w:instrText xml:space="preserve"> PAGEREF _Toc401742951 \h </w:instrText>
      </w:r>
      <w:r w:rsidRPr="00C80C73">
        <w:rPr>
          <w:b w:val="0"/>
          <w:noProof/>
          <w:sz w:val="18"/>
        </w:rPr>
      </w:r>
      <w:r w:rsidRPr="00C80C73">
        <w:rPr>
          <w:b w:val="0"/>
          <w:noProof/>
          <w:sz w:val="18"/>
        </w:rPr>
        <w:fldChar w:fldCharType="separate"/>
      </w:r>
      <w:r w:rsidRPr="00C80C73">
        <w:rPr>
          <w:b w:val="0"/>
          <w:noProof/>
          <w:sz w:val="18"/>
        </w:rPr>
        <w:t>171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C80C73">
        <w:rPr>
          <w:noProof/>
        </w:rPr>
        <w:tab/>
      </w:r>
      <w:r w:rsidRPr="00C80C73">
        <w:rPr>
          <w:noProof/>
        </w:rPr>
        <w:fldChar w:fldCharType="begin"/>
      </w:r>
      <w:r w:rsidRPr="00C80C73">
        <w:rPr>
          <w:noProof/>
        </w:rPr>
        <w:instrText xml:space="preserve"> PAGEREF _Toc401742952 \h </w:instrText>
      </w:r>
      <w:r w:rsidRPr="00C80C73">
        <w:rPr>
          <w:noProof/>
        </w:rPr>
      </w:r>
      <w:r w:rsidRPr="00C80C73">
        <w:rPr>
          <w:noProof/>
        </w:rPr>
        <w:fldChar w:fldCharType="separate"/>
      </w:r>
      <w:r w:rsidRPr="00C80C73">
        <w:rPr>
          <w:noProof/>
        </w:rPr>
        <w:t>171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C80C73">
        <w:rPr>
          <w:noProof/>
        </w:rPr>
        <w:tab/>
      </w:r>
      <w:r w:rsidRPr="00C80C73">
        <w:rPr>
          <w:noProof/>
        </w:rPr>
        <w:fldChar w:fldCharType="begin"/>
      </w:r>
      <w:r w:rsidRPr="00C80C73">
        <w:rPr>
          <w:noProof/>
        </w:rPr>
        <w:instrText xml:space="preserve"> PAGEREF _Toc401742953 \h </w:instrText>
      </w:r>
      <w:r w:rsidRPr="00C80C73">
        <w:rPr>
          <w:noProof/>
        </w:rPr>
      </w:r>
      <w:r w:rsidRPr="00C80C73">
        <w:rPr>
          <w:noProof/>
        </w:rPr>
        <w:fldChar w:fldCharType="separate"/>
      </w:r>
      <w:r w:rsidRPr="00C80C73">
        <w:rPr>
          <w:noProof/>
        </w:rPr>
        <w:t>172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C80C73">
        <w:rPr>
          <w:noProof/>
        </w:rPr>
        <w:tab/>
      </w:r>
      <w:r w:rsidRPr="00C80C73">
        <w:rPr>
          <w:noProof/>
        </w:rPr>
        <w:fldChar w:fldCharType="begin"/>
      </w:r>
      <w:r w:rsidRPr="00C80C73">
        <w:rPr>
          <w:noProof/>
        </w:rPr>
        <w:instrText xml:space="preserve"> PAGEREF _Toc401742954 \h </w:instrText>
      </w:r>
      <w:r w:rsidRPr="00C80C73">
        <w:rPr>
          <w:noProof/>
        </w:rPr>
      </w:r>
      <w:r w:rsidRPr="00C80C73">
        <w:rPr>
          <w:noProof/>
        </w:rPr>
        <w:fldChar w:fldCharType="separate"/>
      </w:r>
      <w:r w:rsidRPr="00C80C73">
        <w:rPr>
          <w:noProof/>
        </w:rPr>
        <w:t>174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C80C73">
        <w:rPr>
          <w:noProof/>
        </w:rPr>
        <w:tab/>
      </w:r>
      <w:r w:rsidRPr="00C80C73">
        <w:rPr>
          <w:noProof/>
        </w:rPr>
        <w:fldChar w:fldCharType="begin"/>
      </w:r>
      <w:r w:rsidRPr="00C80C73">
        <w:rPr>
          <w:noProof/>
        </w:rPr>
        <w:instrText xml:space="preserve"> PAGEREF _Toc401742955 \h </w:instrText>
      </w:r>
      <w:r w:rsidRPr="00C80C73">
        <w:rPr>
          <w:noProof/>
        </w:rPr>
      </w:r>
      <w:r w:rsidRPr="00C80C73">
        <w:rPr>
          <w:noProof/>
        </w:rPr>
        <w:fldChar w:fldCharType="separate"/>
      </w:r>
      <w:r w:rsidRPr="00C80C73">
        <w:rPr>
          <w:noProof/>
        </w:rPr>
        <w:t>177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C80C73">
        <w:rPr>
          <w:noProof/>
        </w:rPr>
        <w:tab/>
      </w:r>
      <w:r w:rsidRPr="00C80C73">
        <w:rPr>
          <w:noProof/>
        </w:rPr>
        <w:fldChar w:fldCharType="begin"/>
      </w:r>
      <w:r w:rsidRPr="00C80C73">
        <w:rPr>
          <w:noProof/>
        </w:rPr>
        <w:instrText xml:space="preserve"> PAGEREF _Toc401742956 \h </w:instrText>
      </w:r>
      <w:r w:rsidRPr="00C80C73">
        <w:rPr>
          <w:noProof/>
        </w:rPr>
      </w:r>
      <w:r w:rsidRPr="00C80C73">
        <w:rPr>
          <w:noProof/>
        </w:rPr>
        <w:fldChar w:fldCharType="separate"/>
      </w:r>
      <w:r w:rsidRPr="00C80C73">
        <w:rPr>
          <w:noProof/>
        </w:rPr>
        <w:t>178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C80C73">
        <w:rPr>
          <w:noProof/>
        </w:rPr>
        <w:tab/>
      </w:r>
      <w:r w:rsidRPr="00C80C73">
        <w:rPr>
          <w:noProof/>
        </w:rPr>
        <w:fldChar w:fldCharType="begin"/>
      </w:r>
      <w:r w:rsidRPr="00C80C73">
        <w:rPr>
          <w:noProof/>
        </w:rPr>
        <w:instrText xml:space="preserve"> PAGEREF _Toc401742957 \h </w:instrText>
      </w:r>
      <w:r w:rsidRPr="00C80C73">
        <w:rPr>
          <w:noProof/>
        </w:rPr>
      </w:r>
      <w:r w:rsidRPr="00C80C73">
        <w:rPr>
          <w:noProof/>
        </w:rPr>
        <w:fldChar w:fldCharType="separate"/>
      </w:r>
      <w:r w:rsidRPr="00C80C73">
        <w:rPr>
          <w:noProof/>
        </w:rPr>
        <w:t>178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C80C73">
        <w:rPr>
          <w:noProof/>
        </w:rPr>
        <w:tab/>
      </w:r>
      <w:r w:rsidRPr="00C80C73">
        <w:rPr>
          <w:noProof/>
        </w:rPr>
        <w:fldChar w:fldCharType="begin"/>
      </w:r>
      <w:r w:rsidRPr="00C80C73">
        <w:rPr>
          <w:noProof/>
        </w:rPr>
        <w:instrText xml:space="preserve"> PAGEREF _Toc401742958 \h </w:instrText>
      </w:r>
      <w:r w:rsidRPr="00C80C73">
        <w:rPr>
          <w:noProof/>
        </w:rPr>
      </w:r>
      <w:r w:rsidRPr="00C80C73">
        <w:rPr>
          <w:noProof/>
        </w:rPr>
        <w:fldChar w:fldCharType="separate"/>
      </w:r>
      <w:r w:rsidRPr="00C80C73">
        <w:rPr>
          <w:noProof/>
        </w:rPr>
        <w:t>179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C80C73">
        <w:rPr>
          <w:noProof/>
        </w:rPr>
        <w:tab/>
      </w:r>
      <w:r w:rsidRPr="00C80C73">
        <w:rPr>
          <w:noProof/>
        </w:rPr>
        <w:fldChar w:fldCharType="begin"/>
      </w:r>
      <w:r w:rsidRPr="00C80C73">
        <w:rPr>
          <w:noProof/>
        </w:rPr>
        <w:instrText xml:space="preserve"> PAGEREF _Toc401742959 \h </w:instrText>
      </w:r>
      <w:r w:rsidRPr="00C80C73">
        <w:rPr>
          <w:noProof/>
        </w:rPr>
      </w:r>
      <w:r w:rsidRPr="00C80C73">
        <w:rPr>
          <w:noProof/>
        </w:rPr>
        <w:fldChar w:fldCharType="separate"/>
      </w:r>
      <w:r w:rsidRPr="00C80C73">
        <w:rPr>
          <w:noProof/>
        </w:rPr>
        <w:t>180</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J—Payment</w:t>
      </w:r>
      <w:r w:rsidRPr="00C80C73">
        <w:rPr>
          <w:b w:val="0"/>
          <w:noProof/>
          <w:sz w:val="18"/>
        </w:rPr>
        <w:tab/>
      </w:r>
      <w:r w:rsidRPr="00C80C73">
        <w:rPr>
          <w:b w:val="0"/>
          <w:noProof/>
          <w:sz w:val="18"/>
        </w:rPr>
        <w:fldChar w:fldCharType="begin"/>
      </w:r>
      <w:r w:rsidRPr="00C80C73">
        <w:rPr>
          <w:b w:val="0"/>
          <w:noProof/>
          <w:sz w:val="18"/>
        </w:rPr>
        <w:instrText xml:space="preserve"> PAGEREF _Toc401742960 \h </w:instrText>
      </w:r>
      <w:r w:rsidRPr="00C80C73">
        <w:rPr>
          <w:b w:val="0"/>
          <w:noProof/>
          <w:sz w:val="18"/>
        </w:rPr>
      </w:r>
      <w:r w:rsidRPr="00C80C73">
        <w:rPr>
          <w:b w:val="0"/>
          <w:noProof/>
          <w:sz w:val="18"/>
        </w:rPr>
        <w:fldChar w:fldCharType="separate"/>
      </w:r>
      <w:r w:rsidRPr="00C80C73">
        <w:rPr>
          <w:b w:val="0"/>
          <w:noProof/>
          <w:sz w:val="18"/>
        </w:rPr>
        <w:t>180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C80C73">
        <w:rPr>
          <w:noProof/>
        </w:rPr>
        <w:tab/>
      </w:r>
      <w:r w:rsidRPr="00C80C73">
        <w:rPr>
          <w:noProof/>
        </w:rPr>
        <w:fldChar w:fldCharType="begin"/>
      </w:r>
      <w:r w:rsidRPr="00C80C73">
        <w:rPr>
          <w:noProof/>
        </w:rPr>
        <w:instrText xml:space="preserve"> PAGEREF _Toc401742961 \h </w:instrText>
      </w:r>
      <w:r w:rsidRPr="00C80C73">
        <w:rPr>
          <w:noProof/>
        </w:rPr>
      </w:r>
      <w:r w:rsidRPr="00C80C73">
        <w:rPr>
          <w:noProof/>
        </w:rPr>
        <w:fldChar w:fldCharType="separate"/>
      </w:r>
      <w:r w:rsidRPr="00C80C73">
        <w:rPr>
          <w:noProof/>
        </w:rPr>
        <w:t>180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56A</w:t>
      </w:r>
      <w:r>
        <w:rPr>
          <w:noProof/>
        </w:rPr>
        <w:tab/>
        <w:t>Payment of child care benefit for a past period and by single payment/in substitution</w:t>
      </w:r>
      <w:r w:rsidRPr="00C80C73">
        <w:rPr>
          <w:noProof/>
        </w:rPr>
        <w:tab/>
      </w:r>
      <w:r w:rsidRPr="00C80C73">
        <w:rPr>
          <w:noProof/>
        </w:rPr>
        <w:fldChar w:fldCharType="begin"/>
      </w:r>
      <w:r w:rsidRPr="00C80C73">
        <w:rPr>
          <w:noProof/>
        </w:rPr>
        <w:instrText xml:space="preserve"> PAGEREF _Toc401742962 \h </w:instrText>
      </w:r>
      <w:r w:rsidRPr="00C80C73">
        <w:rPr>
          <w:noProof/>
        </w:rPr>
      </w:r>
      <w:r w:rsidRPr="00C80C73">
        <w:rPr>
          <w:noProof/>
        </w:rPr>
        <w:fldChar w:fldCharType="separate"/>
      </w:r>
      <w:r w:rsidRPr="00C80C73">
        <w:rPr>
          <w:noProof/>
        </w:rPr>
        <w:t>181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C80C73">
        <w:rPr>
          <w:noProof/>
        </w:rPr>
        <w:tab/>
      </w:r>
      <w:r w:rsidRPr="00C80C73">
        <w:rPr>
          <w:noProof/>
        </w:rPr>
        <w:fldChar w:fldCharType="begin"/>
      </w:r>
      <w:r w:rsidRPr="00C80C73">
        <w:rPr>
          <w:noProof/>
        </w:rPr>
        <w:instrText xml:space="preserve"> PAGEREF _Toc401742963 \h </w:instrText>
      </w:r>
      <w:r w:rsidRPr="00C80C73">
        <w:rPr>
          <w:noProof/>
        </w:rPr>
      </w:r>
      <w:r w:rsidRPr="00C80C73">
        <w:rPr>
          <w:noProof/>
        </w:rPr>
        <w:fldChar w:fldCharType="separate"/>
      </w:r>
      <w:r w:rsidRPr="00C80C73">
        <w:rPr>
          <w:noProof/>
        </w:rPr>
        <w:t>181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C80C73">
        <w:rPr>
          <w:b w:val="0"/>
          <w:noProof/>
          <w:sz w:val="18"/>
        </w:rPr>
        <w:tab/>
      </w:r>
      <w:r w:rsidRPr="00C80C73">
        <w:rPr>
          <w:b w:val="0"/>
          <w:noProof/>
          <w:sz w:val="18"/>
        </w:rPr>
        <w:fldChar w:fldCharType="begin"/>
      </w:r>
      <w:r w:rsidRPr="00C80C73">
        <w:rPr>
          <w:b w:val="0"/>
          <w:noProof/>
          <w:sz w:val="18"/>
        </w:rPr>
        <w:instrText xml:space="preserve"> PAGEREF _Toc401742964 \h </w:instrText>
      </w:r>
      <w:r w:rsidRPr="00C80C73">
        <w:rPr>
          <w:b w:val="0"/>
          <w:noProof/>
          <w:sz w:val="18"/>
        </w:rPr>
      </w:r>
      <w:r w:rsidRPr="00C80C73">
        <w:rPr>
          <w:b w:val="0"/>
          <w:noProof/>
          <w:sz w:val="18"/>
        </w:rPr>
        <w:fldChar w:fldCharType="separate"/>
      </w:r>
      <w:r w:rsidRPr="00C80C73">
        <w:rPr>
          <w:b w:val="0"/>
          <w:noProof/>
          <w:sz w:val="18"/>
        </w:rPr>
        <w:t>182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C80C73">
        <w:rPr>
          <w:noProof/>
        </w:rPr>
        <w:tab/>
      </w:r>
      <w:r w:rsidRPr="00C80C73">
        <w:rPr>
          <w:noProof/>
        </w:rPr>
        <w:fldChar w:fldCharType="begin"/>
      </w:r>
      <w:r w:rsidRPr="00C80C73">
        <w:rPr>
          <w:noProof/>
        </w:rPr>
        <w:instrText xml:space="preserve"> PAGEREF _Toc401742965 \h </w:instrText>
      </w:r>
      <w:r w:rsidRPr="00C80C73">
        <w:rPr>
          <w:noProof/>
        </w:rPr>
      </w:r>
      <w:r w:rsidRPr="00C80C73">
        <w:rPr>
          <w:noProof/>
        </w:rPr>
        <w:fldChar w:fldCharType="separate"/>
      </w:r>
      <w:r w:rsidRPr="00C80C73">
        <w:rPr>
          <w:noProof/>
        </w:rPr>
        <w:t>182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C80C73">
        <w:rPr>
          <w:noProof/>
        </w:rPr>
        <w:tab/>
      </w:r>
      <w:r w:rsidRPr="00C80C73">
        <w:rPr>
          <w:noProof/>
        </w:rPr>
        <w:fldChar w:fldCharType="begin"/>
      </w:r>
      <w:r w:rsidRPr="00C80C73">
        <w:rPr>
          <w:noProof/>
        </w:rPr>
        <w:instrText xml:space="preserve"> PAGEREF _Toc401742966 \h </w:instrText>
      </w:r>
      <w:r w:rsidRPr="00C80C73">
        <w:rPr>
          <w:noProof/>
        </w:rPr>
      </w:r>
      <w:r w:rsidRPr="00C80C73">
        <w:rPr>
          <w:noProof/>
        </w:rPr>
        <w:fldChar w:fldCharType="separate"/>
      </w:r>
      <w:r w:rsidRPr="00C80C73">
        <w:rPr>
          <w:noProof/>
        </w:rPr>
        <w:t>187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L—Secretary’s powers</w:t>
      </w:r>
      <w:r w:rsidRPr="00C80C73">
        <w:rPr>
          <w:b w:val="0"/>
          <w:noProof/>
          <w:sz w:val="18"/>
        </w:rPr>
        <w:tab/>
      </w:r>
      <w:r w:rsidRPr="00C80C73">
        <w:rPr>
          <w:b w:val="0"/>
          <w:noProof/>
          <w:sz w:val="18"/>
        </w:rPr>
        <w:fldChar w:fldCharType="begin"/>
      </w:r>
      <w:r w:rsidRPr="00C80C73">
        <w:rPr>
          <w:b w:val="0"/>
          <w:noProof/>
          <w:sz w:val="18"/>
        </w:rPr>
        <w:instrText xml:space="preserve"> PAGEREF _Toc401742967 \h </w:instrText>
      </w:r>
      <w:r w:rsidRPr="00C80C73">
        <w:rPr>
          <w:b w:val="0"/>
          <w:noProof/>
          <w:sz w:val="18"/>
        </w:rPr>
      </w:r>
      <w:r w:rsidRPr="00C80C73">
        <w:rPr>
          <w:b w:val="0"/>
          <w:noProof/>
          <w:sz w:val="18"/>
        </w:rPr>
        <w:fldChar w:fldCharType="separate"/>
      </w:r>
      <w:r w:rsidRPr="00C80C73">
        <w:rPr>
          <w:b w:val="0"/>
          <w:noProof/>
          <w:sz w:val="18"/>
        </w:rPr>
        <w:t>192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C80C73">
        <w:rPr>
          <w:noProof/>
        </w:rPr>
        <w:tab/>
      </w:r>
      <w:r w:rsidRPr="00C80C73">
        <w:rPr>
          <w:noProof/>
        </w:rPr>
        <w:fldChar w:fldCharType="begin"/>
      </w:r>
      <w:r w:rsidRPr="00C80C73">
        <w:rPr>
          <w:noProof/>
        </w:rPr>
        <w:instrText xml:space="preserve"> PAGEREF _Toc401742968 \h </w:instrText>
      </w:r>
      <w:r w:rsidRPr="00C80C73">
        <w:rPr>
          <w:noProof/>
        </w:rPr>
      </w:r>
      <w:r w:rsidRPr="00C80C73">
        <w:rPr>
          <w:noProof/>
        </w:rPr>
        <w:fldChar w:fldCharType="separate"/>
      </w:r>
      <w:r w:rsidRPr="00C80C73">
        <w:rPr>
          <w:noProof/>
        </w:rPr>
        <w:t>192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C80C73">
        <w:rPr>
          <w:noProof/>
        </w:rPr>
        <w:tab/>
      </w:r>
      <w:r w:rsidRPr="00C80C73">
        <w:rPr>
          <w:noProof/>
        </w:rPr>
        <w:fldChar w:fldCharType="begin"/>
      </w:r>
      <w:r w:rsidRPr="00C80C73">
        <w:rPr>
          <w:noProof/>
        </w:rPr>
        <w:instrText xml:space="preserve"> PAGEREF _Toc401742969 \h </w:instrText>
      </w:r>
      <w:r w:rsidRPr="00C80C73">
        <w:rPr>
          <w:noProof/>
        </w:rPr>
      </w:r>
      <w:r w:rsidRPr="00C80C73">
        <w:rPr>
          <w:noProof/>
        </w:rPr>
        <w:fldChar w:fldCharType="separate"/>
      </w:r>
      <w:r w:rsidRPr="00C80C73">
        <w:rPr>
          <w:noProof/>
        </w:rPr>
        <w:t>192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C80C73">
        <w:rPr>
          <w:noProof/>
        </w:rPr>
        <w:tab/>
      </w:r>
      <w:r w:rsidRPr="00C80C73">
        <w:rPr>
          <w:noProof/>
        </w:rPr>
        <w:fldChar w:fldCharType="begin"/>
      </w:r>
      <w:r w:rsidRPr="00C80C73">
        <w:rPr>
          <w:noProof/>
        </w:rPr>
        <w:instrText xml:space="preserve"> PAGEREF _Toc401742970 \h </w:instrText>
      </w:r>
      <w:r w:rsidRPr="00C80C73">
        <w:rPr>
          <w:noProof/>
        </w:rPr>
      </w:r>
      <w:r w:rsidRPr="00C80C73">
        <w:rPr>
          <w:noProof/>
        </w:rPr>
        <w:fldChar w:fldCharType="separate"/>
      </w:r>
      <w:r w:rsidRPr="00C80C73">
        <w:rPr>
          <w:noProof/>
        </w:rPr>
        <w:t>192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C80C73">
        <w:rPr>
          <w:noProof/>
        </w:rPr>
        <w:tab/>
      </w:r>
      <w:r w:rsidRPr="00C80C73">
        <w:rPr>
          <w:noProof/>
        </w:rPr>
        <w:fldChar w:fldCharType="begin"/>
      </w:r>
      <w:r w:rsidRPr="00C80C73">
        <w:rPr>
          <w:noProof/>
        </w:rPr>
        <w:instrText xml:space="preserve"> PAGEREF _Toc401742971 \h </w:instrText>
      </w:r>
      <w:r w:rsidRPr="00C80C73">
        <w:rPr>
          <w:noProof/>
        </w:rPr>
      </w:r>
      <w:r w:rsidRPr="00C80C73">
        <w:rPr>
          <w:noProof/>
        </w:rPr>
        <w:fldChar w:fldCharType="separate"/>
      </w:r>
      <w:r w:rsidRPr="00C80C73">
        <w:rPr>
          <w:noProof/>
        </w:rPr>
        <w:t>194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C80C73">
        <w:rPr>
          <w:noProof/>
        </w:rPr>
        <w:tab/>
      </w:r>
      <w:r w:rsidRPr="00C80C73">
        <w:rPr>
          <w:noProof/>
        </w:rPr>
        <w:fldChar w:fldCharType="begin"/>
      </w:r>
      <w:r w:rsidRPr="00C80C73">
        <w:rPr>
          <w:noProof/>
        </w:rPr>
        <w:instrText xml:space="preserve"> PAGEREF _Toc401742972 \h </w:instrText>
      </w:r>
      <w:r w:rsidRPr="00C80C73">
        <w:rPr>
          <w:noProof/>
        </w:rPr>
      </w:r>
      <w:r w:rsidRPr="00C80C73">
        <w:rPr>
          <w:noProof/>
        </w:rPr>
        <w:fldChar w:fldCharType="separate"/>
      </w:r>
      <w:r w:rsidRPr="00C80C73">
        <w:rPr>
          <w:noProof/>
        </w:rPr>
        <w:t>195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C80C73">
        <w:rPr>
          <w:noProof/>
        </w:rPr>
        <w:tab/>
      </w:r>
      <w:r w:rsidRPr="00C80C73">
        <w:rPr>
          <w:noProof/>
        </w:rPr>
        <w:fldChar w:fldCharType="begin"/>
      </w:r>
      <w:r w:rsidRPr="00C80C73">
        <w:rPr>
          <w:noProof/>
        </w:rPr>
        <w:instrText xml:space="preserve"> PAGEREF _Toc401742973 \h </w:instrText>
      </w:r>
      <w:r w:rsidRPr="00C80C73">
        <w:rPr>
          <w:noProof/>
        </w:rPr>
      </w:r>
      <w:r w:rsidRPr="00C80C73">
        <w:rPr>
          <w:noProof/>
        </w:rPr>
        <w:fldChar w:fldCharType="separate"/>
      </w:r>
      <w:r w:rsidRPr="00C80C73">
        <w:rPr>
          <w:noProof/>
        </w:rPr>
        <w:t>196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C80C73">
        <w:rPr>
          <w:noProof/>
        </w:rPr>
        <w:tab/>
      </w:r>
      <w:r w:rsidRPr="00C80C73">
        <w:rPr>
          <w:noProof/>
        </w:rPr>
        <w:fldChar w:fldCharType="begin"/>
      </w:r>
      <w:r w:rsidRPr="00C80C73">
        <w:rPr>
          <w:noProof/>
        </w:rPr>
        <w:instrText xml:space="preserve"> PAGEREF _Toc401742974 \h </w:instrText>
      </w:r>
      <w:r w:rsidRPr="00C80C73">
        <w:rPr>
          <w:noProof/>
        </w:rPr>
      </w:r>
      <w:r w:rsidRPr="00C80C73">
        <w:rPr>
          <w:noProof/>
        </w:rPr>
        <w:fldChar w:fldCharType="separate"/>
      </w:r>
      <w:r w:rsidRPr="00C80C73">
        <w:rPr>
          <w:noProof/>
        </w:rPr>
        <w:t>196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C80C73">
        <w:rPr>
          <w:noProof/>
        </w:rPr>
        <w:tab/>
      </w:r>
      <w:r w:rsidRPr="00C80C73">
        <w:rPr>
          <w:noProof/>
        </w:rPr>
        <w:fldChar w:fldCharType="begin"/>
      </w:r>
      <w:r w:rsidRPr="00C80C73">
        <w:rPr>
          <w:noProof/>
        </w:rPr>
        <w:instrText xml:space="preserve"> PAGEREF _Toc401742975 \h </w:instrText>
      </w:r>
      <w:r w:rsidRPr="00C80C73">
        <w:rPr>
          <w:noProof/>
        </w:rPr>
      </w:r>
      <w:r w:rsidRPr="00C80C73">
        <w:rPr>
          <w:noProof/>
        </w:rPr>
        <w:fldChar w:fldCharType="separate"/>
      </w:r>
      <w:r w:rsidRPr="00C80C73">
        <w:rPr>
          <w:noProof/>
        </w:rPr>
        <w:t>197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C80C73">
        <w:rPr>
          <w:b w:val="0"/>
          <w:noProof/>
          <w:sz w:val="18"/>
        </w:rPr>
        <w:tab/>
      </w:r>
      <w:r w:rsidRPr="00C80C73">
        <w:rPr>
          <w:b w:val="0"/>
          <w:noProof/>
          <w:sz w:val="18"/>
        </w:rPr>
        <w:fldChar w:fldCharType="begin"/>
      </w:r>
      <w:r w:rsidRPr="00C80C73">
        <w:rPr>
          <w:b w:val="0"/>
          <w:noProof/>
          <w:sz w:val="18"/>
        </w:rPr>
        <w:instrText xml:space="preserve"> PAGEREF _Toc401742976 \h </w:instrText>
      </w:r>
      <w:r w:rsidRPr="00C80C73">
        <w:rPr>
          <w:b w:val="0"/>
          <w:noProof/>
          <w:sz w:val="18"/>
        </w:rPr>
      </w:r>
      <w:r w:rsidRPr="00C80C73">
        <w:rPr>
          <w:b w:val="0"/>
          <w:noProof/>
          <w:sz w:val="18"/>
        </w:rPr>
        <w:fldChar w:fldCharType="separate"/>
      </w:r>
      <w:r w:rsidRPr="00C80C73">
        <w:rPr>
          <w:b w:val="0"/>
          <w:noProof/>
          <w:sz w:val="18"/>
        </w:rPr>
        <w:t>198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C80C73">
        <w:rPr>
          <w:noProof/>
        </w:rPr>
        <w:tab/>
      </w:r>
      <w:r w:rsidRPr="00C80C73">
        <w:rPr>
          <w:noProof/>
        </w:rPr>
        <w:fldChar w:fldCharType="begin"/>
      </w:r>
      <w:r w:rsidRPr="00C80C73">
        <w:rPr>
          <w:noProof/>
        </w:rPr>
        <w:instrText xml:space="preserve"> PAGEREF _Toc401742977 \h </w:instrText>
      </w:r>
      <w:r w:rsidRPr="00C80C73">
        <w:rPr>
          <w:noProof/>
        </w:rPr>
      </w:r>
      <w:r w:rsidRPr="00C80C73">
        <w:rPr>
          <w:noProof/>
        </w:rPr>
        <w:fldChar w:fldCharType="separate"/>
      </w:r>
      <w:r w:rsidRPr="00C80C73">
        <w:rPr>
          <w:noProof/>
        </w:rPr>
        <w:t>198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C80C73">
        <w:rPr>
          <w:noProof/>
        </w:rPr>
        <w:tab/>
      </w:r>
      <w:r w:rsidRPr="00C80C73">
        <w:rPr>
          <w:noProof/>
        </w:rPr>
        <w:fldChar w:fldCharType="begin"/>
      </w:r>
      <w:r w:rsidRPr="00C80C73">
        <w:rPr>
          <w:noProof/>
        </w:rPr>
        <w:instrText xml:space="preserve"> PAGEREF _Toc401742978 \h </w:instrText>
      </w:r>
      <w:r w:rsidRPr="00C80C73">
        <w:rPr>
          <w:noProof/>
        </w:rPr>
      </w:r>
      <w:r w:rsidRPr="00C80C73">
        <w:rPr>
          <w:noProof/>
        </w:rPr>
        <w:fldChar w:fldCharType="separate"/>
      </w:r>
      <w:r w:rsidRPr="00C80C73">
        <w:rPr>
          <w:noProof/>
        </w:rPr>
        <w:t>200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C80C73">
        <w:rPr>
          <w:noProof/>
        </w:rPr>
        <w:tab/>
      </w:r>
      <w:r w:rsidRPr="00C80C73">
        <w:rPr>
          <w:noProof/>
        </w:rPr>
        <w:fldChar w:fldCharType="begin"/>
      </w:r>
      <w:r w:rsidRPr="00C80C73">
        <w:rPr>
          <w:noProof/>
        </w:rPr>
        <w:instrText xml:space="preserve"> PAGEREF _Toc401742979 \h </w:instrText>
      </w:r>
      <w:r w:rsidRPr="00C80C73">
        <w:rPr>
          <w:noProof/>
        </w:rPr>
      </w:r>
      <w:r w:rsidRPr="00C80C73">
        <w:rPr>
          <w:noProof/>
        </w:rPr>
        <w:fldChar w:fldCharType="separate"/>
      </w:r>
      <w:r w:rsidRPr="00C80C73">
        <w:rPr>
          <w:noProof/>
        </w:rPr>
        <w:t>201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C80C73">
        <w:rPr>
          <w:b w:val="0"/>
          <w:noProof/>
          <w:sz w:val="18"/>
        </w:rPr>
        <w:tab/>
      </w:r>
      <w:r w:rsidRPr="00C80C73">
        <w:rPr>
          <w:b w:val="0"/>
          <w:noProof/>
          <w:sz w:val="18"/>
        </w:rPr>
        <w:fldChar w:fldCharType="begin"/>
      </w:r>
      <w:r w:rsidRPr="00C80C73">
        <w:rPr>
          <w:b w:val="0"/>
          <w:noProof/>
          <w:sz w:val="18"/>
        </w:rPr>
        <w:instrText xml:space="preserve"> PAGEREF _Toc401742980 \h </w:instrText>
      </w:r>
      <w:r w:rsidRPr="00C80C73">
        <w:rPr>
          <w:b w:val="0"/>
          <w:noProof/>
          <w:sz w:val="18"/>
        </w:rPr>
      </w:r>
      <w:r w:rsidRPr="00C80C73">
        <w:rPr>
          <w:b w:val="0"/>
          <w:noProof/>
          <w:sz w:val="18"/>
        </w:rPr>
        <w:fldChar w:fldCharType="separate"/>
      </w:r>
      <w:r w:rsidRPr="00C80C73">
        <w:rPr>
          <w:b w:val="0"/>
          <w:noProof/>
          <w:sz w:val="18"/>
        </w:rPr>
        <w:t>202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C80C73">
        <w:rPr>
          <w:noProof/>
        </w:rPr>
        <w:tab/>
      </w:r>
      <w:r w:rsidRPr="00C80C73">
        <w:rPr>
          <w:noProof/>
        </w:rPr>
        <w:fldChar w:fldCharType="begin"/>
      </w:r>
      <w:r w:rsidRPr="00C80C73">
        <w:rPr>
          <w:noProof/>
        </w:rPr>
        <w:instrText xml:space="preserve"> PAGEREF _Toc401742981 \h </w:instrText>
      </w:r>
      <w:r w:rsidRPr="00C80C73">
        <w:rPr>
          <w:noProof/>
        </w:rPr>
      </w:r>
      <w:r w:rsidRPr="00C80C73">
        <w:rPr>
          <w:noProof/>
        </w:rPr>
        <w:fldChar w:fldCharType="separate"/>
      </w:r>
      <w:r w:rsidRPr="00C80C73">
        <w:rPr>
          <w:noProof/>
        </w:rPr>
        <w:t>202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C80C73">
        <w:rPr>
          <w:noProof/>
        </w:rPr>
        <w:tab/>
      </w:r>
      <w:r w:rsidRPr="00C80C73">
        <w:rPr>
          <w:noProof/>
        </w:rPr>
        <w:fldChar w:fldCharType="begin"/>
      </w:r>
      <w:r w:rsidRPr="00C80C73">
        <w:rPr>
          <w:noProof/>
        </w:rPr>
        <w:instrText xml:space="preserve"> PAGEREF _Toc401742982 \h </w:instrText>
      </w:r>
      <w:r w:rsidRPr="00C80C73">
        <w:rPr>
          <w:noProof/>
        </w:rPr>
      </w:r>
      <w:r w:rsidRPr="00C80C73">
        <w:rPr>
          <w:noProof/>
        </w:rPr>
        <w:fldChar w:fldCharType="separate"/>
      </w:r>
      <w:r w:rsidRPr="00C80C73">
        <w:rPr>
          <w:noProof/>
        </w:rPr>
        <w:t>203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C80C73">
        <w:rPr>
          <w:noProof/>
        </w:rPr>
        <w:tab/>
      </w:r>
      <w:r w:rsidRPr="00C80C73">
        <w:rPr>
          <w:noProof/>
        </w:rPr>
        <w:fldChar w:fldCharType="begin"/>
      </w:r>
      <w:r w:rsidRPr="00C80C73">
        <w:rPr>
          <w:noProof/>
        </w:rPr>
        <w:instrText xml:space="preserve"> PAGEREF _Toc401742983 \h </w:instrText>
      </w:r>
      <w:r w:rsidRPr="00C80C73">
        <w:rPr>
          <w:noProof/>
        </w:rPr>
      </w:r>
      <w:r w:rsidRPr="00C80C73">
        <w:rPr>
          <w:noProof/>
        </w:rPr>
        <w:fldChar w:fldCharType="separate"/>
      </w:r>
      <w:r w:rsidRPr="00C80C73">
        <w:rPr>
          <w:noProof/>
        </w:rPr>
        <w:t>203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C80C73">
        <w:rPr>
          <w:noProof/>
        </w:rPr>
        <w:tab/>
      </w:r>
      <w:r w:rsidRPr="00C80C73">
        <w:rPr>
          <w:noProof/>
        </w:rPr>
        <w:fldChar w:fldCharType="begin"/>
      </w:r>
      <w:r w:rsidRPr="00C80C73">
        <w:rPr>
          <w:noProof/>
        </w:rPr>
        <w:instrText xml:space="preserve"> PAGEREF _Toc401742984 \h </w:instrText>
      </w:r>
      <w:r w:rsidRPr="00C80C73">
        <w:rPr>
          <w:noProof/>
        </w:rPr>
      </w:r>
      <w:r w:rsidRPr="00C80C73">
        <w:rPr>
          <w:noProof/>
        </w:rPr>
        <w:fldChar w:fldCharType="separate"/>
      </w:r>
      <w:r w:rsidRPr="00C80C73">
        <w:rPr>
          <w:noProof/>
        </w:rPr>
        <w:t>204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C80C73">
        <w:rPr>
          <w:noProof/>
        </w:rPr>
        <w:tab/>
      </w:r>
      <w:r w:rsidRPr="00C80C73">
        <w:rPr>
          <w:noProof/>
        </w:rPr>
        <w:fldChar w:fldCharType="begin"/>
      </w:r>
      <w:r w:rsidRPr="00C80C73">
        <w:rPr>
          <w:noProof/>
        </w:rPr>
        <w:instrText xml:space="preserve"> PAGEREF _Toc401742985 \h </w:instrText>
      </w:r>
      <w:r w:rsidRPr="00C80C73">
        <w:rPr>
          <w:noProof/>
        </w:rPr>
      </w:r>
      <w:r w:rsidRPr="00C80C73">
        <w:rPr>
          <w:noProof/>
        </w:rPr>
        <w:fldChar w:fldCharType="separate"/>
      </w:r>
      <w:r w:rsidRPr="00C80C73">
        <w:rPr>
          <w:noProof/>
        </w:rPr>
        <w:t>205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59E</w:t>
      </w:r>
      <w:r>
        <w:rPr>
          <w:noProof/>
        </w:rPr>
        <w:tab/>
        <w:t>Variation where information in the data verification form relating to CCB % affects the CCB %</w:t>
      </w:r>
      <w:r w:rsidRPr="00C80C73">
        <w:rPr>
          <w:noProof/>
        </w:rPr>
        <w:tab/>
      </w:r>
      <w:r w:rsidRPr="00C80C73">
        <w:rPr>
          <w:noProof/>
        </w:rPr>
        <w:fldChar w:fldCharType="begin"/>
      </w:r>
      <w:r w:rsidRPr="00C80C73">
        <w:rPr>
          <w:noProof/>
        </w:rPr>
        <w:instrText xml:space="preserve"> PAGEREF _Toc401742986 \h </w:instrText>
      </w:r>
      <w:r w:rsidRPr="00C80C73">
        <w:rPr>
          <w:noProof/>
        </w:rPr>
      </w:r>
      <w:r w:rsidRPr="00C80C73">
        <w:rPr>
          <w:noProof/>
        </w:rPr>
        <w:fldChar w:fldCharType="separate"/>
      </w:r>
      <w:r w:rsidRPr="00C80C73">
        <w:rPr>
          <w:noProof/>
        </w:rPr>
        <w:t>206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C80C73">
        <w:rPr>
          <w:noProof/>
        </w:rPr>
        <w:tab/>
      </w:r>
      <w:r w:rsidRPr="00C80C73">
        <w:rPr>
          <w:noProof/>
        </w:rPr>
        <w:fldChar w:fldCharType="begin"/>
      </w:r>
      <w:r w:rsidRPr="00C80C73">
        <w:rPr>
          <w:noProof/>
        </w:rPr>
        <w:instrText xml:space="preserve"> PAGEREF _Toc401742987 \h </w:instrText>
      </w:r>
      <w:r w:rsidRPr="00C80C73">
        <w:rPr>
          <w:noProof/>
        </w:rPr>
      </w:r>
      <w:r w:rsidRPr="00C80C73">
        <w:rPr>
          <w:noProof/>
        </w:rPr>
        <w:fldChar w:fldCharType="separate"/>
      </w:r>
      <w:r w:rsidRPr="00C80C73">
        <w:rPr>
          <w:noProof/>
        </w:rPr>
        <w:t>206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C80C73">
        <w:rPr>
          <w:noProof/>
        </w:rPr>
        <w:tab/>
      </w:r>
      <w:r w:rsidRPr="00C80C73">
        <w:rPr>
          <w:noProof/>
        </w:rPr>
        <w:fldChar w:fldCharType="begin"/>
      </w:r>
      <w:r w:rsidRPr="00C80C73">
        <w:rPr>
          <w:noProof/>
        </w:rPr>
        <w:instrText xml:space="preserve"> PAGEREF _Toc401742988 \h </w:instrText>
      </w:r>
      <w:r w:rsidRPr="00C80C73">
        <w:rPr>
          <w:noProof/>
        </w:rPr>
      </w:r>
      <w:r w:rsidRPr="00C80C73">
        <w:rPr>
          <w:noProof/>
        </w:rPr>
        <w:fldChar w:fldCharType="separate"/>
      </w:r>
      <w:r w:rsidRPr="00C80C73">
        <w:rPr>
          <w:noProof/>
        </w:rPr>
        <w:t>207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C80C73">
        <w:rPr>
          <w:b w:val="0"/>
          <w:noProof/>
          <w:sz w:val="18"/>
        </w:rPr>
        <w:tab/>
      </w:r>
      <w:r w:rsidRPr="00C80C73">
        <w:rPr>
          <w:b w:val="0"/>
          <w:noProof/>
          <w:sz w:val="18"/>
        </w:rPr>
        <w:fldChar w:fldCharType="begin"/>
      </w:r>
      <w:r w:rsidRPr="00C80C73">
        <w:rPr>
          <w:b w:val="0"/>
          <w:noProof/>
          <w:sz w:val="18"/>
        </w:rPr>
        <w:instrText xml:space="preserve"> PAGEREF _Toc401742989 \h </w:instrText>
      </w:r>
      <w:r w:rsidRPr="00C80C73">
        <w:rPr>
          <w:b w:val="0"/>
          <w:noProof/>
          <w:sz w:val="18"/>
        </w:rPr>
      </w:r>
      <w:r w:rsidRPr="00C80C73">
        <w:rPr>
          <w:b w:val="0"/>
          <w:noProof/>
          <w:sz w:val="18"/>
        </w:rPr>
        <w:fldChar w:fldCharType="separate"/>
      </w:r>
      <w:r w:rsidRPr="00C80C73">
        <w:rPr>
          <w:b w:val="0"/>
          <w:noProof/>
          <w:sz w:val="18"/>
        </w:rPr>
        <w:t>208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C80C73">
        <w:rPr>
          <w:noProof/>
        </w:rPr>
        <w:tab/>
      </w:r>
      <w:r w:rsidRPr="00C80C73">
        <w:rPr>
          <w:noProof/>
        </w:rPr>
        <w:fldChar w:fldCharType="begin"/>
      </w:r>
      <w:r w:rsidRPr="00C80C73">
        <w:rPr>
          <w:noProof/>
        </w:rPr>
        <w:instrText xml:space="preserve"> PAGEREF _Toc401742990 \h </w:instrText>
      </w:r>
      <w:r w:rsidRPr="00C80C73">
        <w:rPr>
          <w:noProof/>
        </w:rPr>
      </w:r>
      <w:r w:rsidRPr="00C80C73">
        <w:rPr>
          <w:noProof/>
        </w:rPr>
        <w:fldChar w:fldCharType="separate"/>
      </w:r>
      <w:r w:rsidRPr="00C80C73">
        <w:rPr>
          <w:noProof/>
        </w:rPr>
        <w:t>208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C80C73">
        <w:rPr>
          <w:noProof/>
        </w:rPr>
        <w:tab/>
      </w:r>
      <w:r w:rsidRPr="00C80C73">
        <w:rPr>
          <w:noProof/>
        </w:rPr>
        <w:fldChar w:fldCharType="begin"/>
      </w:r>
      <w:r w:rsidRPr="00C80C73">
        <w:rPr>
          <w:noProof/>
        </w:rPr>
        <w:instrText xml:space="preserve"> PAGEREF _Toc401742991 \h </w:instrText>
      </w:r>
      <w:r w:rsidRPr="00C80C73">
        <w:rPr>
          <w:noProof/>
        </w:rPr>
      </w:r>
      <w:r w:rsidRPr="00C80C73">
        <w:rPr>
          <w:noProof/>
        </w:rPr>
        <w:fldChar w:fldCharType="separate"/>
      </w:r>
      <w:r w:rsidRPr="00C80C73">
        <w:rPr>
          <w:noProof/>
        </w:rPr>
        <w:t>210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C80C73">
        <w:rPr>
          <w:noProof/>
        </w:rPr>
        <w:tab/>
      </w:r>
      <w:r w:rsidRPr="00C80C73">
        <w:rPr>
          <w:noProof/>
        </w:rPr>
        <w:fldChar w:fldCharType="begin"/>
      </w:r>
      <w:r w:rsidRPr="00C80C73">
        <w:rPr>
          <w:noProof/>
        </w:rPr>
        <w:instrText xml:space="preserve"> PAGEREF _Toc401742992 \h </w:instrText>
      </w:r>
      <w:r w:rsidRPr="00C80C73">
        <w:rPr>
          <w:noProof/>
        </w:rPr>
      </w:r>
      <w:r w:rsidRPr="00C80C73">
        <w:rPr>
          <w:noProof/>
        </w:rPr>
        <w:fldChar w:fldCharType="separate"/>
      </w:r>
      <w:r w:rsidRPr="00C80C73">
        <w:rPr>
          <w:noProof/>
        </w:rPr>
        <w:t>211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C80C73">
        <w:rPr>
          <w:noProof/>
        </w:rPr>
        <w:tab/>
      </w:r>
      <w:r w:rsidRPr="00C80C73">
        <w:rPr>
          <w:noProof/>
        </w:rPr>
        <w:fldChar w:fldCharType="begin"/>
      </w:r>
      <w:r w:rsidRPr="00C80C73">
        <w:rPr>
          <w:noProof/>
        </w:rPr>
        <w:instrText xml:space="preserve"> PAGEREF _Toc401742993 \h </w:instrText>
      </w:r>
      <w:r w:rsidRPr="00C80C73">
        <w:rPr>
          <w:noProof/>
        </w:rPr>
      </w:r>
      <w:r w:rsidRPr="00C80C73">
        <w:rPr>
          <w:noProof/>
        </w:rPr>
        <w:fldChar w:fldCharType="separate"/>
      </w:r>
      <w:r w:rsidRPr="00C80C73">
        <w:rPr>
          <w:noProof/>
        </w:rPr>
        <w:t>213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C80C73">
        <w:rPr>
          <w:noProof/>
        </w:rPr>
        <w:tab/>
      </w:r>
      <w:r w:rsidRPr="00C80C73">
        <w:rPr>
          <w:noProof/>
        </w:rPr>
        <w:fldChar w:fldCharType="begin"/>
      </w:r>
      <w:r w:rsidRPr="00C80C73">
        <w:rPr>
          <w:noProof/>
        </w:rPr>
        <w:instrText xml:space="preserve"> PAGEREF _Toc401742994 \h </w:instrText>
      </w:r>
      <w:r w:rsidRPr="00C80C73">
        <w:rPr>
          <w:noProof/>
        </w:rPr>
      </w:r>
      <w:r w:rsidRPr="00C80C73">
        <w:rPr>
          <w:noProof/>
        </w:rPr>
        <w:fldChar w:fldCharType="separate"/>
      </w:r>
      <w:r w:rsidRPr="00C80C73">
        <w:rPr>
          <w:noProof/>
        </w:rPr>
        <w:t>214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C80C73">
        <w:rPr>
          <w:noProof/>
        </w:rPr>
        <w:tab/>
      </w:r>
      <w:r w:rsidRPr="00C80C73">
        <w:rPr>
          <w:noProof/>
        </w:rPr>
        <w:fldChar w:fldCharType="begin"/>
      </w:r>
      <w:r w:rsidRPr="00C80C73">
        <w:rPr>
          <w:noProof/>
        </w:rPr>
        <w:instrText xml:space="preserve"> PAGEREF _Toc401742995 \h </w:instrText>
      </w:r>
      <w:r w:rsidRPr="00C80C73">
        <w:rPr>
          <w:noProof/>
        </w:rPr>
      </w:r>
      <w:r w:rsidRPr="00C80C73">
        <w:rPr>
          <w:noProof/>
        </w:rPr>
        <w:fldChar w:fldCharType="separate"/>
      </w:r>
      <w:r w:rsidRPr="00C80C73">
        <w:rPr>
          <w:noProof/>
        </w:rPr>
        <w:t>215</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C80C73">
        <w:rPr>
          <w:b w:val="0"/>
          <w:noProof/>
          <w:sz w:val="18"/>
        </w:rPr>
        <w:tab/>
      </w:r>
      <w:r w:rsidRPr="00C80C73">
        <w:rPr>
          <w:b w:val="0"/>
          <w:noProof/>
          <w:sz w:val="18"/>
        </w:rPr>
        <w:fldChar w:fldCharType="begin"/>
      </w:r>
      <w:r w:rsidRPr="00C80C73">
        <w:rPr>
          <w:b w:val="0"/>
          <w:noProof/>
          <w:sz w:val="18"/>
        </w:rPr>
        <w:instrText xml:space="preserve"> PAGEREF _Toc401742996 \h </w:instrText>
      </w:r>
      <w:r w:rsidRPr="00C80C73">
        <w:rPr>
          <w:b w:val="0"/>
          <w:noProof/>
          <w:sz w:val="18"/>
        </w:rPr>
      </w:r>
      <w:r w:rsidRPr="00C80C73">
        <w:rPr>
          <w:b w:val="0"/>
          <w:noProof/>
          <w:sz w:val="18"/>
        </w:rPr>
        <w:fldChar w:fldCharType="separate"/>
      </w:r>
      <w:r w:rsidRPr="00C80C73">
        <w:rPr>
          <w:b w:val="0"/>
          <w:noProof/>
          <w:sz w:val="18"/>
        </w:rPr>
        <w:t>216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C80C73">
        <w:rPr>
          <w:noProof/>
        </w:rPr>
        <w:tab/>
      </w:r>
      <w:r w:rsidRPr="00C80C73">
        <w:rPr>
          <w:noProof/>
        </w:rPr>
        <w:fldChar w:fldCharType="begin"/>
      </w:r>
      <w:r w:rsidRPr="00C80C73">
        <w:rPr>
          <w:noProof/>
        </w:rPr>
        <w:instrText xml:space="preserve"> PAGEREF _Toc401742997 \h </w:instrText>
      </w:r>
      <w:r w:rsidRPr="00C80C73">
        <w:rPr>
          <w:noProof/>
        </w:rPr>
      </w:r>
      <w:r w:rsidRPr="00C80C73">
        <w:rPr>
          <w:noProof/>
        </w:rPr>
        <w:fldChar w:fldCharType="separate"/>
      </w:r>
      <w:r w:rsidRPr="00C80C73">
        <w:rPr>
          <w:noProof/>
        </w:rPr>
        <w:t>216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C80C73">
        <w:rPr>
          <w:noProof/>
        </w:rPr>
        <w:tab/>
      </w:r>
      <w:r w:rsidRPr="00C80C73">
        <w:rPr>
          <w:noProof/>
        </w:rPr>
        <w:fldChar w:fldCharType="begin"/>
      </w:r>
      <w:r w:rsidRPr="00C80C73">
        <w:rPr>
          <w:noProof/>
        </w:rPr>
        <w:instrText xml:space="preserve"> PAGEREF _Toc401742998 \h </w:instrText>
      </w:r>
      <w:r w:rsidRPr="00C80C73">
        <w:rPr>
          <w:noProof/>
        </w:rPr>
      </w:r>
      <w:r w:rsidRPr="00C80C73">
        <w:rPr>
          <w:noProof/>
        </w:rPr>
        <w:fldChar w:fldCharType="separate"/>
      </w:r>
      <w:r w:rsidRPr="00C80C73">
        <w:rPr>
          <w:noProof/>
        </w:rPr>
        <w:t>216</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C80C73">
        <w:rPr>
          <w:b w:val="0"/>
          <w:noProof/>
          <w:sz w:val="18"/>
        </w:rPr>
        <w:tab/>
      </w:r>
      <w:r w:rsidRPr="00C80C73">
        <w:rPr>
          <w:b w:val="0"/>
          <w:noProof/>
          <w:sz w:val="18"/>
        </w:rPr>
        <w:fldChar w:fldCharType="begin"/>
      </w:r>
      <w:r w:rsidRPr="00C80C73">
        <w:rPr>
          <w:b w:val="0"/>
          <w:noProof/>
          <w:sz w:val="18"/>
        </w:rPr>
        <w:instrText xml:space="preserve"> PAGEREF _Toc401742999 \h </w:instrText>
      </w:r>
      <w:r w:rsidRPr="00C80C73">
        <w:rPr>
          <w:b w:val="0"/>
          <w:noProof/>
          <w:sz w:val="18"/>
        </w:rPr>
      </w:r>
      <w:r w:rsidRPr="00C80C73">
        <w:rPr>
          <w:b w:val="0"/>
          <w:noProof/>
          <w:sz w:val="18"/>
        </w:rPr>
        <w:fldChar w:fldCharType="separate"/>
      </w:r>
      <w:r w:rsidRPr="00C80C73">
        <w:rPr>
          <w:b w:val="0"/>
          <w:noProof/>
          <w:sz w:val="18"/>
        </w:rPr>
        <w:t>217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C80C73">
        <w:rPr>
          <w:noProof/>
        </w:rPr>
        <w:tab/>
      </w:r>
      <w:r w:rsidRPr="00C80C73">
        <w:rPr>
          <w:noProof/>
        </w:rPr>
        <w:fldChar w:fldCharType="begin"/>
      </w:r>
      <w:r w:rsidRPr="00C80C73">
        <w:rPr>
          <w:noProof/>
        </w:rPr>
        <w:instrText xml:space="preserve"> PAGEREF _Toc401743000 \h </w:instrText>
      </w:r>
      <w:r w:rsidRPr="00C80C73">
        <w:rPr>
          <w:noProof/>
        </w:rPr>
      </w:r>
      <w:r w:rsidRPr="00C80C73">
        <w:rPr>
          <w:noProof/>
        </w:rPr>
        <w:fldChar w:fldCharType="separate"/>
      </w:r>
      <w:r w:rsidRPr="00C80C73">
        <w:rPr>
          <w:noProof/>
        </w:rPr>
        <w:t>217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C80C73">
        <w:rPr>
          <w:noProof/>
        </w:rPr>
        <w:tab/>
      </w:r>
      <w:r w:rsidRPr="00C80C73">
        <w:rPr>
          <w:noProof/>
        </w:rPr>
        <w:fldChar w:fldCharType="begin"/>
      </w:r>
      <w:r w:rsidRPr="00C80C73">
        <w:rPr>
          <w:noProof/>
        </w:rPr>
        <w:instrText xml:space="preserve"> PAGEREF _Toc401743001 \h </w:instrText>
      </w:r>
      <w:r w:rsidRPr="00C80C73">
        <w:rPr>
          <w:noProof/>
        </w:rPr>
      </w:r>
      <w:r w:rsidRPr="00C80C73">
        <w:rPr>
          <w:noProof/>
        </w:rPr>
        <w:fldChar w:fldCharType="separate"/>
      </w:r>
      <w:r w:rsidRPr="00C80C73">
        <w:rPr>
          <w:noProof/>
        </w:rPr>
        <w:t>218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C80C73">
        <w:rPr>
          <w:noProof/>
        </w:rPr>
        <w:tab/>
      </w:r>
      <w:r w:rsidRPr="00C80C73">
        <w:rPr>
          <w:noProof/>
        </w:rPr>
        <w:fldChar w:fldCharType="begin"/>
      </w:r>
      <w:r w:rsidRPr="00C80C73">
        <w:rPr>
          <w:noProof/>
        </w:rPr>
        <w:instrText xml:space="preserve"> PAGEREF _Toc401743002 \h </w:instrText>
      </w:r>
      <w:r w:rsidRPr="00C80C73">
        <w:rPr>
          <w:noProof/>
        </w:rPr>
      </w:r>
      <w:r w:rsidRPr="00C80C73">
        <w:rPr>
          <w:noProof/>
        </w:rPr>
        <w:fldChar w:fldCharType="separate"/>
      </w:r>
      <w:r w:rsidRPr="00C80C73">
        <w:rPr>
          <w:noProof/>
        </w:rPr>
        <w:t>219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C80C73">
        <w:rPr>
          <w:noProof/>
        </w:rPr>
        <w:tab/>
      </w:r>
      <w:r w:rsidRPr="00C80C73">
        <w:rPr>
          <w:noProof/>
        </w:rPr>
        <w:fldChar w:fldCharType="begin"/>
      </w:r>
      <w:r w:rsidRPr="00C80C73">
        <w:rPr>
          <w:noProof/>
        </w:rPr>
        <w:instrText xml:space="preserve"> PAGEREF _Toc401743003 \h </w:instrText>
      </w:r>
      <w:r w:rsidRPr="00C80C73">
        <w:rPr>
          <w:noProof/>
        </w:rPr>
      </w:r>
      <w:r w:rsidRPr="00C80C73">
        <w:rPr>
          <w:noProof/>
        </w:rPr>
        <w:fldChar w:fldCharType="separate"/>
      </w:r>
      <w:r w:rsidRPr="00C80C73">
        <w:rPr>
          <w:noProof/>
        </w:rPr>
        <w:t>220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C80C73">
        <w:rPr>
          <w:noProof/>
        </w:rPr>
        <w:tab/>
      </w:r>
      <w:r w:rsidRPr="00C80C73">
        <w:rPr>
          <w:noProof/>
        </w:rPr>
        <w:fldChar w:fldCharType="begin"/>
      </w:r>
      <w:r w:rsidRPr="00C80C73">
        <w:rPr>
          <w:noProof/>
        </w:rPr>
        <w:instrText xml:space="preserve"> PAGEREF _Toc401743004 \h </w:instrText>
      </w:r>
      <w:r w:rsidRPr="00C80C73">
        <w:rPr>
          <w:noProof/>
        </w:rPr>
      </w:r>
      <w:r w:rsidRPr="00C80C73">
        <w:rPr>
          <w:noProof/>
        </w:rPr>
        <w:fldChar w:fldCharType="separate"/>
      </w:r>
      <w:r w:rsidRPr="00C80C73">
        <w:rPr>
          <w:noProof/>
        </w:rPr>
        <w:t>221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lastRenderedPageBreak/>
        <w:t>Subdivision S—Further variations after certain variations that can be undone</w:t>
      </w:r>
      <w:r w:rsidRPr="00C80C73">
        <w:rPr>
          <w:b w:val="0"/>
          <w:noProof/>
          <w:sz w:val="18"/>
        </w:rPr>
        <w:tab/>
      </w:r>
      <w:r w:rsidRPr="00C80C73">
        <w:rPr>
          <w:b w:val="0"/>
          <w:noProof/>
          <w:sz w:val="18"/>
        </w:rPr>
        <w:fldChar w:fldCharType="begin"/>
      </w:r>
      <w:r w:rsidRPr="00C80C73">
        <w:rPr>
          <w:b w:val="0"/>
          <w:noProof/>
          <w:sz w:val="18"/>
        </w:rPr>
        <w:instrText xml:space="preserve"> PAGEREF _Toc401743005 \h </w:instrText>
      </w:r>
      <w:r w:rsidRPr="00C80C73">
        <w:rPr>
          <w:b w:val="0"/>
          <w:noProof/>
          <w:sz w:val="18"/>
        </w:rPr>
      </w:r>
      <w:r w:rsidRPr="00C80C73">
        <w:rPr>
          <w:b w:val="0"/>
          <w:noProof/>
          <w:sz w:val="18"/>
        </w:rPr>
        <w:fldChar w:fldCharType="separate"/>
      </w:r>
      <w:r w:rsidRPr="00C80C73">
        <w:rPr>
          <w:b w:val="0"/>
          <w:noProof/>
          <w:sz w:val="18"/>
        </w:rPr>
        <w:t>221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C80C73">
        <w:rPr>
          <w:noProof/>
        </w:rPr>
        <w:tab/>
      </w:r>
      <w:r w:rsidRPr="00C80C73">
        <w:rPr>
          <w:noProof/>
        </w:rPr>
        <w:fldChar w:fldCharType="begin"/>
      </w:r>
      <w:r w:rsidRPr="00C80C73">
        <w:rPr>
          <w:noProof/>
        </w:rPr>
        <w:instrText xml:space="preserve"> PAGEREF _Toc401743006 \h </w:instrText>
      </w:r>
      <w:r w:rsidRPr="00C80C73">
        <w:rPr>
          <w:noProof/>
        </w:rPr>
      </w:r>
      <w:r w:rsidRPr="00C80C73">
        <w:rPr>
          <w:noProof/>
        </w:rPr>
        <w:fldChar w:fldCharType="separate"/>
      </w:r>
      <w:r w:rsidRPr="00C80C73">
        <w:rPr>
          <w:noProof/>
        </w:rPr>
        <w:t>221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C80C73">
        <w:rPr>
          <w:b w:val="0"/>
          <w:noProof/>
          <w:sz w:val="18"/>
        </w:rPr>
        <w:tab/>
      </w:r>
      <w:r w:rsidRPr="00C80C73">
        <w:rPr>
          <w:b w:val="0"/>
          <w:noProof/>
          <w:sz w:val="18"/>
        </w:rPr>
        <w:fldChar w:fldCharType="begin"/>
      </w:r>
      <w:r w:rsidRPr="00C80C73">
        <w:rPr>
          <w:b w:val="0"/>
          <w:noProof/>
          <w:sz w:val="18"/>
        </w:rPr>
        <w:instrText xml:space="preserve"> PAGEREF _Toc401743007 \h </w:instrText>
      </w:r>
      <w:r w:rsidRPr="00C80C73">
        <w:rPr>
          <w:b w:val="0"/>
          <w:noProof/>
          <w:sz w:val="18"/>
        </w:rPr>
      </w:r>
      <w:r w:rsidRPr="00C80C73">
        <w:rPr>
          <w:b w:val="0"/>
          <w:noProof/>
          <w:sz w:val="18"/>
        </w:rPr>
        <w:fldChar w:fldCharType="separate"/>
      </w:r>
      <w:r w:rsidRPr="00C80C73">
        <w:rPr>
          <w:b w:val="0"/>
          <w:noProof/>
          <w:sz w:val="18"/>
        </w:rPr>
        <w:t>222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C80C73">
        <w:rPr>
          <w:noProof/>
        </w:rPr>
        <w:tab/>
      </w:r>
      <w:r w:rsidRPr="00C80C73">
        <w:rPr>
          <w:noProof/>
        </w:rPr>
        <w:fldChar w:fldCharType="begin"/>
      </w:r>
      <w:r w:rsidRPr="00C80C73">
        <w:rPr>
          <w:noProof/>
        </w:rPr>
        <w:instrText xml:space="preserve"> PAGEREF _Toc401743008 \h </w:instrText>
      </w:r>
      <w:r w:rsidRPr="00C80C73">
        <w:rPr>
          <w:noProof/>
        </w:rPr>
      </w:r>
      <w:r w:rsidRPr="00C80C73">
        <w:rPr>
          <w:noProof/>
        </w:rPr>
        <w:fldChar w:fldCharType="separate"/>
      </w:r>
      <w:r w:rsidRPr="00C80C73">
        <w:rPr>
          <w:noProof/>
        </w:rPr>
        <w:t>222</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C80C73">
        <w:rPr>
          <w:b w:val="0"/>
          <w:noProof/>
          <w:sz w:val="18"/>
        </w:rPr>
        <w:tab/>
      </w:r>
      <w:r w:rsidRPr="00C80C73">
        <w:rPr>
          <w:b w:val="0"/>
          <w:noProof/>
          <w:sz w:val="18"/>
        </w:rPr>
        <w:fldChar w:fldCharType="begin"/>
      </w:r>
      <w:r w:rsidRPr="00C80C73">
        <w:rPr>
          <w:b w:val="0"/>
          <w:noProof/>
          <w:sz w:val="18"/>
        </w:rPr>
        <w:instrText xml:space="preserve"> PAGEREF _Toc401743009 \h </w:instrText>
      </w:r>
      <w:r w:rsidRPr="00C80C73">
        <w:rPr>
          <w:b w:val="0"/>
          <w:noProof/>
          <w:sz w:val="18"/>
        </w:rPr>
      </w:r>
      <w:r w:rsidRPr="00C80C73">
        <w:rPr>
          <w:b w:val="0"/>
          <w:noProof/>
          <w:sz w:val="18"/>
        </w:rPr>
        <w:fldChar w:fldCharType="separate"/>
      </w:r>
      <w:r w:rsidRPr="00C80C73">
        <w:rPr>
          <w:b w:val="0"/>
          <w:noProof/>
          <w:sz w:val="18"/>
        </w:rPr>
        <w:t>223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C80C73">
        <w:rPr>
          <w:noProof/>
        </w:rPr>
        <w:tab/>
      </w:r>
      <w:r w:rsidRPr="00C80C73">
        <w:rPr>
          <w:noProof/>
        </w:rPr>
        <w:fldChar w:fldCharType="begin"/>
      </w:r>
      <w:r w:rsidRPr="00C80C73">
        <w:rPr>
          <w:noProof/>
        </w:rPr>
        <w:instrText xml:space="preserve"> PAGEREF _Toc401743010 \h </w:instrText>
      </w:r>
      <w:r w:rsidRPr="00C80C73">
        <w:rPr>
          <w:noProof/>
        </w:rPr>
      </w:r>
      <w:r w:rsidRPr="00C80C73">
        <w:rPr>
          <w:noProof/>
        </w:rPr>
        <w:fldChar w:fldCharType="separate"/>
      </w:r>
      <w:r w:rsidRPr="00C80C73">
        <w:rPr>
          <w:noProof/>
        </w:rPr>
        <w:t>223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C80C73">
        <w:rPr>
          <w:noProof/>
        </w:rPr>
        <w:tab/>
      </w:r>
      <w:r w:rsidRPr="00C80C73">
        <w:rPr>
          <w:noProof/>
        </w:rPr>
        <w:fldChar w:fldCharType="begin"/>
      </w:r>
      <w:r w:rsidRPr="00C80C73">
        <w:rPr>
          <w:noProof/>
        </w:rPr>
        <w:instrText xml:space="preserve"> PAGEREF _Toc401743011 \h </w:instrText>
      </w:r>
      <w:r w:rsidRPr="00C80C73">
        <w:rPr>
          <w:noProof/>
        </w:rPr>
      </w:r>
      <w:r w:rsidRPr="00C80C73">
        <w:rPr>
          <w:noProof/>
        </w:rPr>
        <w:fldChar w:fldCharType="separate"/>
      </w:r>
      <w:r w:rsidRPr="00C80C73">
        <w:rPr>
          <w:noProof/>
        </w:rPr>
        <w:t>223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C80C73">
        <w:rPr>
          <w:noProof/>
        </w:rPr>
        <w:tab/>
      </w:r>
      <w:r w:rsidRPr="00C80C73">
        <w:rPr>
          <w:noProof/>
        </w:rPr>
        <w:fldChar w:fldCharType="begin"/>
      </w:r>
      <w:r w:rsidRPr="00C80C73">
        <w:rPr>
          <w:noProof/>
        </w:rPr>
        <w:instrText xml:space="preserve"> PAGEREF _Toc401743012 \h </w:instrText>
      </w:r>
      <w:r w:rsidRPr="00C80C73">
        <w:rPr>
          <w:noProof/>
        </w:rPr>
      </w:r>
      <w:r w:rsidRPr="00C80C73">
        <w:rPr>
          <w:noProof/>
        </w:rPr>
        <w:fldChar w:fldCharType="separate"/>
      </w:r>
      <w:r w:rsidRPr="00C80C73">
        <w:rPr>
          <w:noProof/>
        </w:rPr>
        <w:t>224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C80C73">
        <w:rPr>
          <w:noProof/>
        </w:rPr>
        <w:tab/>
      </w:r>
      <w:r w:rsidRPr="00C80C73">
        <w:rPr>
          <w:noProof/>
        </w:rPr>
        <w:fldChar w:fldCharType="begin"/>
      </w:r>
      <w:r w:rsidRPr="00C80C73">
        <w:rPr>
          <w:noProof/>
        </w:rPr>
        <w:instrText xml:space="preserve"> PAGEREF _Toc401743013 \h </w:instrText>
      </w:r>
      <w:r w:rsidRPr="00C80C73">
        <w:rPr>
          <w:noProof/>
        </w:rPr>
      </w:r>
      <w:r w:rsidRPr="00C80C73">
        <w:rPr>
          <w:noProof/>
        </w:rPr>
        <w:fldChar w:fldCharType="separate"/>
      </w:r>
      <w:r w:rsidRPr="00C80C73">
        <w:rPr>
          <w:noProof/>
        </w:rPr>
        <w:t>226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C80C73">
        <w:rPr>
          <w:noProof/>
        </w:rPr>
        <w:tab/>
      </w:r>
      <w:r w:rsidRPr="00C80C73">
        <w:rPr>
          <w:noProof/>
        </w:rPr>
        <w:fldChar w:fldCharType="begin"/>
      </w:r>
      <w:r w:rsidRPr="00C80C73">
        <w:rPr>
          <w:noProof/>
        </w:rPr>
        <w:instrText xml:space="preserve"> PAGEREF _Toc401743014 \h </w:instrText>
      </w:r>
      <w:r w:rsidRPr="00C80C73">
        <w:rPr>
          <w:noProof/>
        </w:rPr>
      </w:r>
      <w:r w:rsidRPr="00C80C73">
        <w:rPr>
          <w:noProof/>
        </w:rPr>
        <w:fldChar w:fldCharType="separate"/>
      </w:r>
      <w:r w:rsidRPr="00C80C73">
        <w:rPr>
          <w:noProof/>
        </w:rPr>
        <w:t>227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C80C73">
        <w:rPr>
          <w:noProof/>
        </w:rPr>
        <w:tab/>
      </w:r>
      <w:r w:rsidRPr="00C80C73">
        <w:rPr>
          <w:noProof/>
        </w:rPr>
        <w:fldChar w:fldCharType="begin"/>
      </w:r>
      <w:r w:rsidRPr="00C80C73">
        <w:rPr>
          <w:noProof/>
        </w:rPr>
        <w:instrText xml:space="preserve"> PAGEREF _Toc401743015 \h </w:instrText>
      </w:r>
      <w:r w:rsidRPr="00C80C73">
        <w:rPr>
          <w:noProof/>
        </w:rPr>
      </w:r>
      <w:r w:rsidRPr="00C80C73">
        <w:rPr>
          <w:noProof/>
        </w:rPr>
        <w:fldChar w:fldCharType="separate"/>
      </w:r>
      <w:r w:rsidRPr="00C80C73">
        <w:rPr>
          <w:noProof/>
        </w:rPr>
        <w:t>228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C80C73">
        <w:rPr>
          <w:noProof/>
        </w:rPr>
        <w:tab/>
      </w:r>
      <w:r w:rsidRPr="00C80C73">
        <w:rPr>
          <w:noProof/>
        </w:rPr>
        <w:fldChar w:fldCharType="begin"/>
      </w:r>
      <w:r w:rsidRPr="00C80C73">
        <w:rPr>
          <w:noProof/>
        </w:rPr>
        <w:instrText xml:space="preserve"> PAGEREF _Toc401743016 \h </w:instrText>
      </w:r>
      <w:r w:rsidRPr="00C80C73">
        <w:rPr>
          <w:noProof/>
        </w:rPr>
      </w:r>
      <w:r w:rsidRPr="00C80C73">
        <w:rPr>
          <w:noProof/>
        </w:rPr>
        <w:fldChar w:fldCharType="separate"/>
      </w:r>
      <w:r w:rsidRPr="00C80C73">
        <w:rPr>
          <w:noProof/>
        </w:rPr>
        <w:t>228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C80C73">
        <w:rPr>
          <w:noProof/>
        </w:rPr>
        <w:tab/>
      </w:r>
      <w:r w:rsidRPr="00C80C73">
        <w:rPr>
          <w:noProof/>
        </w:rPr>
        <w:fldChar w:fldCharType="begin"/>
      </w:r>
      <w:r w:rsidRPr="00C80C73">
        <w:rPr>
          <w:noProof/>
        </w:rPr>
        <w:instrText xml:space="preserve"> PAGEREF _Toc401743017 \h </w:instrText>
      </w:r>
      <w:r w:rsidRPr="00C80C73">
        <w:rPr>
          <w:noProof/>
        </w:rPr>
      </w:r>
      <w:r w:rsidRPr="00C80C73">
        <w:rPr>
          <w:noProof/>
        </w:rPr>
        <w:fldChar w:fldCharType="separate"/>
      </w:r>
      <w:r w:rsidRPr="00C80C73">
        <w:rPr>
          <w:noProof/>
        </w:rPr>
        <w:t>229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C80C73">
        <w:rPr>
          <w:noProof/>
        </w:rPr>
        <w:tab/>
      </w:r>
      <w:r w:rsidRPr="00C80C73">
        <w:rPr>
          <w:noProof/>
        </w:rPr>
        <w:fldChar w:fldCharType="begin"/>
      </w:r>
      <w:r w:rsidRPr="00C80C73">
        <w:rPr>
          <w:noProof/>
        </w:rPr>
        <w:instrText xml:space="preserve"> PAGEREF _Toc401743018 \h </w:instrText>
      </w:r>
      <w:r w:rsidRPr="00C80C73">
        <w:rPr>
          <w:noProof/>
        </w:rPr>
      </w:r>
      <w:r w:rsidRPr="00C80C73">
        <w:rPr>
          <w:noProof/>
        </w:rPr>
        <w:fldChar w:fldCharType="separate"/>
      </w:r>
      <w:r w:rsidRPr="00C80C73">
        <w:rPr>
          <w:noProof/>
        </w:rPr>
        <w:t>229</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C80C73">
        <w:rPr>
          <w:b w:val="0"/>
          <w:noProof/>
          <w:sz w:val="18"/>
        </w:rPr>
        <w:tab/>
      </w:r>
      <w:r w:rsidRPr="00C80C73">
        <w:rPr>
          <w:b w:val="0"/>
          <w:noProof/>
          <w:sz w:val="18"/>
        </w:rPr>
        <w:fldChar w:fldCharType="begin"/>
      </w:r>
      <w:r w:rsidRPr="00C80C73">
        <w:rPr>
          <w:b w:val="0"/>
          <w:noProof/>
          <w:sz w:val="18"/>
        </w:rPr>
        <w:instrText xml:space="preserve"> PAGEREF _Toc401743019 \h </w:instrText>
      </w:r>
      <w:r w:rsidRPr="00C80C73">
        <w:rPr>
          <w:b w:val="0"/>
          <w:noProof/>
          <w:sz w:val="18"/>
        </w:rPr>
      </w:r>
      <w:r w:rsidRPr="00C80C73">
        <w:rPr>
          <w:b w:val="0"/>
          <w:noProof/>
          <w:sz w:val="18"/>
        </w:rPr>
        <w:fldChar w:fldCharType="separate"/>
      </w:r>
      <w:r w:rsidRPr="00C80C73">
        <w:rPr>
          <w:b w:val="0"/>
          <w:noProof/>
          <w:sz w:val="18"/>
        </w:rPr>
        <w:t>230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C80C73">
        <w:rPr>
          <w:noProof/>
        </w:rPr>
        <w:tab/>
      </w:r>
      <w:r w:rsidRPr="00C80C73">
        <w:rPr>
          <w:noProof/>
        </w:rPr>
        <w:fldChar w:fldCharType="begin"/>
      </w:r>
      <w:r w:rsidRPr="00C80C73">
        <w:rPr>
          <w:noProof/>
        </w:rPr>
        <w:instrText xml:space="preserve"> PAGEREF _Toc401743020 \h </w:instrText>
      </w:r>
      <w:r w:rsidRPr="00C80C73">
        <w:rPr>
          <w:noProof/>
        </w:rPr>
      </w:r>
      <w:r w:rsidRPr="00C80C73">
        <w:rPr>
          <w:noProof/>
        </w:rPr>
        <w:fldChar w:fldCharType="separate"/>
      </w:r>
      <w:r w:rsidRPr="00C80C73">
        <w:rPr>
          <w:noProof/>
        </w:rPr>
        <w:t>230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C80C73">
        <w:rPr>
          <w:noProof/>
        </w:rPr>
        <w:tab/>
      </w:r>
      <w:r w:rsidRPr="00C80C73">
        <w:rPr>
          <w:noProof/>
        </w:rPr>
        <w:fldChar w:fldCharType="begin"/>
      </w:r>
      <w:r w:rsidRPr="00C80C73">
        <w:rPr>
          <w:noProof/>
        </w:rPr>
        <w:instrText xml:space="preserve"> PAGEREF _Toc401743021 \h </w:instrText>
      </w:r>
      <w:r w:rsidRPr="00C80C73">
        <w:rPr>
          <w:noProof/>
        </w:rPr>
      </w:r>
      <w:r w:rsidRPr="00C80C73">
        <w:rPr>
          <w:noProof/>
        </w:rPr>
        <w:fldChar w:fldCharType="separate"/>
      </w:r>
      <w:r w:rsidRPr="00C80C73">
        <w:rPr>
          <w:noProof/>
        </w:rPr>
        <w:t>230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C80C73">
        <w:rPr>
          <w:noProof/>
        </w:rPr>
        <w:tab/>
      </w:r>
      <w:r w:rsidRPr="00C80C73">
        <w:rPr>
          <w:noProof/>
        </w:rPr>
        <w:fldChar w:fldCharType="begin"/>
      </w:r>
      <w:r w:rsidRPr="00C80C73">
        <w:rPr>
          <w:noProof/>
        </w:rPr>
        <w:instrText xml:space="preserve"> PAGEREF _Toc401743022 \h </w:instrText>
      </w:r>
      <w:r w:rsidRPr="00C80C73">
        <w:rPr>
          <w:noProof/>
        </w:rPr>
      </w:r>
      <w:r w:rsidRPr="00C80C73">
        <w:rPr>
          <w:noProof/>
        </w:rPr>
        <w:fldChar w:fldCharType="separate"/>
      </w:r>
      <w:r w:rsidRPr="00C80C73">
        <w:rPr>
          <w:noProof/>
        </w:rPr>
        <w:t>232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C80C73">
        <w:rPr>
          <w:noProof/>
        </w:rPr>
        <w:tab/>
      </w:r>
      <w:r w:rsidRPr="00C80C73">
        <w:rPr>
          <w:noProof/>
        </w:rPr>
        <w:fldChar w:fldCharType="begin"/>
      </w:r>
      <w:r w:rsidRPr="00C80C73">
        <w:rPr>
          <w:noProof/>
        </w:rPr>
        <w:instrText xml:space="preserve"> PAGEREF _Toc401743023 \h </w:instrText>
      </w:r>
      <w:r w:rsidRPr="00C80C73">
        <w:rPr>
          <w:noProof/>
        </w:rPr>
      </w:r>
      <w:r w:rsidRPr="00C80C73">
        <w:rPr>
          <w:noProof/>
        </w:rPr>
        <w:fldChar w:fldCharType="separate"/>
      </w:r>
      <w:r w:rsidRPr="00C80C73">
        <w:rPr>
          <w:noProof/>
        </w:rPr>
        <w:t>233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C80C73">
        <w:rPr>
          <w:noProof/>
        </w:rPr>
        <w:tab/>
      </w:r>
      <w:r w:rsidRPr="00C80C73">
        <w:rPr>
          <w:noProof/>
        </w:rPr>
        <w:fldChar w:fldCharType="begin"/>
      </w:r>
      <w:r w:rsidRPr="00C80C73">
        <w:rPr>
          <w:noProof/>
        </w:rPr>
        <w:instrText xml:space="preserve"> PAGEREF _Toc401743024 \h </w:instrText>
      </w:r>
      <w:r w:rsidRPr="00C80C73">
        <w:rPr>
          <w:noProof/>
        </w:rPr>
      </w:r>
      <w:r w:rsidRPr="00C80C73">
        <w:rPr>
          <w:noProof/>
        </w:rPr>
        <w:fldChar w:fldCharType="separate"/>
      </w:r>
      <w:r w:rsidRPr="00C80C73">
        <w:rPr>
          <w:noProof/>
        </w:rPr>
        <w:t>234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C80C73">
        <w:rPr>
          <w:noProof/>
        </w:rPr>
        <w:tab/>
      </w:r>
      <w:r w:rsidRPr="00C80C73">
        <w:rPr>
          <w:noProof/>
        </w:rPr>
        <w:fldChar w:fldCharType="begin"/>
      </w:r>
      <w:r w:rsidRPr="00C80C73">
        <w:rPr>
          <w:noProof/>
        </w:rPr>
        <w:instrText xml:space="preserve"> PAGEREF _Toc401743025 \h </w:instrText>
      </w:r>
      <w:r w:rsidRPr="00C80C73">
        <w:rPr>
          <w:noProof/>
        </w:rPr>
      </w:r>
      <w:r w:rsidRPr="00C80C73">
        <w:rPr>
          <w:noProof/>
        </w:rPr>
        <w:fldChar w:fldCharType="separate"/>
      </w:r>
      <w:r w:rsidRPr="00C80C73">
        <w:rPr>
          <w:noProof/>
        </w:rPr>
        <w:t>235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C80C73">
        <w:rPr>
          <w:noProof/>
        </w:rPr>
        <w:tab/>
      </w:r>
      <w:r w:rsidRPr="00C80C73">
        <w:rPr>
          <w:noProof/>
        </w:rPr>
        <w:fldChar w:fldCharType="begin"/>
      </w:r>
      <w:r w:rsidRPr="00C80C73">
        <w:rPr>
          <w:noProof/>
        </w:rPr>
        <w:instrText xml:space="preserve"> PAGEREF _Toc401743026 \h </w:instrText>
      </w:r>
      <w:r w:rsidRPr="00C80C73">
        <w:rPr>
          <w:noProof/>
        </w:rPr>
      </w:r>
      <w:r w:rsidRPr="00C80C73">
        <w:rPr>
          <w:noProof/>
        </w:rPr>
        <w:fldChar w:fldCharType="separate"/>
      </w:r>
      <w:r w:rsidRPr="00C80C73">
        <w:rPr>
          <w:noProof/>
        </w:rPr>
        <w:t>236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C80C73">
        <w:rPr>
          <w:noProof/>
        </w:rPr>
        <w:tab/>
      </w:r>
      <w:r w:rsidRPr="00C80C73">
        <w:rPr>
          <w:noProof/>
        </w:rPr>
        <w:fldChar w:fldCharType="begin"/>
      </w:r>
      <w:r w:rsidRPr="00C80C73">
        <w:rPr>
          <w:noProof/>
        </w:rPr>
        <w:instrText xml:space="preserve"> PAGEREF _Toc401743027 \h </w:instrText>
      </w:r>
      <w:r w:rsidRPr="00C80C73">
        <w:rPr>
          <w:noProof/>
        </w:rPr>
      </w:r>
      <w:r w:rsidRPr="00C80C73">
        <w:rPr>
          <w:noProof/>
        </w:rPr>
        <w:fldChar w:fldCharType="separate"/>
      </w:r>
      <w:r w:rsidRPr="00C80C73">
        <w:rPr>
          <w:noProof/>
        </w:rPr>
        <w:t>237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C80C73">
        <w:rPr>
          <w:noProof/>
        </w:rPr>
        <w:tab/>
      </w:r>
      <w:r w:rsidRPr="00C80C73">
        <w:rPr>
          <w:noProof/>
        </w:rPr>
        <w:fldChar w:fldCharType="begin"/>
      </w:r>
      <w:r w:rsidRPr="00C80C73">
        <w:rPr>
          <w:noProof/>
        </w:rPr>
        <w:instrText xml:space="preserve"> PAGEREF _Toc401743028 \h </w:instrText>
      </w:r>
      <w:r w:rsidRPr="00C80C73">
        <w:rPr>
          <w:noProof/>
        </w:rPr>
      </w:r>
      <w:r w:rsidRPr="00C80C73">
        <w:rPr>
          <w:noProof/>
        </w:rPr>
        <w:fldChar w:fldCharType="separate"/>
      </w:r>
      <w:r w:rsidRPr="00C80C73">
        <w:rPr>
          <w:noProof/>
        </w:rPr>
        <w:t>240</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lastRenderedPageBreak/>
        <w:t>Division 4AA—Child care rebate</w:t>
      </w:r>
      <w:r w:rsidRPr="00C80C73">
        <w:rPr>
          <w:b w:val="0"/>
          <w:noProof/>
          <w:sz w:val="18"/>
        </w:rPr>
        <w:tab/>
      </w:r>
      <w:r w:rsidRPr="00C80C73">
        <w:rPr>
          <w:b w:val="0"/>
          <w:noProof/>
          <w:sz w:val="18"/>
        </w:rPr>
        <w:fldChar w:fldCharType="begin"/>
      </w:r>
      <w:r w:rsidRPr="00C80C73">
        <w:rPr>
          <w:b w:val="0"/>
          <w:noProof/>
          <w:sz w:val="18"/>
        </w:rPr>
        <w:instrText xml:space="preserve"> PAGEREF _Toc401743029 \h </w:instrText>
      </w:r>
      <w:r w:rsidRPr="00C80C73">
        <w:rPr>
          <w:b w:val="0"/>
          <w:noProof/>
          <w:sz w:val="18"/>
        </w:rPr>
      </w:r>
      <w:r w:rsidRPr="00C80C73">
        <w:rPr>
          <w:b w:val="0"/>
          <w:noProof/>
          <w:sz w:val="18"/>
        </w:rPr>
        <w:fldChar w:fldCharType="separate"/>
      </w:r>
      <w:r w:rsidRPr="00C80C73">
        <w:rPr>
          <w:b w:val="0"/>
          <w:noProof/>
          <w:sz w:val="18"/>
        </w:rPr>
        <w:t>241</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C80C73">
        <w:rPr>
          <w:b w:val="0"/>
          <w:noProof/>
          <w:sz w:val="18"/>
        </w:rPr>
        <w:tab/>
      </w:r>
      <w:r w:rsidRPr="00C80C73">
        <w:rPr>
          <w:b w:val="0"/>
          <w:noProof/>
          <w:sz w:val="18"/>
        </w:rPr>
        <w:fldChar w:fldCharType="begin"/>
      </w:r>
      <w:r w:rsidRPr="00C80C73">
        <w:rPr>
          <w:b w:val="0"/>
          <w:noProof/>
          <w:sz w:val="18"/>
        </w:rPr>
        <w:instrText xml:space="preserve"> PAGEREF _Toc401743030 \h </w:instrText>
      </w:r>
      <w:r w:rsidRPr="00C80C73">
        <w:rPr>
          <w:b w:val="0"/>
          <w:noProof/>
          <w:sz w:val="18"/>
        </w:rPr>
      </w:r>
      <w:r w:rsidRPr="00C80C73">
        <w:rPr>
          <w:b w:val="0"/>
          <w:noProof/>
          <w:sz w:val="18"/>
        </w:rPr>
        <w:fldChar w:fldCharType="separate"/>
      </w:r>
      <w:r w:rsidRPr="00C80C73">
        <w:rPr>
          <w:b w:val="0"/>
          <w:noProof/>
          <w:sz w:val="18"/>
        </w:rPr>
        <w:t>241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C80C73">
        <w:rPr>
          <w:noProof/>
        </w:rPr>
        <w:tab/>
      </w:r>
      <w:r w:rsidRPr="00C80C73">
        <w:rPr>
          <w:noProof/>
        </w:rPr>
        <w:fldChar w:fldCharType="begin"/>
      </w:r>
      <w:r w:rsidRPr="00C80C73">
        <w:rPr>
          <w:noProof/>
        </w:rPr>
        <w:instrText xml:space="preserve"> PAGEREF _Toc401743031 \h </w:instrText>
      </w:r>
      <w:r w:rsidRPr="00C80C73">
        <w:rPr>
          <w:noProof/>
        </w:rPr>
      </w:r>
      <w:r w:rsidRPr="00C80C73">
        <w:rPr>
          <w:noProof/>
        </w:rPr>
        <w:fldChar w:fldCharType="separate"/>
      </w:r>
      <w:r w:rsidRPr="00C80C73">
        <w:rPr>
          <w:noProof/>
        </w:rPr>
        <w:t>241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C80C73">
        <w:rPr>
          <w:noProof/>
        </w:rPr>
        <w:tab/>
      </w:r>
      <w:r w:rsidRPr="00C80C73">
        <w:rPr>
          <w:noProof/>
        </w:rPr>
        <w:fldChar w:fldCharType="begin"/>
      </w:r>
      <w:r w:rsidRPr="00C80C73">
        <w:rPr>
          <w:noProof/>
        </w:rPr>
        <w:instrText xml:space="preserve"> PAGEREF _Toc401743032 \h </w:instrText>
      </w:r>
      <w:r w:rsidRPr="00C80C73">
        <w:rPr>
          <w:noProof/>
        </w:rPr>
      </w:r>
      <w:r w:rsidRPr="00C80C73">
        <w:rPr>
          <w:noProof/>
        </w:rPr>
        <w:fldChar w:fldCharType="separate"/>
      </w:r>
      <w:r w:rsidRPr="00C80C73">
        <w:rPr>
          <w:noProof/>
        </w:rPr>
        <w:t>242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C80C73">
        <w:rPr>
          <w:noProof/>
        </w:rPr>
        <w:tab/>
      </w:r>
      <w:r w:rsidRPr="00C80C73">
        <w:rPr>
          <w:noProof/>
        </w:rPr>
        <w:fldChar w:fldCharType="begin"/>
      </w:r>
      <w:r w:rsidRPr="00C80C73">
        <w:rPr>
          <w:noProof/>
        </w:rPr>
        <w:instrText xml:space="preserve"> PAGEREF _Toc401743033 \h </w:instrText>
      </w:r>
      <w:r w:rsidRPr="00C80C73">
        <w:rPr>
          <w:noProof/>
        </w:rPr>
      </w:r>
      <w:r w:rsidRPr="00C80C73">
        <w:rPr>
          <w:noProof/>
        </w:rPr>
        <w:fldChar w:fldCharType="separate"/>
      </w:r>
      <w:r w:rsidRPr="00C80C73">
        <w:rPr>
          <w:noProof/>
        </w:rPr>
        <w:t>243</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C80C73">
        <w:rPr>
          <w:b w:val="0"/>
          <w:noProof/>
          <w:sz w:val="18"/>
        </w:rPr>
        <w:tab/>
      </w:r>
      <w:r w:rsidRPr="00C80C73">
        <w:rPr>
          <w:b w:val="0"/>
          <w:noProof/>
          <w:sz w:val="18"/>
        </w:rPr>
        <w:fldChar w:fldCharType="begin"/>
      </w:r>
      <w:r w:rsidRPr="00C80C73">
        <w:rPr>
          <w:b w:val="0"/>
          <w:noProof/>
          <w:sz w:val="18"/>
        </w:rPr>
        <w:instrText xml:space="preserve"> PAGEREF _Toc401743034 \h </w:instrText>
      </w:r>
      <w:r w:rsidRPr="00C80C73">
        <w:rPr>
          <w:b w:val="0"/>
          <w:noProof/>
          <w:sz w:val="18"/>
        </w:rPr>
      </w:r>
      <w:r w:rsidRPr="00C80C73">
        <w:rPr>
          <w:b w:val="0"/>
          <w:noProof/>
          <w:sz w:val="18"/>
        </w:rPr>
        <w:fldChar w:fldCharType="separate"/>
      </w:r>
      <w:r w:rsidRPr="00C80C73">
        <w:rPr>
          <w:b w:val="0"/>
          <w:noProof/>
          <w:sz w:val="18"/>
        </w:rPr>
        <w:t>243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C80C73">
        <w:rPr>
          <w:noProof/>
        </w:rPr>
        <w:tab/>
      </w:r>
      <w:r w:rsidRPr="00C80C73">
        <w:rPr>
          <w:noProof/>
        </w:rPr>
        <w:fldChar w:fldCharType="begin"/>
      </w:r>
      <w:r w:rsidRPr="00C80C73">
        <w:rPr>
          <w:noProof/>
        </w:rPr>
        <w:instrText xml:space="preserve"> PAGEREF _Toc401743035 \h </w:instrText>
      </w:r>
      <w:r w:rsidRPr="00C80C73">
        <w:rPr>
          <w:noProof/>
        </w:rPr>
      </w:r>
      <w:r w:rsidRPr="00C80C73">
        <w:rPr>
          <w:noProof/>
        </w:rPr>
        <w:fldChar w:fldCharType="separate"/>
      </w:r>
      <w:r w:rsidRPr="00C80C73">
        <w:rPr>
          <w:noProof/>
        </w:rPr>
        <w:t>243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C80C73">
        <w:rPr>
          <w:noProof/>
        </w:rPr>
        <w:tab/>
      </w:r>
      <w:r w:rsidRPr="00C80C73">
        <w:rPr>
          <w:noProof/>
        </w:rPr>
        <w:fldChar w:fldCharType="begin"/>
      </w:r>
      <w:r w:rsidRPr="00C80C73">
        <w:rPr>
          <w:noProof/>
        </w:rPr>
        <w:instrText xml:space="preserve"> PAGEREF _Toc401743036 \h </w:instrText>
      </w:r>
      <w:r w:rsidRPr="00C80C73">
        <w:rPr>
          <w:noProof/>
        </w:rPr>
      </w:r>
      <w:r w:rsidRPr="00C80C73">
        <w:rPr>
          <w:noProof/>
        </w:rPr>
        <w:fldChar w:fldCharType="separate"/>
      </w:r>
      <w:r w:rsidRPr="00C80C73">
        <w:rPr>
          <w:noProof/>
        </w:rPr>
        <w:t>244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C80C73">
        <w:rPr>
          <w:noProof/>
        </w:rPr>
        <w:tab/>
      </w:r>
      <w:r w:rsidRPr="00C80C73">
        <w:rPr>
          <w:noProof/>
        </w:rPr>
        <w:fldChar w:fldCharType="begin"/>
      </w:r>
      <w:r w:rsidRPr="00C80C73">
        <w:rPr>
          <w:noProof/>
        </w:rPr>
        <w:instrText xml:space="preserve"> PAGEREF _Toc401743037 \h </w:instrText>
      </w:r>
      <w:r w:rsidRPr="00C80C73">
        <w:rPr>
          <w:noProof/>
        </w:rPr>
      </w:r>
      <w:r w:rsidRPr="00C80C73">
        <w:rPr>
          <w:noProof/>
        </w:rPr>
        <w:fldChar w:fldCharType="separate"/>
      </w:r>
      <w:r w:rsidRPr="00C80C73">
        <w:rPr>
          <w:noProof/>
        </w:rPr>
        <w:t>244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C80C73">
        <w:rPr>
          <w:noProof/>
        </w:rPr>
        <w:tab/>
      </w:r>
      <w:r w:rsidRPr="00C80C73">
        <w:rPr>
          <w:noProof/>
        </w:rPr>
        <w:fldChar w:fldCharType="begin"/>
      </w:r>
      <w:r w:rsidRPr="00C80C73">
        <w:rPr>
          <w:noProof/>
        </w:rPr>
        <w:instrText xml:space="preserve"> PAGEREF _Toc401743038 \h </w:instrText>
      </w:r>
      <w:r w:rsidRPr="00C80C73">
        <w:rPr>
          <w:noProof/>
        </w:rPr>
      </w:r>
      <w:r w:rsidRPr="00C80C73">
        <w:rPr>
          <w:noProof/>
        </w:rPr>
        <w:fldChar w:fldCharType="separate"/>
      </w:r>
      <w:r w:rsidRPr="00C80C73">
        <w:rPr>
          <w:noProof/>
        </w:rPr>
        <w:t>246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C80C73">
        <w:rPr>
          <w:noProof/>
        </w:rPr>
        <w:tab/>
      </w:r>
      <w:r w:rsidRPr="00C80C73">
        <w:rPr>
          <w:noProof/>
        </w:rPr>
        <w:fldChar w:fldCharType="begin"/>
      </w:r>
      <w:r w:rsidRPr="00C80C73">
        <w:rPr>
          <w:noProof/>
        </w:rPr>
        <w:instrText xml:space="preserve"> PAGEREF _Toc401743039 \h </w:instrText>
      </w:r>
      <w:r w:rsidRPr="00C80C73">
        <w:rPr>
          <w:noProof/>
        </w:rPr>
      </w:r>
      <w:r w:rsidRPr="00C80C73">
        <w:rPr>
          <w:noProof/>
        </w:rPr>
        <w:fldChar w:fldCharType="separate"/>
      </w:r>
      <w:r w:rsidRPr="00C80C73">
        <w:rPr>
          <w:noProof/>
        </w:rPr>
        <w:t>246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C80C73">
        <w:rPr>
          <w:noProof/>
        </w:rPr>
        <w:tab/>
      </w:r>
      <w:r w:rsidRPr="00C80C73">
        <w:rPr>
          <w:noProof/>
        </w:rPr>
        <w:fldChar w:fldCharType="begin"/>
      </w:r>
      <w:r w:rsidRPr="00C80C73">
        <w:rPr>
          <w:noProof/>
        </w:rPr>
        <w:instrText xml:space="preserve"> PAGEREF _Toc401743040 \h </w:instrText>
      </w:r>
      <w:r w:rsidRPr="00C80C73">
        <w:rPr>
          <w:noProof/>
        </w:rPr>
      </w:r>
      <w:r w:rsidRPr="00C80C73">
        <w:rPr>
          <w:noProof/>
        </w:rPr>
        <w:fldChar w:fldCharType="separate"/>
      </w:r>
      <w:r w:rsidRPr="00C80C73">
        <w:rPr>
          <w:noProof/>
        </w:rPr>
        <w:t>247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C80C73">
        <w:rPr>
          <w:b w:val="0"/>
          <w:noProof/>
          <w:sz w:val="18"/>
        </w:rPr>
        <w:tab/>
      </w:r>
      <w:r w:rsidRPr="00C80C73">
        <w:rPr>
          <w:b w:val="0"/>
          <w:noProof/>
          <w:sz w:val="18"/>
        </w:rPr>
        <w:fldChar w:fldCharType="begin"/>
      </w:r>
      <w:r w:rsidRPr="00C80C73">
        <w:rPr>
          <w:b w:val="0"/>
          <w:noProof/>
          <w:sz w:val="18"/>
        </w:rPr>
        <w:instrText xml:space="preserve"> PAGEREF _Toc401743041 \h </w:instrText>
      </w:r>
      <w:r w:rsidRPr="00C80C73">
        <w:rPr>
          <w:b w:val="0"/>
          <w:noProof/>
          <w:sz w:val="18"/>
        </w:rPr>
      </w:r>
      <w:r w:rsidRPr="00C80C73">
        <w:rPr>
          <w:b w:val="0"/>
          <w:noProof/>
          <w:sz w:val="18"/>
        </w:rPr>
        <w:fldChar w:fldCharType="separate"/>
      </w:r>
      <w:r w:rsidRPr="00C80C73">
        <w:rPr>
          <w:b w:val="0"/>
          <w:noProof/>
          <w:sz w:val="18"/>
        </w:rPr>
        <w:t>248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C80C73">
        <w:rPr>
          <w:noProof/>
        </w:rPr>
        <w:tab/>
      </w:r>
      <w:r w:rsidRPr="00C80C73">
        <w:rPr>
          <w:noProof/>
        </w:rPr>
        <w:fldChar w:fldCharType="begin"/>
      </w:r>
      <w:r w:rsidRPr="00C80C73">
        <w:rPr>
          <w:noProof/>
        </w:rPr>
        <w:instrText xml:space="preserve"> PAGEREF _Toc401743042 \h </w:instrText>
      </w:r>
      <w:r w:rsidRPr="00C80C73">
        <w:rPr>
          <w:noProof/>
        </w:rPr>
      </w:r>
      <w:r w:rsidRPr="00C80C73">
        <w:rPr>
          <w:noProof/>
        </w:rPr>
        <w:fldChar w:fldCharType="separate"/>
      </w:r>
      <w:r w:rsidRPr="00C80C73">
        <w:rPr>
          <w:noProof/>
        </w:rPr>
        <w:t>248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C80C73">
        <w:rPr>
          <w:noProof/>
        </w:rPr>
        <w:tab/>
      </w:r>
      <w:r w:rsidRPr="00C80C73">
        <w:rPr>
          <w:noProof/>
        </w:rPr>
        <w:fldChar w:fldCharType="begin"/>
      </w:r>
      <w:r w:rsidRPr="00C80C73">
        <w:rPr>
          <w:noProof/>
        </w:rPr>
        <w:instrText xml:space="preserve"> PAGEREF _Toc401743043 \h </w:instrText>
      </w:r>
      <w:r w:rsidRPr="00C80C73">
        <w:rPr>
          <w:noProof/>
        </w:rPr>
      </w:r>
      <w:r w:rsidRPr="00C80C73">
        <w:rPr>
          <w:noProof/>
        </w:rPr>
        <w:fldChar w:fldCharType="separate"/>
      </w:r>
      <w:r w:rsidRPr="00C80C73">
        <w:rPr>
          <w:noProof/>
        </w:rPr>
        <w:t>249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C80C73">
        <w:rPr>
          <w:noProof/>
        </w:rPr>
        <w:tab/>
      </w:r>
      <w:r w:rsidRPr="00C80C73">
        <w:rPr>
          <w:noProof/>
        </w:rPr>
        <w:fldChar w:fldCharType="begin"/>
      </w:r>
      <w:r w:rsidRPr="00C80C73">
        <w:rPr>
          <w:noProof/>
        </w:rPr>
        <w:instrText xml:space="preserve"> PAGEREF _Toc401743044 \h </w:instrText>
      </w:r>
      <w:r w:rsidRPr="00C80C73">
        <w:rPr>
          <w:noProof/>
        </w:rPr>
      </w:r>
      <w:r w:rsidRPr="00C80C73">
        <w:rPr>
          <w:noProof/>
        </w:rPr>
        <w:fldChar w:fldCharType="separate"/>
      </w:r>
      <w:r w:rsidRPr="00C80C73">
        <w:rPr>
          <w:noProof/>
        </w:rPr>
        <w:t>250</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C80C73">
        <w:rPr>
          <w:b w:val="0"/>
          <w:noProof/>
          <w:sz w:val="18"/>
        </w:rPr>
        <w:tab/>
      </w:r>
      <w:r w:rsidRPr="00C80C73">
        <w:rPr>
          <w:b w:val="0"/>
          <w:noProof/>
          <w:sz w:val="18"/>
        </w:rPr>
        <w:fldChar w:fldCharType="begin"/>
      </w:r>
      <w:r w:rsidRPr="00C80C73">
        <w:rPr>
          <w:b w:val="0"/>
          <w:noProof/>
          <w:sz w:val="18"/>
        </w:rPr>
        <w:instrText xml:space="preserve"> PAGEREF _Toc401743045 \h </w:instrText>
      </w:r>
      <w:r w:rsidRPr="00C80C73">
        <w:rPr>
          <w:b w:val="0"/>
          <w:noProof/>
          <w:sz w:val="18"/>
        </w:rPr>
      </w:r>
      <w:r w:rsidRPr="00C80C73">
        <w:rPr>
          <w:b w:val="0"/>
          <w:noProof/>
          <w:sz w:val="18"/>
        </w:rPr>
        <w:fldChar w:fldCharType="separate"/>
      </w:r>
      <w:r w:rsidRPr="00C80C73">
        <w:rPr>
          <w:b w:val="0"/>
          <w:noProof/>
          <w:sz w:val="18"/>
        </w:rPr>
        <w:t>251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C80C73">
        <w:rPr>
          <w:noProof/>
        </w:rPr>
        <w:tab/>
      </w:r>
      <w:r w:rsidRPr="00C80C73">
        <w:rPr>
          <w:noProof/>
        </w:rPr>
        <w:fldChar w:fldCharType="begin"/>
      </w:r>
      <w:r w:rsidRPr="00C80C73">
        <w:rPr>
          <w:noProof/>
        </w:rPr>
        <w:instrText xml:space="preserve"> PAGEREF _Toc401743046 \h </w:instrText>
      </w:r>
      <w:r w:rsidRPr="00C80C73">
        <w:rPr>
          <w:noProof/>
        </w:rPr>
      </w:r>
      <w:r w:rsidRPr="00C80C73">
        <w:rPr>
          <w:noProof/>
        </w:rPr>
        <w:fldChar w:fldCharType="separate"/>
      </w:r>
      <w:r w:rsidRPr="00C80C73">
        <w:rPr>
          <w:noProof/>
        </w:rPr>
        <w:t>251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C80C73">
        <w:rPr>
          <w:noProof/>
        </w:rPr>
        <w:tab/>
      </w:r>
      <w:r w:rsidRPr="00C80C73">
        <w:rPr>
          <w:noProof/>
        </w:rPr>
        <w:fldChar w:fldCharType="begin"/>
      </w:r>
      <w:r w:rsidRPr="00C80C73">
        <w:rPr>
          <w:noProof/>
        </w:rPr>
        <w:instrText xml:space="preserve"> PAGEREF _Toc401743047 \h </w:instrText>
      </w:r>
      <w:r w:rsidRPr="00C80C73">
        <w:rPr>
          <w:noProof/>
        </w:rPr>
      </w:r>
      <w:r w:rsidRPr="00C80C73">
        <w:rPr>
          <w:noProof/>
        </w:rPr>
        <w:fldChar w:fldCharType="separate"/>
      </w:r>
      <w:r w:rsidRPr="00C80C73">
        <w:rPr>
          <w:noProof/>
        </w:rPr>
        <w:t>252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C80C73">
        <w:rPr>
          <w:noProof/>
        </w:rPr>
        <w:tab/>
      </w:r>
      <w:r w:rsidRPr="00C80C73">
        <w:rPr>
          <w:noProof/>
        </w:rPr>
        <w:fldChar w:fldCharType="begin"/>
      </w:r>
      <w:r w:rsidRPr="00C80C73">
        <w:rPr>
          <w:noProof/>
        </w:rPr>
        <w:instrText xml:space="preserve"> PAGEREF _Toc401743048 \h </w:instrText>
      </w:r>
      <w:r w:rsidRPr="00C80C73">
        <w:rPr>
          <w:noProof/>
        </w:rPr>
      </w:r>
      <w:r w:rsidRPr="00C80C73">
        <w:rPr>
          <w:noProof/>
        </w:rPr>
        <w:fldChar w:fldCharType="separate"/>
      </w:r>
      <w:r w:rsidRPr="00C80C73">
        <w:rPr>
          <w:noProof/>
        </w:rPr>
        <w:t>254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C80C73">
        <w:rPr>
          <w:noProof/>
        </w:rPr>
        <w:tab/>
      </w:r>
      <w:r w:rsidRPr="00C80C73">
        <w:rPr>
          <w:noProof/>
        </w:rPr>
        <w:fldChar w:fldCharType="begin"/>
      </w:r>
      <w:r w:rsidRPr="00C80C73">
        <w:rPr>
          <w:noProof/>
        </w:rPr>
        <w:instrText xml:space="preserve"> PAGEREF _Toc401743049 \h </w:instrText>
      </w:r>
      <w:r w:rsidRPr="00C80C73">
        <w:rPr>
          <w:noProof/>
        </w:rPr>
      </w:r>
      <w:r w:rsidRPr="00C80C73">
        <w:rPr>
          <w:noProof/>
        </w:rPr>
        <w:fldChar w:fldCharType="separate"/>
      </w:r>
      <w:r w:rsidRPr="00C80C73">
        <w:rPr>
          <w:noProof/>
        </w:rPr>
        <w:t>254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C80C73">
        <w:rPr>
          <w:noProof/>
        </w:rPr>
        <w:tab/>
      </w:r>
      <w:r w:rsidRPr="00C80C73">
        <w:rPr>
          <w:noProof/>
        </w:rPr>
        <w:fldChar w:fldCharType="begin"/>
      </w:r>
      <w:r w:rsidRPr="00C80C73">
        <w:rPr>
          <w:noProof/>
        </w:rPr>
        <w:instrText xml:space="preserve"> PAGEREF _Toc401743050 \h </w:instrText>
      </w:r>
      <w:r w:rsidRPr="00C80C73">
        <w:rPr>
          <w:noProof/>
        </w:rPr>
      </w:r>
      <w:r w:rsidRPr="00C80C73">
        <w:rPr>
          <w:noProof/>
        </w:rPr>
        <w:fldChar w:fldCharType="separate"/>
      </w:r>
      <w:r w:rsidRPr="00C80C73">
        <w:rPr>
          <w:noProof/>
        </w:rPr>
        <w:t>255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C80C73">
        <w:rPr>
          <w:noProof/>
        </w:rPr>
        <w:tab/>
      </w:r>
      <w:r w:rsidRPr="00C80C73">
        <w:rPr>
          <w:noProof/>
        </w:rPr>
        <w:fldChar w:fldCharType="begin"/>
      </w:r>
      <w:r w:rsidRPr="00C80C73">
        <w:rPr>
          <w:noProof/>
        </w:rPr>
        <w:instrText xml:space="preserve"> PAGEREF _Toc401743051 \h </w:instrText>
      </w:r>
      <w:r w:rsidRPr="00C80C73">
        <w:rPr>
          <w:noProof/>
        </w:rPr>
      </w:r>
      <w:r w:rsidRPr="00C80C73">
        <w:rPr>
          <w:noProof/>
        </w:rPr>
        <w:fldChar w:fldCharType="separate"/>
      </w:r>
      <w:r w:rsidRPr="00C80C73">
        <w:rPr>
          <w:noProof/>
        </w:rPr>
        <w:t>256</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B—Payment</w:t>
      </w:r>
      <w:r w:rsidRPr="00C80C73">
        <w:rPr>
          <w:b w:val="0"/>
          <w:noProof/>
          <w:sz w:val="18"/>
        </w:rPr>
        <w:tab/>
      </w:r>
      <w:r w:rsidRPr="00C80C73">
        <w:rPr>
          <w:b w:val="0"/>
          <w:noProof/>
          <w:sz w:val="18"/>
        </w:rPr>
        <w:fldChar w:fldCharType="begin"/>
      </w:r>
      <w:r w:rsidRPr="00C80C73">
        <w:rPr>
          <w:b w:val="0"/>
          <w:noProof/>
          <w:sz w:val="18"/>
        </w:rPr>
        <w:instrText xml:space="preserve"> PAGEREF _Toc401743052 \h </w:instrText>
      </w:r>
      <w:r w:rsidRPr="00C80C73">
        <w:rPr>
          <w:b w:val="0"/>
          <w:noProof/>
          <w:sz w:val="18"/>
        </w:rPr>
      </w:r>
      <w:r w:rsidRPr="00C80C73">
        <w:rPr>
          <w:b w:val="0"/>
          <w:noProof/>
          <w:sz w:val="18"/>
        </w:rPr>
        <w:fldChar w:fldCharType="separate"/>
      </w:r>
      <w:r w:rsidRPr="00C80C73">
        <w:rPr>
          <w:b w:val="0"/>
          <w:noProof/>
          <w:sz w:val="18"/>
        </w:rPr>
        <w:t>256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C80C73">
        <w:rPr>
          <w:noProof/>
        </w:rPr>
        <w:tab/>
      </w:r>
      <w:r w:rsidRPr="00C80C73">
        <w:rPr>
          <w:noProof/>
        </w:rPr>
        <w:fldChar w:fldCharType="begin"/>
      </w:r>
      <w:r w:rsidRPr="00C80C73">
        <w:rPr>
          <w:noProof/>
        </w:rPr>
        <w:instrText xml:space="preserve"> PAGEREF _Toc401743053 \h </w:instrText>
      </w:r>
      <w:r w:rsidRPr="00C80C73">
        <w:rPr>
          <w:noProof/>
        </w:rPr>
      </w:r>
      <w:r w:rsidRPr="00C80C73">
        <w:rPr>
          <w:noProof/>
        </w:rPr>
        <w:fldChar w:fldCharType="separate"/>
      </w:r>
      <w:r w:rsidRPr="00C80C73">
        <w:rPr>
          <w:noProof/>
        </w:rPr>
        <w:t>256</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C80C73">
        <w:rPr>
          <w:b w:val="0"/>
          <w:noProof/>
          <w:sz w:val="18"/>
        </w:rPr>
        <w:tab/>
      </w:r>
      <w:r w:rsidRPr="00C80C73">
        <w:rPr>
          <w:b w:val="0"/>
          <w:noProof/>
          <w:sz w:val="18"/>
        </w:rPr>
        <w:fldChar w:fldCharType="begin"/>
      </w:r>
      <w:r w:rsidRPr="00C80C73">
        <w:rPr>
          <w:b w:val="0"/>
          <w:noProof/>
          <w:sz w:val="18"/>
        </w:rPr>
        <w:instrText xml:space="preserve"> PAGEREF _Toc401743054 \h </w:instrText>
      </w:r>
      <w:r w:rsidRPr="00C80C73">
        <w:rPr>
          <w:b w:val="0"/>
          <w:noProof/>
          <w:sz w:val="18"/>
        </w:rPr>
      </w:r>
      <w:r w:rsidRPr="00C80C73">
        <w:rPr>
          <w:b w:val="0"/>
          <w:noProof/>
          <w:sz w:val="18"/>
        </w:rPr>
        <w:fldChar w:fldCharType="separate"/>
      </w:r>
      <w:r w:rsidRPr="00C80C73">
        <w:rPr>
          <w:b w:val="0"/>
          <w:noProof/>
          <w:sz w:val="18"/>
        </w:rPr>
        <w:t>259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C80C73">
        <w:rPr>
          <w:noProof/>
        </w:rPr>
        <w:tab/>
      </w:r>
      <w:r w:rsidRPr="00C80C73">
        <w:rPr>
          <w:noProof/>
        </w:rPr>
        <w:fldChar w:fldCharType="begin"/>
      </w:r>
      <w:r w:rsidRPr="00C80C73">
        <w:rPr>
          <w:noProof/>
        </w:rPr>
        <w:instrText xml:space="preserve"> PAGEREF _Toc401743055 \h </w:instrText>
      </w:r>
      <w:r w:rsidRPr="00C80C73">
        <w:rPr>
          <w:noProof/>
        </w:rPr>
      </w:r>
      <w:r w:rsidRPr="00C80C73">
        <w:rPr>
          <w:noProof/>
        </w:rPr>
        <w:fldChar w:fldCharType="separate"/>
      </w:r>
      <w:r w:rsidRPr="00C80C73">
        <w:rPr>
          <w:noProof/>
        </w:rPr>
        <w:t>259</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4B—Economic security strategy payment to families</w:t>
      </w:r>
      <w:r w:rsidRPr="00C80C73">
        <w:rPr>
          <w:b w:val="0"/>
          <w:noProof/>
          <w:sz w:val="18"/>
        </w:rPr>
        <w:tab/>
      </w:r>
      <w:r w:rsidRPr="00C80C73">
        <w:rPr>
          <w:b w:val="0"/>
          <w:noProof/>
          <w:sz w:val="18"/>
        </w:rPr>
        <w:fldChar w:fldCharType="begin"/>
      </w:r>
      <w:r w:rsidRPr="00C80C73">
        <w:rPr>
          <w:b w:val="0"/>
          <w:noProof/>
          <w:sz w:val="18"/>
        </w:rPr>
        <w:instrText xml:space="preserve"> PAGEREF _Toc401743056 \h </w:instrText>
      </w:r>
      <w:r w:rsidRPr="00C80C73">
        <w:rPr>
          <w:b w:val="0"/>
          <w:noProof/>
          <w:sz w:val="18"/>
        </w:rPr>
      </w:r>
      <w:r w:rsidRPr="00C80C73">
        <w:rPr>
          <w:b w:val="0"/>
          <w:noProof/>
          <w:sz w:val="18"/>
        </w:rPr>
        <w:fldChar w:fldCharType="separate"/>
      </w:r>
      <w:r w:rsidRPr="00C80C73">
        <w:rPr>
          <w:b w:val="0"/>
          <w:noProof/>
          <w:sz w:val="18"/>
        </w:rPr>
        <w:t>260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C80C73">
        <w:rPr>
          <w:noProof/>
        </w:rPr>
        <w:tab/>
      </w:r>
      <w:r w:rsidRPr="00C80C73">
        <w:rPr>
          <w:noProof/>
        </w:rPr>
        <w:fldChar w:fldCharType="begin"/>
      </w:r>
      <w:r w:rsidRPr="00C80C73">
        <w:rPr>
          <w:noProof/>
        </w:rPr>
        <w:instrText xml:space="preserve"> PAGEREF _Toc401743057 \h </w:instrText>
      </w:r>
      <w:r w:rsidRPr="00C80C73">
        <w:rPr>
          <w:noProof/>
        </w:rPr>
      </w:r>
      <w:r w:rsidRPr="00C80C73">
        <w:rPr>
          <w:noProof/>
        </w:rPr>
        <w:fldChar w:fldCharType="separate"/>
      </w:r>
      <w:r w:rsidRPr="00C80C73">
        <w:rPr>
          <w:noProof/>
        </w:rPr>
        <w:t>260</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lastRenderedPageBreak/>
        <w:t>Division 4C—Back to school bonus and single income family bonus</w:t>
      </w:r>
      <w:r w:rsidRPr="00C80C73">
        <w:rPr>
          <w:b w:val="0"/>
          <w:noProof/>
          <w:sz w:val="18"/>
        </w:rPr>
        <w:tab/>
      </w:r>
      <w:r w:rsidRPr="00C80C73">
        <w:rPr>
          <w:b w:val="0"/>
          <w:noProof/>
          <w:sz w:val="18"/>
        </w:rPr>
        <w:fldChar w:fldCharType="begin"/>
      </w:r>
      <w:r w:rsidRPr="00C80C73">
        <w:rPr>
          <w:b w:val="0"/>
          <w:noProof/>
          <w:sz w:val="18"/>
        </w:rPr>
        <w:instrText xml:space="preserve"> PAGEREF _Toc401743058 \h </w:instrText>
      </w:r>
      <w:r w:rsidRPr="00C80C73">
        <w:rPr>
          <w:b w:val="0"/>
          <w:noProof/>
          <w:sz w:val="18"/>
        </w:rPr>
      </w:r>
      <w:r w:rsidRPr="00C80C73">
        <w:rPr>
          <w:b w:val="0"/>
          <w:noProof/>
          <w:sz w:val="18"/>
        </w:rPr>
        <w:fldChar w:fldCharType="separate"/>
      </w:r>
      <w:r w:rsidRPr="00C80C73">
        <w:rPr>
          <w:b w:val="0"/>
          <w:noProof/>
          <w:sz w:val="18"/>
        </w:rPr>
        <w:t>261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C80C73">
        <w:rPr>
          <w:noProof/>
        </w:rPr>
        <w:tab/>
      </w:r>
      <w:r w:rsidRPr="00C80C73">
        <w:rPr>
          <w:noProof/>
        </w:rPr>
        <w:fldChar w:fldCharType="begin"/>
      </w:r>
      <w:r w:rsidRPr="00C80C73">
        <w:rPr>
          <w:noProof/>
        </w:rPr>
        <w:instrText xml:space="preserve"> PAGEREF _Toc401743059 \h </w:instrText>
      </w:r>
      <w:r w:rsidRPr="00C80C73">
        <w:rPr>
          <w:noProof/>
        </w:rPr>
      </w:r>
      <w:r w:rsidRPr="00C80C73">
        <w:rPr>
          <w:noProof/>
        </w:rPr>
        <w:fldChar w:fldCharType="separate"/>
      </w:r>
      <w:r w:rsidRPr="00C80C73">
        <w:rPr>
          <w:noProof/>
        </w:rPr>
        <w:t>261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4CA—ETR payment</w:t>
      </w:r>
      <w:r w:rsidRPr="00C80C73">
        <w:rPr>
          <w:b w:val="0"/>
          <w:noProof/>
          <w:sz w:val="18"/>
        </w:rPr>
        <w:tab/>
      </w:r>
      <w:r w:rsidRPr="00C80C73">
        <w:rPr>
          <w:b w:val="0"/>
          <w:noProof/>
          <w:sz w:val="18"/>
        </w:rPr>
        <w:fldChar w:fldCharType="begin"/>
      </w:r>
      <w:r w:rsidRPr="00C80C73">
        <w:rPr>
          <w:b w:val="0"/>
          <w:noProof/>
          <w:sz w:val="18"/>
        </w:rPr>
        <w:instrText xml:space="preserve"> PAGEREF _Toc401743060 \h </w:instrText>
      </w:r>
      <w:r w:rsidRPr="00C80C73">
        <w:rPr>
          <w:b w:val="0"/>
          <w:noProof/>
          <w:sz w:val="18"/>
        </w:rPr>
      </w:r>
      <w:r w:rsidRPr="00C80C73">
        <w:rPr>
          <w:b w:val="0"/>
          <w:noProof/>
          <w:sz w:val="18"/>
        </w:rPr>
        <w:fldChar w:fldCharType="separate"/>
      </w:r>
      <w:r w:rsidRPr="00C80C73">
        <w:rPr>
          <w:b w:val="0"/>
          <w:noProof/>
          <w:sz w:val="18"/>
        </w:rPr>
        <w:t>262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C80C73">
        <w:rPr>
          <w:noProof/>
        </w:rPr>
        <w:tab/>
      </w:r>
      <w:r w:rsidRPr="00C80C73">
        <w:rPr>
          <w:noProof/>
        </w:rPr>
        <w:fldChar w:fldCharType="begin"/>
      </w:r>
      <w:r w:rsidRPr="00C80C73">
        <w:rPr>
          <w:noProof/>
        </w:rPr>
        <w:instrText xml:space="preserve"> PAGEREF _Toc401743061 \h </w:instrText>
      </w:r>
      <w:r w:rsidRPr="00C80C73">
        <w:rPr>
          <w:noProof/>
        </w:rPr>
      </w:r>
      <w:r w:rsidRPr="00C80C73">
        <w:rPr>
          <w:noProof/>
        </w:rPr>
        <w:fldChar w:fldCharType="separate"/>
      </w:r>
      <w:r w:rsidRPr="00C80C73">
        <w:rPr>
          <w:noProof/>
        </w:rPr>
        <w:t>262</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4D—Clean energy advance</w:t>
      </w:r>
      <w:r w:rsidRPr="00C80C73">
        <w:rPr>
          <w:b w:val="0"/>
          <w:noProof/>
          <w:sz w:val="18"/>
        </w:rPr>
        <w:tab/>
      </w:r>
      <w:r w:rsidRPr="00C80C73">
        <w:rPr>
          <w:b w:val="0"/>
          <w:noProof/>
          <w:sz w:val="18"/>
        </w:rPr>
        <w:fldChar w:fldCharType="begin"/>
      </w:r>
      <w:r w:rsidRPr="00C80C73">
        <w:rPr>
          <w:b w:val="0"/>
          <w:noProof/>
          <w:sz w:val="18"/>
        </w:rPr>
        <w:instrText xml:space="preserve"> PAGEREF _Toc401743062 \h </w:instrText>
      </w:r>
      <w:r w:rsidRPr="00C80C73">
        <w:rPr>
          <w:b w:val="0"/>
          <w:noProof/>
          <w:sz w:val="18"/>
        </w:rPr>
      </w:r>
      <w:r w:rsidRPr="00C80C73">
        <w:rPr>
          <w:b w:val="0"/>
          <w:noProof/>
          <w:sz w:val="18"/>
        </w:rPr>
        <w:fldChar w:fldCharType="separate"/>
      </w:r>
      <w:r w:rsidRPr="00C80C73">
        <w:rPr>
          <w:b w:val="0"/>
          <w:noProof/>
          <w:sz w:val="18"/>
        </w:rPr>
        <w:t>263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C80C73">
        <w:rPr>
          <w:noProof/>
        </w:rPr>
        <w:tab/>
      </w:r>
      <w:r w:rsidRPr="00C80C73">
        <w:rPr>
          <w:noProof/>
        </w:rPr>
        <w:fldChar w:fldCharType="begin"/>
      </w:r>
      <w:r w:rsidRPr="00C80C73">
        <w:rPr>
          <w:noProof/>
        </w:rPr>
        <w:instrText xml:space="preserve"> PAGEREF _Toc401743063 \h </w:instrText>
      </w:r>
      <w:r w:rsidRPr="00C80C73">
        <w:rPr>
          <w:noProof/>
        </w:rPr>
      </w:r>
      <w:r w:rsidRPr="00C80C73">
        <w:rPr>
          <w:noProof/>
        </w:rPr>
        <w:fldChar w:fldCharType="separate"/>
      </w:r>
      <w:r w:rsidRPr="00C80C73">
        <w:rPr>
          <w:noProof/>
        </w:rPr>
        <w:t>263</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4E—Single income family supplement</w:t>
      </w:r>
      <w:r w:rsidRPr="00C80C73">
        <w:rPr>
          <w:b w:val="0"/>
          <w:noProof/>
          <w:sz w:val="18"/>
        </w:rPr>
        <w:tab/>
      </w:r>
      <w:r w:rsidRPr="00C80C73">
        <w:rPr>
          <w:b w:val="0"/>
          <w:noProof/>
          <w:sz w:val="18"/>
        </w:rPr>
        <w:fldChar w:fldCharType="begin"/>
      </w:r>
      <w:r w:rsidRPr="00C80C73">
        <w:rPr>
          <w:b w:val="0"/>
          <w:noProof/>
          <w:sz w:val="18"/>
        </w:rPr>
        <w:instrText xml:space="preserve"> PAGEREF _Toc401743064 \h </w:instrText>
      </w:r>
      <w:r w:rsidRPr="00C80C73">
        <w:rPr>
          <w:b w:val="0"/>
          <w:noProof/>
          <w:sz w:val="18"/>
        </w:rPr>
      </w:r>
      <w:r w:rsidRPr="00C80C73">
        <w:rPr>
          <w:b w:val="0"/>
          <w:noProof/>
          <w:sz w:val="18"/>
        </w:rPr>
        <w:fldChar w:fldCharType="separate"/>
      </w:r>
      <w:r w:rsidRPr="00C80C73">
        <w:rPr>
          <w:b w:val="0"/>
          <w:noProof/>
          <w:sz w:val="18"/>
        </w:rPr>
        <w:t>265</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A—Making claims</w:t>
      </w:r>
      <w:r w:rsidRPr="00C80C73">
        <w:rPr>
          <w:b w:val="0"/>
          <w:noProof/>
          <w:sz w:val="18"/>
        </w:rPr>
        <w:tab/>
      </w:r>
      <w:r w:rsidRPr="00C80C73">
        <w:rPr>
          <w:b w:val="0"/>
          <w:noProof/>
          <w:sz w:val="18"/>
        </w:rPr>
        <w:fldChar w:fldCharType="begin"/>
      </w:r>
      <w:r w:rsidRPr="00C80C73">
        <w:rPr>
          <w:b w:val="0"/>
          <w:noProof/>
          <w:sz w:val="18"/>
        </w:rPr>
        <w:instrText xml:space="preserve"> PAGEREF _Toc401743065 \h </w:instrText>
      </w:r>
      <w:r w:rsidRPr="00C80C73">
        <w:rPr>
          <w:b w:val="0"/>
          <w:noProof/>
          <w:sz w:val="18"/>
        </w:rPr>
      </w:r>
      <w:r w:rsidRPr="00C80C73">
        <w:rPr>
          <w:b w:val="0"/>
          <w:noProof/>
          <w:sz w:val="18"/>
        </w:rPr>
        <w:fldChar w:fldCharType="separate"/>
      </w:r>
      <w:r w:rsidRPr="00C80C73">
        <w:rPr>
          <w:b w:val="0"/>
          <w:noProof/>
          <w:sz w:val="18"/>
        </w:rPr>
        <w:t>265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w:t>
      </w:r>
      <w:r>
        <w:rPr>
          <w:noProof/>
        </w:rPr>
        <w:tab/>
        <w:t>Need for a claim</w:t>
      </w:r>
      <w:r w:rsidRPr="00C80C73">
        <w:rPr>
          <w:noProof/>
        </w:rPr>
        <w:tab/>
      </w:r>
      <w:r w:rsidRPr="00C80C73">
        <w:rPr>
          <w:noProof/>
        </w:rPr>
        <w:fldChar w:fldCharType="begin"/>
      </w:r>
      <w:r w:rsidRPr="00C80C73">
        <w:rPr>
          <w:noProof/>
        </w:rPr>
        <w:instrText xml:space="preserve"> PAGEREF _Toc401743066 \h </w:instrText>
      </w:r>
      <w:r w:rsidRPr="00C80C73">
        <w:rPr>
          <w:noProof/>
        </w:rPr>
      </w:r>
      <w:r w:rsidRPr="00C80C73">
        <w:rPr>
          <w:noProof/>
        </w:rPr>
        <w:fldChar w:fldCharType="separate"/>
      </w:r>
      <w:r w:rsidRPr="00C80C73">
        <w:rPr>
          <w:noProof/>
        </w:rPr>
        <w:t>265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65KA</w:t>
      </w:r>
      <w:r>
        <w:rPr>
          <w:noProof/>
        </w:rPr>
        <w:tab/>
        <w:t>How to claim</w:t>
      </w:r>
      <w:r w:rsidRPr="00C80C73">
        <w:rPr>
          <w:noProof/>
        </w:rPr>
        <w:tab/>
      </w:r>
      <w:r w:rsidRPr="00C80C73">
        <w:rPr>
          <w:noProof/>
        </w:rPr>
        <w:fldChar w:fldCharType="begin"/>
      </w:r>
      <w:r w:rsidRPr="00C80C73">
        <w:rPr>
          <w:noProof/>
        </w:rPr>
        <w:instrText xml:space="preserve"> PAGEREF _Toc401743067 \h </w:instrText>
      </w:r>
      <w:r w:rsidRPr="00C80C73">
        <w:rPr>
          <w:noProof/>
        </w:rPr>
      </w:r>
      <w:r w:rsidRPr="00C80C73">
        <w:rPr>
          <w:noProof/>
        </w:rPr>
        <w:fldChar w:fldCharType="separate"/>
      </w:r>
      <w:r w:rsidRPr="00C80C73">
        <w:rPr>
          <w:noProof/>
        </w:rPr>
        <w:t>265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2F22A8">
        <w:rPr>
          <w:noProof/>
          <w:snapToGrid w:val="0"/>
          <w:lang w:eastAsia="en-US"/>
        </w:rPr>
        <w:t>claims for a past period</w:t>
      </w:r>
      <w:r w:rsidRPr="00C80C73">
        <w:rPr>
          <w:noProof/>
        </w:rPr>
        <w:tab/>
      </w:r>
      <w:r w:rsidRPr="00C80C73">
        <w:rPr>
          <w:noProof/>
        </w:rPr>
        <w:fldChar w:fldCharType="begin"/>
      </w:r>
      <w:r w:rsidRPr="00C80C73">
        <w:rPr>
          <w:noProof/>
        </w:rPr>
        <w:instrText xml:space="preserve"> PAGEREF _Toc401743068 \h </w:instrText>
      </w:r>
      <w:r w:rsidRPr="00C80C73">
        <w:rPr>
          <w:noProof/>
        </w:rPr>
      </w:r>
      <w:r w:rsidRPr="00C80C73">
        <w:rPr>
          <w:noProof/>
        </w:rPr>
        <w:fldChar w:fldCharType="separate"/>
      </w:r>
      <w:r w:rsidRPr="00C80C73">
        <w:rPr>
          <w:noProof/>
        </w:rPr>
        <w:t>266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2F22A8">
        <w:rPr>
          <w:noProof/>
          <w:snapToGrid w:val="0"/>
          <w:lang w:eastAsia="en-US"/>
        </w:rPr>
        <w:t>Tax file number requirement to be satisfied for claim in substitution because of the death of another individual</w:t>
      </w:r>
      <w:r w:rsidRPr="00C80C73">
        <w:rPr>
          <w:noProof/>
        </w:rPr>
        <w:tab/>
      </w:r>
      <w:r w:rsidRPr="00C80C73">
        <w:rPr>
          <w:noProof/>
        </w:rPr>
        <w:fldChar w:fldCharType="begin"/>
      </w:r>
      <w:r w:rsidRPr="00C80C73">
        <w:rPr>
          <w:noProof/>
        </w:rPr>
        <w:instrText xml:space="preserve"> PAGEREF _Toc401743069 \h </w:instrText>
      </w:r>
      <w:r w:rsidRPr="00C80C73">
        <w:rPr>
          <w:noProof/>
        </w:rPr>
      </w:r>
      <w:r w:rsidRPr="00C80C73">
        <w:rPr>
          <w:noProof/>
        </w:rPr>
        <w:fldChar w:fldCharType="separate"/>
      </w:r>
      <w:r w:rsidRPr="00C80C73">
        <w:rPr>
          <w:noProof/>
        </w:rPr>
        <w:t>268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C80C73">
        <w:rPr>
          <w:noProof/>
        </w:rPr>
        <w:tab/>
      </w:r>
      <w:r w:rsidRPr="00C80C73">
        <w:rPr>
          <w:noProof/>
        </w:rPr>
        <w:fldChar w:fldCharType="begin"/>
      </w:r>
      <w:r w:rsidRPr="00C80C73">
        <w:rPr>
          <w:noProof/>
        </w:rPr>
        <w:instrText xml:space="preserve"> PAGEREF _Toc401743070 \h </w:instrText>
      </w:r>
      <w:r w:rsidRPr="00C80C73">
        <w:rPr>
          <w:noProof/>
        </w:rPr>
      </w:r>
      <w:r w:rsidRPr="00C80C73">
        <w:rPr>
          <w:noProof/>
        </w:rPr>
        <w:fldChar w:fldCharType="separate"/>
      </w:r>
      <w:r w:rsidRPr="00C80C73">
        <w:rPr>
          <w:noProof/>
        </w:rPr>
        <w:t>269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C80C73">
        <w:rPr>
          <w:noProof/>
        </w:rPr>
        <w:tab/>
      </w:r>
      <w:r w:rsidRPr="00C80C73">
        <w:rPr>
          <w:noProof/>
        </w:rPr>
        <w:fldChar w:fldCharType="begin"/>
      </w:r>
      <w:r w:rsidRPr="00C80C73">
        <w:rPr>
          <w:noProof/>
        </w:rPr>
        <w:instrText xml:space="preserve"> PAGEREF _Toc401743071 \h </w:instrText>
      </w:r>
      <w:r w:rsidRPr="00C80C73">
        <w:rPr>
          <w:noProof/>
        </w:rPr>
      </w:r>
      <w:r w:rsidRPr="00C80C73">
        <w:rPr>
          <w:noProof/>
        </w:rPr>
        <w:fldChar w:fldCharType="separate"/>
      </w:r>
      <w:r w:rsidRPr="00C80C73">
        <w:rPr>
          <w:noProof/>
        </w:rPr>
        <w:t>270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C80C73">
        <w:rPr>
          <w:noProof/>
        </w:rPr>
        <w:tab/>
      </w:r>
      <w:r w:rsidRPr="00C80C73">
        <w:rPr>
          <w:noProof/>
        </w:rPr>
        <w:fldChar w:fldCharType="begin"/>
      </w:r>
      <w:r w:rsidRPr="00C80C73">
        <w:rPr>
          <w:noProof/>
        </w:rPr>
        <w:instrText xml:space="preserve"> PAGEREF _Toc401743072 \h </w:instrText>
      </w:r>
      <w:r w:rsidRPr="00C80C73">
        <w:rPr>
          <w:noProof/>
        </w:rPr>
      </w:r>
      <w:r w:rsidRPr="00C80C73">
        <w:rPr>
          <w:noProof/>
        </w:rPr>
        <w:fldChar w:fldCharType="separate"/>
      </w:r>
      <w:r w:rsidRPr="00C80C73">
        <w:rPr>
          <w:noProof/>
        </w:rPr>
        <w:t>271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C80C73">
        <w:rPr>
          <w:b w:val="0"/>
          <w:noProof/>
          <w:sz w:val="18"/>
        </w:rPr>
        <w:tab/>
      </w:r>
      <w:r w:rsidRPr="00C80C73">
        <w:rPr>
          <w:b w:val="0"/>
          <w:noProof/>
          <w:sz w:val="18"/>
        </w:rPr>
        <w:fldChar w:fldCharType="begin"/>
      </w:r>
      <w:r w:rsidRPr="00C80C73">
        <w:rPr>
          <w:b w:val="0"/>
          <w:noProof/>
          <w:sz w:val="18"/>
        </w:rPr>
        <w:instrText xml:space="preserve"> PAGEREF _Toc401743073 \h </w:instrText>
      </w:r>
      <w:r w:rsidRPr="00C80C73">
        <w:rPr>
          <w:b w:val="0"/>
          <w:noProof/>
          <w:sz w:val="18"/>
        </w:rPr>
      </w:r>
      <w:r w:rsidRPr="00C80C73">
        <w:rPr>
          <w:b w:val="0"/>
          <w:noProof/>
          <w:sz w:val="18"/>
        </w:rPr>
        <w:fldChar w:fldCharType="separate"/>
      </w:r>
      <w:r w:rsidRPr="00C80C73">
        <w:rPr>
          <w:b w:val="0"/>
          <w:noProof/>
          <w:sz w:val="18"/>
        </w:rPr>
        <w:t>271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C80C73">
        <w:rPr>
          <w:noProof/>
        </w:rPr>
        <w:tab/>
      </w:r>
      <w:r w:rsidRPr="00C80C73">
        <w:rPr>
          <w:noProof/>
        </w:rPr>
        <w:fldChar w:fldCharType="begin"/>
      </w:r>
      <w:r w:rsidRPr="00C80C73">
        <w:rPr>
          <w:noProof/>
        </w:rPr>
        <w:instrText xml:space="preserve"> PAGEREF _Toc401743074 \h </w:instrText>
      </w:r>
      <w:r w:rsidRPr="00C80C73">
        <w:rPr>
          <w:noProof/>
        </w:rPr>
      </w:r>
      <w:r w:rsidRPr="00C80C73">
        <w:rPr>
          <w:noProof/>
        </w:rPr>
        <w:fldChar w:fldCharType="separate"/>
      </w:r>
      <w:r w:rsidRPr="00C80C73">
        <w:rPr>
          <w:noProof/>
        </w:rPr>
        <w:t>271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C80C73">
        <w:rPr>
          <w:noProof/>
        </w:rPr>
        <w:tab/>
      </w:r>
      <w:r w:rsidRPr="00C80C73">
        <w:rPr>
          <w:noProof/>
        </w:rPr>
        <w:fldChar w:fldCharType="begin"/>
      </w:r>
      <w:r w:rsidRPr="00C80C73">
        <w:rPr>
          <w:noProof/>
        </w:rPr>
        <w:instrText xml:space="preserve"> PAGEREF _Toc401743075 \h </w:instrText>
      </w:r>
      <w:r w:rsidRPr="00C80C73">
        <w:rPr>
          <w:noProof/>
        </w:rPr>
      </w:r>
      <w:r w:rsidRPr="00C80C73">
        <w:rPr>
          <w:noProof/>
        </w:rPr>
        <w:fldChar w:fldCharType="separate"/>
      </w:r>
      <w:r w:rsidRPr="00C80C73">
        <w:rPr>
          <w:noProof/>
        </w:rPr>
        <w:t>271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C80C73">
        <w:rPr>
          <w:noProof/>
        </w:rPr>
        <w:tab/>
      </w:r>
      <w:r w:rsidRPr="00C80C73">
        <w:rPr>
          <w:noProof/>
        </w:rPr>
        <w:fldChar w:fldCharType="begin"/>
      </w:r>
      <w:r w:rsidRPr="00C80C73">
        <w:rPr>
          <w:noProof/>
        </w:rPr>
        <w:instrText xml:space="preserve"> PAGEREF _Toc401743076 \h </w:instrText>
      </w:r>
      <w:r w:rsidRPr="00C80C73">
        <w:rPr>
          <w:noProof/>
        </w:rPr>
      </w:r>
      <w:r w:rsidRPr="00C80C73">
        <w:rPr>
          <w:noProof/>
        </w:rPr>
        <w:fldChar w:fldCharType="separate"/>
      </w:r>
      <w:r w:rsidRPr="00C80C73">
        <w:rPr>
          <w:noProof/>
        </w:rPr>
        <w:t>272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C80C73">
        <w:rPr>
          <w:noProof/>
        </w:rPr>
        <w:tab/>
      </w:r>
      <w:r w:rsidRPr="00C80C73">
        <w:rPr>
          <w:noProof/>
        </w:rPr>
        <w:fldChar w:fldCharType="begin"/>
      </w:r>
      <w:r w:rsidRPr="00C80C73">
        <w:rPr>
          <w:noProof/>
        </w:rPr>
        <w:instrText xml:space="preserve"> PAGEREF _Toc401743077 \h </w:instrText>
      </w:r>
      <w:r w:rsidRPr="00C80C73">
        <w:rPr>
          <w:noProof/>
        </w:rPr>
      </w:r>
      <w:r w:rsidRPr="00C80C73">
        <w:rPr>
          <w:noProof/>
        </w:rPr>
        <w:fldChar w:fldCharType="separate"/>
      </w:r>
      <w:r w:rsidRPr="00C80C73">
        <w:rPr>
          <w:noProof/>
        </w:rPr>
        <w:t>273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C80C73">
        <w:rPr>
          <w:noProof/>
        </w:rPr>
        <w:tab/>
      </w:r>
      <w:r w:rsidRPr="00C80C73">
        <w:rPr>
          <w:noProof/>
        </w:rPr>
        <w:fldChar w:fldCharType="begin"/>
      </w:r>
      <w:r w:rsidRPr="00C80C73">
        <w:rPr>
          <w:noProof/>
        </w:rPr>
        <w:instrText xml:space="preserve"> PAGEREF _Toc401743078 \h </w:instrText>
      </w:r>
      <w:r w:rsidRPr="00C80C73">
        <w:rPr>
          <w:noProof/>
        </w:rPr>
      </w:r>
      <w:r w:rsidRPr="00C80C73">
        <w:rPr>
          <w:noProof/>
        </w:rPr>
        <w:fldChar w:fldCharType="separate"/>
      </w:r>
      <w:r w:rsidRPr="00C80C73">
        <w:rPr>
          <w:noProof/>
        </w:rPr>
        <w:t>274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C80C73">
        <w:rPr>
          <w:noProof/>
        </w:rPr>
        <w:tab/>
      </w:r>
      <w:r w:rsidRPr="00C80C73">
        <w:rPr>
          <w:noProof/>
        </w:rPr>
        <w:fldChar w:fldCharType="begin"/>
      </w:r>
      <w:r w:rsidRPr="00C80C73">
        <w:rPr>
          <w:noProof/>
        </w:rPr>
        <w:instrText xml:space="preserve"> PAGEREF _Toc401743079 \h </w:instrText>
      </w:r>
      <w:r w:rsidRPr="00C80C73">
        <w:rPr>
          <w:noProof/>
        </w:rPr>
      </w:r>
      <w:r w:rsidRPr="00C80C73">
        <w:rPr>
          <w:noProof/>
        </w:rPr>
        <w:fldChar w:fldCharType="separate"/>
      </w:r>
      <w:r w:rsidRPr="00C80C73">
        <w:rPr>
          <w:noProof/>
        </w:rPr>
        <w:t>274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C80C73">
        <w:rPr>
          <w:noProof/>
        </w:rPr>
        <w:tab/>
      </w:r>
      <w:r w:rsidRPr="00C80C73">
        <w:rPr>
          <w:noProof/>
        </w:rPr>
        <w:fldChar w:fldCharType="begin"/>
      </w:r>
      <w:r w:rsidRPr="00C80C73">
        <w:rPr>
          <w:noProof/>
        </w:rPr>
        <w:instrText xml:space="preserve"> PAGEREF _Toc401743080 \h </w:instrText>
      </w:r>
      <w:r w:rsidRPr="00C80C73">
        <w:rPr>
          <w:noProof/>
        </w:rPr>
      </w:r>
      <w:r w:rsidRPr="00C80C73">
        <w:rPr>
          <w:noProof/>
        </w:rPr>
        <w:fldChar w:fldCharType="separate"/>
      </w:r>
      <w:r w:rsidRPr="00C80C73">
        <w:rPr>
          <w:noProof/>
        </w:rPr>
        <w:t>275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C80C73">
        <w:rPr>
          <w:noProof/>
        </w:rPr>
        <w:tab/>
      </w:r>
      <w:r w:rsidRPr="00C80C73">
        <w:rPr>
          <w:noProof/>
        </w:rPr>
        <w:fldChar w:fldCharType="begin"/>
      </w:r>
      <w:r w:rsidRPr="00C80C73">
        <w:rPr>
          <w:noProof/>
        </w:rPr>
        <w:instrText xml:space="preserve"> PAGEREF _Toc401743081 \h </w:instrText>
      </w:r>
      <w:r w:rsidRPr="00C80C73">
        <w:rPr>
          <w:noProof/>
        </w:rPr>
      </w:r>
      <w:r w:rsidRPr="00C80C73">
        <w:rPr>
          <w:noProof/>
        </w:rPr>
        <w:fldChar w:fldCharType="separate"/>
      </w:r>
      <w:r w:rsidRPr="00C80C73">
        <w:rPr>
          <w:noProof/>
        </w:rPr>
        <w:t>275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C80C73">
        <w:rPr>
          <w:noProof/>
        </w:rPr>
        <w:tab/>
      </w:r>
      <w:r w:rsidRPr="00C80C73">
        <w:rPr>
          <w:noProof/>
        </w:rPr>
        <w:fldChar w:fldCharType="begin"/>
      </w:r>
      <w:r w:rsidRPr="00C80C73">
        <w:rPr>
          <w:noProof/>
        </w:rPr>
        <w:instrText xml:space="preserve"> PAGEREF _Toc401743082 \h </w:instrText>
      </w:r>
      <w:r w:rsidRPr="00C80C73">
        <w:rPr>
          <w:noProof/>
        </w:rPr>
      </w:r>
      <w:r w:rsidRPr="00C80C73">
        <w:rPr>
          <w:noProof/>
        </w:rPr>
        <w:fldChar w:fldCharType="separate"/>
      </w:r>
      <w:r w:rsidRPr="00C80C73">
        <w:rPr>
          <w:noProof/>
        </w:rPr>
        <w:t>275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C80C73">
        <w:rPr>
          <w:noProof/>
        </w:rPr>
        <w:tab/>
      </w:r>
      <w:r w:rsidRPr="00C80C73">
        <w:rPr>
          <w:noProof/>
        </w:rPr>
        <w:fldChar w:fldCharType="begin"/>
      </w:r>
      <w:r w:rsidRPr="00C80C73">
        <w:rPr>
          <w:noProof/>
        </w:rPr>
        <w:instrText xml:space="preserve"> PAGEREF _Toc401743083 \h </w:instrText>
      </w:r>
      <w:r w:rsidRPr="00C80C73">
        <w:rPr>
          <w:noProof/>
        </w:rPr>
      </w:r>
      <w:r w:rsidRPr="00C80C73">
        <w:rPr>
          <w:noProof/>
        </w:rPr>
        <w:fldChar w:fldCharType="separate"/>
      </w:r>
      <w:r w:rsidRPr="00C80C73">
        <w:rPr>
          <w:noProof/>
        </w:rPr>
        <w:t>275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C80C73">
        <w:rPr>
          <w:noProof/>
        </w:rPr>
        <w:tab/>
      </w:r>
      <w:r w:rsidRPr="00C80C73">
        <w:rPr>
          <w:noProof/>
        </w:rPr>
        <w:fldChar w:fldCharType="begin"/>
      </w:r>
      <w:r w:rsidRPr="00C80C73">
        <w:rPr>
          <w:noProof/>
        </w:rPr>
        <w:instrText xml:space="preserve"> PAGEREF _Toc401743084 \h </w:instrText>
      </w:r>
      <w:r w:rsidRPr="00C80C73">
        <w:rPr>
          <w:noProof/>
        </w:rPr>
      </w:r>
      <w:r w:rsidRPr="00C80C73">
        <w:rPr>
          <w:noProof/>
        </w:rPr>
        <w:fldChar w:fldCharType="separate"/>
      </w:r>
      <w:r w:rsidRPr="00C80C73">
        <w:rPr>
          <w:noProof/>
        </w:rPr>
        <w:t>277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C80C73">
        <w:rPr>
          <w:noProof/>
        </w:rPr>
        <w:tab/>
      </w:r>
      <w:r w:rsidRPr="00C80C73">
        <w:rPr>
          <w:noProof/>
        </w:rPr>
        <w:fldChar w:fldCharType="begin"/>
      </w:r>
      <w:r w:rsidRPr="00C80C73">
        <w:rPr>
          <w:noProof/>
        </w:rPr>
        <w:instrText xml:space="preserve"> PAGEREF _Toc401743085 \h </w:instrText>
      </w:r>
      <w:r w:rsidRPr="00C80C73">
        <w:rPr>
          <w:noProof/>
        </w:rPr>
      </w:r>
      <w:r w:rsidRPr="00C80C73">
        <w:rPr>
          <w:noProof/>
        </w:rPr>
        <w:fldChar w:fldCharType="separate"/>
      </w:r>
      <w:r w:rsidRPr="00C80C73">
        <w:rPr>
          <w:noProof/>
        </w:rPr>
        <w:t>277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C80C73">
        <w:rPr>
          <w:noProof/>
        </w:rPr>
        <w:tab/>
      </w:r>
      <w:r w:rsidRPr="00C80C73">
        <w:rPr>
          <w:noProof/>
        </w:rPr>
        <w:fldChar w:fldCharType="begin"/>
      </w:r>
      <w:r w:rsidRPr="00C80C73">
        <w:rPr>
          <w:noProof/>
        </w:rPr>
        <w:instrText xml:space="preserve"> PAGEREF _Toc401743086 \h </w:instrText>
      </w:r>
      <w:r w:rsidRPr="00C80C73">
        <w:rPr>
          <w:noProof/>
        </w:rPr>
      </w:r>
      <w:r w:rsidRPr="00C80C73">
        <w:rPr>
          <w:noProof/>
        </w:rPr>
        <w:fldChar w:fldCharType="separate"/>
      </w:r>
      <w:r w:rsidRPr="00C80C73">
        <w:rPr>
          <w:noProof/>
        </w:rPr>
        <w:t>279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C80C73">
        <w:rPr>
          <w:noProof/>
        </w:rPr>
        <w:tab/>
      </w:r>
      <w:r w:rsidRPr="00C80C73">
        <w:rPr>
          <w:noProof/>
        </w:rPr>
        <w:fldChar w:fldCharType="begin"/>
      </w:r>
      <w:r w:rsidRPr="00C80C73">
        <w:rPr>
          <w:noProof/>
        </w:rPr>
        <w:instrText xml:space="preserve"> PAGEREF _Toc401743087 \h </w:instrText>
      </w:r>
      <w:r w:rsidRPr="00C80C73">
        <w:rPr>
          <w:noProof/>
        </w:rPr>
      </w:r>
      <w:r w:rsidRPr="00C80C73">
        <w:rPr>
          <w:noProof/>
        </w:rPr>
        <w:fldChar w:fldCharType="separate"/>
      </w:r>
      <w:r w:rsidRPr="00C80C73">
        <w:rPr>
          <w:noProof/>
        </w:rPr>
        <w:t>281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C80C73">
        <w:rPr>
          <w:b w:val="0"/>
          <w:noProof/>
          <w:sz w:val="18"/>
        </w:rPr>
        <w:tab/>
      </w:r>
      <w:r w:rsidRPr="00C80C73">
        <w:rPr>
          <w:b w:val="0"/>
          <w:noProof/>
          <w:sz w:val="18"/>
        </w:rPr>
        <w:fldChar w:fldCharType="begin"/>
      </w:r>
      <w:r w:rsidRPr="00C80C73">
        <w:rPr>
          <w:b w:val="0"/>
          <w:noProof/>
          <w:sz w:val="18"/>
        </w:rPr>
        <w:instrText xml:space="preserve"> PAGEREF _Toc401743088 \h </w:instrText>
      </w:r>
      <w:r w:rsidRPr="00C80C73">
        <w:rPr>
          <w:b w:val="0"/>
          <w:noProof/>
          <w:sz w:val="18"/>
        </w:rPr>
      </w:r>
      <w:r w:rsidRPr="00C80C73">
        <w:rPr>
          <w:b w:val="0"/>
          <w:noProof/>
          <w:sz w:val="18"/>
        </w:rPr>
        <w:fldChar w:fldCharType="separate"/>
      </w:r>
      <w:r w:rsidRPr="00C80C73">
        <w:rPr>
          <w:b w:val="0"/>
          <w:noProof/>
          <w:sz w:val="18"/>
        </w:rPr>
        <w:t>282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C80C73">
        <w:rPr>
          <w:noProof/>
        </w:rPr>
        <w:tab/>
      </w:r>
      <w:r w:rsidRPr="00C80C73">
        <w:rPr>
          <w:noProof/>
        </w:rPr>
        <w:fldChar w:fldCharType="begin"/>
      </w:r>
      <w:r w:rsidRPr="00C80C73">
        <w:rPr>
          <w:noProof/>
        </w:rPr>
        <w:instrText xml:space="preserve"> PAGEREF _Toc401743089 \h </w:instrText>
      </w:r>
      <w:r w:rsidRPr="00C80C73">
        <w:rPr>
          <w:noProof/>
        </w:rPr>
      </w:r>
      <w:r w:rsidRPr="00C80C73">
        <w:rPr>
          <w:noProof/>
        </w:rPr>
        <w:fldChar w:fldCharType="separate"/>
      </w:r>
      <w:r w:rsidRPr="00C80C73">
        <w:rPr>
          <w:noProof/>
        </w:rPr>
        <w:t>282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C80C73">
        <w:rPr>
          <w:noProof/>
        </w:rPr>
        <w:tab/>
      </w:r>
      <w:r w:rsidRPr="00C80C73">
        <w:rPr>
          <w:noProof/>
        </w:rPr>
        <w:fldChar w:fldCharType="begin"/>
      </w:r>
      <w:r w:rsidRPr="00C80C73">
        <w:rPr>
          <w:noProof/>
        </w:rPr>
        <w:instrText xml:space="preserve"> PAGEREF _Toc401743090 \h </w:instrText>
      </w:r>
      <w:r w:rsidRPr="00C80C73">
        <w:rPr>
          <w:noProof/>
        </w:rPr>
      </w:r>
      <w:r w:rsidRPr="00C80C73">
        <w:rPr>
          <w:noProof/>
        </w:rPr>
        <w:fldChar w:fldCharType="separate"/>
      </w:r>
      <w:r w:rsidRPr="00C80C73">
        <w:rPr>
          <w:noProof/>
        </w:rPr>
        <w:t>283</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4—Overpayments and debt recovery</w:t>
      </w:r>
      <w:r w:rsidRPr="00C80C73">
        <w:rPr>
          <w:b w:val="0"/>
          <w:noProof/>
          <w:sz w:val="18"/>
        </w:rPr>
        <w:tab/>
      </w:r>
      <w:r w:rsidRPr="00C80C73">
        <w:rPr>
          <w:b w:val="0"/>
          <w:noProof/>
          <w:sz w:val="18"/>
        </w:rPr>
        <w:fldChar w:fldCharType="begin"/>
      </w:r>
      <w:r w:rsidRPr="00C80C73">
        <w:rPr>
          <w:b w:val="0"/>
          <w:noProof/>
          <w:sz w:val="18"/>
        </w:rPr>
        <w:instrText xml:space="preserve"> PAGEREF _Toc401743091 \h </w:instrText>
      </w:r>
      <w:r w:rsidRPr="00C80C73">
        <w:rPr>
          <w:b w:val="0"/>
          <w:noProof/>
          <w:sz w:val="18"/>
        </w:rPr>
      </w:r>
      <w:r w:rsidRPr="00C80C73">
        <w:rPr>
          <w:b w:val="0"/>
          <w:noProof/>
          <w:sz w:val="18"/>
        </w:rPr>
        <w:fldChar w:fldCharType="separate"/>
      </w:r>
      <w:r w:rsidRPr="00C80C73">
        <w:rPr>
          <w:b w:val="0"/>
          <w:noProof/>
          <w:sz w:val="18"/>
        </w:rPr>
        <w:t>285</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1—Preliminary</w:t>
      </w:r>
      <w:r w:rsidRPr="00C80C73">
        <w:rPr>
          <w:b w:val="0"/>
          <w:noProof/>
          <w:sz w:val="18"/>
        </w:rPr>
        <w:tab/>
      </w:r>
      <w:r w:rsidRPr="00C80C73">
        <w:rPr>
          <w:b w:val="0"/>
          <w:noProof/>
          <w:sz w:val="18"/>
        </w:rPr>
        <w:fldChar w:fldCharType="begin"/>
      </w:r>
      <w:r w:rsidRPr="00C80C73">
        <w:rPr>
          <w:b w:val="0"/>
          <w:noProof/>
          <w:sz w:val="18"/>
        </w:rPr>
        <w:instrText xml:space="preserve"> PAGEREF _Toc401743092 \h </w:instrText>
      </w:r>
      <w:r w:rsidRPr="00C80C73">
        <w:rPr>
          <w:b w:val="0"/>
          <w:noProof/>
          <w:sz w:val="18"/>
        </w:rPr>
      </w:r>
      <w:r w:rsidRPr="00C80C73">
        <w:rPr>
          <w:b w:val="0"/>
          <w:noProof/>
          <w:sz w:val="18"/>
        </w:rPr>
        <w:fldChar w:fldCharType="separate"/>
      </w:r>
      <w:r w:rsidRPr="00C80C73">
        <w:rPr>
          <w:b w:val="0"/>
          <w:noProof/>
          <w:sz w:val="18"/>
        </w:rPr>
        <w:t>285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2F22A8">
        <w:rPr>
          <w:i/>
          <w:noProof/>
        </w:rPr>
        <w:t>amount paid to person</w:t>
      </w:r>
      <w:r w:rsidRPr="00C80C73">
        <w:rPr>
          <w:noProof/>
        </w:rPr>
        <w:tab/>
      </w:r>
      <w:r w:rsidRPr="00C80C73">
        <w:rPr>
          <w:noProof/>
        </w:rPr>
        <w:fldChar w:fldCharType="begin"/>
      </w:r>
      <w:r w:rsidRPr="00C80C73">
        <w:rPr>
          <w:noProof/>
        </w:rPr>
        <w:instrText xml:space="preserve"> PAGEREF _Toc401743093 \h </w:instrText>
      </w:r>
      <w:r w:rsidRPr="00C80C73">
        <w:rPr>
          <w:noProof/>
        </w:rPr>
      </w:r>
      <w:r w:rsidRPr="00C80C73">
        <w:rPr>
          <w:noProof/>
        </w:rPr>
        <w:fldChar w:fldCharType="separate"/>
      </w:r>
      <w:r w:rsidRPr="00C80C73">
        <w:rPr>
          <w:noProof/>
        </w:rPr>
        <w:t>285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C80C73">
        <w:rPr>
          <w:noProof/>
        </w:rPr>
        <w:tab/>
      </w:r>
      <w:r w:rsidRPr="00C80C73">
        <w:rPr>
          <w:noProof/>
        </w:rPr>
        <w:fldChar w:fldCharType="begin"/>
      </w:r>
      <w:r w:rsidRPr="00C80C73">
        <w:rPr>
          <w:noProof/>
        </w:rPr>
        <w:instrText xml:space="preserve"> PAGEREF _Toc401743094 \h </w:instrText>
      </w:r>
      <w:r w:rsidRPr="00C80C73">
        <w:rPr>
          <w:noProof/>
        </w:rPr>
      </w:r>
      <w:r w:rsidRPr="00C80C73">
        <w:rPr>
          <w:noProof/>
        </w:rPr>
        <w:fldChar w:fldCharType="separate"/>
      </w:r>
      <w:r w:rsidRPr="00C80C73">
        <w:rPr>
          <w:noProof/>
        </w:rPr>
        <w:t>286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C80C73">
        <w:rPr>
          <w:noProof/>
        </w:rPr>
        <w:tab/>
      </w:r>
      <w:r w:rsidRPr="00C80C73">
        <w:rPr>
          <w:noProof/>
        </w:rPr>
        <w:fldChar w:fldCharType="begin"/>
      </w:r>
      <w:r w:rsidRPr="00C80C73">
        <w:rPr>
          <w:noProof/>
        </w:rPr>
        <w:instrText xml:space="preserve"> PAGEREF _Toc401743095 \h </w:instrText>
      </w:r>
      <w:r w:rsidRPr="00C80C73">
        <w:rPr>
          <w:noProof/>
        </w:rPr>
      </w:r>
      <w:r w:rsidRPr="00C80C73">
        <w:rPr>
          <w:noProof/>
        </w:rPr>
        <w:fldChar w:fldCharType="separate"/>
      </w:r>
      <w:r w:rsidRPr="00C80C73">
        <w:rPr>
          <w:noProof/>
        </w:rPr>
        <w:t>286</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2—Amounts recoverable under this Act</w:t>
      </w:r>
      <w:r w:rsidRPr="00C80C73">
        <w:rPr>
          <w:b w:val="0"/>
          <w:noProof/>
          <w:sz w:val="18"/>
        </w:rPr>
        <w:tab/>
      </w:r>
      <w:r w:rsidRPr="00C80C73">
        <w:rPr>
          <w:b w:val="0"/>
          <w:noProof/>
          <w:sz w:val="18"/>
        </w:rPr>
        <w:fldChar w:fldCharType="begin"/>
      </w:r>
      <w:r w:rsidRPr="00C80C73">
        <w:rPr>
          <w:b w:val="0"/>
          <w:noProof/>
          <w:sz w:val="18"/>
        </w:rPr>
        <w:instrText xml:space="preserve"> PAGEREF _Toc401743096 \h </w:instrText>
      </w:r>
      <w:r w:rsidRPr="00C80C73">
        <w:rPr>
          <w:b w:val="0"/>
          <w:noProof/>
          <w:sz w:val="18"/>
        </w:rPr>
      </w:r>
      <w:r w:rsidRPr="00C80C73">
        <w:rPr>
          <w:b w:val="0"/>
          <w:noProof/>
          <w:sz w:val="18"/>
        </w:rPr>
        <w:fldChar w:fldCharType="separate"/>
      </w:r>
      <w:r w:rsidRPr="00C80C73">
        <w:rPr>
          <w:b w:val="0"/>
          <w:noProof/>
          <w:sz w:val="18"/>
        </w:rPr>
        <w:t>287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C80C73">
        <w:rPr>
          <w:noProof/>
        </w:rPr>
        <w:tab/>
      </w:r>
      <w:r w:rsidRPr="00C80C73">
        <w:rPr>
          <w:noProof/>
        </w:rPr>
        <w:fldChar w:fldCharType="begin"/>
      </w:r>
      <w:r w:rsidRPr="00C80C73">
        <w:rPr>
          <w:noProof/>
        </w:rPr>
        <w:instrText xml:space="preserve"> PAGEREF _Toc401743097 \h </w:instrText>
      </w:r>
      <w:r w:rsidRPr="00C80C73">
        <w:rPr>
          <w:noProof/>
        </w:rPr>
      </w:r>
      <w:r w:rsidRPr="00C80C73">
        <w:rPr>
          <w:noProof/>
        </w:rPr>
        <w:fldChar w:fldCharType="separate"/>
      </w:r>
      <w:r w:rsidRPr="00C80C73">
        <w:rPr>
          <w:noProof/>
        </w:rPr>
        <w:t>287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2F22A8">
        <w:rPr>
          <w:noProof/>
          <w:snapToGrid w:val="0"/>
          <w:lang w:eastAsia="en-US"/>
        </w:rPr>
        <w:t>Debts arising in respect of family assistance other than child care benefit</w:t>
      </w:r>
      <w:r>
        <w:rPr>
          <w:noProof/>
        </w:rPr>
        <w:t>, child care rebate</w:t>
      </w:r>
      <w:r w:rsidRPr="002F22A8">
        <w:rPr>
          <w:noProof/>
          <w:snapToGrid w:val="0"/>
          <w:lang w:eastAsia="en-US"/>
        </w:rPr>
        <w:t xml:space="preserve"> and family tax benefit advance</w:t>
      </w:r>
      <w:r w:rsidRPr="00C80C73">
        <w:rPr>
          <w:noProof/>
        </w:rPr>
        <w:tab/>
      </w:r>
      <w:r w:rsidRPr="00C80C73">
        <w:rPr>
          <w:noProof/>
        </w:rPr>
        <w:fldChar w:fldCharType="begin"/>
      </w:r>
      <w:r w:rsidRPr="00C80C73">
        <w:rPr>
          <w:noProof/>
        </w:rPr>
        <w:instrText xml:space="preserve"> PAGEREF _Toc401743098 \h </w:instrText>
      </w:r>
      <w:r w:rsidRPr="00C80C73">
        <w:rPr>
          <w:noProof/>
        </w:rPr>
      </w:r>
      <w:r w:rsidRPr="00C80C73">
        <w:rPr>
          <w:noProof/>
        </w:rPr>
        <w:fldChar w:fldCharType="separate"/>
      </w:r>
      <w:r w:rsidRPr="00C80C73">
        <w:rPr>
          <w:noProof/>
        </w:rPr>
        <w:t>287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C80C73">
        <w:rPr>
          <w:noProof/>
        </w:rPr>
        <w:tab/>
      </w:r>
      <w:r w:rsidRPr="00C80C73">
        <w:rPr>
          <w:noProof/>
        </w:rPr>
        <w:fldChar w:fldCharType="begin"/>
      </w:r>
      <w:r w:rsidRPr="00C80C73">
        <w:rPr>
          <w:noProof/>
        </w:rPr>
        <w:instrText xml:space="preserve"> PAGEREF _Toc401743099 \h </w:instrText>
      </w:r>
      <w:r w:rsidRPr="00C80C73">
        <w:rPr>
          <w:noProof/>
        </w:rPr>
      </w:r>
      <w:r w:rsidRPr="00C80C73">
        <w:rPr>
          <w:noProof/>
        </w:rPr>
        <w:fldChar w:fldCharType="separate"/>
      </w:r>
      <w:r w:rsidRPr="00C80C73">
        <w:rPr>
          <w:noProof/>
        </w:rPr>
        <w:t>288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C80C73">
        <w:rPr>
          <w:noProof/>
        </w:rPr>
        <w:tab/>
      </w:r>
      <w:r w:rsidRPr="00C80C73">
        <w:rPr>
          <w:noProof/>
        </w:rPr>
        <w:fldChar w:fldCharType="begin"/>
      </w:r>
      <w:r w:rsidRPr="00C80C73">
        <w:rPr>
          <w:noProof/>
        </w:rPr>
        <w:instrText xml:space="preserve"> PAGEREF _Toc401743100 \h </w:instrText>
      </w:r>
      <w:r w:rsidRPr="00C80C73">
        <w:rPr>
          <w:noProof/>
        </w:rPr>
      </w:r>
      <w:r w:rsidRPr="00C80C73">
        <w:rPr>
          <w:noProof/>
        </w:rPr>
        <w:fldChar w:fldCharType="separate"/>
      </w:r>
      <w:r w:rsidRPr="00C80C73">
        <w:rPr>
          <w:noProof/>
        </w:rPr>
        <w:t>291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C80C73">
        <w:rPr>
          <w:noProof/>
        </w:rPr>
        <w:tab/>
      </w:r>
      <w:r w:rsidRPr="00C80C73">
        <w:rPr>
          <w:noProof/>
        </w:rPr>
        <w:fldChar w:fldCharType="begin"/>
      </w:r>
      <w:r w:rsidRPr="00C80C73">
        <w:rPr>
          <w:noProof/>
        </w:rPr>
        <w:instrText xml:space="preserve"> PAGEREF _Toc401743101 \h </w:instrText>
      </w:r>
      <w:r w:rsidRPr="00C80C73">
        <w:rPr>
          <w:noProof/>
        </w:rPr>
      </w:r>
      <w:r w:rsidRPr="00C80C73">
        <w:rPr>
          <w:noProof/>
        </w:rPr>
        <w:fldChar w:fldCharType="separate"/>
      </w:r>
      <w:r w:rsidRPr="00C80C73">
        <w:rPr>
          <w:noProof/>
        </w:rPr>
        <w:t>292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C80C73">
        <w:rPr>
          <w:noProof/>
        </w:rPr>
        <w:tab/>
      </w:r>
      <w:r w:rsidRPr="00C80C73">
        <w:rPr>
          <w:noProof/>
        </w:rPr>
        <w:fldChar w:fldCharType="begin"/>
      </w:r>
      <w:r w:rsidRPr="00C80C73">
        <w:rPr>
          <w:noProof/>
        </w:rPr>
        <w:instrText xml:space="preserve"> PAGEREF _Toc401743102 \h </w:instrText>
      </w:r>
      <w:r w:rsidRPr="00C80C73">
        <w:rPr>
          <w:noProof/>
        </w:rPr>
      </w:r>
      <w:r w:rsidRPr="00C80C73">
        <w:rPr>
          <w:noProof/>
        </w:rPr>
        <w:fldChar w:fldCharType="separate"/>
      </w:r>
      <w:r w:rsidRPr="00C80C73">
        <w:rPr>
          <w:noProof/>
        </w:rPr>
        <w:t>293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C80C73">
        <w:rPr>
          <w:noProof/>
        </w:rPr>
        <w:tab/>
      </w:r>
      <w:r w:rsidRPr="00C80C73">
        <w:rPr>
          <w:noProof/>
        </w:rPr>
        <w:fldChar w:fldCharType="begin"/>
      </w:r>
      <w:r w:rsidRPr="00C80C73">
        <w:rPr>
          <w:noProof/>
        </w:rPr>
        <w:instrText xml:space="preserve"> PAGEREF _Toc401743103 \h </w:instrText>
      </w:r>
      <w:r w:rsidRPr="00C80C73">
        <w:rPr>
          <w:noProof/>
        </w:rPr>
      </w:r>
      <w:r w:rsidRPr="00C80C73">
        <w:rPr>
          <w:noProof/>
        </w:rPr>
        <w:fldChar w:fldCharType="separate"/>
      </w:r>
      <w:r w:rsidRPr="00C80C73">
        <w:rPr>
          <w:noProof/>
        </w:rPr>
        <w:t>295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C80C73">
        <w:rPr>
          <w:noProof/>
        </w:rPr>
        <w:tab/>
      </w:r>
      <w:r w:rsidRPr="00C80C73">
        <w:rPr>
          <w:noProof/>
        </w:rPr>
        <w:fldChar w:fldCharType="begin"/>
      </w:r>
      <w:r w:rsidRPr="00C80C73">
        <w:rPr>
          <w:noProof/>
        </w:rPr>
        <w:instrText xml:space="preserve"> PAGEREF _Toc401743104 \h </w:instrText>
      </w:r>
      <w:r w:rsidRPr="00C80C73">
        <w:rPr>
          <w:noProof/>
        </w:rPr>
      </w:r>
      <w:r w:rsidRPr="00C80C73">
        <w:rPr>
          <w:noProof/>
        </w:rPr>
        <w:fldChar w:fldCharType="separate"/>
      </w:r>
      <w:r w:rsidRPr="00C80C73">
        <w:rPr>
          <w:noProof/>
        </w:rPr>
        <w:t>297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C80C73">
        <w:rPr>
          <w:noProof/>
        </w:rPr>
        <w:tab/>
      </w:r>
      <w:r w:rsidRPr="00C80C73">
        <w:rPr>
          <w:noProof/>
        </w:rPr>
        <w:fldChar w:fldCharType="begin"/>
      </w:r>
      <w:r w:rsidRPr="00C80C73">
        <w:rPr>
          <w:noProof/>
        </w:rPr>
        <w:instrText xml:space="preserve"> PAGEREF _Toc401743105 \h </w:instrText>
      </w:r>
      <w:r w:rsidRPr="00C80C73">
        <w:rPr>
          <w:noProof/>
        </w:rPr>
      </w:r>
      <w:r w:rsidRPr="00C80C73">
        <w:rPr>
          <w:noProof/>
        </w:rPr>
        <w:fldChar w:fldCharType="separate"/>
      </w:r>
      <w:r w:rsidRPr="00C80C73">
        <w:rPr>
          <w:noProof/>
        </w:rPr>
        <w:t>297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C80C73">
        <w:rPr>
          <w:noProof/>
        </w:rPr>
        <w:tab/>
      </w:r>
      <w:r w:rsidRPr="00C80C73">
        <w:rPr>
          <w:noProof/>
        </w:rPr>
        <w:fldChar w:fldCharType="begin"/>
      </w:r>
      <w:r w:rsidRPr="00C80C73">
        <w:rPr>
          <w:noProof/>
        </w:rPr>
        <w:instrText xml:space="preserve"> PAGEREF _Toc401743106 \h </w:instrText>
      </w:r>
      <w:r w:rsidRPr="00C80C73">
        <w:rPr>
          <w:noProof/>
        </w:rPr>
      </w:r>
      <w:r w:rsidRPr="00C80C73">
        <w:rPr>
          <w:noProof/>
        </w:rPr>
        <w:fldChar w:fldCharType="separate"/>
      </w:r>
      <w:r w:rsidRPr="00C80C73">
        <w:rPr>
          <w:noProof/>
        </w:rPr>
        <w:t>297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C80C73">
        <w:rPr>
          <w:noProof/>
        </w:rPr>
        <w:tab/>
      </w:r>
      <w:r w:rsidRPr="00C80C73">
        <w:rPr>
          <w:noProof/>
        </w:rPr>
        <w:fldChar w:fldCharType="begin"/>
      </w:r>
      <w:r w:rsidRPr="00C80C73">
        <w:rPr>
          <w:noProof/>
        </w:rPr>
        <w:instrText xml:space="preserve"> PAGEREF _Toc401743107 \h </w:instrText>
      </w:r>
      <w:r w:rsidRPr="00C80C73">
        <w:rPr>
          <w:noProof/>
        </w:rPr>
      </w:r>
      <w:r w:rsidRPr="00C80C73">
        <w:rPr>
          <w:noProof/>
        </w:rPr>
        <w:fldChar w:fldCharType="separate"/>
      </w:r>
      <w:r w:rsidRPr="00C80C73">
        <w:rPr>
          <w:noProof/>
        </w:rPr>
        <w:t>298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C80C73">
        <w:rPr>
          <w:noProof/>
        </w:rPr>
        <w:tab/>
      </w:r>
      <w:r w:rsidRPr="00C80C73">
        <w:rPr>
          <w:noProof/>
        </w:rPr>
        <w:fldChar w:fldCharType="begin"/>
      </w:r>
      <w:r w:rsidRPr="00C80C73">
        <w:rPr>
          <w:noProof/>
        </w:rPr>
        <w:instrText xml:space="preserve"> PAGEREF _Toc401743108 \h </w:instrText>
      </w:r>
      <w:r w:rsidRPr="00C80C73">
        <w:rPr>
          <w:noProof/>
        </w:rPr>
      </w:r>
      <w:r w:rsidRPr="00C80C73">
        <w:rPr>
          <w:noProof/>
        </w:rPr>
        <w:fldChar w:fldCharType="separate"/>
      </w:r>
      <w:r w:rsidRPr="00C80C73">
        <w:rPr>
          <w:noProof/>
        </w:rPr>
        <w:t>299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C80C73">
        <w:rPr>
          <w:noProof/>
        </w:rPr>
        <w:tab/>
      </w:r>
      <w:r w:rsidRPr="00C80C73">
        <w:rPr>
          <w:noProof/>
        </w:rPr>
        <w:fldChar w:fldCharType="begin"/>
      </w:r>
      <w:r w:rsidRPr="00C80C73">
        <w:rPr>
          <w:noProof/>
        </w:rPr>
        <w:instrText xml:space="preserve"> PAGEREF _Toc401743109 \h </w:instrText>
      </w:r>
      <w:r w:rsidRPr="00C80C73">
        <w:rPr>
          <w:noProof/>
        </w:rPr>
      </w:r>
      <w:r w:rsidRPr="00C80C73">
        <w:rPr>
          <w:noProof/>
        </w:rPr>
        <w:fldChar w:fldCharType="separate"/>
      </w:r>
      <w:r w:rsidRPr="00C80C73">
        <w:rPr>
          <w:noProof/>
        </w:rPr>
        <w:t>301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C80C73">
        <w:rPr>
          <w:noProof/>
        </w:rPr>
        <w:tab/>
      </w:r>
      <w:r w:rsidRPr="00C80C73">
        <w:rPr>
          <w:noProof/>
        </w:rPr>
        <w:fldChar w:fldCharType="begin"/>
      </w:r>
      <w:r w:rsidRPr="00C80C73">
        <w:rPr>
          <w:noProof/>
        </w:rPr>
        <w:instrText xml:space="preserve"> PAGEREF _Toc401743110 \h </w:instrText>
      </w:r>
      <w:r w:rsidRPr="00C80C73">
        <w:rPr>
          <w:noProof/>
        </w:rPr>
      </w:r>
      <w:r w:rsidRPr="00C80C73">
        <w:rPr>
          <w:noProof/>
        </w:rPr>
        <w:fldChar w:fldCharType="separate"/>
      </w:r>
      <w:r w:rsidRPr="00C80C73">
        <w:rPr>
          <w:noProof/>
        </w:rPr>
        <w:t>302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C80C73">
        <w:rPr>
          <w:noProof/>
        </w:rPr>
        <w:tab/>
      </w:r>
      <w:r w:rsidRPr="00C80C73">
        <w:rPr>
          <w:noProof/>
        </w:rPr>
        <w:fldChar w:fldCharType="begin"/>
      </w:r>
      <w:r w:rsidRPr="00C80C73">
        <w:rPr>
          <w:noProof/>
        </w:rPr>
        <w:instrText xml:space="preserve"> PAGEREF _Toc401743111 \h </w:instrText>
      </w:r>
      <w:r w:rsidRPr="00C80C73">
        <w:rPr>
          <w:noProof/>
        </w:rPr>
      </w:r>
      <w:r w:rsidRPr="00C80C73">
        <w:rPr>
          <w:noProof/>
        </w:rPr>
        <w:fldChar w:fldCharType="separate"/>
      </w:r>
      <w:r w:rsidRPr="00C80C73">
        <w:rPr>
          <w:noProof/>
        </w:rPr>
        <w:t>304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C80C73">
        <w:rPr>
          <w:noProof/>
        </w:rPr>
        <w:tab/>
      </w:r>
      <w:r w:rsidRPr="00C80C73">
        <w:rPr>
          <w:noProof/>
        </w:rPr>
        <w:fldChar w:fldCharType="begin"/>
      </w:r>
      <w:r w:rsidRPr="00C80C73">
        <w:rPr>
          <w:noProof/>
        </w:rPr>
        <w:instrText xml:space="preserve"> PAGEREF _Toc401743112 \h </w:instrText>
      </w:r>
      <w:r w:rsidRPr="00C80C73">
        <w:rPr>
          <w:noProof/>
        </w:rPr>
      </w:r>
      <w:r w:rsidRPr="00C80C73">
        <w:rPr>
          <w:noProof/>
        </w:rPr>
        <w:fldChar w:fldCharType="separate"/>
      </w:r>
      <w:r w:rsidRPr="00C80C73">
        <w:rPr>
          <w:noProof/>
        </w:rPr>
        <w:t>304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C80C73">
        <w:rPr>
          <w:noProof/>
        </w:rPr>
        <w:tab/>
      </w:r>
      <w:r w:rsidRPr="00C80C73">
        <w:rPr>
          <w:noProof/>
        </w:rPr>
        <w:fldChar w:fldCharType="begin"/>
      </w:r>
      <w:r w:rsidRPr="00C80C73">
        <w:rPr>
          <w:noProof/>
        </w:rPr>
        <w:instrText xml:space="preserve"> PAGEREF _Toc401743113 \h </w:instrText>
      </w:r>
      <w:r w:rsidRPr="00C80C73">
        <w:rPr>
          <w:noProof/>
        </w:rPr>
      </w:r>
      <w:r w:rsidRPr="00C80C73">
        <w:rPr>
          <w:noProof/>
        </w:rPr>
        <w:fldChar w:fldCharType="separate"/>
      </w:r>
      <w:r w:rsidRPr="00C80C73">
        <w:rPr>
          <w:noProof/>
        </w:rPr>
        <w:t>305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C80C73">
        <w:rPr>
          <w:noProof/>
        </w:rPr>
        <w:tab/>
      </w:r>
      <w:r w:rsidRPr="00C80C73">
        <w:rPr>
          <w:noProof/>
        </w:rPr>
        <w:fldChar w:fldCharType="begin"/>
      </w:r>
      <w:r w:rsidRPr="00C80C73">
        <w:rPr>
          <w:noProof/>
        </w:rPr>
        <w:instrText xml:space="preserve"> PAGEREF _Toc401743114 \h </w:instrText>
      </w:r>
      <w:r w:rsidRPr="00C80C73">
        <w:rPr>
          <w:noProof/>
        </w:rPr>
      </w:r>
      <w:r w:rsidRPr="00C80C73">
        <w:rPr>
          <w:noProof/>
        </w:rPr>
        <w:fldChar w:fldCharType="separate"/>
      </w:r>
      <w:r w:rsidRPr="00C80C73">
        <w:rPr>
          <w:noProof/>
        </w:rPr>
        <w:t>306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71J</w:t>
      </w:r>
      <w:r>
        <w:rPr>
          <w:noProof/>
        </w:rPr>
        <w:tab/>
        <w:t>Debts arising in respect of economic security strategy payment to families</w:t>
      </w:r>
      <w:r w:rsidRPr="00C80C73">
        <w:rPr>
          <w:noProof/>
        </w:rPr>
        <w:tab/>
      </w:r>
      <w:r w:rsidRPr="00C80C73">
        <w:rPr>
          <w:noProof/>
        </w:rPr>
        <w:fldChar w:fldCharType="begin"/>
      </w:r>
      <w:r w:rsidRPr="00C80C73">
        <w:rPr>
          <w:noProof/>
        </w:rPr>
        <w:instrText xml:space="preserve"> PAGEREF _Toc401743115 \h </w:instrText>
      </w:r>
      <w:r w:rsidRPr="00C80C73">
        <w:rPr>
          <w:noProof/>
        </w:rPr>
      </w:r>
      <w:r w:rsidRPr="00C80C73">
        <w:rPr>
          <w:noProof/>
        </w:rPr>
        <w:fldChar w:fldCharType="separate"/>
      </w:r>
      <w:r w:rsidRPr="00C80C73">
        <w:rPr>
          <w:noProof/>
        </w:rPr>
        <w:t>308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C80C73">
        <w:rPr>
          <w:noProof/>
        </w:rPr>
        <w:tab/>
      </w:r>
      <w:r w:rsidRPr="00C80C73">
        <w:rPr>
          <w:noProof/>
        </w:rPr>
        <w:fldChar w:fldCharType="begin"/>
      </w:r>
      <w:r w:rsidRPr="00C80C73">
        <w:rPr>
          <w:noProof/>
        </w:rPr>
        <w:instrText xml:space="preserve"> PAGEREF _Toc401743116 \h </w:instrText>
      </w:r>
      <w:r w:rsidRPr="00C80C73">
        <w:rPr>
          <w:noProof/>
        </w:rPr>
      </w:r>
      <w:r w:rsidRPr="00C80C73">
        <w:rPr>
          <w:noProof/>
        </w:rPr>
        <w:fldChar w:fldCharType="separate"/>
      </w:r>
      <w:r w:rsidRPr="00C80C73">
        <w:rPr>
          <w:noProof/>
        </w:rPr>
        <w:t>311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C80C73">
        <w:rPr>
          <w:noProof/>
        </w:rPr>
        <w:tab/>
      </w:r>
      <w:r w:rsidRPr="00C80C73">
        <w:rPr>
          <w:noProof/>
        </w:rPr>
        <w:fldChar w:fldCharType="begin"/>
      </w:r>
      <w:r w:rsidRPr="00C80C73">
        <w:rPr>
          <w:noProof/>
        </w:rPr>
        <w:instrText xml:space="preserve"> PAGEREF _Toc401743117 \h </w:instrText>
      </w:r>
      <w:r w:rsidRPr="00C80C73">
        <w:rPr>
          <w:noProof/>
        </w:rPr>
      </w:r>
      <w:r w:rsidRPr="00C80C73">
        <w:rPr>
          <w:noProof/>
        </w:rPr>
        <w:fldChar w:fldCharType="separate"/>
      </w:r>
      <w:r w:rsidRPr="00C80C73">
        <w:rPr>
          <w:noProof/>
        </w:rPr>
        <w:t>313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C80C73">
        <w:rPr>
          <w:noProof/>
        </w:rPr>
        <w:tab/>
      </w:r>
      <w:r w:rsidRPr="00C80C73">
        <w:rPr>
          <w:noProof/>
        </w:rPr>
        <w:fldChar w:fldCharType="begin"/>
      </w:r>
      <w:r w:rsidRPr="00C80C73">
        <w:rPr>
          <w:noProof/>
        </w:rPr>
        <w:instrText xml:space="preserve"> PAGEREF _Toc401743118 \h </w:instrText>
      </w:r>
      <w:r w:rsidRPr="00C80C73">
        <w:rPr>
          <w:noProof/>
        </w:rPr>
      </w:r>
      <w:r w:rsidRPr="00C80C73">
        <w:rPr>
          <w:noProof/>
        </w:rPr>
        <w:fldChar w:fldCharType="separate"/>
      </w:r>
      <w:r w:rsidRPr="00C80C73">
        <w:rPr>
          <w:noProof/>
        </w:rPr>
        <w:t>314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C80C73">
        <w:rPr>
          <w:noProof/>
        </w:rPr>
        <w:tab/>
      </w:r>
      <w:r w:rsidRPr="00C80C73">
        <w:rPr>
          <w:noProof/>
        </w:rPr>
        <w:fldChar w:fldCharType="begin"/>
      </w:r>
      <w:r w:rsidRPr="00C80C73">
        <w:rPr>
          <w:noProof/>
        </w:rPr>
        <w:instrText xml:space="preserve"> PAGEREF _Toc401743119 \h </w:instrText>
      </w:r>
      <w:r w:rsidRPr="00C80C73">
        <w:rPr>
          <w:noProof/>
        </w:rPr>
      </w:r>
      <w:r w:rsidRPr="00C80C73">
        <w:rPr>
          <w:noProof/>
        </w:rPr>
        <w:fldChar w:fldCharType="separate"/>
      </w:r>
      <w:r w:rsidRPr="00C80C73">
        <w:rPr>
          <w:noProof/>
        </w:rPr>
        <w:t>317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C80C73">
        <w:rPr>
          <w:noProof/>
        </w:rPr>
        <w:tab/>
      </w:r>
      <w:r w:rsidRPr="00C80C73">
        <w:rPr>
          <w:noProof/>
        </w:rPr>
        <w:fldChar w:fldCharType="begin"/>
      </w:r>
      <w:r w:rsidRPr="00C80C73">
        <w:rPr>
          <w:noProof/>
        </w:rPr>
        <w:instrText xml:space="preserve"> PAGEREF _Toc401743120 \h </w:instrText>
      </w:r>
      <w:r w:rsidRPr="00C80C73">
        <w:rPr>
          <w:noProof/>
        </w:rPr>
      </w:r>
      <w:r w:rsidRPr="00C80C73">
        <w:rPr>
          <w:noProof/>
        </w:rPr>
        <w:fldChar w:fldCharType="separate"/>
      </w:r>
      <w:r w:rsidRPr="00C80C73">
        <w:rPr>
          <w:noProof/>
        </w:rPr>
        <w:t>317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C80C73">
        <w:rPr>
          <w:noProof/>
        </w:rPr>
        <w:tab/>
      </w:r>
      <w:r w:rsidRPr="00C80C73">
        <w:rPr>
          <w:noProof/>
        </w:rPr>
        <w:fldChar w:fldCharType="begin"/>
      </w:r>
      <w:r w:rsidRPr="00C80C73">
        <w:rPr>
          <w:noProof/>
        </w:rPr>
        <w:instrText xml:space="preserve"> PAGEREF _Toc401743121 \h </w:instrText>
      </w:r>
      <w:r w:rsidRPr="00C80C73">
        <w:rPr>
          <w:noProof/>
        </w:rPr>
      </w:r>
      <w:r w:rsidRPr="00C80C73">
        <w:rPr>
          <w:noProof/>
        </w:rPr>
        <w:fldChar w:fldCharType="separate"/>
      </w:r>
      <w:r w:rsidRPr="00C80C73">
        <w:rPr>
          <w:noProof/>
        </w:rPr>
        <w:t>318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C80C73">
        <w:rPr>
          <w:noProof/>
        </w:rPr>
        <w:tab/>
      </w:r>
      <w:r w:rsidRPr="00C80C73">
        <w:rPr>
          <w:noProof/>
        </w:rPr>
        <w:fldChar w:fldCharType="begin"/>
      </w:r>
      <w:r w:rsidRPr="00C80C73">
        <w:rPr>
          <w:noProof/>
        </w:rPr>
        <w:instrText xml:space="preserve"> PAGEREF _Toc401743122 \h </w:instrText>
      </w:r>
      <w:r w:rsidRPr="00C80C73">
        <w:rPr>
          <w:noProof/>
        </w:rPr>
      </w:r>
      <w:r w:rsidRPr="00C80C73">
        <w:rPr>
          <w:noProof/>
        </w:rPr>
        <w:fldChar w:fldCharType="separate"/>
      </w:r>
      <w:r w:rsidRPr="00C80C73">
        <w:rPr>
          <w:noProof/>
        </w:rPr>
        <w:t>318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C80C73">
        <w:rPr>
          <w:noProof/>
        </w:rPr>
        <w:tab/>
      </w:r>
      <w:r w:rsidRPr="00C80C73">
        <w:rPr>
          <w:noProof/>
        </w:rPr>
        <w:fldChar w:fldCharType="begin"/>
      </w:r>
      <w:r w:rsidRPr="00C80C73">
        <w:rPr>
          <w:noProof/>
        </w:rPr>
        <w:instrText xml:space="preserve"> PAGEREF _Toc401743123 \h </w:instrText>
      </w:r>
      <w:r w:rsidRPr="00C80C73">
        <w:rPr>
          <w:noProof/>
        </w:rPr>
      </w:r>
      <w:r w:rsidRPr="00C80C73">
        <w:rPr>
          <w:noProof/>
        </w:rPr>
        <w:fldChar w:fldCharType="separate"/>
      </w:r>
      <w:r w:rsidRPr="00C80C73">
        <w:rPr>
          <w:noProof/>
        </w:rPr>
        <w:t>318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78</w:t>
      </w:r>
      <w:r>
        <w:rPr>
          <w:noProof/>
        </w:rPr>
        <w:tab/>
        <w:t>Interest on debt</w:t>
      </w:r>
      <w:r w:rsidRPr="00C80C73">
        <w:rPr>
          <w:noProof/>
        </w:rPr>
        <w:tab/>
      </w:r>
      <w:r w:rsidRPr="00C80C73">
        <w:rPr>
          <w:noProof/>
        </w:rPr>
        <w:fldChar w:fldCharType="begin"/>
      </w:r>
      <w:r w:rsidRPr="00C80C73">
        <w:rPr>
          <w:noProof/>
        </w:rPr>
        <w:instrText xml:space="preserve"> PAGEREF _Toc401743124 \h </w:instrText>
      </w:r>
      <w:r w:rsidRPr="00C80C73">
        <w:rPr>
          <w:noProof/>
        </w:rPr>
      </w:r>
      <w:r w:rsidRPr="00C80C73">
        <w:rPr>
          <w:noProof/>
        </w:rPr>
        <w:fldChar w:fldCharType="separate"/>
      </w:r>
      <w:r w:rsidRPr="00C80C73">
        <w:rPr>
          <w:noProof/>
        </w:rPr>
        <w:t>319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C80C73">
        <w:rPr>
          <w:noProof/>
        </w:rPr>
        <w:tab/>
      </w:r>
      <w:r w:rsidRPr="00C80C73">
        <w:rPr>
          <w:noProof/>
        </w:rPr>
        <w:fldChar w:fldCharType="begin"/>
      </w:r>
      <w:r w:rsidRPr="00C80C73">
        <w:rPr>
          <w:noProof/>
        </w:rPr>
        <w:instrText xml:space="preserve"> PAGEREF _Toc401743125 \h </w:instrText>
      </w:r>
      <w:r w:rsidRPr="00C80C73">
        <w:rPr>
          <w:noProof/>
        </w:rPr>
      </w:r>
      <w:r w:rsidRPr="00C80C73">
        <w:rPr>
          <w:noProof/>
        </w:rPr>
        <w:fldChar w:fldCharType="separate"/>
      </w:r>
      <w:r w:rsidRPr="00C80C73">
        <w:rPr>
          <w:noProof/>
        </w:rPr>
        <w:t>321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C80C73">
        <w:rPr>
          <w:noProof/>
        </w:rPr>
        <w:tab/>
      </w:r>
      <w:r w:rsidRPr="00C80C73">
        <w:rPr>
          <w:noProof/>
        </w:rPr>
        <w:fldChar w:fldCharType="begin"/>
      </w:r>
      <w:r w:rsidRPr="00C80C73">
        <w:rPr>
          <w:noProof/>
        </w:rPr>
        <w:instrText xml:space="preserve"> PAGEREF _Toc401743126 \h </w:instrText>
      </w:r>
      <w:r w:rsidRPr="00C80C73">
        <w:rPr>
          <w:noProof/>
        </w:rPr>
      </w:r>
      <w:r w:rsidRPr="00C80C73">
        <w:rPr>
          <w:noProof/>
        </w:rPr>
        <w:fldChar w:fldCharType="separate"/>
      </w:r>
      <w:r w:rsidRPr="00C80C73">
        <w:rPr>
          <w:noProof/>
        </w:rPr>
        <w:t>322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C80C73">
        <w:rPr>
          <w:noProof/>
        </w:rPr>
        <w:tab/>
      </w:r>
      <w:r w:rsidRPr="00C80C73">
        <w:rPr>
          <w:noProof/>
        </w:rPr>
        <w:fldChar w:fldCharType="begin"/>
      </w:r>
      <w:r w:rsidRPr="00C80C73">
        <w:rPr>
          <w:noProof/>
        </w:rPr>
        <w:instrText xml:space="preserve"> PAGEREF _Toc401743127 \h </w:instrText>
      </w:r>
      <w:r w:rsidRPr="00C80C73">
        <w:rPr>
          <w:noProof/>
        </w:rPr>
      </w:r>
      <w:r w:rsidRPr="00C80C73">
        <w:rPr>
          <w:noProof/>
        </w:rPr>
        <w:fldChar w:fldCharType="separate"/>
      </w:r>
      <w:r w:rsidRPr="00C80C73">
        <w:rPr>
          <w:noProof/>
        </w:rPr>
        <w:t>323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C80C73">
        <w:rPr>
          <w:noProof/>
        </w:rPr>
        <w:tab/>
      </w:r>
      <w:r w:rsidRPr="00C80C73">
        <w:rPr>
          <w:noProof/>
        </w:rPr>
        <w:fldChar w:fldCharType="begin"/>
      </w:r>
      <w:r w:rsidRPr="00C80C73">
        <w:rPr>
          <w:noProof/>
        </w:rPr>
        <w:instrText xml:space="preserve"> PAGEREF _Toc401743128 \h </w:instrText>
      </w:r>
      <w:r w:rsidRPr="00C80C73">
        <w:rPr>
          <w:noProof/>
        </w:rPr>
      </w:r>
      <w:r w:rsidRPr="00C80C73">
        <w:rPr>
          <w:noProof/>
        </w:rPr>
        <w:fldChar w:fldCharType="separate"/>
      </w:r>
      <w:r w:rsidRPr="00C80C73">
        <w:rPr>
          <w:noProof/>
        </w:rPr>
        <w:t>323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C80C73">
        <w:rPr>
          <w:noProof/>
        </w:rPr>
        <w:tab/>
      </w:r>
      <w:r w:rsidRPr="00C80C73">
        <w:rPr>
          <w:noProof/>
        </w:rPr>
        <w:fldChar w:fldCharType="begin"/>
      </w:r>
      <w:r w:rsidRPr="00C80C73">
        <w:rPr>
          <w:noProof/>
        </w:rPr>
        <w:instrText xml:space="preserve"> PAGEREF _Toc401743129 \h </w:instrText>
      </w:r>
      <w:r w:rsidRPr="00C80C73">
        <w:rPr>
          <w:noProof/>
        </w:rPr>
      </w:r>
      <w:r w:rsidRPr="00C80C73">
        <w:rPr>
          <w:noProof/>
        </w:rPr>
        <w:fldChar w:fldCharType="separate"/>
      </w:r>
      <w:r w:rsidRPr="00C80C73">
        <w:rPr>
          <w:noProof/>
        </w:rPr>
        <w:t>323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C80C73">
        <w:rPr>
          <w:noProof/>
        </w:rPr>
        <w:tab/>
      </w:r>
      <w:r w:rsidRPr="00C80C73">
        <w:rPr>
          <w:noProof/>
        </w:rPr>
        <w:fldChar w:fldCharType="begin"/>
      </w:r>
      <w:r w:rsidRPr="00C80C73">
        <w:rPr>
          <w:noProof/>
        </w:rPr>
        <w:instrText xml:space="preserve"> PAGEREF _Toc401743130 \h </w:instrText>
      </w:r>
      <w:r w:rsidRPr="00C80C73">
        <w:rPr>
          <w:noProof/>
        </w:rPr>
      </w:r>
      <w:r w:rsidRPr="00C80C73">
        <w:rPr>
          <w:noProof/>
        </w:rPr>
        <w:fldChar w:fldCharType="separate"/>
      </w:r>
      <w:r w:rsidRPr="00C80C73">
        <w:rPr>
          <w:noProof/>
        </w:rPr>
        <w:t>324</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3—Methods of recovery</w:t>
      </w:r>
      <w:r w:rsidRPr="00C80C73">
        <w:rPr>
          <w:b w:val="0"/>
          <w:noProof/>
          <w:sz w:val="18"/>
        </w:rPr>
        <w:tab/>
      </w:r>
      <w:r w:rsidRPr="00C80C73">
        <w:rPr>
          <w:b w:val="0"/>
          <w:noProof/>
          <w:sz w:val="18"/>
        </w:rPr>
        <w:fldChar w:fldCharType="begin"/>
      </w:r>
      <w:r w:rsidRPr="00C80C73">
        <w:rPr>
          <w:b w:val="0"/>
          <w:noProof/>
          <w:sz w:val="18"/>
        </w:rPr>
        <w:instrText xml:space="preserve"> PAGEREF _Toc401743131 \h </w:instrText>
      </w:r>
      <w:r w:rsidRPr="00C80C73">
        <w:rPr>
          <w:b w:val="0"/>
          <w:noProof/>
          <w:sz w:val="18"/>
        </w:rPr>
      </w:r>
      <w:r w:rsidRPr="00C80C73">
        <w:rPr>
          <w:b w:val="0"/>
          <w:noProof/>
          <w:sz w:val="18"/>
        </w:rPr>
        <w:fldChar w:fldCharType="separate"/>
      </w:r>
      <w:r w:rsidRPr="00C80C73">
        <w:rPr>
          <w:b w:val="0"/>
          <w:noProof/>
          <w:sz w:val="18"/>
        </w:rPr>
        <w:t>325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C80C73">
        <w:rPr>
          <w:noProof/>
        </w:rPr>
        <w:tab/>
      </w:r>
      <w:r w:rsidRPr="00C80C73">
        <w:rPr>
          <w:noProof/>
        </w:rPr>
        <w:fldChar w:fldCharType="begin"/>
      </w:r>
      <w:r w:rsidRPr="00C80C73">
        <w:rPr>
          <w:noProof/>
        </w:rPr>
        <w:instrText xml:space="preserve"> PAGEREF _Toc401743132 \h </w:instrText>
      </w:r>
      <w:r w:rsidRPr="00C80C73">
        <w:rPr>
          <w:noProof/>
        </w:rPr>
      </w:r>
      <w:r w:rsidRPr="00C80C73">
        <w:rPr>
          <w:noProof/>
        </w:rPr>
        <w:fldChar w:fldCharType="separate"/>
      </w:r>
      <w:r w:rsidRPr="00C80C73">
        <w:rPr>
          <w:noProof/>
        </w:rPr>
        <w:t>325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C80C73">
        <w:rPr>
          <w:noProof/>
        </w:rPr>
        <w:tab/>
      </w:r>
      <w:r w:rsidRPr="00C80C73">
        <w:rPr>
          <w:noProof/>
        </w:rPr>
        <w:fldChar w:fldCharType="begin"/>
      </w:r>
      <w:r w:rsidRPr="00C80C73">
        <w:rPr>
          <w:noProof/>
        </w:rPr>
        <w:instrText xml:space="preserve"> PAGEREF _Toc401743133 \h </w:instrText>
      </w:r>
      <w:r w:rsidRPr="00C80C73">
        <w:rPr>
          <w:noProof/>
        </w:rPr>
      </w:r>
      <w:r w:rsidRPr="00C80C73">
        <w:rPr>
          <w:noProof/>
        </w:rPr>
        <w:fldChar w:fldCharType="separate"/>
      </w:r>
      <w:r w:rsidRPr="00C80C73">
        <w:rPr>
          <w:noProof/>
        </w:rPr>
        <w:t>326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2F22A8">
        <w:rPr>
          <w:noProof/>
          <w:snapToGrid w:val="0"/>
          <w:lang w:eastAsia="en-US"/>
        </w:rPr>
        <w:t>Setting off family assistance against debt owed</w:t>
      </w:r>
      <w:r w:rsidRPr="00C80C73">
        <w:rPr>
          <w:noProof/>
        </w:rPr>
        <w:tab/>
      </w:r>
      <w:r w:rsidRPr="00C80C73">
        <w:rPr>
          <w:noProof/>
        </w:rPr>
        <w:fldChar w:fldCharType="begin"/>
      </w:r>
      <w:r w:rsidRPr="00C80C73">
        <w:rPr>
          <w:noProof/>
        </w:rPr>
        <w:instrText xml:space="preserve"> PAGEREF _Toc401743134 \h </w:instrText>
      </w:r>
      <w:r w:rsidRPr="00C80C73">
        <w:rPr>
          <w:noProof/>
        </w:rPr>
      </w:r>
      <w:r w:rsidRPr="00C80C73">
        <w:rPr>
          <w:noProof/>
        </w:rPr>
        <w:fldChar w:fldCharType="separate"/>
      </w:r>
      <w:r w:rsidRPr="00C80C73">
        <w:rPr>
          <w:noProof/>
        </w:rPr>
        <w:t>327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2F22A8">
        <w:rPr>
          <w:noProof/>
          <w:snapToGrid w:val="0"/>
          <w:lang w:eastAsia="en-US"/>
        </w:rPr>
        <w:t>, 84A</w:t>
      </w:r>
      <w:r>
        <w:rPr>
          <w:noProof/>
        </w:rPr>
        <w:t xml:space="preserve"> and 87A</w:t>
      </w:r>
      <w:r w:rsidRPr="00C80C73">
        <w:rPr>
          <w:noProof/>
        </w:rPr>
        <w:tab/>
      </w:r>
      <w:r w:rsidRPr="00C80C73">
        <w:rPr>
          <w:noProof/>
        </w:rPr>
        <w:fldChar w:fldCharType="begin"/>
      </w:r>
      <w:r w:rsidRPr="00C80C73">
        <w:rPr>
          <w:noProof/>
        </w:rPr>
        <w:instrText xml:space="preserve"> PAGEREF _Toc401743135 \h </w:instrText>
      </w:r>
      <w:r w:rsidRPr="00C80C73">
        <w:rPr>
          <w:noProof/>
        </w:rPr>
      </w:r>
      <w:r w:rsidRPr="00C80C73">
        <w:rPr>
          <w:noProof/>
        </w:rPr>
        <w:fldChar w:fldCharType="separate"/>
      </w:r>
      <w:r w:rsidRPr="00C80C73">
        <w:rPr>
          <w:noProof/>
        </w:rPr>
        <w:t>327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C80C73">
        <w:rPr>
          <w:noProof/>
        </w:rPr>
        <w:tab/>
      </w:r>
      <w:r w:rsidRPr="00C80C73">
        <w:rPr>
          <w:noProof/>
        </w:rPr>
        <w:fldChar w:fldCharType="begin"/>
      </w:r>
      <w:r w:rsidRPr="00C80C73">
        <w:rPr>
          <w:noProof/>
        </w:rPr>
        <w:instrText xml:space="preserve"> PAGEREF _Toc401743136 \h </w:instrText>
      </w:r>
      <w:r w:rsidRPr="00C80C73">
        <w:rPr>
          <w:noProof/>
        </w:rPr>
      </w:r>
      <w:r w:rsidRPr="00C80C73">
        <w:rPr>
          <w:noProof/>
        </w:rPr>
        <w:fldChar w:fldCharType="separate"/>
      </w:r>
      <w:r w:rsidRPr="00C80C73">
        <w:rPr>
          <w:noProof/>
        </w:rPr>
        <w:t>329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C80C73">
        <w:rPr>
          <w:noProof/>
        </w:rPr>
        <w:tab/>
      </w:r>
      <w:r w:rsidRPr="00C80C73">
        <w:rPr>
          <w:noProof/>
        </w:rPr>
        <w:fldChar w:fldCharType="begin"/>
      </w:r>
      <w:r w:rsidRPr="00C80C73">
        <w:rPr>
          <w:noProof/>
        </w:rPr>
        <w:instrText xml:space="preserve"> PAGEREF _Toc401743137 \h </w:instrText>
      </w:r>
      <w:r w:rsidRPr="00C80C73">
        <w:rPr>
          <w:noProof/>
        </w:rPr>
      </w:r>
      <w:r w:rsidRPr="00C80C73">
        <w:rPr>
          <w:noProof/>
        </w:rPr>
        <w:fldChar w:fldCharType="separate"/>
      </w:r>
      <w:r w:rsidRPr="00C80C73">
        <w:rPr>
          <w:noProof/>
        </w:rPr>
        <w:t>329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88</w:t>
      </w:r>
      <w:r>
        <w:rPr>
          <w:noProof/>
        </w:rPr>
        <w:tab/>
        <w:t>Legal proceedings</w:t>
      </w:r>
      <w:r w:rsidRPr="00C80C73">
        <w:rPr>
          <w:noProof/>
        </w:rPr>
        <w:tab/>
      </w:r>
      <w:r w:rsidRPr="00C80C73">
        <w:rPr>
          <w:noProof/>
        </w:rPr>
        <w:fldChar w:fldCharType="begin"/>
      </w:r>
      <w:r w:rsidRPr="00C80C73">
        <w:rPr>
          <w:noProof/>
        </w:rPr>
        <w:instrText xml:space="preserve"> PAGEREF _Toc401743138 \h </w:instrText>
      </w:r>
      <w:r w:rsidRPr="00C80C73">
        <w:rPr>
          <w:noProof/>
        </w:rPr>
      </w:r>
      <w:r w:rsidRPr="00C80C73">
        <w:rPr>
          <w:noProof/>
        </w:rPr>
        <w:fldChar w:fldCharType="separate"/>
      </w:r>
      <w:r w:rsidRPr="00C80C73">
        <w:rPr>
          <w:noProof/>
        </w:rPr>
        <w:t>330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89</w:t>
      </w:r>
      <w:r>
        <w:rPr>
          <w:noProof/>
        </w:rPr>
        <w:tab/>
        <w:t>Garnishee notice</w:t>
      </w:r>
      <w:r w:rsidRPr="00C80C73">
        <w:rPr>
          <w:noProof/>
        </w:rPr>
        <w:tab/>
      </w:r>
      <w:r w:rsidRPr="00C80C73">
        <w:rPr>
          <w:noProof/>
        </w:rPr>
        <w:fldChar w:fldCharType="begin"/>
      </w:r>
      <w:r w:rsidRPr="00C80C73">
        <w:rPr>
          <w:noProof/>
        </w:rPr>
        <w:instrText xml:space="preserve"> PAGEREF _Toc401743139 \h </w:instrText>
      </w:r>
      <w:r w:rsidRPr="00C80C73">
        <w:rPr>
          <w:noProof/>
        </w:rPr>
      </w:r>
      <w:r w:rsidRPr="00C80C73">
        <w:rPr>
          <w:noProof/>
        </w:rPr>
        <w:fldChar w:fldCharType="separate"/>
      </w:r>
      <w:r w:rsidRPr="00C80C73">
        <w:rPr>
          <w:noProof/>
        </w:rPr>
        <w:t>331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C80C73">
        <w:rPr>
          <w:noProof/>
        </w:rPr>
        <w:tab/>
      </w:r>
      <w:r w:rsidRPr="00C80C73">
        <w:rPr>
          <w:noProof/>
        </w:rPr>
        <w:fldChar w:fldCharType="begin"/>
      </w:r>
      <w:r w:rsidRPr="00C80C73">
        <w:rPr>
          <w:noProof/>
        </w:rPr>
        <w:instrText xml:space="preserve"> PAGEREF _Toc401743140 \h </w:instrText>
      </w:r>
      <w:r w:rsidRPr="00C80C73">
        <w:rPr>
          <w:noProof/>
        </w:rPr>
      </w:r>
      <w:r w:rsidRPr="00C80C73">
        <w:rPr>
          <w:noProof/>
        </w:rPr>
        <w:fldChar w:fldCharType="separate"/>
      </w:r>
      <w:r w:rsidRPr="00C80C73">
        <w:rPr>
          <w:noProof/>
        </w:rPr>
        <w:t>333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C80C73">
        <w:rPr>
          <w:noProof/>
        </w:rPr>
        <w:tab/>
      </w:r>
      <w:r w:rsidRPr="00C80C73">
        <w:rPr>
          <w:noProof/>
        </w:rPr>
        <w:fldChar w:fldCharType="begin"/>
      </w:r>
      <w:r w:rsidRPr="00C80C73">
        <w:rPr>
          <w:noProof/>
        </w:rPr>
        <w:instrText xml:space="preserve"> PAGEREF _Toc401743141 \h </w:instrText>
      </w:r>
      <w:r w:rsidRPr="00C80C73">
        <w:rPr>
          <w:noProof/>
        </w:rPr>
      </w:r>
      <w:r w:rsidRPr="00C80C73">
        <w:rPr>
          <w:noProof/>
        </w:rPr>
        <w:fldChar w:fldCharType="separate"/>
      </w:r>
      <w:r w:rsidRPr="00C80C73">
        <w:rPr>
          <w:noProof/>
        </w:rPr>
        <w:t>334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C80C73">
        <w:rPr>
          <w:noProof/>
        </w:rPr>
        <w:tab/>
      </w:r>
      <w:r w:rsidRPr="00C80C73">
        <w:rPr>
          <w:noProof/>
        </w:rPr>
        <w:fldChar w:fldCharType="begin"/>
      </w:r>
      <w:r w:rsidRPr="00C80C73">
        <w:rPr>
          <w:noProof/>
        </w:rPr>
        <w:instrText xml:space="preserve"> PAGEREF _Toc401743142 \h </w:instrText>
      </w:r>
      <w:r w:rsidRPr="00C80C73">
        <w:rPr>
          <w:noProof/>
        </w:rPr>
      </w:r>
      <w:r w:rsidRPr="00C80C73">
        <w:rPr>
          <w:noProof/>
        </w:rPr>
        <w:fldChar w:fldCharType="separate"/>
      </w:r>
      <w:r w:rsidRPr="00C80C73">
        <w:rPr>
          <w:noProof/>
        </w:rPr>
        <w:t>335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C80C73">
        <w:rPr>
          <w:noProof/>
        </w:rPr>
        <w:tab/>
      </w:r>
      <w:r w:rsidRPr="00C80C73">
        <w:rPr>
          <w:noProof/>
        </w:rPr>
        <w:fldChar w:fldCharType="begin"/>
      </w:r>
      <w:r w:rsidRPr="00C80C73">
        <w:rPr>
          <w:noProof/>
        </w:rPr>
        <w:instrText xml:space="preserve"> PAGEREF _Toc401743143 \h </w:instrText>
      </w:r>
      <w:r w:rsidRPr="00C80C73">
        <w:rPr>
          <w:noProof/>
        </w:rPr>
      </w:r>
      <w:r w:rsidRPr="00C80C73">
        <w:rPr>
          <w:noProof/>
        </w:rPr>
        <w:fldChar w:fldCharType="separate"/>
      </w:r>
      <w:r w:rsidRPr="00C80C73">
        <w:rPr>
          <w:noProof/>
        </w:rPr>
        <w:t>336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C80C73">
        <w:rPr>
          <w:noProof/>
        </w:rPr>
        <w:tab/>
      </w:r>
      <w:r w:rsidRPr="00C80C73">
        <w:rPr>
          <w:noProof/>
        </w:rPr>
        <w:fldChar w:fldCharType="begin"/>
      </w:r>
      <w:r w:rsidRPr="00C80C73">
        <w:rPr>
          <w:noProof/>
        </w:rPr>
        <w:instrText xml:space="preserve"> PAGEREF _Toc401743144 \h </w:instrText>
      </w:r>
      <w:r w:rsidRPr="00C80C73">
        <w:rPr>
          <w:noProof/>
        </w:rPr>
      </w:r>
      <w:r w:rsidRPr="00C80C73">
        <w:rPr>
          <w:noProof/>
        </w:rPr>
        <w:fldChar w:fldCharType="separate"/>
      </w:r>
      <w:r w:rsidRPr="00C80C73">
        <w:rPr>
          <w:noProof/>
        </w:rPr>
        <w:t>336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C80C73">
        <w:rPr>
          <w:noProof/>
        </w:rPr>
        <w:tab/>
      </w:r>
      <w:r w:rsidRPr="00C80C73">
        <w:rPr>
          <w:noProof/>
        </w:rPr>
        <w:fldChar w:fldCharType="begin"/>
      </w:r>
      <w:r w:rsidRPr="00C80C73">
        <w:rPr>
          <w:noProof/>
        </w:rPr>
        <w:instrText xml:space="preserve"> PAGEREF _Toc401743145 \h </w:instrText>
      </w:r>
      <w:r w:rsidRPr="00C80C73">
        <w:rPr>
          <w:noProof/>
        </w:rPr>
      </w:r>
      <w:r w:rsidRPr="00C80C73">
        <w:rPr>
          <w:noProof/>
        </w:rPr>
        <w:fldChar w:fldCharType="separate"/>
      </w:r>
      <w:r w:rsidRPr="00C80C73">
        <w:rPr>
          <w:noProof/>
        </w:rPr>
        <w:t>337</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C80C73">
        <w:rPr>
          <w:b w:val="0"/>
          <w:noProof/>
          <w:sz w:val="18"/>
        </w:rPr>
        <w:tab/>
      </w:r>
      <w:r w:rsidRPr="00C80C73">
        <w:rPr>
          <w:b w:val="0"/>
          <w:noProof/>
          <w:sz w:val="18"/>
        </w:rPr>
        <w:fldChar w:fldCharType="begin"/>
      </w:r>
      <w:r w:rsidRPr="00C80C73">
        <w:rPr>
          <w:b w:val="0"/>
          <w:noProof/>
          <w:sz w:val="18"/>
        </w:rPr>
        <w:instrText xml:space="preserve"> PAGEREF _Toc401743146 \h </w:instrText>
      </w:r>
      <w:r w:rsidRPr="00C80C73">
        <w:rPr>
          <w:b w:val="0"/>
          <w:noProof/>
          <w:sz w:val="18"/>
        </w:rPr>
      </w:r>
      <w:r w:rsidRPr="00C80C73">
        <w:rPr>
          <w:b w:val="0"/>
          <w:noProof/>
          <w:sz w:val="18"/>
        </w:rPr>
        <w:fldChar w:fldCharType="separate"/>
      </w:r>
      <w:r w:rsidRPr="00C80C73">
        <w:rPr>
          <w:b w:val="0"/>
          <w:noProof/>
          <w:sz w:val="18"/>
        </w:rPr>
        <w:t>340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2F22A8">
        <w:rPr>
          <w:i/>
          <w:noProof/>
        </w:rPr>
        <w:t>debt</w:t>
      </w:r>
      <w:r w:rsidRPr="00C80C73">
        <w:rPr>
          <w:noProof/>
        </w:rPr>
        <w:tab/>
      </w:r>
      <w:r w:rsidRPr="00C80C73">
        <w:rPr>
          <w:noProof/>
        </w:rPr>
        <w:fldChar w:fldCharType="begin"/>
      </w:r>
      <w:r w:rsidRPr="00C80C73">
        <w:rPr>
          <w:noProof/>
        </w:rPr>
        <w:instrText xml:space="preserve"> PAGEREF _Toc401743147 \h </w:instrText>
      </w:r>
      <w:r w:rsidRPr="00C80C73">
        <w:rPr>
          <w:noProof/>
        </w:rPr>
      </w:r>
      <w:r w:rsidRPr="00C80C73">
        <w:rPr>
          <w:noProof/>
        </w:rPr>
        <w:fldChar w:fldCharType="separate"/>
      </w:r>
      <w:r w:rsidRPr="00C80C73">
        <w:rPr>
          <w:noProof/>
        </w:rPr>
        <w:t>340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C80C73">
        <w:rPr>
          <w:noProof/>
        </w:rPr>
        <w:tab/>
      </w:r>
      <w:r w:rsidRPr="00C80C73">
        <w:rPr>
          <w:noProof/>
        </w:rPr>
        <w:fldChar w:fldCharType="begin"/>
      </w:r>
      <w:r w:rsidRPr="00C80C73">
        <w:rPr>
          <w:noProof/>
        </w:rPr>
        <w:instrText xml:space="preserve"> PAGEREF _Toc401743148 \h </w:instrText>
      </w:r>
      <w:r w:rsidRPr="00C80C73">
        <w:rPr>
          <w:noProof/>
        </w:rPr>
      </w:r>
      <w:r w:rsidRPr="00C80C73">
        <w:rPr>
          <w:noProof/>
        </w:rPr>
        <w:fldChar w:fldCharType="separate"/>
      </w:r>
      <w:r w:rsidRPr="00C80C73">
        <w:rPr>
          <w:noProof/>
        </w:rPr>
        <w:t>340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C80C73">
        <w:rPr>
          <w:noProof/>
        </w:rPr>
        <w:tab/>
      </w:r>
      <w:r w:rsidRPr="00C80C73">
        <w:rPr>
          <w:noProof/>
        </w:rPr>
        <w:fldChar w:fldCharType="begin"/>
      </w:r>
      <w:r w:rsidRPr="00C80C73">
        <w:rPr>
          <w:noProof/>
        </w:rPr>
        <w:instrText xml:space="preserve"> PAGEREF _Toc401743149 \h </w:instrText>
      </w:r>
      <w:r w:rsidRPr="00C80C73">
        <w:rPr>
          <w:noProof/>
        </w:rPr>
      </w:r>
      <w:r w:rsidRPr="00C80C73">
        <w:rPr>
          <w:noProof/>
        </w:rPr>
        <w:fldChar w:fldCharType="separate"/>
      </w:r>
      <w:r w:rsidRPr="00C80C73">
        <w:rPr>
          <w:noProof/>
        </w:rPr>
        <w:t>343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97</w:t>
      </w:r>
      <w:r>
        <w:rPr>
          <w:noProof/>
        </w:rPr>
        <w:tab/>
        <w:t>Waiver of debt arising from error</w:t>
      </w:r>
      <w:r w:rsidRPr="00C80C73">
        <w:rPr>
          <w:noProof/>
        </w:rPr>
        <w:tab/>
      </w:r>
      <w:r w:rsidRPr="00C80C73">
        <w:rPr>
          <w:noProof/>
        </w:rPr>
        <w:fldChar w:fldCharType="begin"/>
      </w:r>
      <w:r w:rsidRPr="00C80C73">
        <w:rPr>
          <w:noProof/>
        </w:rPr>
        <w:instrText xml:space="preserve"> PAGEREF _Toc401743150 \h </w:instrText>
      </w:r>
      <w:r w:rsidRPr="00C80C73">
        <w:rPr>
          <w:noProof/>
        </w:rPr>
      </w:r>
      <w:r w:rsidRPr="00C80C73">
        <w:rPr>
          <w:noProof/>
        </w:rPr>
        <w:fldChar w:fldCharType="separate"/>
      </w:r>
      <w:r w:rsidRPr="00C80C73">
        <w:rPr>
          <w:noProof/>
        </w:rPr>
        <w:t>343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C80C73">
        <w:rPr>
          <w:noProof/>
        </w:rPr>
        <w:tab/>
      </w:r>
      <w:r w:rsidRPr="00C80C73">
        <w:rPr>
          <w:noProof/>
        </w:rPr>
        <w:fldChar w:fldCharType="begin"/>
      </w:r>
      <w:r w:rsidRPr="00C80C73">
        <w:rPr>
          <w:noProof/>
        </w:rPr>
        <w:instrText xml:space="preserve"> PAGEREF _Toc401743151 \h </w:instrText>
      </w:r>
      <w:r w:rsidRPr="00C80C73">
        <w:rPr>
          <w:noProof/>
        </w:rPr>
      </w:r>
      <w:r w:rsidRPr="00C80C73">
        <w:rPr>
          <w:noProof/>
        </w:rPr>
        <w:fldChar w:fldCharType="separate"/>
      </w:r>
      <w:r w:rsidRPr="00C80C73">
        <w:rPr>
          <w:noProof/>
        </w:rPr>
        <w:t>344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C80C73">
        <w:rPr>
          <w:noProof/>
        </w:rPr>
        <w:tab/>
      </w:r>
      <w:r w:rsidRPr="00C80C73">
        <w:rPr>
          <w:noProof/>
        </w:rPr>
        <w:fldChar w:fldCharType="begin"/>
      </w:r>
      <w:r w:rsidRPr="00C80C73">
        <w:rPr>
          <w:noProof/>
        </w:rPr>
        <w:instrText xml:space="preserve"> PAGEREF _Toc401743152 \h </w:instrText>
      </w:r>
      <w:r w:rsidRPr="00C80C73">
        <w:rPr>
          <w:noProof/>
        </w:rPr>
      </w:r>
      <w:r w:rsidRPr="00C80C73">
        <w:rPr>
          <w:noProof/>
        </w:rPr>
        <w:fldChar w:fldCharType="separate"/>
      </w:r>
      <w:r w:rsidRPr="00C80C73">
        <w:rPr>
          <w:noProof/>
        </w:rPr>
        <w:t>344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C80C73">
        <w:rPr>
          <w:noProof/>
        </w:rPr>
        <w:tab/>
      </w:r>
      <w:r w:rsidRPr="00C80C73">
        <w:rPr>
          <w:noProof/>
        </w:rPr>
        <w:fldChar w:fldCharType="begin"/>
      </w:r>
      <w:r w:rsidRPr="00C80C73">
        <w:rPr>
          <w:noProof/>
        </w:rPr>
        <w:instrText xml:space="preserve"> PAGEREF _Toc401743153 \h </w:instrText>
      </w:r>
      <w:r w:rsidRPr="00C80C73">
        <w:rPr>
          <w:noProof/>
        </w:rPr>
      </w:r>
      <w:r w:rsidRPr="00C80C73">
        <w:rPr>
          <w:noProof/>
        </w:rPr>
        <w:fldChar w:fldCharType="separate"/>
      </w:r>
      <w:r w:rsidRPr="00C80C73">
        <w:rPr>
          <w:noProof/>
        </w:rPr>
        <w:t>345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C80C73">
        <w:rPr>
          <w:noProof/>
        </w:rPr>
        <w:tab/>
      </w:r>
      <w:r w:rsidRPr="00C80C73">
        <w:rPr>
          <w:noProof/>
        </w:rPr>
        <w:fldChar w:fldCharType="begin"/>
      </w:r>
      <w:r w:rsidRPr="00C80C73">
        <w:rPr>
          <w:noProof/>
        </w:rPr>
        <w:instrText xml:space="preserve"> PAGEREF _Toc401743154 \h </w:instrText>
      </w:r>
      <w:r w:rsidRPr="00C80C73">
        <w:rPr>
          <w:noProof/>
        </w:rPr>
      </w:r>
      <w:r w:rsidRPr="00C80C73">
        <w:rPr>
          <w:noProof/>
        </w:rPr>
        <w:fldChar w:fldCharType="separate"/>
      </w:r>
      <w:r w:rsidRPr="00C80C73">
        <w:rPr>
          <w:noProof/>
        </w:rPr>
        <w:t>346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C80C73">
        <w:rPr>
          <w:noProof/>
        </w:rPr>
        <w:tab/>
      </w:r>
      <w:r w:rsidRPr="00C80C73">
        <w:rPr>
          <w:noProof/>
        </w:rPr>
        <w:fldChar w:fldCharType="begin"/>
      </w:r>
      <w:r w:rsidRPr="00C80C73">
        <w:rPr>
          <w:noProof/>
        </w:rPr>
        <w:instrText xml:space="preserve"> PAGEREF _Toc401743155 \h </w:instrText>
      </w:r>
      <w:r w:rsidRPr="00C80C73">
        <w:rPr>
          <w:noProof/>
        </w:rPr>
      </w:r>
      <w:r w:rsidRPr="00C80C73">
        <w:rPr>
          <w:noProof/>
        </w:rPr>
        <w:fldChar w:fldCharType="separate"/>
      </w:r>
      <w:r w:rsidRPr="00C80C73">
        <w:rPr>
          <w:noProof/>
        </w:rPr>
        <w:t>347</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5—Review of decisions</w:t>
      </w:r>
      <w:r w:rsidRPr="00C80C73">
        <w:rPr>
          <w:b w:val="0"/>
          <w:noProof/>
          <w:sz w:val="18"/>
        </w:rPr>
        <w:tab/>
      </w:r>
      <w:r w:rsidRPr="00C80C73">
        <w:rPr>
          <w:b w:val="0"/>
          <w:noProof/>
          <w:sz w:val="18"/>
        </w:rPr>
        <w:fldChar w:fldCharType="begin"/>
      </w:r>
      <w:r w:rsidRPr="00C80C73">
        <w:rPr>
          <w:b w:val="0"/>
          <w:noProof/>
          <w:sz w:val="18"/>
        </w:rPr>
        <w:instrText xml:space="preserve"> PAGEREF _Toc401743156 \h </w:instrText>
      </w:r>
      <w:r w:rsidRPr="00C80C73">
        <w:rPr>
          <w:b w:val="0"/>
          <w:noProof/>
          <w:sz w:val="18"/>
        </w:rPr>
      </w:r>
      <w:r w:rsidRPr="00C80C73">
        <w:rPr>
          <w:b w:val="0"/>
          <w:noProof/>
          <w:sz w:val="18"/>
        </w:rPr>
        <w:fldChar w:fldCharType="separate"/>
      </w:r>
      <w:r w:rsidRPr="00C80C73">
        <w:rPr>
          <w:b w:val="0"/>
          <w:noProof/>
          <w:sz w:val="18"/>
        </w:rPr>
        <w:t>348</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1—Internal review</w:t>
      </w:r>
      <w:r w:rsidRPr="00C80C73">
        <w:rPr>
          <w:b w:val="0"/>
          <w:noProof/>
          <w:sz w:val="18"/>
        </w:rPr>
        <w:tab/>
      </w:r>
      <w:r w:rsidRPr="00C80C73">
        <w:rPr>
          <w:b w:val="0"/>
          <w:noProof/>
          <w:sz w:val="18"/>
        </w:rPr>
        <w:fldChar w:fldCharType="begin"/>
      </w:r>
      <w:r w:rsidRPr="00C80C73">
        <w:rPr>
          <w:b w:val="0"/>
          <w:noProof/>
          <w:sz w:val="18"/>
        </w:rPr>
        <w:instrText xml:space="preserve"> PAGEREF _Toc401743157 \h </w:instrText>
      </w:r>
      <w:r w:rsidRPr="00C80C73">
        <w:rPr>
          <w:b w:val="0"/>
          <w:noProof/>
          <w:sz w:val="18"/>
        </w:rPr>
      </w:r>
      <w:r w:rsidRPr="00C80C73">
        <w:rPr>
          <w:b w:val="0"/>
          <w:noProof/>
          <w:sz w:val="18"/>
        </w:rPr>
        <w:fldChar w:fldCharType="separate"/>
      </w:r>
      <w:r w:rsidRPr="00C80C73">
        <w:rPr>
          <w:b w:val="0"/>
          <w:noProof/>
          <w:sz w:val="18"/>
        </w:rPr>
        <w:t>348</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A—Review initiated by the Secretary</w:t>
      </w:r>
      <w:r w:rsidRPr="00C80C73">
        <w:rPr>
          <w:b w:val="0"/>
          <w:noProof/>
          <w:sz w:val="18"/>
        </w:rPr>
        <w:tab/>
      </w:r>
      <w:r w:rsidRPr="00C80C73">
        <w:rPr>
          <w:b w:val="0"/>
          <w:noProof/>
          <w:sz w:val="18"/>
        </w:rPr>
        <w:fldChar w:fldCharType="begin"/>
      </w:r>
      <w:r w:rsidRPr="00C80C73">
        <w:rPr>
          <w:b w:val="0"/>
          <w:noProof/>
          <w:sz w:val="18"/>
        </w:rPr>
        <w:instrText xml:space="preserve"> PAGEREF _Toc401743158 \h </w:instrText>
      </w:r>
      <w:r w:rsidRPr="00C80C73">
        <w:rPr>
          <w:b w:val="0"/>
          <w:noProof/>
          <w:sz w:val="18"/>
        </w:rPr>
      </w:r>
      <w:r w:rsidRPr="00C80C73">
        <w:rPr>
          <w:b w:val="0"/>
          <w:noProof/>
          <w:sz w:val="18"/>
        </w:rPr>
        <w:fldChar w:fldCharType="separate"/>
      </w:r>
      <w:r w:rsidRPr="00C80C73">
        <w:rPr>
          <w:b w:val="0"/>
          <w:noProof/>
          <w:sz w:val="18"/>
        </w:rPr>
        <w:t>348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2F22A8">
        <w:rPr>
          <w:noProof/>
          <w:snapToGrid w:val="0"/>
          <w:lang w:eastAsia="en-US"/>
        </w:rPr>
        <w:t>Decisions that may be reviewed by the Secretary on own initiative</w:t>
      </w:r>
      <w:r w:rsidRPr="00C80C73">
        <w:rPr>
          <w:noProof/>
        </w:rPr>
        <w:tab/>
      </w:r>
      <w:r w:rsidRPr="00C80C73">
        <w:rPr>
          <w:noProof/>
        </w:rPr>
        <w:fldChar w:fldCharType="begin"/>
      </w:r>
      <w:r w:rsidRPr="00C80C73">
        <w:rPr>
          <w:noProof/>
        </w:rPr>
        <w:instrText xml:space="preserve"> PAGEREF _Toc401743159 \h </w:instrText>
      </w:r>
      <w:r w:rsidRPr="00C80C73">
        <w:rPr>
          <w:noProof/>
        </w:rPr>
      </w:r>
      <w:r w:rsidRPr="00C80C73">
        <w:rPr>
          <w:noProof/>
        </w:rPr>
        <w:fldChar w:fldCharType="separate"/>
      </w:r>
      <w:r w:rsidRPr="00C80C73">
        <w:rPr>
          <w:noProof/>
        </w:rPr>
        <w:t>348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C80C73">
        <w:rPr>
          <w:noProof/>
        </w:rPr>
        <w:tab/>
      </w:r>
      <w:r w:rsidRPr="00C80C73">
        <w:rPr>
          <w:noProof/>
        </w:rPr>
        <w:fldChar w:fldCharType="begin"/>
      </w:r>
      <w:r w:rsidRPr="00C80C73">
        <w:rPr>
          <w:noProof/>
        </w:rPr>
        <w:instrText xml:space="preserve"> PAGEREF _Toc401743160 \h </w:instrText>
      </w:r>
      <w:r w:rsidRPr="00C80C73">
        <w:rPr>
          <w:noProof/>
        </w:rPr>
      </w:r>
      <w:r w:rsidRPr="00C80C73">
        <w:rPr>
          <w:noProof/>
        </w:rPr>
        <w:fldChar w:fldCharType="separate"/>
      </w:r>
      <w:r w:rsidRPr="00C80C73">
        <w:rPr>
          <w:noProof/>
        </w:rPr>
        <w:t>349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C80C73">
        <w:rPr>
          <w:noProof/>
        </w:rPr>
        <w:tab/>
      </w:r>
      <w:r w:rsidRPr="00C80C73">
        <w:rPr>
          <w:noProof/>
        </w:rPr>
        <w:fldChar w:fldCharType="begin"/>
      </w:r>
      <w:r w:rsidRPr="00C80C73">
        <w:rPr>
          <w:noProof/>
        </w:rPr>
        <w:instrText xml:space="preserve"> PAGEREF _Toc401743161 \h </w:instrText>
      </w:r>
      <w:r w:rsidRPr="00C80C73">
        <w:rPr>
          <w:noProof/>
        </w:rPr>
      </w:r>
      <w:r w:rsidRPr="00C80C73">
        <w:rPr>
          <w:noProof/>
        </w:rPr>
        <w:fldChar w:fldCharType="separate"/>
      </w:r>
      <w:r w:rsidRPr="00C80C73">
        <w:rPr>
          <w:noProof/>
        </w:rPr>
        <w:t>351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C80C73">
        <w:rPr>
          <w:noProof/>
        </w:rPr>
        <w:tab/>
      </w:r>
      <w:r w:rsidRPr="00C80C73">
        <w:rPr>
          <w:noProof/>
        </w:rPr>
        <w:fldChar w:fldCharType="begin"/>
      </w:r>
      <w:r w:rsidRPr="00C80C73">
        <w:rPr>
          <w:noProof/>
        </w:rPr>
        <w:instrText xml:space="preserve"> PAGEREF _Toc401743162 \h </w:instrText>
      </w:r>
      <w:r w:rsidRPr="00C80C73">
        <w:rPr>
          <w:noProof/>
        </w:rPr>
      </w:r>
      <w:r w:rsidRPr="00C80C73">
        <w:rPr>
          <w:noProof/>
        </w:rPr>
        <w:fldChar w:fldCharType="separate"/>
      </w:r>
      <w:r w:rsidRPr="00C80C73">
        <w:rPr>
          <w:noProof/>
        </w:rPr>
        <w:t>352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2F22A8">
        <w:rPr>
          <w:noProof/>
          <w:snapToGrid w:val="0"/>
          <w:lang w:eastAsia="en-US"/>
        </w:rPr>
        <w:t>Notice of review decision to be given</w:t>
      </w:r>
      <w:r w:rsidRPr="00C80C73">
        <w:rPr>
          <w:noProof/>
        </w:rPr>
        <w:tab/>
      </w:r>
      <w:r w:rsidRPr="00C80C73">
        <w:rPr>
          <w:noProof/>
        </w:rPr>
        <w:fldChar w:fldCharType="begin"/>
      </w:r>
      <w:r w:rsidRPr="00C80C73">
        <w:rPr>
          <w:noProof/>
        </w:rPr>
        <w:instrText xml:space="preserve"> PAGEREF _Toc401743163 \h </w:instrText>
      </w:r>
      <w:r w:rsidRPr="00C80C73">
        <w:rPr>
          <w:noProof/>
        </w:rPr>
      </w:r>
      <w:r w:rsidRPr="00C80C73">
        <w:rPr>
          <w:noProof/>
        </w:rPr>
        <w:fldChar w:fldCharType="separate"/>
      </w:r>
      <w:r w:rsidRPr="00C80C73">
        <w:rPr>
          <w:noProof/>
        </w:rPr>
        <w:t>353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C80C73">
        <w:rPr>
          <w:noProof/>
        </w:rPr>
        <w:tab/>
      </w:r>
      <w:r w:rsidRPr="00C80C73">
        <w:rPr>
          <w:noProof/>
        </w:rPr>
        <w:fldChar w:fldCharType="begin"/>
      </w:r>
      <w:r w:rsidRPr="00C80C73">
        <w:rPr>
          <w:noProof/>
        </w:rPr>
        <w:instrText xml:space="preserve"> PAGEREF _Toc401743164 \h </w:instrText>
      </w:r>
      <w:r w:rsidRPr="00C80C73">
        <w:rPr>
          <w:noProof/>
        </w:rPr>
      </w:r>
      <w:r w:rsidRPr="00C80C73">
        <w:rPr>
          <w:noProof/>
        </w:rPr>
        <w:fldChar w:fldCharType="separate"/>
      </w:r>
      <w:r w:rsidRPr="00C80C73">
        <w:rPr>
          <w:noProof/>
        </w:rPr>
        <w:t>357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B—Review initiated by the applicant</w:t>
      </w:r>
      <w:r w:rsidRPr="00C80C73">
        <w:rPr>
          <w:b w:val="0"/>
          <w:noProof/>
          <w:sz w:val="18"/>
        </w:rPr>
        <w:tab/>
      </w:r>
      <w:r w:rsidRPr="00C80C73">
        <w:rPr>
          <w:b w:val="0"/>
          <w:noProof/>
          <w:sz w:val="18"/>
        </w:rPr>
        <w:fldChar w:fldCharType="begin"/>
      </w:r>
      <w:r w:rsidRPr="00C80C73">
        <w:rPr>
          <w:b w:val="0"/>
          <w:noProof/>
          <w:sz w:val="18"/>
        </w:rPr>
        <w:instrText xml:space="preserve"> PAGEREF _Toc401743165 \h </w:instrText>
      </w:r>
      <w:r w:rsidRPr="00C80C73">
        <w:rPr>
          <w:b w:val="0"/>
          <w:noProof/>
          <w:sz w:val="18"/>
        </w:rPr>
      </w:r>
      <w:r w:rsidRPr="00C80C73">
        <w:rPr>
          <w:b w:val="0"/>
          <w:noProof/>
          <w:sz w:val="18"/>
        </w:rPr>
        <w:fldChar w:fldCharType="separate"/>
      </w:r>
      <w:r w:rsidRPr="00C80C73">
        <w:rPr>
          <w:b w:val="0"/>
          <w:noProof/>
          <w:sz w:val="18"/>
        </w:rPr>
        <w:t>360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C80C73">
        <w:rPr>
          <w:noProof/>
        </w:rPr>
        <w:tab/>
      </w:r>
      <w:r w:rsidRPr="00C80C73">
        <w:rPr>
          <w:noProof/>
        </w:rPr>
        <w:fldChar w:fldCharType="begin"/>
      </w:r>
      <w:r w:rsidRPr="00C80C73">
        <w:rPr>
          <w:noProof/>
        </w:rPr>
        <w:instrText xml:space="preserve"> PAGEREF _Toc401743166 \h </w:instrText>
      </w:r>
      <w:r w:rsidRPr="00C80C73">
        <w:rPr>
          <w:noProof/>
        </w:rPr>
      </w:r>
      <w:r w:rsidRPr="00C80C73">
        <w:rPr>
          <w:noProof/>
        </w:rPr>
        <w:fldChar w:fldCharType="separate"/>
      </w:r>
      <w:r w:rsidRPr="00C80C73">
        <w:rPr>
          <w:noProof/>
        </w:rPr>
        <w:t>360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C80C73">
        <w:rPr>
          <w:noProof/>
        </w:rPr>
        <w:tab/>
      </w:r>
      <w:r w:rsidRPr="00C80C73">
        <w:rPr>
          <w:noProof/>
        </w:rPr>
        <w:fldChar w:fldCharType="begin"/>
      </w:r>
      <w:r w:rsidRPr="00C80C73">
        <w:rPr>
          <w:noProof/>
        </w:rPr>
        <w:instrText xml:space="preserve"> PAGEREF _Toc401743167 \h </w:instrText>
      </w:r>
      <w:r w:rsidRPr="00C80C73">
        <w:rPr>
          <w:noProof/>
        </w:rPr>
      </w:r>
      <w:r w:rsidRPr="00C80C73">
        <w:rPr>
          <w:noProof/>
        </w:rPr>
        <w:fldChar w:fldCharType="separate"/>
      </w:r>
      <w:r w:rsidRPr="00C80C73">
        <w:rPr>
          <w:noProof/>
        </w:rPr>
        <w:t>364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C80C73">
        <w:rPr>
          <w:noProof/>
        </w:rPr>
        <w:tab/>
      </w:r>
      <w:r w:rsidRPr="00C80C73">
        <w:rPr>
          <w:noProof/>
        </w:rPr>
        <w:fldChar w:fldCharType="begin"/>
      </w:r>
      <w:r w:rsidRPr="00C80C73">
        <w:rPr>
          <w:noProof/>
        </w:rPr>
        <w:instrText xml:space="preserve"> PAGEREF _Toc401743168 \h </w:instrText>
      </w:r>
      <w:r w:rsidRPr="00C80C73">
        <w:rPr>
          <w:noProof/>
        </w:rPr>
      </w:r>
      <w:r w:rsidRPr="00C80C73">
        <w:rPr>
          <w:noProof/>
        </w:rPr>
        <w:fldChar w:fldCharType="separate"/>
      </w:r>
      <w:r w:rsidRPr="00C80C73">
        <w:rPr>
          <w:noProof/>
        </w:rPr>
        <w:t>365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2F22A8">
        <w:rPr>
          <w:noProof/>
          <w:snapToGrid w:val="0"/>
          <w:lang w:eastAsia="en-US"/>
        </w:rPr>
        <w:t>Authorised review officers</w:t>
      </w:r>
      <w:r w:rsidRPr="00C80C73">
        <w:rPr>
          <w:noProof/>
        </w:rPr>
        <w:tab/>
      </w:r>
      <w:r w:rsidRPr="00C80C73">
        <w:rPr>
          <w:noProof/>
        </w:rPr>
        <w:fldChar w:fldCharType="begin"/>
      </w:r>
      <w:r w:rsidRPr="00C80C73">
        <w:rPr>
          <w:noProof/>
        </w:rPr>
        <w:instrText xml:space="preserve"> PAGEREF _Toc401743169 \h </w:instrText>
      </w:r>
      <w:r w:rsidRPr="00C80C73">
        <w:rPr>
          <w:noProof/>
        </w:rPr>
      </w:r>
      <w:r w:rsidRPr="00C80C73">
        <w:rPr>
          <w:noProof/>
        </w:rPr>
        <w:fldChar w:fldCharType="separate"/>
      </w:r>
      <w:r w:rsidRPr="00C80C73">
        <w:rPr>
          <w:noProof/>
        </w:rPr>
        <w:t>367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C80C73">
        <w:rPr>
          <w:noProof/>
        </w:rPr>
        <w:tab/>
      </w:r>
      <w:r w:rsidRPr="00C80C73">
        <w:rPr>
          <w:noProof/>
        </w:rPr>
        <w:fldChar w:fldCharType="begin"/>
      </w:r>
      <w:r w:rsidRPr="00C80C73">
        <w:rPr>
          <w:noProof/>
        </w:rPr>
        <w:instrText xml:space="preserve"> PAGEREF _Toc401743170 \h </w:instrText>
      </w:r>
      <w:r w:rsidRPr="00C80C73">
        <w:rPr>
          <w:noProof/>
        </w:rPr>
      </w:r>
      <w:r w:rsidRPr="00C80C73">
        <w:rPr>
          <w:noProof/>
        </w:rPr>
        <w:fldChar w:fldCharType="separate"/>
      </w:r>
      <w:r w:rsidRPr="00C80C73">
        <w:rPr>
          <w:noProof/>
        </w:rPr>
        <w:t>367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C80C73">
        <w:rPr>
          <w:noProof/>
        </w:rPr>
        <w:tab/>
      </w:r>
      <w:r w:rsidRPr="00C80C73">
        <w:rPr>
          <w:noProof/>
        </w:rPr>
        <w:fldChar w:fldCharType="begin"/>
      </w:r>
      <w:r w:rsidRPr="00C80C73">
        <w:rPr>
          <w:noProof/>
        </w:rPr>
        <w:instrText xml:space="preserve"> PAGEREF _Toc401743171 \h </w:instrText>
      </w:r>
      <w:r w:rsidRPr="00C80C73">
        <w:rPr>
          <w:noProof/>
        </w:rPr>
      </w:r>
      <w:r w:rsidRPr="00C80C73">
        <w:rPr>
          <w:noProof/>
        </w:rPr>
        <w:fldChar w:fldCharType="separate"/>
      </w:r>
      <w:r w:rsidRPr="00C80C73">
        <w:rPr>
          <w:noProof/>
        </w:rPr>
        <w:t>372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C80C73">
        <w:rPr>
          <w:noProof/>
        </w:rPr>
        <w:tab/>
      </w:r>
      <w:r w:rsidRPr="00C80C73">
        <w:rPr>
          <w:noProof/>
        </w:rPr>
        <w:fldChar w:fldCharType="begin"/>
      </w:r>
      <w:r w:rsidRPr="00C80C73">
        <w:rPr>
          <w:noProof/>
        </w:rPr>
        <w:instrText xml:space="preserve"> PAGEREF _Toc401743172 \h </w:instrText>
      </w:r>
      <w:r w:rsidRPr="00C80C73">
        <w:rPr>
          <w:noProof/>
        </w:rPr>
      </w:r>
      <w:r w:rsidRPr="00C80C73">
        <w:rPr>
          <w:noProof/>
        </w:rPr>
        <w:fldChar w:fldCharType="separate"/>
      </w:r>
      <w:r w:rsidRPr="00C80C73">
        <w:rPr>
          <w:noProof/>
        </w:rPr>
        <w:t>372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2F22A8">
        <w:rPr>
          <w:noProof/>
          <w:snapToGrid w:val="0"/>
          <w:lang w:eastAsia="en-US"/>
        </w:rPr>
        <w:t>Withdrawal of review applications</w:t>
      </w:r>
      <w:r w:rsidRPr="00C80C73">
        <w:rPr>
          <w:noProof/>
        </w:rPr>
        <w:tab/>
      </w:r>
      <w:r w:rsidRPr="00C80C73">
        <w:rPr>
          <w:noProof/>
        </w:rPr>
        <w:fldChar w:fldCharType="begin"/>
      </w:r>
      <w:r w:rsidRPr="00C80C73">
        <w:rPr>
          <w:noProof/>
        </w:rPr>
        <w:instrText xml:space="preserve"> PAGEREF _Toc401743173 \h </w:instrText>
      </w:r>
      <w:r w:rsidRPr="00C80C73">
        <w:rPr>
          <w:noProof/>
        </w:rPr>
      </w:r>
      <w:r w:rsidRPr="00C80C73">
        <w:rPr>
          <w:noProof/>
        </w:rPr>
        <w:fldChar w:fldCharType="separate"/>
      </w:r>
      <w:r w:rsidRPr="00C80C73">
        <w:rPr>
          <w:noProof/>
        </w:rPr>
        <w:t>375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2F22A8">
        <w:rPr>
          <w:noProof/>
          <w:snapToGrid w:val="0"/>
          <w:lang w:eastAsia="en-US"/>
        </w:rPr>
        <w:t>Secretary may continue payment etc. pending outcome of application for review</w:t>
      </w:r>
      <w:r w:rsidRPr="00C80C73">
        <w:rPr>
          <w:noProof/>
        </w:rPr>
        <w:tab/>
      </w:r>
      <w:r w:rsidRPr="00C80C73">
        <w:rPr>
          <w:noProof/>
        </w:rPr>
        <w:fldChar w:fldCharType="begin"/>
      </w:r>
      <w:r w:rsidRPr="00C80C73">
        <w:rPr>
          <w:noProof/>
        </w:rPr>
        <w:instrText xml:space="preserve"> PAGEREF _Toc401743174 \h </w:instrText>
      </w:r>
      <w:r w:rsidRPr="00C80C73">
        <w:rPr>
          <w:noProof/>
        </w:rPr>
      </w:r>
      <w:r w:rsidRPr="00C80C73">
        <w:rPr>
          <w:noProof/>
        </w:rPr>
        <w:fldChar w:fldCharType="separate"/>
      </w:r>
      <w:r w:rsidRPr="00C80C73">
        <w:rPr>
          <w:noProof/>
        </w:rPr>
        <w:t>376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2F22A8">
        <w:rPr>
          <w:noProof/>
          <w:snapToGrid w:val="0"/>
          <w:lang w:eastAsia="en-US"/>
        </w:rPr>
        <w:t>Notification of further rights of review</w:t>
      </w:r>
      <w:r w:rsidRPr="00C80C73">
        <w:rPr>
          <w:noProof/>
        </w:rPr>
        <w:tab/>
      </w:r>
      <w:r w:rsidRPr="00C80C73">
        <w:rPr>
          <w:noProof/>
        </w:rPr>
        <w:fldChar w:fldCharType="begin"/>
      </w:r>
      <w:r w:rsidRPr="00C80C73">
        <w:rPr>
          <w:noProof/>
        </w:rPr>
        <w:instrText xml:space="preserve"> PAGEREF _Toc401743175 \h </w:instrText>
      </w:r>
      <w:r w:rsidRPr="00C80C73">
        <w:rPr>
          <w:noProof/>
        </w:rPr>
      </w:r>
      <w:r w:rsidRPr="00C80C73">
        <w:rPr>
          <w:noProof/>
        </w:rPr>
        <w:fldChar w:fldCharType="separate"/>
      </w:r>
      <w:r w:rsidRPr="00C80C73">
        <w:rPr>
          <w:noProof/>
        </w:rPr>
        <w:t>377</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2—Review by the Social Security Appeals Tribunal</w:t>
      </w:r>
      <w:r w:rsidRPr="00C80C73">
        <w:rPr>
          <w:b w:val="0"/>
          <w:noProof/>
          <w:sz w:val="18"/>
        </w:rPr>
        <w:tab/>
      </w:r>
      <w:r w:rsidRPr="00C80C73">
        <w:rPr>
          <w:b w:val="0"/>
          <w:noProof/>
          <w:sz w:val="18"/>
        </w:rPr>
        <w:fldChar w:fldCharType="begin"/>
      </w:r>
      <w:r w:rsidRPr="00C80C73">
        <w:rPr>
          <w:b w:val="0"/>
          <w:noProof/>
          <w:sz w:val="18"/>
        </w:rPr>
        <w:instrText xml:space="preserve"> PAGEREF _Toc401743176 \h </w:instrText>
      </w:r>
      <w:r w:rsidRPr="00C80C73">
        <w:rPr>
          <w:b w:val="0"/>
          <w:noProof/>
          <w:sz w:val="18"/>
        </w:rPr>
      </w:r>
      <w:r w:rsidRPr="00C80C73">
        <w:rPr>
          <w:b w:val="0"/>
          <w:noProof/>
          <w:sz w:val="18"/>
        </w:rPr>
        <w:fldChar w:fldCharType="separate"/>
      </w:r>
      <w:r w:rsidRPr="00C80C73">
        <w:rPr>
          <w:b w:val="0"/>
          <w:noProof/>
          <w:sz w:val="18"/>
        </w:rPr>
        <w:t>379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110</w:t>
      </w:r>
      <w:r>
        <w:rPr>
          <w:noProof/>
        </w:rPr>
        <w:tab/>
        <w:t>SSAT objective</w:t>
      </w:r>
      <w:r w:rsidRPr="00C80C73">
        <w:rPr>
          <w:noProof/>
        </w:rPr>
        <w:tab/>
      </w:r>
      <w:r w:rsidRPr="00C80C73">
        <w:rPr>
          <w:noProof/>
        </w:rPr>
        <w:fldChar w:fldCharType="begin"/>
      </w:r>
      <w:r w:rsidRPr="00C80C73">
        <w:rPr>
          <w:noProof/>
        </w:rPr>
        <w:instrText xml:space="preserve"> PAGEREF _Toc401743177 \h </w:instrText>
      </w:r>
      <w:r w:rsidRPr="00C80C73">
        <w:rPr>
          <w:noProof/>
        </w:rPr>
      </w:r>
      <w:r w:rsidRPr="00C80C73">
        <w:rPr>
          <w:noProof/>
        </w:rPr>
        <w:fldChar w:fldCharType="separate"/>
      </w:r>
      <w:r w:rsidRPr="00C80C73">
        <w:rPr>
          <w:noProof/>
        </w:rPr>
        <w:t>379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C80C73">
        <w:rPr>
          <w:noProof/>
        </w:rPr>
        <w:tab/>
      </w:r>
      <w:r w:rsidRPr="00C80C73">
        <w:rPr>
          <w:noProof/>
        </w:rPr>
        <w:fldChar w:fldCharType="begin"/>
      </w:r>
      <w:r w:rsidRPr="00C80C73">
        <w:rPr>
          <w:noProof/>
        </w:rPr>
        <w:instrText xml:space="preserve"> PAGEREF _Toc401743178 \h </w:instrText>
      </w:r>
      <w:r w:rsidRPr="00C80C73">
        <w:rPr>
          <w:noProof/>
        </w:rPr>
      </w:r>
      <w:r w:rsidRPr="00C80C73">
        <w:rPr>
          <w:noProof/>
        </w:rPr>
        <w:fldChar w:fldCharType="separate"/>
      </w:r>
      <w:r w:rsidRPr="00C80C73">
        <w:rPr>
          <w:noProof/>
        </w:rPr>
        <w:t>379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C80C73">
        <w:rPr>
          <w:noProof/>
        </w:rPr>
        <w:tab/>
      </w:r>
      <w:r w:rsidRPr="00C80C73">
        <w:rPr>
          <w:noProof/>
        </w:rPr>
        <w:fldChar w:fldCharType="begin"/>
      </w:r>
      <w:r w:rsidRPr="00C80C73">
        <w:rPr>
          <w:noProof/>
        </w:rPr>
        <w:instrText xml:space="preserve"> PAGEREF _Toc401743179 \h </w:instrText>
      </w:r>
      <w:r w:rsidRPr="00C80C73">
        <w:rPr>
          <w:noProof/>
        </w:rPr>
      </w:r>
      <w:r w:rsidRPr="00C80C73">
        <w:rPr>
          <w:noProof/>
        </w:rPr>
        <w:fldChar w:fldCharType="separate"/>
      </w:r>
      <w:r w:rsidRPr="00C80C73">
        <w:rPr>
          <w:noProof/>
        </w:rPr>
        <w:t>381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C80C73">
        <w:rPr>
          <w:noProof/>
        </w:rPr>
        <w:tab/>
      </w:r>
      <w:r w:rsidRPr="00C80C73">
        <w:rPr>
          <w:noProof/>
        </w:rPr>
        <w:fldChar w:fldCharType="begin"/>
      </w:r>
      <w:r w:rsidRPr="00C80C73">
        <w:rPr>
          <w:noProof/>
        </w:rPr>
        <w:instrText xml:space="preserve"> PAGEREF _Toc401743180 \h </w:instrText>
      </w:r>
      <w:r w:rsidRPr="00C80C73">
        <w:rPr>
          <w:noProof/>
        </w:rPr>
      </w:r>
      <w:r w:rsidRPr="00C80C73">
        <w:rPr>
          <w:noProof/>
        </w:rPr>
        <w:fldChar w:fldCharType="separate"/>
      </w:r>
      <w:r w:rsidRPr="00C80C73">
        <w:rPr>
          <w:noProof/>
        </w:rPr>
        <w:t>382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112</w:t>
      </w:r>
      <w:r>
        <w:rPr>
          <w:noProof/>
        </w:rPr>
        <w:tab/>
        <w:t>Secretary may continue payment etc. pending outcome of application for review</w:t>
      </w:r>
      <w:r w:rsidRPr="00C80C73">
        <w:rPr>
          <w:noProof/>
        </w:rPr>
        <w:tab/>
      </w:r>
      <w:r w:rsidRPr="00C80C73">
        <w:rPr>
          <w:noProof/>
        </w:rPr>
        <w:fldChar w:fldCharType="begin"/>
      </w:r>
      <w:r w:rsidRPr="00C80C73">
        <w:rPr>
          <w:noProof/>
        </w:rPr>
        <w:instrText xml:space="preserve"> PAGEREF _Toc401743181 \h </w:instrText>
      </w:r>
      <w:r w:rsidRPr="00C80C73">
        <w:rPr>
          <w:noProof/>
        </w:rPr>
      </w:r>
      <w:r w:rsidRPr="00C80C73">
        <w:rPr>
          <w:noProof/>
        </w:rPr>
        <w:fldChar w:fldCharType="separate"/>
      </w:r>
      <w:r w:rsidRPr="00C80C73">
        <w:rPr>
          <w:noProof/>
        </w:rPr>
        <w:t>383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C80C73">
        <w:rPr>
          <w:noProof/>
        </w:rPr>
        <w:tab/>
      </w:r>
      <w:r w:rsidRPr="00C80C73">
        <w:rPr>
          <w:noProof/>
        </w:rPr>
        <w:fldChar w:fldCharType="begin"/>
      </w:r>
      <w:r w:rsidRPr="00C80C73">
        <w:rPr>
          <w:noProof/>
        </w:rPr>
        <w:instrText xml:space="preserve"> PAGEREF _Toc401743182 \h </w:instrText>
      </w:r>
      <w:r w:rsidRPr="00C80C73">
        <w:rPr>
          <w:noProof/>
        </w:rPr>
      </w:r>
      <w:r w:rsidRPr="00C80C73">
        <w:rPr>
          <w:noProof/>
        </w:rPr>
        <w:fldChar w:fldCharType="separate"/>
      </w:r>
      <w:r w:rsidRPr="00C80C73">
        <w:rPr>
          <w:noProof/>
        </w:rPr>
        <w:t>384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C80C73">
        <w:rPr>
          <w:noProof/>
        </w:rPr>
        <w:tab/>
      </w:r>
      <w:r w:rsidRPr="00C80C73">
        <w:rPr>
          <w:noProof/>
        </w:rPr>
        <w:fldChar w:fldCharType="begin"/>
      </w:r>
      <w:r w:rsidRPr="00C80C73">
        <w:rPr>
          <w:noProof/>
        </w:rPr>
        <w:instrText xml:space="preserve"> PAGEREF _Toc401743183 \h </w:instrText>
      </w:r>
      <w:r w:rsidRPr="00C80C73">
        <w:rPr>
          <w:noProof/>
        </w:rPr>
      </w:r>
      <w:r w:rsidRPr="00C80C73">
        <w:rPr>
          <w:noProof/>
        </w:rPr>
        <w:fldChar w:fldCharType="separate"/>
      </w:r>
      <w:r w:rsidRPr="00C80C73">
        <w:rPr>
          <w:noProof/>
        </w:rPr>
        <w:t>386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C80C73">
        <w:rPr>
          <w:noProof/>
        </w:rPr>
        <w:tab/>
      </w:r>
      <w:r w:rsidRPr="00C80C73">
        <w:rPr>
          <w:noProof/>
        </w:rPr>
        <w:fldChar w:fldCharType="begin"/>
      </w:r>
      <w:r w:rsidRPr="00C80C73">
        <w:rPr>
          <w:noProof/>
        </w:rPr>
        <w:instrText xml:space="preserve"> PAGEREF _Toc401743184 \h </w:instrText>
      </w:r>
      <w:r w:rsidRPr="00C80C73">
        <w:rPr>
          <w:noProof/>
        </w:rPr>
      </w:r>
      <w:r w:rsidRPr="00C80C73">
        <w:rPr>
          <w:noProof/>
        </w:rPr>
        <w:fldChar w:fldCharType="separate"/>
      </w:r>
      <w:r w:rsidRPr="00C80C73">
        <w:rPr>
          <w:noProof/>
        </w:rPr>
        <w:t>386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C80C73">
        <w:rPr>
          <w:noProof/>
        </w:rPr>
        <w:tab/>
      </w:r>
      <w:r w:rsidRPr="00C80C73">
        <w:rPr>
          <w:noProof/>
        </w:rPr>
        <w:fldChar w:fldCharType="begin"/>
      </w:r>
      <w:r w:rsidRPr="00C80C73">
        <w:rPr>
          <w:noProof/>
        </w:rPr>
        <w:instrText xml:space="preserve"> PAGEREF _Toc401743185 \h </w:instrText>
      </w:r>
      <w:r w:rsidRPr="00C80C73">
        <w:rPr>
          <w:noProof/>
        </w:rPr>
      </w:r>
      <w:r w:rsidRPr="00C80C73">
        <w:rPr>
          <w:noProof/>
        </w:rPr>
        <w:fldChar w:fldCharType="separate"/>
      </w:r>
      <w:r w:rsidRPr="00C80C73">
        <w:rPr>
          <w:noProof/>
        </w:rPr>
        <w:t>387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C80C73">
        <w:rPr>
          <w:noProof/>
        </w:rPr>
        <w:tab/>
      </w:r>
      <w:r w:rsidRPr="00C80C73">
        <w:rPr>
          <w:noProof/>
        </w:rPr>
        <w:fldChar w:fldCharType="begin"/>
      </w:r>
      <w:r w:rsidRPr="00C80C73">
        <w:rPr>
          <w:noProof/>
        </w:rPr>
        <w:instrText xml:space="preserve"> PAGEREF _Toc401743186 \h </w:instrText>
      </w:r>
      <w:r w:rsidRPr="00C80C73">
        <w:rPr>
          <w:noProof/>
        </w:rPr>
      </w:r>
      <w:r w:rsidRPr="00C80C73">
        <w:rPr>
          <w:noProof/>
        </w:rPr>
        <w:fldChar w:fldCharType="separate"/>
      </w:r>
      <w:r w:rsidRPr="00C80C73">
        <w:rPr>
          <w:noProof/>
        </w:rPr>
        <w:t>387</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3—Procedures for review by the SSAT</w:t>
      </w:r>
      <w:r w:rsidRPr="00C80C73">
        <w:rPr>
          <w:b w:val="0"/>
          <w:noProof/>
          <w:sz w:val="18"/>
        </w:rPr>
        <w:tab/>
      </w:r>
      <w:r w:rsidRPr="00C80C73">
        <w:rPr>
          <w:b w:val="0"/>
          <w:noProof/>
          <w:sz w:val="18"/>
        </w:rPr>
        <w:fldChar w:fldCharType="begin"/>
      </w:r>
      <w:r w:rsidRPr="00C80C73">
        <w:rPr>
          <w:b w:val="0"/>
          <w:noProof/>
          <w:sz w:val="18"/>
        </w:rPr>
        <w:instrText xml:space="preserve"> PAGEREF _Toc401743187 \h </w:instrText>
      </w:r>
      <w:r w:rsidRPr="00C80C73">
        <w:rPr>
          <w:b w:val="0"/>
          <w:noProof/>
          <w:sz w:val="18"/>
        </w:rPr>
      </w:r>
      <w:r w:rsidRPr="00C80C73">
        <w:rPr>
          <w:b w:val="0"/>
          <w:noProof/>
          <w:sz w:val="18"/>
        </w:rPr>
        <w:fldChar w:fldCharType="separate"/>
      </w:r>
      <w:r w:rsidRPr="00C80C73">
        <w:rPr>
          <w:b w:val="0"/>
          <w:noProof/>
          <w:sz w:val="18"/>
        </w:rPr>
        <w:t>389</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A—Preliminary procedures</w:t>
      </w:r>
      <w:r w:rsidRPr="00C80C73">
        <w:rPr>
          <w:b w:val="0"/>
          <w:noProof/>
          <w:sz w:val="18"/>
        </w:rPr>
        <w:tab/>
      </w:r>
      <w:r w:rsidRPr="00C80C73">
        <w:rPr>
          <w:b w:val="0"/>
          <w:noProof/>
          <w:sz w:val="18"/>
        </w:rPr>
        <w:fldChar w:fldCharType="begin"/>
      </w:r>
      <w:r w:rsidRPr="00C80C73">
        <w:rPr>
          <w:b w:val="0"/>
          <w:noProof/>
          <w:sz w:val="18"/>
        </w:rPr>
        <w:instrText xml:space="preserve"> PAGEREF _Toc401743188 \h </w:instrText>
      </w:r>
      <w:r w:rsidRPr="00C80C73">
        <w:rPr>
          <w:b w:val="0"/>
          <w:noProof/>
          <w:sz w:val="18"/>
        </w:rPr>
      </w:r>
      <w:r w:rsidRPr="00C80C73">
        <w:rPr>
          <w:b w:val="0"/>
          <w:noProof/>
          <w:sz w:val="18"/>
        </w:rPr>
        <w:fldChar w:fldCharType="separate"/>
      </w:r>
      <w:r w:rsidRPr="00C80C73">
        <w:rPr>
          <w:b w:val="0"/>
          <w:noProof/>
          <w:sz w:val="18"/>
        </w:rPr>
        <w:t>389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C80C73">
        <w:rPr>
          <w:noProof/>
        </w:rPr>
        <w:tab/>
      </w:r>
      <w:r w:rsidRPr="00C80C73">
        <w:rPr>
          <w:noProof/>
        </w:rPr>
        <w:fldChar w:fldCharType="begin"/>
      </w:r>
      <w:r w:rsidRPr="00C80C73">
        <w:rPr>
          <w:noProof/>
        </w:rPr>
        <w:instrText xml:space="preserve"> PAGEREF _Toc401743189 \h </w:instrText>
      </w:r>
      <w:r w:rsidRPr="00C80C73">
        <w:rPr>
          <w:noProof/>
        </w:rPr>
      </w:r>
      <w:r w:rsidRPr="00C80C73">
        <w:rPr>
          <w:noProof/>
        </w:rPr>
        <w:fldChar w:fldCharType="separate"/>
      </w:r>
      <w:r w:rsidRPr="00C80C73">
        <w:rPr>
          <w:noProof/>
        </w:rPr>
        <w:t>389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C80C73">
        <w:rPr>
          <w:noProof/>
        </w:rPr>
        <w:tab/>
      </w:r>
      <w:r w:rsidRPr="00C80C73">
        <w:rPr>
          <w:noProof/>
        </w:rPr>
        <w:fldChar w:fldCharType="begin"/>
      </w:r>
      <w:r w:rsidRPr="00C80C73">
        <w:rPr>
          <w:noProof/>
        </w:rPr>
        <w:instrText xml:space="preserve"> PAGEREF _Toc401743190 \h </w:instrText>
      </w:r>
      <w:r w:rsidRPr="00C80C73">
        <w:rPr>
          <w:noProof/>
        </w:rPr>
      </w:r>
      <w:r w:rsidRPr="00C80C73">
        <w:rPr>
          <w:noProof/>
        </w:rPr>
        <w:fldChar w:fldCharType="separate"/>
      </w:r>
      <w:r w:rsidRPr="00C80C73">
        <w:rPr>
          <w:noProof/>
        </w:rPr>
        <w:t>390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C80C73">
        <w:rPr>
          <w:noProof/>
        </w:rPr>
        <w:tab/>
      </w:r>
      <w:r w:rsidRPr="00C80C73">
        <w:rPr>
          <w:noProof/>
        </w:rPr>
        <w:fldChar w:fldCharType="begin"/>
      </w:r>
      <w:r w:rsidRPr="00C80C73">
        <w:rPr>
          <w:noProof/>
        </w:rPr>
        <w:instrText xml:space="preserve"> PAGEREF _Toc401743191 \h </w:instrText>
      </w:r>
      <w:r w:rsidRPr="00C80C73">
        <w:rPr>
          <w:noProof/>
        </w:rPr>
      </w:r>
      <w:r w:rsidRPr="00C80C73">
        <w:rPr>
          <w:noProof/>
        </w:rPr>
        <w:fldChar w:fldCharType="separate"/>
      </w:r>
      <w:r w:rsidRPr="00C80C73">
        <w:rPr>
          <w:noProof/>
        </w:rPr>
        <w:t>390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C80C73">
        <w:rPr>
          <w:noProof/>
        </w:rPr>
        <w:tab/>
      </w:r>
      <w:r w:rsidRPr="00C80C73">
        <w:rPr>
          <w:noProof/>
        </w:rPr>
        <w:fldChar w:fldCharType="begin"/>
      </w:r>
      <w:r w:rsidRPr="00C80C73">
        <w:rPr>
          <w:noProof/>
        </w:rPr>
        <w:instrText xml:space="preserve"> PAGEREF _Toc401743192 \h </w:instrText>
      </w:r>
      <w:r w:rsidRPr="00C80C73">
        <w:rPr>
          <w:noProof/>
        </w:rPr>
      </w:r>
      <w:r w:rsidRPr="00C80C73">
        <w:rPr>
          <w:noProof/>
        </w:rPr>
        <w:fldChar w:fldCharType="separate"/>
      </w:r>
      <w:r w:rsidRPr="00C80C73">
        <w:rPr>
          <w:noProof/>
        </w:rPr>
        <w:t>391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C80C73">
        <w:rPr>
          <w:b w:val="0"/>
          <w:noProof/>
          <w:sz w:val="18"/>
        </w:rPr>
        <w:tab/>
      </w:r>
      <w:r w:rsidRPr="00C80C73">
        <w:rPr>
          <w:b w:val="0"/>
          <w:noProof/>
          <w:sz w:val="18"/>
        </w:rPr>
        <w:fldChar w:fldCharType="begin"/>
      </w:r>
      <w:r w:rsidRPr="00C80C73">
        <w:rPr>
          <w:b w:val="0"/>
          <w:noProof/>
          <w:sz w:val="18"/>
        </w:rPr>
        <w:instrText xml:space="preserve"> PAGEREF _Toc401743193 \h </w:instrText>
      </w:r>
      <w:r w:rsidRPr="00C80C73">
        <w:rPr>
          <w:b w:val="0"/>
          <w:noProof/>
          <w:sz w:val="18"/>
        </w:rPr>
      </w:r>
      <w:r w:rsidRPr="00C80C73">
        <w:rPr>
          <w:b w:val="0"/>
          <w:noProof/>
          <w:sz w:val="18"/>
        </w:rPr>
        <w:fldChar w:fldCharType="separate"/>
      </w:r>
      <w:r w:rsidRPr="00C80C73">
        <w:rPr>
          <w:b w:val="0"/>
          <w:noProof/>
          <w:sz w:val="18"/>
        </w:rPr>
        <w:t>391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C80C73">
        <w:rPr>
          <w:noProof/>
        </w:rPr>
        <w:tab/>
      </w:r>
      <w:r w:rsidRPr="00C80C73">
        <w:rPr>
          <w:noProof/>
        </w:rPr>
        <w:fldChar w:fldCharType="begin"/>
      </w:r>
      <w:r w:rsidRPr="00C80C73">
        <w:rPr>
          <w:noProof/>
        </w:rPr>
        <w:instrText xml:space="preserve"> PAGEREF _Toc401743194 \h </w:instrText>
      </w:r>
      <w:r w:rsidRPr="00C80C73">
        <w:rPr>
          <w:noProof/>
        </w:rPr>
      </w:r>
      <w:r w:rsidRPr="00C80C73">
        <w:rPr>
          <w:noProof/>
        </w:rPr>
        <w:fldChar w:fldCharType="separate"/>
      </w:r>
      <w:r w:rsidRPr="00C80C73">
        <w:rPr>
          <w:noProof/>
        </w:rPr>
        <w:t>391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C80C73">
        <w:rPr>
          <w:noProof/>
        </w:rPr>
        <w:tab/>
      </w:r>
      <w:r w:rsidRPr="00C80C73">
        <w:rPr>
          <w:noProof/>
        </w:rPr>
        <w:fldChar w:fldCharType="begin"/>
      </w:r>
      <w:r w:rsidRPr="00C80C73">
        <w:rPr>
          <w:noProof/>
        </w:rPr>
        <w:instrText xml:space="preserve"> PAGEREF _Toc401743195 \h </w:instrText>
      </w:r>
      <w:r w:rsidRPr="00C80C73">
        <w:rPr>
          <w:noProof/>
        </w:rPr>
      </w:r>
      <w:r w:rsidRPr="00C80C73">
        <w:rPr>
          <w:noProof/>
        </w:rPr>
        <w:fldChar w:fldCharType="separate"/>
      </w:r>
      <w:r w:rsidRPr="00C80C73">
        <w:rPr>
          <w:noProof/>
        </w:rPr>
        <w:t>391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C80C73">
        <w:rPr>
          <w:noProof/>
        </w:rPr>
        <w:tab/>
      </w:r>
      <w:r w:rsidRPr="00C80C73">
        <w:rPr>
          <w:noProof/>
        </w:rPr>
        <w:fldChar w:fldCharType="begin"/>
      </w:r>
      <w:r w:rsidRPr="00C80C73">
        <w:rPr>
          <w:noProof/>
        </w:rPr>
        <w:instrText xml:space="preserve"> PAGEREF _Toc401743196 \h </w:instrText>
      </w:r>
      <w:r w:rsidRPr="00C80C73">
        <w:rPr>
          <w:noProof/>
        </w:rPr>
      </w:r>
      <w:r w:rsidRPr="00C80C73">
        <w:rPr>
          <w:noProof/>
        </w:rPr>
        <w:fldChar w:fldCharType="separate"/>
      </w:r>
      <w:r w:rsidRPr="00C80C73">
        <w:rPr>
          <w:noProof/>
        </w:rPr>
        <w:t>392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C80C73">
        <w:rPr>
          <w:noProof/>
        </w:rPr>
        <w:tab/>
      </w:r>
      <w:r w:rsidRPr="00C80C73">
        <w:rPr>
          <w:noProof/>
        </w:rPr>
        <w:fldChar w:fldCharType="begin"/>
      </w:r>
      <w:r w:rsidRPr="00C80C73">
        <w:rPr>
          <w:noProof/>
        </w:rPr>
        <w:instrText xml:space="preserve"> PAGEREF _Toc401743197 \h </w:instrText>
      </w:r>
      <w:r w:rsidRPr="00C80C73">
        <w:rPr>
          <w:noProof/>
        </w:rPr>
      </w:r>
      <w:r w:rsidRPr="00C80C73">
        <w:rPr>
          <w:noProof/>
        </w:rPr>
        <w:fldChar w:fldCharType="separate"/>
      </w:r>
      <w:r w:rsidRPr="00C80C73">
        <w:rPr>
          <w:noProof/>
        </w:rPr>
        <w:t>393</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C80C73">
        <w:rPr>
          <w:b w:val="0"/>
          <w:noProof/>
          <w:sz w:val="18"/>
        </w:rPr>
        <w:tab/>
      </w:r>
      <w:r w:rsidRPr="00C80C73">
        <w:rPr>
          <w:b w:val="0"/>
          <w:noProof/>
          <w:sz w:val="18"/>
        </w:rPr>
        <w:fldChar w:fldCharType="begin"/>
      </w:r>
      <w:r w:rsidRPr="00C80C73">
        <w:rPr>
          <w:b w:val="0"/>
          <w:noProof/>
          <w:sz w:val="18"/>
        </w:rPr>
        <w:instrText xml:space="preserve"> PAGEREF _Toc401743198 \h </w:instrText>
      </w:r>
      <w:r w:rsidRPr="00C80C73">
        <w:rPr>
          <w:b w:val="0"/>
          <w:noProof/>
          <w:sz w:val="18"/>
        </w:rPr>
      </w:r>
      <w:r w:rsidRPr="00C80C73">
        <w:rPr>
          <w:b w:val="0"/>
          <w:noProof/>
          <w:sz w:val="18"/>
        </w:rPr>
        <w:fldChar w:fldCharType="separate"/>
      </w:r>
      <w:r w:rsidRPr="00C80C73">
        <w:rPr>
          <w:b w:val="0"/>
          <w:noProof/>
          <w:sz w:val="18"/>
        </w:rPr>
        <w:t>394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C80C73">
        <w:rPr>
          <w:noProof/>
        </w:rPr>
        <w:tab/>
      </w:r>
      <w:r w:rsidRPr="00C80C73">
        <w:rPr>
          <w:noProof/>
        </w:rPr>
        <w:fldChar w:fldCharType="begin"/>
      </w:r>
      <w:r w:rsidRPr="00C80C73">
        <w:rPr>
          <w:noProof/>
        </w:rPr>
        <w:instrText xml:space="preserve"> PAGEREF _Toc401743199 \h </w:instrText>
      </w:r>
      <w:r w:rsidRPr="00C80C73">
        <w:rPr>
          <w:noProof/>
        </w:rPr>
      </w:r>
      <w:r w:rsidRPr="00C80C73">
        <w:rPr>
          <w:noProof/>
        </w:rPr>
        <w:fldChar w:fldCharType="separate"/>
      </w:r>
      <w:r w:rsidRPr="00C80C73">
        <w:rPr>
          <w:noProof/>
        </w:rPr>
        <w:t>394</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BB—Other evidence provisions</w:t>
      </w:r>
      <w:r w:rsidRPr="00C80C73">
        <w:rPr>
          <w:b w:val="0"/>
          <w:noProof/>
          <w:sz w:val="18"/>
        </w:rPr>
        <w:tab/>
      </w:r>
      <w:r w:rsidRPr="00C80C73">
        <w:rPr>
          <w:b w:val="0"/>
          <w:noProof/>
          <w:sz w:val="18"/>
        </w:rPr>
        <w:fldChar w:fldCharType="begin"/>
      </w:r>
      <w:r w:rsidRPr="00C80C73">
        <w:rPr>
          <w:b w:val="0"/>
          <w:noProof/>
          <w:sz w:val="18"/>
        </w:rPr>
        <w:instrText xml:space="preserve"> PAGEREF _Toc401743200 \h </w:instrText>
      </w:r>
      <w:r w:rsidRPr="00C80C73">
        <w:rPr>
          <w:b w:val="0"/>
          <w:noProof/>
          <w:sz w:val="18"/>
        </w:rPr>
      </w:r>
      <w:r w:rsidRPr="00C80C73">
        <w:rPr>
          <w:b w:val="0"/>
          <w:noProof/>
          <w:sz w:val="18"/>
        </w:rPr>
        <w:fldChar w:fldCharType="separate"/>
      </w:r>
      <w:r w:rsidRPr="00C80C73">
        <w:rPr>
          <w:b w:val="0"/>
          <w:noProof/>
          <w:sz w:val="18"/>
        </w:rPr>
        <w:t>395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C80C73">
        <w:rPr>
          <w:noProof/>
        </w:rPr>
        <w:tab/>
      </w:r>
      <w:r w:rsidRPr="00C80C73">
        <w:rPr>
          <w:noProof/>
        </w:rPr>
        <w:fldChar w:fldCharType="begin"/>
      </w:r>
      <w:r w:rsidRPr="00C80C73">
        <w:rPr>
          <w:noProof/>
        </w:rPr>
        <w:instrText xml:space="preserve"> PAGEREF _Toc401743201 \h </w:instrText>
      </w:r>
      <w:r w:rsidRPr="00C80C73">
        <w:rPr>
          <w:noProof/>
        </w:rPr>
      </w:r>
      <w:r w:rsidRPr="00C80C73">
        <w:rPr>
          <w:noProof/>
        </w:rPr>
        <w:fldChar w:fldCharType="separate"/>
      </w:r>
      <w:r w:rsidRPr="00C80C73">
        <w:rPr>
          <w:noProof/>
        </w:rPr>
        <w:t>395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C80C73">
        <w:rPr>
          <w:noProof/>
        </w:rPr>
        <w:tab/>
      </w:r>
      <w:r w:rsidRPr="00C80C73">
        <w:rPr>
          <w:noProof/>
        </w:rPr>
        <w:fldChar w:fldCharType="begin"/>
      </w:r>
      <w:r w:rsidRPr="00C80C73">
        <w:rPr>
          <w:noProof/>
        </w:rPr>
        <w:instrText xml:space="preserve"> PAGEREF _Toc401743202 \h </w:instrText>
      </w:r>
      <w:r w:rsidRPr="00C80C73">
        <w:rPr>
          <w:noProof/>
        </w:rPr>
      </w:r>
      <w:r w:rsidRPr="00C80C73">
        <w:rPr>
          <w:noProof/>
        </w:rPr>
        <w:fldChar w:fldCharType="separate"/>
      </w:r>
      <w:r w:rsidRPr="00C80C73">
        <w:rPr>
          <w:noProof/>
        </w:rPr>
        <w:t>395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C80C73">
        <w:rPr>
          <w:noProof/>
        </w:rPr>
        <w:tab/>
      </w:r>
      <w:r w:rsidRPr="00C80C73">
        <w:rPr>
          <w:noProof/>
        </w:rPr>
        <w:fldChar w:fldCharType="begin"/>
      </w:r>
      <w:r w:rsidRPr="00C80C73">
        <w:rPr>
          <w:noProof/>
        </w:rPr>
        <w:instrText xml:space="preserve"> PAGEREF _Toc401743203 \h </w:instrText>
      </w:r>
      <w:r w:rsidRPr="00C80C73">
        <w:rPr>
          <w:noProof/>
        </w:rPr>
      </w:r>
      <w:r w:rsidRPr="00C80C73">
        <w:rPr>
          <w:noProof/>
        </w:rPr>
        <w:fldChar w:fldCharType="separate"/>
      </w:r>
      <w:r w:rsidRPr="00C80C73">
        <w:rPr>
          <w:noProof/>
        </w:rPr>
        <w:t>396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C80C73">
        <w:rPr>
          <w:noProof/>
        </w:rPr>
        <w:tab/>
      </w:r>
      <w:r w:rsidRPr="00C80C73">
        <w:rPr>
          <w:noProof/>
        </w:rPr>
        <w:fldChar w:fldCharType="begin"/>
      </w:r>
      <w:r w:rsidRPr="00C80C73">
        <w:rPr>
          <w:noProof/>
        </w:rPr>
        <w:instrText xml:space="preserve"> PAGEREF _Toc401743204 \h </w:instrText>
      </w:r>
      <w:r w:rsidRPr="00C80C73">
        <w:rPr>
          <w:noProof/>
        </w:rPr>
      </w:r>
      <w:r w:rsidRPr="00C80C73">
        <w:rPr>
          <w:noProof/>
        </w:rPr>
        <w:fldChar w:fldCharType="separate"/>
      </w:r>
      <w:r w:rsidRPr="00C80C73">
        <w:rPr>
          <w:noProof/>
        </w:rPr>
        <w:t>396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C80C73">
        <w:rPr>
          <w:noProof/>
        </w:rPr>
        <w:tab/>
      </w:r>
      <w:r w:rsidRPr="00C80C73">
        <w:rPr>
          <w:noProof/>
        </w:rPr>
        <w:fldChar w:fldCharType="begin"/>
      </w:r>
      <w:r w:rsidRPr="00C80C73">
        <w:rPr>
          <w:noProof/>
        </w:rPr>
        <w:instrText xml:space="preserve"> PAGEREF _Toc401743205 \h </w:instrText>
      </w:r>
      <w:r w:rsidRPr="00C80C73">
        <w:rPr>
          <w:noProof/>
        </w:rPr>
      </w:r>
      <w:r w:rsidRPr="00C80C73">
        <w:rPr>
          <w:noProof/>
        </w:rPr>
        <w:fldChar w:fldCharType="separate"/>
      </w:r>
      <w:r w:rsidRPr="00C80C73">
        <w:rPr>
          <w:noProof/>
        </w:rPr>
        <w:t>397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C80C73">
        <w:rPr>
          <w:noProof/>
        </w:rPr>
        <w:tab/>
      </w:r>
      <w:r w:rsidRPr="00C80C73">
        <w:rPr>
          <w:noProof/>
        </w:rPr>
        <w:fldChar w:fldCharType="begin"/>
      </w:r>
      <w:r w:rsidRPr="00C80C73">
        <w:rPr>
          <w:noProof/>
        </w:rPr>
        <w:instrText xml:space="preserve"> PAGEREF _Toc401743206 \h </w:instrText>
      </w:r>
      <w:r w:rsidRPr="00C80C73">
        <w:rPr>
          <w:noProof/>
        </w:rPr>
      </w:r>
      <w:r w:rsidRPr="00C80C73">
        <w:rPr>
          <w:noProof/>
        </w:rPr>
        <w:fldChar w:fldCharType="separate"/>
      </w:r>
      <w:r w:rsidRPr="00C80C73">
        <w:rPr>
          <w:noProof/>
        </w:rPr>
        <w:t>397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BC—Directions hearings</w:t>
      </w:r>
      <w:r w:rsidRPr="00C80C73">
        <w:rPr>
          <w:b w:val="0"/>
          <w:noProof/>
          <w:sz w:val="18"/>
        </w:rPr>
        <w:tab/>
      </w:r>
      <w:r w:rsidRPr="00C80C73">
        <w:rPr>
          <w:b w:val="0"/>
          <w:noProof/>
          <w:sz w:val="18"/>
        </w:rPr>
        <w:fldChar w:fldCharType="begin"/>
      </w:r>
      <w:r w:rsidRPr="00C80C73">
        <w:rPr>
          <w:b w:val="0"/>
          <w:noProof/>
          <w:sz w:val="18"/>
        </w:rPr>
        <w:instrText xml:space="preserve"> PAGEREF _Toc401743207 \h </w:instrText>
      </w:r>
      <w:r w:rsidRPr="00C80C73">
        <w:rPr>
          <w:b w:val="0"/>
          <w:noProof/>
          <w:sz w:val="18"/>
        </w:rPr>
      </w:r>
      <w:r w:rsidRPr="00C80C73">
        <w:rPr>
          <w:b w:val="0"/>
          <w:noProof/>
          <w:sz w:val="18"/>
        </w:rPr>
        <w:fldChar w:fldCharType="separate"/>
      </w:r>
      <w:r w:rsidRPr="00C80C73">
        <w:rPr>
          <w:b w:val="0"/>
          <w:noProof/>
          <w:sz w:val="18"/>
        </w:rPr>
        <w:t>398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C80C73">
        <w:rPr>
          <w:noProof/>
        </w:rPr>
        <w:tab/>
      </w:r>
      <w:r w:rsidRPr="00C80C73">
        <w:rPr>
          <w:noProof/>
        </w:rPr>
        <w:fldChar w:fldCharType="begin"/>
      </w:r>
      <w:r w:rsidRPr="00C80C73">
        <w:rPr>
          <w:noProof/>
        </w:rPr>
        <w:instrText xml:space="preserve"> PAGEREF _Toc401743208 \h </w:instrText>
      </w:r>
      <w:r w:rsidRPr="00C80C73">
        <w:rPr>
          <w:noProof/>
        </w:rPr>
      </w:r>
      <w:r w:rsidRPr="00C80C73">
        <w:rPr>
          <w:noProof/>
        </w:rPr>
        <w:fldChar w:fldCharType="separate"/>
      </w:r>
      <w:r w:rsidRPr="00C80C73">
        <w:rPr>
          <w:noProof/>
        </w:rPr>
        <w:t>398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C80C73">
        <w:rPr>
          <w:noProof/>
        </w:rPr>
        <w:tab/>
      </w:r>
      <w:r w:rsidRPr="00C80C73">
        <w:rPr>
          <w:noProof/>
        </w:rPr>
        <w:fldChar w:fldCharType="begin"/>
      </w:r>
      <w:r w:rsidRPr="00C80C73">
        <w:rPr>
          <w:noProof/>
        </w:rPr>
        <w:instrText xml:space="preserve"> PAGEREF _Toc401743209 \h </w:instrText>
      </w:r>
      <w:r w:rsidRPr="00C80C73">
        <w:rPr>
          <w:noProof/>
        </w:rPr>
      </w:r>
      <w:r w:rsidRPr="00C80C73">
        <w:rPr>
          <w:noProof/>
        </w:rPr>
        <w:fldChar w:fldCharType="separate"/>
      </w:r>
      <w:r w:rsidRPr="00C80C73">
        <w:rPr>
          <w:noProof/>
        </w:rPr>
        <w:t>398</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C—The hearing</w:t>
      </w:r>
      <w:r w:rsidRPr="00C80C73">
        <w:rPr>
          <w:b w:val="0"/>
          <w:noProof/>
          <w:sz w:val="18"/>
        </w:rPr>
        <w:tab/>
      </w:r>
      <w:r w:rsidRPr="00C80C73">
        <w:rPr>
          <w:b w:val="0"/>
          <w:noProof/>
          <w:sz w:val="18"/>
        </w:rPr>
        <w:fldChar w:fldCharType="begin"/>
      </w:r>
      <w:r w:rsidRPr="00C80C73">
        <w:rPr>
          <w:b w:val="0"/>
          <w:noProof/>
          <w:sz w:val="18"/>
        </w:rPr>
        <w:instrText xml:space="preserve"> PAGEREF _Toc401743210 \h </w:instrText>
      </w:r>
      <w:r w:rsidRPr="00C80C73">
        <w:rPr>
          <w:b w:val="0"/>
          <w:noProof/>
          <w:sz w:val="18"/>
        </w:rPr>
      </w:r>
      <w:r w:rsidRPr="00C80C73">
        <w:rPr>
          <w:b w:val="0"/>
          <w:noProof/>
          <w:sz w:val="18"/>
        </w:rPr>
        <w:fldChar w:fldCharType="separate"/>
      </w:r>
      <w:r w:rsidRPr="00C80C73">
        <w:rPr>
          <w:b w:val="0"/>
          <w:noProof/>
          <w:sz w:val="18"/>
        </w:rPr>
        <w:t>399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130</w:t>
      </w:r>
      <w:r>
        <w:rPr>
          <w:noProof/>
        </w:rPr>
        <w:tab/>
        <w:t>Hearing procedure</w:t>
      </w:r>
      <w:r w:rsidRPr="00C80C73">
        <w:rPr>
          <w:noProof/>
        </w:rPr>
        <w:tab/>
      </w:r>
      <w:r w:rsidRPr="00C80C73">
        <w:rPr>
          <w:noProof/>
        </w:rPr>
        <w:fldChar w:fldCharType="begin"/>
      </w:r>
      <w:r w:rsidRPr="00C80C73">
        <w:rPr>
          <w:noProof/>
        </w:rPr>
        <w:instrText xml:space="preserve"> PAGEREF _Toc401743211 \h </w:instrText>
      </w:r>
      <w:r w:rsidRPr="00C80C73">
        <w:rPr>
          <w:noProof/>
        </w:rPr>
      </w:r>
      <w:r w:rsidRPr="00C80C73">
        <w:rPr>
          <w:noProof/>
        </w:rPr>
        <w:fldChar w:fldCharType="separate"/>
      </w:r>
      <w:r w:rsidRPr="00C80C73">
        <w:rPr>
          <w:noProof/>
        </w:rPr>
        <w:t>399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C80C73">
        <w:rPr>
          <w:noProof/>
        </w:rPr>
        <w:tab/>
      </w:r>
      <w:r w:rsidRPr="00C80C73">
        <w:rPr>
          <w:noProof/>
        </w:rPr>
        <w:fldChar w:fldCharType="begin"/>
      </w:r>
      <w:r w:rsidRPr="00C80C73">
        <w:rPr>
          <w:noProof/>
        </w:rPr>
        <w:instrText xml:space="preserve"> PAGEREF _Toc401743212 \h </w:instrText>
      </w:r>
      <w:r w:rsidRPr="00C80C73">
        <w:rPr>
          <w:noProof/>
        </w:rPr>
      </w:r>
      <w:r w:rsidRPr="00C80C73">
        <w:rPr>
          <w:noProof/>
        </w:rPr>
        <w:fldChar w:fldCharType="separate"/>
      </w:r>
      <w:r w:rsidRPr="00C80C73">
        <w:rPr>
          <w:noProof/>
        </w:rPr>
        <w:t>399</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D—Other procedural matters</w:t>
      </w:r>
      <w:r w:rsidRPr="00C80C73">
        <w:rPr>
          <w:b w:val="0"/>
          <w:noProof/>
          <w:sz w:val="18"/>
        </w:rPr>
        <w:tab/>
      </w:r>
      <w:r w:rsidRPr="00C80C73">
        <w:rPr>
          <w:b w:val="0"/>
          <w:noProof/>
          <w:sz w:val="18"/>
        </w:rPr>
        <w:fldChar w:fldCharType="begin"/>
      </w:r>
      <w:r w:rsidRPr="00C80C73">
        <w:rPr>
          <w:b w:val="0"/>
          <w:noProof/>
          <w:sz w:val="18"/>
        </w:rPr>
        <w:instrText xml:space="preserve"> PAGEREF _Toc401743213 \h </w:instrText>
      </w:r>
      <w:r w:rsidRPr="00C80C73">
        <w:rPr>
          <w:b w:val="0"/>
          <w:noProof/>
          <w:sz w:val="18"/>
        </w:rPr>
      </w:r>
      <w:r w:rsidRPr="00C80C73">
        <w:rPr>
          <w:b w:val="0"/>
          <w:noProof/>
          <w:sz w:val="18"/>
        </w:rPr>
        <w:fldChar w:fldCharType="separate"/>
      </w:r>
      <w:r w:rsidRPr="00C80C73">
        <w:rPr>
          <w:b w:val="0"/>
          <w:noProof/>
          <w:sz w:val="18"/>
        </w:rPr>
        <w:t>400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C80C73">
        <w:rPr>
          <w:noProof/>
        </w:rPr>
        <w:tab/>
      </w:r>
      <w:r w:rsidRPr="00C80C73">
        <w:rPr>
          <w:noProof/>
        </w:rPr>
        <w:fldChar w:fldCharType="begin"/>
      </w:r>
      <w:r w:rsidRPr="00C80C73">
        <w:rPr>
          <w:noProof/>
        </w:rPr>
        <w:instrText xml:space="preserve"> PAGEREF _Toc401743214 \h </w:instrText>
      </w:r>
      <w:r w:rsidRPr="00C80C73">
        <w:rPr>
          <w:noProof/>
        </w:rPr>
      </w:r>
      <w:r w:rsidRPr="00C80C73">
        <w:rPr>
          <w:noProof/>
        </w:rPr>
        <w:fldChar w:fldCharType="separate"/>
      </w:r>
      <w:r w:rsidRPr="00C80C73">
        <w:rPr>
          <w:noProof/>
        </w:rPr>
        <w:t>400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C80C73">
        <w:rPr>
          <w:noProof/>
        </w:rPr>
        <w:tab/>
      </w:r>
      <w:r w:rsidRPr="00C80C73">
        <w:rPr>
          <w:noProof/>
        </w:rPr>
        <w:fldChar w:fldCharType="begin"/>
      </w:r>
      <w:r w:rsidRPr="00C80C73">
        <w:rPr>
          <w:noProof/>
        </w:rPr>
        <w:instrText xml:space="preserve"> PAGEREF _Toc401743215 \h </w:instrText>
      </w:r>
      <w:r w:rsidRPr="00C80C73">
        <w:rPr>
          <w:noProof/>
        </w:rPr>
      </w:r>
      <w:r w:rsidRPr="00C80C73">
        <w:rPr>
          <w:noProof/>
        </w:rPr>
        <w:fldChar w:fldCharType="separate"/>
      </w:r>
      <w:r w:rsidRPr="00C80C73">
        <w:rPr>
          <w:noProof/>
        </w:rPr>
        <w:t>400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C80C73">
        <w:rPr>
          <w:noProof/>
        </w:rPr>
        <w:tab/>
      </w:r>
      <w:r w:rsidRPr="00C80C73">
        <w:rPr>
          <w:noProof/>
        </w:rPr>
        <w:fldChar w:fldCharType="begin"/>
      </w:r>
      <w:r w:rsidRPr="00C80C73">
        <w:rPr>
          <w:noProof/>
        </w:rPr>
        <w:instrText xml:space="preserve"> PAGEREF _Toc401743216 \h </w:instrText>
      </w:r>
      <w:r w:rsidRPr="00C80C73">
        <w:rPr>
          <w:noProof/>
        </w:rPr>
      </w:r>
      <w:r w:rsidRPr="00C80C73">
        <w:rPr>
          <w:noProof/>
        </w:rPr>
        <w:fldChar w:fldCharType="separate"/>
      </w:r>
      <w:r w:rsidRPr="00C80C73">
        <w:rPr>
          <w:noProof/>
        </w:rPr>
        <w:t>401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C80C73">
        <w:rPr>
          <w:noProof/>
        </w:rPr>
        <w:tab/>
      </w:r>
      <w:r w:rsidRPr="00C80C73">
        <w:rPr>
          <w:noProof/>
        </w:rPr>
        <w:fldChar w:fldCharType="begin"/>
      </w:r>
      <w:r w:rsidRPr="00C80C73">
        <w:rPr>
          <w:noProof/>
        </w:rPr>
        <w:instrText xml:space="preserve"> PAGEREF _Toc401743217 \h </w:instrText>
      </w:r>
      <w:r w:rsidRPr="00C80C73">
        <w:rPr>
          <w:noProof/>
        </w:rPr>
      </w:r>
      <w:r w:rsidRPr="00C80C73">
        <w:rPr>
          <w:noProof/>
        </w:rPr>
        <w:fldChar w:fldCharType="separate"/>
      </w:r>
      <w:r w:rsidRPr="00C80C73">
        <w:rPr>
          <w:noProof/>
        </w:rPr>
        <w:t>402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138</w:t>
      </w:r>
      <w:r>
        <w:rPr>
          <w:noProof/>
        </w:rPr>
        <w:tab/>
        <w:t>Decision of questions before SSAT</w:t>
      </w:r>
      <w:r w:rsidRPr="00C80C73">
        <w:rPr>
          <w:noProof/>
        </w:rPr>
        <w:tab/>
      </w:r>
      <w:r w:rsidRPr="00C80C73">
        <w:rPr>
          <w:noProof/>
        </w:rPr>
        <w:fldChar w:fldCharType="begin"/>
      </w:r>
      <w:r w:rsidRPr="00C80C73">
        <w:rPr>
          <w:noProof/>
        </w:rPr>
        <w:instrText xml:space="preserve"> PAGEREF _Toc401743218 \h </w:instrText>
      </w:r>
      <w:r w:rsidRPr="00C80C73">
        <w:rPr>
          <w:noProof/>
        </w:rPr>
      </w:r>
      <w:r w:rsidRPr="00C80C73">
        <w:rPr>
          <w:noProof/>
        </w:rPr>
        <w:fldChar w:fldCharType="separate"/>
      </w:r>
      <w:r w:rsidRPr="00C80C73">
        <w:rPr>
          <w:noProof/>
        </w:rPr>
        <w:t>402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C80C73">
        <w:rPr>
          <w:noProof/>
        </w:rPr>
        <w:tab/>
      </w:r>
      <w:r w:rsidRPr="00C80C73">
        <w:rPr>
          <w:noProof/>
        </w:rPr>
        <w:fldChar w:fldCharType="begin"/>
      </w:r>
      <w:r w:rsidRPr="00C80C73">
        <w:rPr>
          <w:noProof/>
        </w:rPr>
        <w:instrText xml:space="preserve"> PAGEREF _Toc401743219 \h </w:instrText>
      </w:r>
      <w:r w:rsidRPr="00C80C73">
        <w:rPr>
          <w:noProof/>
        </w:rPr>
      </w:r>
      <w:r w:rsidRPr="00C80C73">
        <w:rPr>
          <w:noProof/>
        </w:rPr>
        <w:fldChar w:fldCharType="separate"/>
      </w:r>
      <w:r w:rsidRPr="00C80C73">
        <w:rPr>
          <w:noProof/>
        </w:rPr>
        <w:t>402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140</w:t>
      </w:r>
      <w:r>
        <w:rPr>
          <w:noProof/>
        </w:rPr>
        <w:tab/>
        <w:t>Costs of review</w:t>
      </w:r>
      <w:r w:rsidRPr="00C80C73">
        <w:rPr>
          <w:noProof/>
        </w:rPr>
        <w:tab/>
      </w:r>
      <w:r w:rsidRPr="00C80C73">
        <w:rPr>
          <w:noProof/>
        </w:rPr>
        <w:fldChar w:fldCharType="begin"/>
      </w:r>
      <w:r w:rsidRPr="00C80C73">
        <w:rPr>
          <w:noProof/>
        </w:rPr>
        <w:instrText xml:space="preserve"> PAGEREF _Toc401743220 \h </w:instrText>
      </w:r>
      <w:r w:rsidRPr="00C80C73">
        <w:rPr>
          <w:noProof/>
        </w:rPr>
      </w:r>
      <w:r w:rsidRPr="00C80C73">
        <w:rPr>
          <w:noProof/>
        </w:rPr>
        <w:fldChar w:fldCharType="separate"/>
      </w:r>
      <w:r w:rsidRPr="00C80C73">
        <w:rPr>
          <w:noProof/>
        </w:rPr>
        <w:t>403</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E—Notification of decisions</w:t>
      </w:r>
      <w:r w:rsidRPr="00C80C73">
        <w:rPr>
          <w:b w:val="0"/>
          <w:noProof/>
          <w:sz w:val="18"/>
        </w:rPr>
        <w:tab/>
      </w:r>
      <w:r w:rsidRPr="00C80C73">
        <w:rPr>
          <w:b w:val="0"/>
          <w:noProof/>
          <w:sz w:val="18"/>
        </w:rPr>
        <w:fldChar w:fldCharType="begin"/>
      </w:r>
      <w:r w:rsidRPr="00C80C73">
        <w:rPr>
          <w:b w:val="0"/>
          <w:noProof/>
          <w:sz w:val="18"/>
        </w:rPr>
        <w:instrText xml:space="preserve"> PAGEREF _Toc401743221 \h </w:instrText>
      </w:r>
      <w:r w:rsidRPr="00C80C73">
        <w:rPr>
          <w:b w:val="0"/>
          <w:noProof/>
          <w:sz w:val="18"/>
        </w:rPr>
      </w:r>
      <w:r w:rsidRPr="00C80C73">
        <w:rPr>
          <w:b w:val="0"/>
          <w:noProof/>
          <w:sz w:val="18"/>
        </w:rPr>
        <w:fldChar w:fldCharType="separate"/>
      </w:r>
      <w:r w:rsidRPr="00C80C73">
        <w:rPr>
          <w:b w:val="0"/>
          <w:noProof/>
          <w:sz w:val="18"/>
        </w:rPr>
        <w:t>404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C80C73">
        <w:rPr>
          <w:noProof/>
        </w:rPr>
        <w:tab/>
      </w:r>
      <w:r w:rsidRPr="00C80C73">
        <w:rPr>
          <w:noProof/>
        </w:rPr>
        <w:fldChar w:fldCharType="begin"/>
      </w:r>
      <w:r w:rsidRPr="00C80C73">
        <w:rPr>
          <w:noProof/>
        </w:rPr>
        <w:instrText xml:space="preserve"> PAGEREF _Toc401743222 \h </w:instrText>
      </w:r>
      <w:r w:rsidRPr="00C80C73">
        <w:rPr>
          <w:noProof/>
        </w:rPr>
      </w:r>
      <w:r w:rsidRPr="00C80C73">
        <w:rPr>
          <w:noProof/>
        </w:rPr>
        <w:fldChar w:fldCharType="separate"/>
      </w:r>
      <w:r w:rsidRPr="00C80C73">
        <w:rPr>
          <w:noProof/>
        </w:rPr>
        <w:t>404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C80C73">
        <w:rPr>
          <w:noProof/>
        </w:rPr>
        <w:tab/>
      </w:r>
      <w:r w:rsidRPr="00C80C73">
        <w:rPr>
          <w:noProof/>
        </w:rPr>
        <w:fldChar w:fldCharType="begin"/>
      </w:r>
      <w:r w:rsidRPr="00C80C73">
        <w:rPr>
          <w:noProof/>
        </w:rPr>
        <w:instrText xml:space="preserve"> PAGEREF _Toc401743223 \h </w:instrText>
      </w:r>
      <w:r w:rsidRPr="00C80C73">
        <w:rPr>
          <w:noProof/>
        </w:rPr>
      </w:r>
      <w:r w:rsidRPr="00C80C73">
        <w:rPr>
          <w:noProof/>
        </w:rPr>
        <w:fldChar w:fldCharType="separate"/>
      </w:r>
      <w:r w:rsidRPr="00C80C73">
        <w:rPr>
          <w:noProof/>
        </w:rPr>
        <w:t>405</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C80C73">
        <w:rPr>
          <w:b w:val="0"/>
          <w:noProof/>
          <w:sz w:val="18"/>
        </w:rPr>
        <w:tab/>
      </w:r>
      <w:r w:rsidRPr="00C80C73">
        <w:rPr>
          <w:b w:val="0"/>
          <w:noProof/>
          <w:sz w:val="18"/>
        </w:rPr>
        <w:fldChar w:fldCharType="begin"/>
      </w:r>
      <w:r w:rsidRPr="00C80C73">
        <w:rPr>
          <w:b w:val="0"/>
          <w:noProof/>
          <w:sz w:val="18"/>
        </w:rPr>
        <w:instrText xml:space="preserve"> PAGEREF _Toc401743224 \h </w:instrText>
      </w:r>
      <w:r w:rsidRPr="00C80C73">
        <w:rPr>
          <w:b w:val="0"/>
          <w:noProof/>
          <w:sz w:val="18"/>
        </w:rPr>
      </w:r>
      <w:r w:rsidRPr="00C80C73">
        <w:rPr>
          <w:b w:val="0"/>
          <w:noProof/>
          <w:sz w:val="18"/>
        </w:rPr>
        <w:fldChar w:fldCharType="separate"/>
      </w:r>
      <w:r w:rsidRPr="00C80C73">
        <w:rPr>
          <w:b w:val="0"/>
          <w:noProof/>
          <w:sz w:val="18"/>
        </w:rPr>
        <w:t>406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C80C73">
        <w:rPr>
          <w:noProof/>
        </w:rPr>
        <w:tab/>
      </w:r>
      <w:r w:rsidRPr="00C80C73">
        <w:rPr>
          <w:noProof/>
        </w:rPr>
        <w:fldChar w:fldCharType="begin"/>
      </w:r>
      <w:r w:rsidRPr="00C80C73">
        <w:rPr>
          <w:noProof/>
        </w:rPr>
        <w:instrText xml:space="preserve"> PAGEREF _Toc401743225 \h </w:instrText>
      </w:r>
      <w:r w:rsidRPr="00C80C73">
        <w:rPr>
          <w:noProof/>
        </w:rPr>
      </w:r>
      <w:r w:rsidRPr="00C80C73">
        <w:rPr>
          <w:noProof/>
        </w:rPr>
        <w:fldChar w:fldCharType="separate"/>
      </w:r>
      <w:r w:rsidRPr="00C80C73">
        <w:rPr>
          <w:noProof/>
        </w:rPr>
        <w:t>406</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C80C73">
        <w:rPr>
          <w:b w:val="0"/>
          <w:noProof/>
          <w:sz w:val="18"/>
        </w:rPr>
        <w:tab/>
      </w:r>
      <w:r w:rsidRPr="00C80C73">
        <w:rPr>
          <w:b w:val="0"/>
          <w:noProof/>
          <w:sz w:val="18"/>
        </w:rPr>
        <w:fldChar w:fldCharType="begin"/>
      </w:r>
      <w:r w:rsidRPr="00C80C73">
        <w:rPr>
          <w:b w:val="0"/>
          <w:noProof/>
          <w:sz w:val="18"/>
        </w:rPr>
        <w:instrText xml:space="preserve"> PAGEREF _Toc401743226 \h </w:instrText>
      </w:r>
      <w:r w:rsidRPr="00C80C73">
        <w:rPr>
          <w:b w:val="0"/>
          <w:noProof/>
          <w:sz w:val="18"/>
        </w:rPr>
      </w:r>
      <w:r w:rsidRPr="00C80C73">
        <w:rPr>
          <w:b w:val="0"/>
          <w:noProof/>
          <w:sz w:val="18"/>
        </w:rPr>
        <w:fldChar w:fldCharType="separate"/>
      </w:r>
      <w:r w:rsidRPr="00C80C73">
        <w:rPr>
          <w:b w:val="0"/>
          <w:noProof/>
          <w:sz w:val="18"/>
        </w:rPr>
        <w:t>407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C80C73">
        <w:rPr>
          <w:noProof/>
        </w:rPr>
        <w:tab/>
      </w:r>
      <w:r w:rsidRPr="00C80C73">
        <w:rPr>
          <w:noProof/>
        </w:rPr>
        <w:fldChar w:fldCharType="begin"/>
      </w:r>
      <w:r w:rsidRPr="00C80C73">
        <w:rPr>
          <w:noProof/>
        </w:rPr>
        <w:instrText xml:space="preserve"> PAGEREF _Toc401743227 \h </w:instrText>
      </w:r>
      <w:r w:rsidRPr="00C80C73">
        <w:rPr>
          <w:noProof/>
        </w:rPr>
      </w:r>
      <w:r w:rsidRPr="00C80C73">
        <w:rPr>
          <w:noProof/>
        </w:rPr>
        <w:fldChar w:fldCharType="separate"/>
      </w:r>
      <w:r w:rsidRPr="00C80C73">
        <w:rPr>
          <w:noProof/>
        </w:rPr>
        <w:t>407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C80C73">
        <w:rPr>
          <w:noProof/>
        </w:rPr>
        <w:tab/>
      </w:r>
      <w:r w:rsidRPr="00C80C73">
        <w:rPr>
          <w:noProof/>
        </w:rPr>
        <w:fldChar w:fldCharType="begin"/>
      </w:r>
      <w:r w:rsidRPr="00C80C73">
        <w:rPr>
          <w:noProof/>
        </w:rPr>
        <w:instrText xml:space="preserve"> PAGEREF _Toc401743228 \h </w:instrText>
      </w:r>
      <w:r w:rsidRPr="00C80C73">
        <w:rPr>
          <w:noProof/>
        </w:rPr>
      </w:r>
      <w:r w:rsidRPr="00C80C73">
        <w:rPr>
          <w:noProof/>
        </w:rPr>
        <w:fldChar w:fldCharType="separate"/>
      </w:r>
      <w:r w:rsidRPr="00C80C73">
        <w:rPr>
          <w:noProof/>
        </w:rPr>
        <w:t>408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C80C73">
        <w:rPr>
          <w:noProof/>
        </w:rPr>
        <w:tab/>
      </w:r>
      <w:r w:rsidRPr="00C80C73">
        <w:rPr>
          <w:noProof/>
        </w:rPr>
        <w:fldChar w:fldCharType="begin"/>
      </w:r>
      <w:r w:rsidRPr="00C80C73">
        <w:rPr>
          <w:noProof/>
        </w:rPr>
        <w:instrText xml:space="preserve"> PAGEREF _Toc401743229 \h </w:instrText>
      </w:r>
      <w:r w:rsidRPr="00C80C73">
        <w:rPr>
          <w:noProof/>
        </w:rPr>
      </w:r>
      <w:r w:rsidRPr="00C80C73">
        <w:rPr>
          <w:noProof/>
        </w:rPr>
        <w:fldChar w:fldCharType="separate"/>
      </w:r>
      <w:r w:rsidRPr="00C80C73">
        <w:rPr>
          <w:noProof/>
        </w:rPr>
        <w:t>408</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4—Review by the Administrative Appeals Tribunal</w:t>
      </w:r>
      <w:r w:rsidRPr="00C80C73">
        <w:rPr>
          <w:b w:val="0"/>
          <w:noProof/>
          <w:sz w:val="18"/>
        </w:rPr>
        <w:tab/>
      </w:r>
      <w:r w:rsidRPr="00C80C73">
        <w:rPr>
          <w:b w:val="0"/>
          <w:noProof/>
          <w:sz w:val="18"/>
        </w:rPr>
        <w:fldChar w:fldCharType="begin"/>
      </w:r>
      <w:r w:rsidRPr="00C80C73">
        <w:rPr>
          <w:b w:val="0"/>
          <w:noProof/>
          <w:sz w:val="18"/>
        </w:rPr>
        <w:instrText xml:space="preserve"> PAGEREF _Toc401743230 \h </w:instrText>
      </w:r>
      <w:r w:rsidRPr="00C80C73">
        <w:rPr>
          <w:b w:val="0"/>
          <w:noProof/>
          <w:sz w:val="18"/>
        </w:rPr>
      </w:r>
      <w:r w:rsidRPr="00C80C73">
        <w:rPr>
          <w:b w:val="0"/>
          <w:noProof/>
          <w:sz w:val="18"/>
        </w:rPr>
        <w:fldChar w:fldCharType="separate"/>
      </w:r>
      <w:r w:rsidRPr="00C80C73">
        <w:rPr>
          <w:b w:val="0"/>
          <w:noProof/>
          <w:sz w:val="18"/>
        </w:rPr>
        <w:t>410</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A—Right to review by AAT</w:t>
      </w:r>
      <w:r w:rsidRPr="00C80C73">
        <w:rPr>
          <w:b w:val="0"/>
          <w:noProof/>
          <w:sz w:val="18"/>
        </w:rPr>
        <w:tab/>
      </w:r>
      <w:r w:rsidRPr="00C80C73">
        <w:rPr>
          <w:b w:val="0"/>
          <w:noProof/>
          <w:sz w:val="18"/>
        </w:rPr>
        <w:fldChar w:fldCharType="begin"/>
      </w:r>
      <w:r w:rsidRPr="00C80C73">
        <w:rPr>
          <w:b w:val="0"/>
          <w:noProof/>
          <w:sz w:val="18"/>
        </w:rPr>
        <w:instrText xml:space="preserve"> PAGEREF _Toc401743231 \h </w:instrText>
      </w:r>
      <w:r w:rsidRPr="00C80C73">
        <w:rPr>
          <w:b w:val="0"/>
          <w:noProof/>
          <w:sz w:val="18"/>
        </w:rPr>
      </w:r>
      <w:r w:rsidRPr="00C80C73">
        <w:rPr>
          <w:b w:val="0"/>
          <w:noProof/>
          <w:sz w:val="18"/>
        </w:rPr>
        <w:fldChar w:fldCharType="separate"/>
      </w:r>
      <w:r w:rsidRPr="00C80C73">
        <w:rPr>
          <w:b w:val="0"/>
          <w:noProof/>
          <w:sz w:val="18"/>
        </w:rPr>
        <w:t>410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C80C73">
        <w:rPr>
          <w:noProof/>
        </w:rPr>
        <w:tab/>
      </w:r>
      <w:r w:rsidRPr="00C80C73">
        <w:rPr>
          <w:noProof/>
        </w:rPr>
        <w:fldChar w:fldCharType="begin"/>
      </w:r>
      <w:r w:rsidRPr="00C80C73">
        <w:rPr>
          <w:noProof/>
        </w:rPr>
        <w:instrText xml:space="preserve"> PAGEREF _Toc401743232 \h </w:instrText>
      </w:r>
      <w:r w:rsidRPr="00C80C73">
        <w:rPr>
          <w:noProof/>
        </w:rPr>
      </w:r>
      <w:r w:rsidRPr="00C80C73">
        <w:rPr>
          <w:noProof/>
        </w:rPr>
        <w:fldChar w:fldCharType="separate"/>
      </w:r>
      <w:r w:rsidRPr="00C80C73">
        <w:rPr>
          <w:noProof/>
        </w:rPr>
        <w:t>410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C80C73">
        <w:rPr>
          <w:noProof/>
        </w:rPr>
        <w:tab/>
      </w:r>
      <w:r w:rsidRPr="00C80C73">
        <w:rPr>
          <w:noProof/>
        </w:rPr>
        <w:fldChar w:fldCharType="begin"/>
      </w:r>
      <w:r w:rsidRPr="00C80C73">
        <w:rPr>
          <w:noProof/>
        </w:rPr>
        <w:instrText xml:space="preserve"> PAGEREF _Toc401743233 \h </w:instrText>
      </w:r>
      <w:r w:rsidRPr="00C80C73">
        <w:rPr>
          <w:noProof/>
        </w:rPr>
      </w:r>
      <w:r w:rsidRPr="00C80C73">
        <w:rPr>
          <w:noProof/>
        </w:rPr>
        <w:fldChar w:fldCharType="separate"/>
      </w:r>
      <w:r w:rsidRPr="00C80C73">
        <w:rPr>
          <w:noProof/>
        </w:rPr>
        <w:t>411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C80C73">
        <w:rPr>
          <w:noProof/>
        </w:rPr>
        <w:tab/>
      </w:r>
      <w:r w:rsidRPr="00C80C73">
        <w:rPr>
          <w:noProof/>
        </w:rPr>
        <w:fldChar w:fldCharType="begin"/>
      </w:r>
      <w:r w:rsidRPr="00C80C73">
        <w:rPr>
          <w:noProof/>
        </w:rPr>
        <w:instrText xml:space="preserve"> PAGEREF _Toc401743234 \h </w:instrText>
      </w:r>
      <w:r w:rsidRPr="00C80C73">
        <w:rPr>
          <w:noProof/>
        </w:rPr>
      </w:r>
      <w:r w:rsidRPr="00C80C73">
        <w:rPr>
          <w:noProof/>
        </w:rPr>
        <w:fldChar w:fldCharType="separate"/>
      </w:r>
      <w:r w:rsidRPr="00C80C73">
        <w:rPr>
          <w:noProof/>
        </w:rPr>
        <w:t>412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C80C73">
        <w:rPr>
          <w:noProof/>
        </w:rPr>
        <w:tab/>
      </w:r>
      <w:r w:rsidRPr="00C80C73">
        <w:rPr>
          <w:noProof/>
        </w:rPr>
        <w:fldChar w:fldCharType="begin"/>
      </w:r>
      <w:r w:rsidRPr="00C80C73">
        <w:rPr>
          <w:noProof/>
        </w:rPr>
        <w:instrText xml:space="preserve"> PAGEREF _Toc401743235 \h </w:instrText>
      </w:r>
      <w:r w:rsidRPr="00C80C73">
        <w:rPr>
          <w:noProof/>
        </w:rPr>
      </w:r>
      <w:r w:rsidRPr="00C80C73">
        <w:rPr>
          <w:noProof/>
        </w:rPr>
        <w:fldChar w:fldCharType="separate"/>
      </w:r>
      <w:r w:rsidRPr="00C80C73">
        <w:rPr>
          <w:noProof/>
        </w:rPr>
        <w:t>415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C80C73">
        <w:rPr>
          <w:noProof/>
        </w:rPr>
        <w:tab/>
      </w:r>
      <w:r w:rsidRPr="00C80C73">
        <w:rPr>
          <w:noProof/>
        </w:rPr>
        <w:fldChar w:fldCharType="begin"/>
      </w:r>
      <w:r w:rsidRPr="00C80C73">
        <w:rPr>
          <w:noProof/>
        </w:rPr>
        <w:instrText xml:space="preserve"> PAGEREF _Toc401743236 \h </w:instrText>
      </w:r>
      <w:r w:rsidRPr="00C80C73">
        <w:rPr>
          <w:noProof/>
        </w:rPr>
      </w:r>
      <w:r w:rsidRPr="00C80C73">
        <w:rPr>
          <w:noProof/>
        </w:rPr>
        <w:fldChar w:fldCharType="separate"/>
      </w:r>
      <w:r w:rsidRPr="00C80C73">
        <w:rPr>
          <w:noProof/>
        </w:rPr>
        <w:t>415</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C80C73">
        <w:rPr>
          <w:b w:val="0"/>
          <w:noProof/>
          <w:sz w:val="18"/>
        </w:rPr>
        <w:tab/>
      </w:r>
      <w:r w:rsidRPr="00C80C73">
        <w:rPr>
          <w:b w:val="0"/>
          <w:noProof/>
          <w:sz w:val="18"/>
        </w:rPr>
        <w:fldChar w:fldCharType="begin"/>
      </w:r>
      <w:r w:rsidRPr="00C80C73">
        <w:rPr>
          <w:b w:val="0"/>
          <w:noProof/>
          <w:sz w:val="18"/>
        </w:rPr>
        <w:instrText xml:space="preserve"> PAGEREF _Toc401743237 \h </w:instrText>
      </w:r>
      <w:r w:rsidRPr="00C80C73">
        <w:rPr>
          <w:b w:val="0"/>
          <w:noProof/>
          <w:sz w:val="18"/>
        </w:rPr>
      </w:r>
      <w:r w:rsidRPr="00C80C73">
        <w:rPr>
          <w:b w:val="0"/>
          <w:noProof/>
          <w:sz w:val="18"/>
        </w:rPr>
        <w:fldChar w:fldCharType="separate"/>
      </w:r>
      <w:r w:rsidRPr="00C80C73">
        <w:rPr>
          <w:b w:val="0"/>
          <w:noProof/>
          <w:sz w:val="18"/>
        </w:rPr>
        <w:t>416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C80C73">
        <w:rPr>
          <w:noProof/>
        </w:rPr>
        <w:tab/>
      </w:r>
      <w:r w:rsidRPr="00C80C73">
        <w:rPr>
          <w:noProof/>
        </w:rPr>
        <w:fldChar w:fldCharType="begin"/>
      </w:r>
      <w:r w:rsidRPr="00C80C73">
        <w:rPr>
          <w:noProof/>
        </w:rPr>
        <w:instrText xml:space="preserve"> PAGEREF _Toc401743238 \h </w:instrText>
      </w:r>
      <w:r w:rsidRPr="00C80C73">
        <w:rPr>
          <w:noProof/>
        </w:rPr>
      </w:r>
      <w:r w:rsidRPr="00C80C73">
        <w:rPr>
          <w:noProof/>
        </w:rPr>
        <w:fldChar w:fldCharType="separate"/>
      </w:r>
      <w:r w:rsidRPr="00C80C73">
        <w:rPr>
          <w:noProof/>
        </w:rPr>
        <w:t>416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C80C73">
        <w:rPr>
          <w:noProof/>
        </w:rPr>
        <w:tab/>
      </w:r>
      <w:r w:rsidRPr="00C80C73">
        <w:rPr>
          <w:noProof/>
        </w:rPr>
        <w:fldChar w:fldCharType="begin"/>
      </w:r>
      <w:r w:rsidRPr="00C80C73">
        <w:rPr>
          <w:noProof/>
        </w:rPr>
        <w:instrText xml:space="preserve"> PAGEREF _Toc401743239 \h </w:instrText>
      </w:r>
      <w:r w:rsidRPr="00C80C73">
        <w:rPr>
          <w:noProof/>
        </w:rPr>
      </w:r>
      <w:r w:rsidRPr="00C80C73">
        <w:rPr>
          <w:noProof/>
        </w:rPr>
        <w:fldChar w:fldCharType="separate"/>
      </w:r>
      <w:r w:rsidRPr="00C80C73">
        <w:rPr>
          <w:noProof/>
        </w:rPr>
        <w:t>416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C80C73">
        <w:rPr>
          <w:noProof/>
        </w:rPr>
        <w:tab/>
      </w:r>
      <w:r w:rsidRPr="00C80C73">
        <w:rPr>
          <w:noProof/>
        </w:rPr>
        <w:fldChar w:fldCharType="begin"/>
      </w:r>
      <w:r w:rsidRPr="00C80C73">
        <w:rPr>
          <w:noProof/>
        </w:rPr>
        <w:instrText xml:space="preserve"> PAGEREF _Toc401743240 \h </w:instrText>
      </w:r>
      <w:r w:rsidRPr="00C80C73">
        <w:rPr>
          <w:noProof/>
        </w:rPr>
      </w:r>
      <w:r w:rsidRPr="00C80C73">
        <w:rPr>
          <w:noProof/>
        </w:rPr>
        <w:fldChar w:fldCharType="separate"/>
      </w:r>
      <w:r w:rsidRPr="00C80C73">
        <w:rPr>
          <w:noProof/>
        </w:rPr>
        <w:t>416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C80C73">
        <w:rPr>
          <w:noProof/>
        </w:rPr>
        <w:tab/>
      </w:r>
      <w:r w:rsidRPr="00C80C73">
        <w:rPr>
          <w:noProof/>
        </w:rPr>
        <w:fldChar w:fldCharType="begin"/>
      </w:r>
      <w:r w:rsidRPr="00C80C73">
        <w:rPr>
          <w:noProof/>
        </w:rPr>
        <w:instrText xml:space="preserve"> PAGEREF _Toc401743241 \h </w:instrText>
      </w:r>
      <w:r w:rsidRPr="00C80C73">
        <w:rPr>
          <w:noProof/>
        </w:rPr>
      </w:r>
      <w:r w:rsidRPr="00C80C73">
        <w:rPr>
          <w:noProof/>
        </w:rPr>
        <w:fldChar w:fldCharType="separate"/>
      </w:r>
      <w:r w:rsidRPr="00C80C73">
        <w:rPr>
          <w:noProof/>
        </w:rPr>
        <w:t>417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C80C73">
        <w:rPr>
          <w:noProof/>
        </w:rPr>
        <w:tab/>
      </w:r>
      <w:r w:rsidRPr="00C80C73">
        <w:rPr>
          <w:noProof/>
        </w:rPr>
        <w:fldChar w:fldCharType="begin"/>
      </w:r>
      <w:r w:rsidRPr="00C80C73">
        <w:rPr>
          <w:noProof/>
        </w:rPr>
        <w:instrText xml:space="preserve"> PAGEREF _Toc401743242 \h </w:instrText>
      </w:r>
      <w:r w:rsidRPr="00C80C73">
        <w:rPr>
          <w:noProof/>
        </w:rPr>
      </w:r>
      <w:r w:rsidRPr="00C80C73">
        <w:rPr>
          <w:noProof/>
        </w:rPr>
        <w:fldChar w:fldCharType="separate"/>
      </w:r>
      <w:r w:rsidRPr="00C80C73">
        <w:rPr>
          <w:noProof/>
        </w:rPr>
        <w:t>417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C80C73">
        <w:rPr>
          <w:noProof/>
        </w:rPr>
        <w:tab/>
      </w:r>
      <w:r w:rsidRPr="00C80C73">
        <w:rPr>
          <w:noProof/>
        </w:rPr>
        <w:fldChar w:fldCharType="begin"/>
      </w:r>
      <w:r w:rsidRPr="00C80C73">
        <w:rPr>
          <w:noProof/>
        </w:rPr>
        <w:instrText xml:space="preserve"> PAGEREF _Toc401743243 \h </w:instrText>
      </w:r>
      <w:r w:rsidRPr="00C80C73">
        <w:rPr>
          <w:noProof/>
        </w:rPr>
      </w:r>
      <w:r w:rsidRPr="00C80C73">
        <w:rPr>
          <w:noProof/>
        </w:rPr>
        <w:fldChar w:fldCharType="separate"/>
      </w:r>
      <w:r w:rsidRPr="00C80C73">
        <w:rPr>
          <w:noProof/>
        </w:rPr>
        <w:t>418</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5—Automatic review of child care rebate decisions</w:t>
      </w:r>
      <w:r w:rsidRPr="00C80C73">
        <w:rPr>
          <w:b w:val="0"/>
          <w:noProof/>
          <w:sz w:val="18"/>
        </w:rPr>
        <w:tab/>
      </w:r>
      <w:r w:rsidRPr="00C80C73">
        <w:rPr>
          <w:b w:val="0"/>
          <w:noProof/>
          <w:sz w:val="18"/>
        </w:rPr>
        <w:fldChar w:fldCharType="begin"/>
      </w:r>
      <w:r w:rsidRPr="00C80C73">
        <w:rPr>
          <w:b w:val="0"/>
          <w:noProof/>
          <w:sz w:val="18"/>
        </w:rPr>
        <w:instrText xml:space="preserve"> PAGEREF _Toc401743244 \h </w:instrText>
      </w:r>
      <w:r w:rsidRPr="00C80C73">
        <w:rPr>
          <w:b w:val="0"/>
          <w:noProof/>
          <w:sz w:val="18"/>
        </w:rPr>
      </w:r>
      <w:r w:rsidRPr="00C80C73">
        <w:rPr>
          <w:b w:val="0"/>
          <w:noProof/>
          <w:sz w:val="18"/>
        </w:rPr>
        <w:fldChar w:fldCharType="separate"/>
      </w:r>
      <w:r w:rsidRPr="00C80C73">
        <w:rPr>
          <w:b w:val="0"/>
          <w:noProof/>
          <w:sz w:val="18"/>
        </w:rPr>
        <w:t>419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C80C73">
        <w:rPr>
          <w:noProof/>
        </w:rPr>
        <w:tab/>
      </w:r>
      <w:r w:rsidRPr="00C80C73">
        <w:rPr>
          <w:noProof/>
        </w:rPr>
        <w:fldChar w:fldCharType="begin"/>
      </w:r>
      <w:r w:rsidRPr="00C80C73">
        <w:rPr>
          <w:noProof/>
        </w:rPr>
        <w:instrText xml:space="preserve"> PAGEREF _Toc401743245 \h </w:instrText>
      </w:r>
      <w:r w:rsidRPr="00C80C73">
        <w:rPr>
          <w:noProof/>
        </w:rPr>
      </w:r>
      <w:r w:rsidRPr="00C80C73">
        <w:rPr>
          <w:noProof/>
        </w:rPr>
        <w:fldChar w:fldCharType="separate"/>
      </w:r>
      <w:r w:rsidRPr="00C80C73">
        <w:rPr>
          <w:noProof/>
        </w:rPr>
        <w:t>419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C80C73">
        <w:rPr>
          <w:noProof/>
        </w:rPr>
        <w:tab/>
      </w:r>
      <w:r w:rsidRPr="00C80C73">
        <w:rPr>
          <w:noProof/>
        </w:rPr>
        <w:fldChar w:fldCharType="begin"/>
      </w:r>
      <w:r w:rsidRPr="00C80C73">
        <w:rPr>
          <w:noProof/>
        </w:rPr>
        <w:instrText xml:space="preserve"> PAGEREF _Toc401743246 \h </w:instrText>
      </w:r>
      <w:r w:rsidRPr="00C80C73">
        <w:rPr>
          <w:noProof/>
        </w:rPr>
      </w:r>
      <w:r w:rsidRPr="00C80C73">
        <w:rPr>
          <w:noProof/>
        </w:rPr>
        <w:fldChar w:fldCharType="separate"/>
      </w:r>
      <w:r w:rsidRPr="00C80C73">
        <w:rPr>
          <w:noProof/>
        </w:rPr>
        <w:t>419</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C80C73">
        <w:rPr>
          <w:b w:val="0"/>
          <w:noProof/>
          <w:sz w:val="18"/>
        </w:rPr>
        <w:tab/>
      </w:r>
      <w:r w:rsidRPr="00C80C73">
        <w:rPr>
          <w:b w:val="0"/>
          <w:noProof/>
          <w:sz w:val="18"/>
        </w:rPr>
        <w:fldChar w:fldCharType="begin"/>
      </w:r>
      <w:r w:rsidRPr="00C80C73">
        <w:rPr>
          <w:b w:val="0"/>
          <w:noProof/>
          <w:sz w:val="18"/>
        </w:rPr>
        <w:instrText xml:space="preserve"> PAGEREF _Toc401743247 \h </w:instrText>
      </w:r>
      <w:r w:rsidRPr="00C80C73">
        <w:rPr>
          <w:b w:val="0"/>
          <w:noProof/>
          <w:sz w:val="18"/>
        </w:rPr>
      </w:r>
      <w:r w:rsidRPr="00C80C73">
        <w:rPr>
          <w:b w:val="0"/>
          <w:noProof/>
          <w:sz w:val="18"/>
        </w:rPr>
        <w:fldChar w:fldCharType="separate"/>
      </w:r>
      <w:r w:rsidRPr="00C80C73">
        <w:rPr>
          <w:b w:val="0"/>
          <w:noProof/>
          <w:sz w:val="18"/>
        </w:rPr>
        <w:t>421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C80C73">
        <w:rPr>
          <w:noProof/>
        </w:rPr>
        <w:tab/>
      </w:r>
      <w:r w:rsidRPr="00C80C73">
        <w:rPr>
          <w:noProof/>
        </w:rPr>
        <w:fldChar w:fldCharType="begin"/>
      </w:r>
      <w:r w:rsidRPr="00C80C73">
        <w:rPr>
          <w:noProof/>
        </w:rPr>
        <w:instrText xml:space="preserve"> PAGEREF _Toc401743248 \h </w:instrText>
      </w:r>
      <w:r w:rsidRPr="00C80C73">
        <w:rPr>
          <w:noProof/>
        </w:rPr>
      </w:r>
      <w:r w:rsidRPr="00C80C73">
        <w:rPr>
          <w:noProof/>
        </w:rPr>
        <w:fldChar w:fldCharType="separate"/>
      </w:r>
      <w:r w:rsidRPr="00C80C73">
        <w:rPr>
          <w:noProof/>
        </w:rPr>
        <w:t>421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152D</w:t>
      </w:r>
      <w:r>
        <w:rPr>
          <w:noProof/>
        </w:rPr>
        <w:tab/>
        <w:t>Date of effect of SSAT reviews under the child support law that apply for family assistance purposes</w:t>
      </w:r>
      <w:r w:rsidRPr="00C80C73">
        <w:rPr>
          <w:noProof/>
        </w:rPr>
        <w:tab/>
      </w:r>
      <w:r w:rsidRPr="00C80C73">
        <w:rPr>
          <w:noProof/>
        </w:rPr>
        <w:fldChar w:fldCharType="begin"/>
      </w:r>
      <w:r w:rsidRPr="00C80C73">
        <w:rPr>
          <w:noProof/>
        </w:rPr>
        <w:instrText xml:space="preserve"> PAGEREF _Toc401743249 \h </w:instrText>
      </w:r>
      <w:r w:rsidRPr="00C80C73">
        <w:rPr>
          <w:noProof/>
        </w:rPr>
      </w:r>
      <w:r w:rsidRPr="00C80C73">
        <w:rPr>
          <w:noProof/>
        </w:rPr>
        <w:fldChar w:fldCharType="separate"/>
      </w:r>
      <w:r w:rsidRPr="00C80C73">
        <w:rPr>
          <w:noProof/>
        </w:rPr>
        <w:t>422</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6—Provisions relating to information</w:t>
      </w:r>
      <w:r w:rsidRPr="00C80C73">
        <w:rPr>
          <w:b w:val="0"/>
          <w:noProof/>
          <w:sz w:val="18"/>
        </w:rPr>
        <w:tab/>
      </w:r>
      <w:r w:rsidRPr="00C80C73">
        <w:rPr>
          <w:b w:val="0"/>
          <w:noProof/>
          <w:sz w:val="18"/>
        </w:rPr>
        <w:fldChar w:fldCharType="begin"/>
      </w:r>
      <w:r w:rsidRPr="00C80C73">
        <w:rPr>
          <w:b w:val="0"/>
          <w:noProof/>
          <w:sz w:val="18"/>
        </w:rPr>
        <w:instrText xml:space="preserve"> PAGEREF _Toc401743250 \h </w:instrText>
      </w:r>
      <w:r w:rsidRPr="00C80C73">
        <w:rPr>
          <w:b w:val="0"/>
          <w:noProof/>
          <w:sz w:val="18"/>
        </w:rPr>
      </w:r>
      <w:r w:rsidRPr="00C80C73">
        <w:rPr>
          <w:b w:val="0"/>
          <w:noProof/>
          <w:sz w:val="18"/>
        </w:rPr>
        <w:fldChar w:fldCharType="separate"/>
      </w:r>
      <w:r w:rsidRPr="00C80C73">
        <w:rPr>
          <w:b w:val="0"/>
          <w:noProof/>
          <w:sz w:val="18"/>
        </w:rPr>
        <w:t>424</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1—Information gathering</w:t>
      </w:r>
      <w:r w:rsidRPr="00C80C73">
        <w:rPr>
          <w:b w:val="0"/>
          <w:noProof/>
          <w:sz w:val="18"/>
        </w:rPr>
        <w:tab/>
      </w:r>
      <w:r w:rsidRPr="00C80C73">
        <w:rPr>
          <w:b w:val="0"/>
          <w:noProof/>
          <w:sz w:val="18"/>
        </w:rPr>
        <w:fldChar w:fldCharType="begin"/>
      </w:r>
      <w:r w:rsidRPr="00C80C73">
        <w:rPr>
          <w:b w:val="0"/>
          <w:noProof/>
          <w:sz w:val="18"/>
        </w:rPr>
        <w:instrText xml:space="preserve"> PAGEREF _Toc401743251 \h </w:instrText>
      </w:r>
      <w:r w:rsidRPr="00C80C73">
        <w:rPr>
          <w:b w:val="0"/>
          <w:noProof/>
          <w:sz w:val="18"/>
        </w:rPr>
      </w:r>
      <w:r w:rsidRPr="00C80C73">
        <w:rPr>
          <w:b w:val="0"/>
          <w:noProof/>
          <w:sz w:val="18"/>
        </w:rPr>
        <w:fldChar w:fldCharType="separate"/>
      </w:r>
      <w:r w:rsidRPr="00C80C73">
        <w:rPr>
          <w:b w:val="0"/>
          <w:noProof/>
          <w:sz w:val="18"/>
        </w:rPr>
        <w:t>424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C80C73">
        <w:rPr>
          <w:noProof/>
        </w:rPr>
        <w:tab/>
      </w:r>
      <w:r w:rsidRPr="00C80C73">
        <w:rPr>
          <w:noProof/>
        </w:rPr>
        <w:fldChar w:fldCharType="begin"/>
      </w:r>
      <w:r w:rsidRPr="00C80C73">
        <w:rPr>
          <w:noProof/>
        </w:rPr>
        <w:instrText xml:space="preserve"> PAGEREF _Toc401743252 \h </w:instrText>
      </w:r>
      <w:r w:rsidRPr="00C80C73">
        <w:rPr>
          <w:noProof/>
        </w:rPr>
      </w:r>
      <w:r w:rsidRPr="00C80C73">
        <w:rPr>
          <w:noProof/>
        </w:rPr>
        <w:fldChar w:fldCharType="separate"/>
      </w:r>
      <w:r w:rsidRPr="00C80C73">
        <w:rPr>
          <w:noProof/>
        </w:rPr>
        <w:t>424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C80C73">
        <w:rPr>
          <w:noProof/>
        </w:rPr>
        <w:tab/>
      </w:r>
      <w:r w:rsidRPr="00C80C73">
        <w:rPr>
          <w:noProof/>
        </w:rPr>
        <w:fldChar w:fldCharType="begin"/>
      </w:r>
      <w:r w:rsidRPr="00C80C73">
        <w:rPr>
          <w:noProof/>
        </w:rPr>
        <w:instrText xml:space="preserve"> PAGEREF _Toc401743253 \h </w:instrText>
      </w:r>
      <w:r w:rsidRPr="00C80C73">
        <w:rPr>
          <w:noProof/>
        </w:rPr>
      </w:r>
      <w:r w:rsidRPr="00C80C73">
        <w:rPr>
          <w:noProof/>
        </w:rPr>
        <w:fldChar w:fldCharType="separate"/>
      </w:r>
      <w:r w:rsidRPr="00C80C73">
        <w:rPr>
          <w:noProof/>
        </w:rPr>
        <w:t>424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C80C73">
        <w:rPr>
          <w:noProof/>
        </w:rPr>
        <w:tab/>
      </w:r>
      <w:r w:rsidRPr="00C80C73">
        <w:rPr>
          <w:noProof/>
        </w:rPr>
        <w:fldChar w:fldCharType="begin"/>
      </w:r>
      <w:r w:rsidRPr="00C80C73">
        <w:rPr>
          <w:noProof/>
        </w:rPr>
        <w:instrText xml:space="preserve"> PAGEREF _Toc401743254 \h </w:instrText>
      </w:r>
      <w:r w:rsidRPr="00C80C73">
        <w:rPr>
          <w:noProof/>
        </w:rPr>
      </w:r>
      <w:r w:rsidRPr="00C80C73">
        <w:rPr>
          <w:noProof/>
        </w:rPr>
        <w:fldChar w:fldCharType="separate"/>
      </w:r>
      <w:r w:rsidRPr="00C80C73">
        <w:rPr>
          <w:noProof/>
        </w:rPr>
        <w:t>427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C80C73">
        <w:rPr>
          <w:noProof/>
        </w:rPr>
        <w:tab/>
      </w:r>
      <w:r w:rsidRPr="00C80C73">
        <w:rPr>
          <w:noProof/>
        </w:rPr>
        <w:fldChar w:fldCharType="begin"/>
      </w:r>
      <w:r w:rsidRPr="00C80C73">
        <w:rPr>
          <w:noProof/>
        </w:rPr>
        <w:instrText xml:space="preserve"> PAGEREF _Toc401743255 \h </w:instrText>
      </w:r>
      <w:r w:rsidRPr="00C80C73">
        <w:rPr>
          <w:noProof/>
        </w:rPr>
      </w:r>
      <w:r w:rsidRPr="00C80C73">
        <w:rPr>
          <w:noProof/>
        </w:rPr>
        <w:fldChar w:fldCharType="separate"/>
      </w:r>
      <w:r w:rsidRPr="00C80C73">
        <w:rPr>
          <w:noProof/>
        </w:rPr>
        <w:t>427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C80C73">
        <w:rPr>
          <w:noProof/>
        </w:rPr>
        <w:tab/>
      </w:r>
      <w:r w:rsidRPr="00C80C73">
        <w:rPr>
          <w:noProof/>
        </w:rPr>
        <w:fldChar w:fldCharType="begin"/>
      </w:r>
      <w:r w:rsidRPr="00C80C73">
        <w:rPr>
          <w:noProof/>
        </w:rPr>
        <w:instrText xml:space="preserve"> PAGEREF _Toc401743256 \h </w:instrText>
      </w:r>
      <w:r w:rsidRPr="00C80C73">
        <w:rPr>
          <w:noProof/>
        </w:rPr>
      </w:r>
      <w:r w:rsidRPr="00C80C73">
        <w:rPr>
          <w:noProof/>
        </w:rPr>
        <w:fldChar w:fldCharType="separate"/>
      </w:r>
      <w:r w:rsidRPr="00C80C73">
        <w:rPr>
          <w:noProof/>
        </w:rPr>
        <w:t>428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C80C73">
        <w:rPr>
          <w:noProof/>
        </w:rPr>
        <w:tab/>
      </w:r>
      <w:r w:rsidRPr="00C80C73">
        <w:rPr>
          <w:noProof/>
        </w:rPr>
        <w:fldChar w:fldCharType="begin"/>
      </w:r>
      <w:r w:rsidRPr="00C80C73">
        <w:rPr>
          <w:noProof/>
        </w:rPr>
        <w:instrText xml:space="preserve"> PAGEREF _Toc401743257 \h </w:instrText>
      </w:r>
      <w:r w:rsidRPr="00C80C73">
        <w:rPr>
          <w:noProof/>
        </w:rPr>
      </w:r>
      <w:r w:rsidRPr="00C80C73">
        <w:rPr>
          <w:noProof/>
        </w:rPr>
        <w:fldChar w:fldCharType="separate"/>
      </w:r>
      <w:r w:rsidRPr="00C80C73">
        <w:rPr>
          <w:noProof/>
        </w:rPr>
        <w:t>430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C80C73">
        <w:rPr>
          <w:noProof/>
        </w:rPr>
        <w:tab/>
      </w:r>
      <w:r w:rsidRPr="00C80C73">
        <w:rPr>
          <w:noProof/>
        </w:rPr>
        <w:fldChar w:fldCharType="begin"/>
      </w:r>
      <w:r w:rsidRPr="00C80C73">
        <w:rPr>
          <w:noProof/>
        </w:rPr>
        <w:instrText xml:space="preserve"> PAGEREF _Toc401743258 \h </w:instrText>
      </w:r>
      <w:r w:rsidRPr="00C80C73">
        <w:rPr>
          <w:noProof/>
        </w:rPr>
      </w:r>
      <w:r w:rsidRPr="00C80C73">
        <w:rPr>
          <w:noProof/>
        </w:rPr>
        <w:fldChar w:fldCharType="separate"/>
      </w:r>
      <w:r w:rsidRPr="00C80C73">
        <w:rPr>
          <w:noProof/>
        </w:rPr>
        <w:t>431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C80C73">
        <w:rPr>
          <w:noProof/>
        </w:rPr>
        <w:tab/>
      </w:r>
      <w:r w:rsidRPr="00C80C73">
        <w:rPr>
          <w:noProof/>
        </w:rPr>
        <w:fldChar w:fldCharType="begin"/>
      </w:r>
      <w:r w:rsidRPr="00C80C73">
        <w:rPr>
          <w:noProof/>
        </w:rPr>
        <w:instrText xml:space="preserve"> PAGEREF _Toc401743259 \h </w:instrText>
      </w:r>
      <w:r w:rsidRPr="00C80C73">
        <w:rPr>
          <w:noProof/>
        </w:rPr>
      </w:r>
      <w:r w:rsidRPr="00C80C73">
        <w:rPr>
          <w:noProof/>
        </w:rPr>
        <w:fldChar w:fldCharType="separate"/>
      </w:r>
      <w:r w:rsidRPr="00C80C73">
        <w:rPr>
          <w:noProof/>
        </w:rPr>
        <w:t>432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C80C73">
        <w:rPr>
          <w:noProof/>
        </w:rPr>
        <w:tab/>
      </w:r>
      <w:r w:rsidRPr="00C80C73">
        <w:rPr>
          <w:noProof/>
        </w:rPr>
        <w:fldChar w:fldCharType="begin"/>
      </w:r>
      <w:r w:rsidRPr="00C80C73">
        <w:rPr>
          <w:noProof/>
        </w:rPr>
        <w:instrText xml:space="preserve"> PAGEREF _Toc401743260 \h </w:instrText>
      </w:r>
      <w:r w:rsidRPr="00C80C73">
        <w:rPr>
          <w:noProof/>
        </w:rPr>
      </w:r>
      <w:r w:rsidRPr="00C80C73">
        <w:rPr>
          <w:noProof/>
        </w:rPr>
        <w:fldChar w:fldCharType="separate"/>
      </w:r>
      <w:r w:rsidRPr="00C80C73">
        <w:rPr>
          <w:noProof/>
        </w:rPr>
        <w:t>432</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1A—Use of tax file numbers</w:t>
      </w:r>
      <w:r w:rsidRPr="00C80C73">
        <w:rPr>
          <w:b w:val="0"/>
          <w:noProof/>
          <w:sz w:val="18"/>
        </w:rPr>
        <w:tab/>
      </w:r>
      <w:r w:rsidRPr="00C80C73">
        <w:rPr>
          <w:b w:val="0"/>
          <w:noProof/>
          <w:sz w:val="18"/>
        </w:rPr>
        <w:fldChar w:fldCharType="begin"/>
      </w:r>
      <w:r w:rsidRPr="00C80C73">
        <w:rPr>
          <w:b w:val="0"/>
          <w:noProof/>
          <w:sz w:val="18"/>
        </w:rPr>
        <w:instrText xml:space="preserve"> PAGEREF _Toc401743261 \h </w:instrText>
      </w:r>
      <w:r w:rsidRPr="00C80C73">
        <w:rPr>
          <w:b w:val="0"/>
          <w:noProof/>
          <w:sz w:val="18"/>
        </w:rPr>
      </w:r>
      <w:r w:rsidRPr="00C80C73">
        <w:rPr>
          <w:b w:val="0"/>
          <w:noProof/>
          <w:sz w:val="18"/>
        </w:rPr>
        <w:fldChar w:fldCharType="separate"/>
      </w:r>
      <w:r w:rsidRPr="00C80C73">
        <w:rPr>
          <w:b w:val="0"/>
          <w:noProof/>
          <w:sz w:val="18"/>
        </w:rPr>
        <w:t>433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C80C73">
        <w:rPr>
          <w:noProof/>
        </w:rPr>
        <w:tab/>
      </w:r>
      <w:r w:rsidRPr="00C80C73">
        <w:rPr>
          <w:noProof/>
        </w:rPr>
        <w:fldChar w:fldCharType="begin"/>
      </w:r>
      <w:r w:rsidRPr="00C80C73">
        <w:rPr>
          <w:noProof/>
        </w:rPr>
        <w:instrText xml:space="preserve"> PAGEREF _Toc401743262 \h </w:instrText>
      </w:r>
      <w:r w:rsidRPr="00C80C73">
        <w:rPr>
          <w:noProof/>
        </w:rPr>
      </w:r>
      <w:r w:rsidRPr="00C80C73">
        <w:rPr>
          <w:noProof/>
        </w:rPr>
        <w:fldChar w:fldCharType="separate"/>
      </w:r>
      <w:r w:rsidRPr="00C80C73">
        <w:rPr>
          <w:noProof/>
        </w:rPr>
        <w:t>433</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2—Confidentiality</w:t>
      </w:r>
      <w:r w:rsidRPr="00C80C73">
        <w:rPr>
          <w:b w:val="0"/>
          <w:noProof/>
          <w:sz w:val="18"/>
        </w:rPr>
        <w:tab/>
      </w:r>
      <w:r w:rsidRPr="00C80C73">
        <w:rPr>
          <w:b w:val="0"/>
          <w:noProof/>
          <w:sz w:val="18"/>
        </w:rPr>
        <w:fldChar w:fldCharType="begin"/>
      </w:r>
      <w:r w:rsidRPr="00C80C73">
        <w:rPr>
          <w:b w:val="0"/>
          <w:noProof/>
          <w:sz w:val="18"/>
        </w:rPr>
        <w:instrText xml:space="preserve"> PAGEREF _Toc401743263 \h </w:instrText>
      </w:r>
      <w:r w:rsidRPr="00C80C73">
        <w:rPr>
          <w:b w:val="0"/>
          <w:noProof/>
          <w:sz w:val="18"/>
        </w:rPr>
      </w:r>
      <w:r w:rsidRPr="00C80C73">
        <w:rPr>
          <w:b w:val="0"/>
          <w:noProof/>
          <w:sz w:val="18"/>
        </w:rPr>
        <w:fldChar w:fldCharType="separate"/>
      </w:r>
      <w:r w:rsidRPr="00C80C73">
        <w:rPr>
          <w:b w:val="0"/>
          <w:noProof/>
          <w:sz w:val="18"/>
        </w:rPr>
        <w:t>435</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C80C73">
        <w:rPr>
          <w:noProof/>
        </w:rPr>
        <w:tab/>
      </w:r>
      <w:r w:rsidRPr="00C80C73">
        <w:rPr>
          <w:noProof/>
        </w:rPr>
        <w:fldChar w:fldCharType="begin"/>
      </w:r>
      <w:r w:rsidRPr="00C80C73">
        <w:rPr>
          <w:noProof/>
        </w:rPr>
        <w:instrText xml:space="preserve"> PAGEREF _Toc401743264 \h </w:instrText>
      </w:r>
      <w:r w:rsidRPr="00C80C73">
        <w:rPr>
          <w:noProof/>
        </w:rPr>
      </w:r>
      <w:r w:rsidRPr="00C80C73">
        <w:rPr>
          <w:noProof/>
        </w:rPr>
        <w:fldChar w:fldCharType="separate"/>
      </w:r>
      <w:r w:rsidRPr="00C80C73">
        <w:rPr>
          <w:noProof/>
        </w:rPr>
        <w:t>435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C80C73">
        <w:rPr>
          <w:noProof/>
        </w:rPr>
        <w:tab/>
      </w:r>
      <w:r w:rsidRPr="00C80C73">
        <w:rPr>
          <w:noProof/>
        </w:rPr>
        <w:fldChar w:fldCharType="begin"/>
      </w:r>
      <w:r w:rsidRPr="00C80C73">
        <w:rPr>
          <w:noProof/>
        </w:rPr>
        <w:instrText xml:space="preserve"> PAGEREF _Toc401743265 \h </w:instrText>
      </w:r>
      <w:r w:rsidRPr="00C80C73">
        <w:rPr>
          <w:noProof/>
        </w:rPr>
      </w:r>
      <w:r w:rsidRPr="00C80C73">
        <w:rPr>
          <w:noProof/>
        </w:rPr>
        <w:fldChar w:fldCharType="separate"/>
      </w:r>
      <w:r w:rsidRPr="00C80C73">
        <w:rPr>
          <w:noProof/>
        </w:rPr>
        <w:t>436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C80C73">
        <w:rPr>
          <w:noProof/>
        </w:rPr>
        <w:tab/>
      </w:r>
      <w:r w:rsidRPr="00C80C73">
        <w:rPr>
          <w:noProof/>
        </w:rPr>
        <w:fldChar w:fldCharType="begin"/>
      </w:r>
      <w:r w:rsidRPr="00C80C73">
        <w:rPr>
          <w:noProof/>
        </w:rPr>
        <w:instrText xml:space="preserve"> PAGEREF _Toc401743266 \h </w:instrText>
      </w:r>
      <w:r w:rsidRPr="00C80C73">
        <w:rPr>
          <w:noProof/>
        </w:rPr>
      </w:r>
      <w:r w:rsidRPr="00C80C73">
        <w:rPr>
          <w:noProof/>
        </w:rPr>
        <w:fldChar w:fldCharType="separate"/>
      </w:r>
      <w:r w:rsidRPr="00C80C73">
        <w:rPr>
          <w:noProof/>
        </w:rPr>
        <w:t>437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C80C73">
        <w:rPr>
          <w:noProof/>
        </w:rPr>
        <w:tab/>
      </w:r>
      <w:r w:rsidRPr="00C80C73">
        <w:rPr>
          <w:noProof/>
        </w:rPr>
        <w:fldChar w:fldCharType="begin"/>
      </w:r>
      <w:r w:rsidRPr="00C80C73">
        <w:rPr>
          <w:noProof/>
        </w:rPr>
        <w:instrText xml:space="preserve"> PAGEREF _Toc401743267 \h </w:instrText>
      </w:r>
      <w:r w:rsidRPr="00C80C73">
        <w:rPr>
          <w:noProof/>
        </w:rPr>
      </w:r>
      <w:r w:rsidRPr="00C80C73">
        <w:rPr>
          <w:noProof/>
        </w:rPr>
        <w:fldChar w:fldCharType="separate"/>
      </w:r>
      <w:r w:rsidRPr="00C80C73">
        <w:rPr>
          <w:noProof/>
        </w:rPr>
        <w:t>437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C80C73">
        <w:rPr>
          <w:noProof/>
        </w:rPr>
        <w:tab/>
      </w:r>
      <w:r w:rsidRPr="00C80C73">
        <w:rPr>
          <w:noProof/>
        </w:rPr>
        <w:fldChar w:fldCharType="begin"/>
      </w:r>
      <w:r w:rsidRPr="00C80C73">
        <w:rPr>
          <w:noProof/>
        </w:rPr>
        <w:instrText xml:space="preserve"> PAGEREF _Toc401743268 \h </w:instrText>
      </w:r>
      <w:r w:rsidRPr="00C80C73">
        <w:rPr>
          <w:noProof/>
        </w:rPr>
      </w:r>
      <w:r w:rsidRPr="00C80C73">
        <w:rPr>
          <w:noProof/>
        </w:rPr>
        <w:fldChar w:fldCharType="separate"/>
      </w:r>
      <w:r w:rsidRPr="00C80C73">
        <w:rPr>
          <w:noProof/>
        </w:rPr>
        <w:t>438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C80C73">
        <w:rPr>
          <w:noProof/>
        </w:rPr>
        <w:tab/>
      </w:r>
      <w:r w:rsidRPr="00C80C73">
        <w:rPr>
          <w:noProof/>
        </w:rPr>
        <w:fldChar w:fldCharType="begin"/>
      </w:r>
      <w:r w:rsidRPr="00C80C73">
        <w:rPr>
          <w:noProof/>
        </w:rPr>
        <w:instrText xml:space="preserve"> PAGEREF _Toc401743269 \h </w:instrText>
      </w:r>
      <w:r w:rsidRPr="00C80C73">
        <w:rPr>
          <w:noProof/>
        </w:rPr>
      </w:r>
      <w:r w:rsidRPr="00C80C73">
        <w:rPr>
          <w:noProof/>
        </w:rPr>
        <w:fldChar w:fldCharType="separate"/>
      </w:r>
      <w:r w:rsidRPr="00C80C73">
        <w:rPr>
          <w:noProof/>
        </w:rPr>
        <w:t>438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C80C73">
        <w:rPr>
          <w:noProof/>
        </w:rPr>
        <w:tab/>
      </w:r>
      <w:r w:rsidRPr="00C80C73">
        <w:rPr>
          <w:noProof/>
        </w:rPr>
        <w:fldChar w:fldCharType="begin"/>
      </w:r>
      <w:r w:rsidRPr="00C80C73">
        <w:rPr>
          <w:noProof/>
        </w:rPr>
        <w:instrText xml:space="preserve"> PAGEREF _Toc401743270 \h </w:instrText>
      </w:r>
      <w:r w:rsidRPr="00C80C73">
        <w:rPr>
          <w:noProof/>
        </w:rPr>
      </w:r>
      <w:r w:rsidRPr="00C80C73">
        <w:rPr>
          <w:noProof/>
        </w:rPr>
        <w:fldChar w:fldCharType="separate"/>
      </w:r>
      <w:r w:rsidRPr="00C80C73">
        <w:rPr>
          <w:noProof/>
        </w:rPr>
        <w:t>439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C80C73">
        <w:rPr>
          <w:noProof/>
        </w:rPr>
        <w:tab/>
      </w:r>
      <w:r w:rsidRPr="00C80C73">
        <w:rPr>
          <w:noProof/>
        </w:rPr>
        <w:fldChar w:fldCharType="begin"/>
      </w:r>
      <w:r w:rsidRPr="00C80C73">
        <w:rPr>
          <w:noProof/>
        </w:rPr>
        <w:instrText xml:space="preserve"> PAGEREF _Toc401743271 \h </w:instrText>
      </w:r>
      <w:r w:rsidRPr="00C80C73">
        <w:rPr>
          <w:noProof/>
        </w:rPr>
      </w:r>
      <w:r w:rsidRPr="00C80C73">
        <w:rPr>
          <w:noProof/>
        </w:rPr>
        <w:fldChar w:fldCharType="separate"/>
      </w:r>
      <w:r w:rsidRPr="00C80C73">
        <w:rPr>
          <w:noProof/>
        </w:rPr>
        <w:t>439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C80C73">
        <w:rPr>
          <w:noProof/>
        </w:rPr>
        <w:tab/>
      </w:r>
      <w:r w:rsidRPr="00C80C73">
        <w:rPr>
          <w:noProof/>
        </w:rPr>
        <w:fldChar w:fldCharType="begin"/>
      </w:r>
      <w:r w:rsidRPr="00C80C73">
        <w:rPr>
          <w:noProof/>
        </w:rPr>
        <w:instrText xml:space="preserve"> PAGEREF _Toc401743272 \h </w:instrText>
      </w:r>
      <w:r w:rsidRPr="00C80C73">
        <w:rPr>
          <w:noProof/>
        </w:rPr>
      </w:r>
      <w:r w:rsidRPr="00C80C73">
        <w:rPr>
          <w:noProof/>
        </w:rPr>
        <w:fldChar w:fldCharType="separate"/>
      </w:r>
      <w:r w:rsidRPr="00C80C73">
        <w:rPr>
          <w:noProof/>
        </w:rPr>
        <w:t>440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C80C73">
        <w:rPr>
          <w:noProof/>
        </w:rPr>
        <w:tab/>
      </w:r>
      <w:r w:rsidRPr="00C80C73">
        <w:rPr>
          <w:noProof/>
        </w:rPr>
        <w:fldChar w:fldCharType="begin"/>
      </w:r>
      <w:r w:rsidRPr="00C80C73">
        <w:rPr>
          <w:noProof/>
        </w:rPr>
        <w:instrText xml:space="preserve"> PAGEREF _Toc401743273 \h </w:instrText>
      </w:r>
      <w:r w:rsidRPr="00C80C73">
        <w:rPr>
          <w:noProof/>
        </w:rPr>
      </w:r>
      <w:r w:rsidRPr="00C80C73">
        <w:rPr>
          <w:noProof/>
        </w:rPr>
        <w:fldChar w:fldCharType="separate"/>
      </w:r>
      <w:r w:rsidRPr="00C80C73">
        <w:rPr>
          <w:noProof/>
        </w:rPr>
        <w:t>440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C80C73">
        <w:rPr>
          <w:noProof/>
        </w:rPr>
        <w:tab/>
      </w:r>
      <w:r w:rsidRPr="00C80C73">
        <w:rPr>
          <w:noProof/>
        </w:rPr>
        <w:fldChar w:fldCharType="begin"/>
      </w:r>
      <w:r w:rsidRPr="00C80C73">
        <w:rPr>
          <w:noProof/>
        </w:rPr>
        <w:instrText xml:space="preserve"> PAGEREF _Toc401743274 \h </w:instrText>
      </w:r>
      <w:r w:rsidRPr="00C80C73">
        <w:rPr>
          <w:noProof/>
        </w:rPr>
      </w:r>
      <w:r w:rsidRPr="00C80C73">
        <w:rPr>
          <w:noProof/>
        </w:rPr>
        <w:fldChar w:fldCharType="separate"/>
      </w:r>
      <w:r w:rsidRPr="00C80C73">
        <w:rPr>
          <w:noProof/>
        </w:rPr>
        <w:t>441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3—False statements etc.</w:t>
      </w:r>
      <w:r w:rsidRPr="00C80C73">
        <w:rPr>
          <w:b w:val="0"/>
          <w:noProof/>
          <w:sz w:val="18"/>
        </w:rPr>
        <w:tab/>
      </w:r>
      <w:r w:rsidRPr="00C80C73">
        <w:rPr>
          <w:b w:val="0"/>
          <w:noProof/>
          <w:sz w:val="18"/>
        </w:rPr>
        <w:fldChar w:fldCharType="begin"/>
      </w:r>
      <w:r w:rsidRPr="00C80C73">
        <w:rPr>
          <w:b w:val="0"/>
          <w:noProof/>
          <w:sz w:val="18"/>
        </w:rPr>
        <w:instrText xml:space="preserve"> PAGEREF _Toc401743275 \h </w:instrText>
      </w:r>
      <w:r w:rsidRPr="00C80C73">
        <w:rPr>
          <w:b w:val="0"/>
          <w:noProof/>
          <w:sz w:val="18"/>
        </w:rPr>
      </w:r>
      <w:r w:rsidRPr="00C80C73">
        <w:rPr>
          <w:b w:val="0"/>
          <w:noProof/>
          <w:sz w:val="18"/>
        </w:rPr>
        <w:fldChar w:fldCharType="separate"/>
      </w:r>
      <w:r w:rsidRPr="00C80C73">
        <w:rPr>
          <w:b w:val="0"/>
          <w:noProof/>
          <w:sz w:val="18"/>
        </w:rPr>
        <w:t>442</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A—Preliminary</w:t>
      </w:r>
      <w:r w:rsidRPr="00C80C73">
        <w:rPr>
          <w:b w:val="0"/>
          <w:noProof/>
          <w:sz w:val="18"/>
        </w:rPr>
        <w:tab/>
      </w:r>
      <w:r w:rsidRPr="00C80C73">
        <w:rPr>
          <w:b w:val="0"/>
          <w:noProof/>
          <w:sz w:val="18"/>
        </w:rPr>
        <w:fldChar w:fldCharType="begin"/>
      </w:r>
      <w:r w:rsidRPr="00C80C73">
        <w:rPr>
          <w:b w:val="0"/>
          <w:noProof/>
          <w:sz w:val="18"/>
        </w:rPr>
        <w:instrText xml:space="preserve"> PAGEREF _Toc401743276 \h </w:instrText>
      </w:r>
      <w:r w:rsidRPr="00C80C73">
        <w:rPr>
          <w:b w:val="0"/>
          <w:noProof/>
          <w:sz w:val="18"/>
        </w:rPr>
      </w:r>
      <w:r w:rsidRPr="00C80C73">
        <w:rPr>
          <w:b w:val="0"/>
          <w:noProof/>
          <w:sz w:val="18"/>
        </w:rPr>
        <w:fldChar w:fldCharType="separate"/>
      </w:r>
      <w:r w:rsidRPr="00C80C73">
        <w:rPr>
          <w:b w:val="0"/>
          <w:noProof/>
          <w:sz w:val="18"/>
        </w:rPr>
        <w:t>442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C80C73">
        <w:rPr>
          <w:noProof/>
        </w:rPr>
        <w:tab/>
      </w:r>
      <w:r w:rsidRPr="00C80C73">
        <w:rPr>
          <w:noProof/>
        </w:rPr>
        <w:fldChar w:fldCharType="begin"/>
      </w:r>
      <w:r w:rsidRPr="00C80C73">
        <w:rPr>
          <w:noProof/>
        </w:rPr>
        <w:instrText xml:space="preserve"> PAGEREF _Toc401743277 \h </w:instrText>
      </w:r>
      <w:r w:rsidRPr="00C80C73">
        <w:rPr>
          <w:noProof/>
        </w:rPr>
      </w:r>
      <w:r w:rsidRPr="00C80C73">
        <w:rPr>
          <w:noProof/>
        </w:rPr>
        <w:fldChar w:fldCharType="separate"/>
      </w:r>
      <w:r w:rsidRPr="00C80C73">
        <w:rPr>
          <w:noProof/>
        </w:rPr>
        <w:t>442</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B—Offences</w:t>
      </w:r>
      <w:r w:rsidRPr="00C80C73">
        <w:rPr>
          <w:b w:val="0"/>
          <w:noProof/>
          <w:sz w:val="18"/>
        </w:rPr>
        <w:tab/>
      </w:r>
      <w:r w:rsidRPr="00C80C73">
        <w:rPr>
          <w:b w:val="0"/>
          <w:noProof/>
          <w:sz w:val="18"/>
        </w:rPr>
        <w:fldChar w:fldCharType="begin"/>
      </w:r>
      <w:r w:rsidRPr="00C80C73">
        <w:rPr>
          <w:b w:val="0"/>
          <w:noProof/>
          <w:sz w:val="18"/>
        </w:rPr>
        <w:instrText xml:space="preserve"> PAGEREF _Toc401743278 \h </w:instrText>
      </w:r>
      <w:r w:rsidRPr="00C80C73">
        <w:rPr>
          <w:b w:val="0"/>
          <w:noProof/>
          <w:sz w:val="18"/>
        </w:rPr>
      </w:r>
      <w:r w:rsidRPr="00C80C73">
        <w:rPr>
          <w:b w:val="0"/>
          <w:noProof/>
          <w:sz w:val="18"/>
        </w:rPr>
        <w:fldChar w:fldCharType="separate"/>
      </w:r>
      <w:r w:rsidRPr="00C80C73">
        <w:rPr>
          <w:b w:val="0"/>
          <w:noProof/>
          <w:sz w:val="18"/>
        </w:rPr>
        <w:t>442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C80C73">
        <w:rPr>
          <w:noProof/>
        </w:rPr>
        <w:tab/>
      </w:r>
      <w:r w:rsidRPr="00C80C73">
        <w:rPr>
          <w:noProof/>
        </w:rPr>
        <w:fldChar w:fldCharType="begin"/>
      </w:r>
      <w:r w:rsidRPr="00C80C73">
        <w:rPr>
          <w:noProof/>
        </w:rPr>
        <w:instrText xml:space="preserve"> PAGEREF _Toc401743279 \h </w:instrText>
      </w:r>
      <w:r w:rsidRPr="00C80C73">
        <w:rPr>
          <w:noProof/>
        </w:rPr>
      </w:r>
      <w:r w:rsidRPr="00C80C73">
        <w:rPr>
          <w:noProof/>
        </w:rPr>
        <w:fldChar w:fldCharType="separate"/>
      </w:r>
      <w:r w:rsidRPr="00C80C73">
        <w:rPr>
          <w:noProof/>
        </w:rPr>
        <w:t>442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C80C73">
        <w:rPr>
          <w:noProof/>
        </w:rPr>
        <w:tab/>
      </w:r>
      <w:r w:rsidRPr="00C80C73">
        <w:rPr>
          <w:noProof/>
        </w:rPr>
        <w:fldChar w:fldCharType="begin"/>
      </w:r>
      <w:r w:rsidRPr="00C80C73">
        <w:rPr>
          <w:noProof/>
        </w:rPr>
        <w:instrText xml:space="preserve"> PAGEREF _Toc401743280 \h </w:instrText>
      </w:r>
      <w:r w:rsidRPr="00C80C73">
        <w:rPr>
          <w:noProof/>
        </w:rPr>
      </w:r>
      <w:r w:rsidRPr="00C80C73">
        <w:rPr>
          <w:noProof/>
        </w:rPr>
        <w:fldChar w:fldCharType="separate"/>
      </w:r>
      <w:r w:rsidRPr="00C80C73">
        <w:rPr>
          <w:noProof/>
        </w:rPr>
        <w:t>442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C80C73">
        <w:rPr>
          <w:noProof/>
        </w:rPr>
        <w:tab/>
      </w:r>
      <w:r w:rsidRPr="00C80C73">
        <w:rPr>
          <w:noProof/>
        </w:rPr>
        <w:fldChar w:fldCharType="begin"/>
      </w:r>
      <w:r w:rsidRPr="00C80C73">
        <w:rPr>
          <w:noProof/>
        </w:rPr>
        <w:instrText xml:space="preserve"> PAGEREF _Toc401743281 \h </w:instrText>
      </w:r>
      <w:r w:rsidRPr="00C80C73">
        <w:rPr>
          <w:noProof/>
        </w:rPr>
      </w:r>
      <w:r w:rsidRPr="00C80C73">
        <w:rPr>
          <w:noProof/>
        </w:rPr>
        <w:fldChar w:fldCharType="separate"/>
      </w:r>
      <w:r w:rsidRPr="00C80C73">
        <w:rPr>
          <w:noProof/>
        </w:rPr>
        <w:t>443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C80C73">
        <w:rPr>
          <w:noProof/>
        </w:rPr>
        <w:tab/>
      </w:r>
      <w:r w:rsidRPr="00C80C73">
        <w:rPr>
          <w:noProof/>
        </w:rPr>
        <w:fldChar w:fldCharType="begin"/>
      </w:r>
      <w:r w:rsidRPr="00C80C73">
        <w:rPr>
          <w:noProof/>
        </w:rPr>
        <w:instrText xml:space="preserve"> PAGEREF _Toc401743282 \h </w:instrText>
      </w:r>
      <w:r w:rsidRPr="00C80C73">
        <w:rPr>
          <w:noProof/>
        </w:rPr>
      </w:r>
      <w:r w:rsidRPr="00C80C73">
        <w:rPr>
          <w:noProof/>
        </w:rPr>
        <w:fldChar w:fldCharType="separate"/>
      </w:r>
      <w:r w:rsidRPr="00C80C73">
        <w:rPr>
          <w:noProof/>
        </w:rPr>
        <w:t>444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C80C73">
        <w:rPr>
          <w:noProof/>
        </w:rPr>
        <w:tab/>
      </w:r>
      <w:r w:rsidRPr="00C80C73">
        <w:rPr>
          <w:noProof/>
        </w:rPr>
        <w:fldChar w:fldCharType="begin"/>
      </w:r>
      <w:r w:rsidRPr="00C80C73">
        <w:rPr>
          <w:noProof/>
        </w:rPr>
        <w:instrText xml:space="preserve"> PAGEREF _Toc401743283 \h </w:instrText>
      </w:r>
      <w:r w:rsidRPr="00C80C73">
        <w:rPr>
          <w:noProof/>
        </w:rPr>
      </w:r>
      <w:r w:rsidRPr="00C80C73">
        <w:rPr>
          <w:noProof/>
        </w:rPr>
        <w:fldChar w:fldCharType="separate"/>
      </w:r>
      <w:r w:rsidRPr="00C80C73">
        <w:rPr>
          <w:noProof/>
        </w:rPr>
        <w:t>444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175A</w:t>
      </w:r>
      <w:r>
        <w:rPr>
          <w:noProof/>
        </w:rPr>
        <w:tab/>
        <w:t>Obtaining fee reductions where no conditional eligibility or eligibility</w:t>
      </w:r>
      <w:r w:rsidRPr="00C80C73">
        <w:rPr>
          <w:noProof/>
        </w:rPr>
        <w:tab/>
      </w:r>
      <w:r w:rsidRPr="00C80C73">
        <w:rPr>
          <w:noProof/>
        </w:rPr>
        <w:fldChar w:fldCharType="begin"/>
      </w:r>
      <w:r w:rsidRPr="00C80C73">
        <w:rPr>
          <w:noProof/>
        </w:rPr>
        <w:instrText xml:space="preserve"> PAGEREF _Toc401743284 \h </w:instrText>
      </w:r>
      <w:r w:rsidRPr="00C80C73">
        <w:rPr>
          <w:noProof/>
        </w:rPr>
      </w:r>
      <w:r w:rsidRPr="00C80C73">
        <w:rPr>
          <w:noProof/>
        </w:rPr>
        <w:fldChar w:fldCharType="separate"/>
      </w:r>
      <w:r w:rsidRPr="00C80C73">
        <w:rPr>
          <w:noProof/>
        </w:rPr>
        <w:t>445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C80C73">
        <w:rPr>
          <w:noProof/>
        </w:rPr>
        <w:tab/>
      </w:r>
      <w:r w:rsidRPr="00C80C73">
        <w:rPr>
          <w:noProof/>
        </w:rPr>
        <w:fldChar w:fldCharType="begin"/>
      </w:r>
      <w:r w:rsidRPr="00C80C73">
        <w:rPr>
          <w:noProof/>
        </w:rPr>
        <w:instrText xml:space="preserve"> PAGEREF _Toc401743285 \h </w:instrText>
      </w:r>
      <w:r w:rsidRPr="00C80C73">
        <w:rPr>
          <w:noProof/>
        </w:rPr>
      </w:r>
      <w:r w:rsidRPr="00C80C73">
        <w:rPr>
          <w:noProof/>
        </w:rPr>
        <w:fldChar w:fldCharType="separate"/>
      </w:r>
      <w:r w:rsidRPr="00C80C73">
        <w:rPr>
          <w:noProof/>
        </w:rPr>
        <w:t>446</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C—Penalties</w:t>
      </w:r>
      <w:r w:rsidRPr="00C80C73">
        <w:rPr>
          <w:b w:val="0"/>
          <w:noProof/>
          <w:sz w:val="18"/>
        </w:rPr>
        <w:tab/>
      </w:r>
      <w:r w:rsidRPr="00C80C73">
        <w:rPr>
          <w:b w:val="0"/>
          <w:noProof/>
          <w:sz w:val="18"/>
        </w:rPr>
        <w:fldChar w:fldCharType="begin"/>
      </w:r>
      <w:r w:rsidRPr="00C80C73">
        <w:rPr>
          <w:b w:val="0"/>
          <w:noProof/>
          <w:sz w:val="18"/>
        </w:rPr>
        <w:instrText xml:space="preserve"> PAGEREF _Toc401743286 \h </w:instrText>
      </w:r>
      <w:r w:rsidRPr="00C80C73">
        <w:rPr>
          <w:b w:val="0"/>
          <w:noProof/>
          <w:sz w:val="18"/>
        </w:rPr>
      </w:r>
      <w:r w:rsidRPr="00C80C73">
        <w:rPr>
          <w:b w:val="0"/>
          <w:noProof/>
          <w:sz w:val="18"/>
        </w:rPr>
        <w:fldChar w:fldCharType="separate"/>
      </w:r>
      <w:r w:rsidRPr="00C80C73">
        <w:rPr>
          <w:b w:val="0"/>
          <w:noProof/>
          <w:sz w:val="18"/>
        </w:rPr>
        <w:t>447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C80C73">
        <w:rPr>
          <w:noProof/>
        </w:rPr>
        <w:tab/>
      </w:r>
      <w:r w:rsidRPr="00C80C73">
        <w:rPr>
          <w:noProof/>
        </w:rPr>
        <w:fldChar w:fldCharType="begin"/>
      </w:r>
      <w:r w:rsidRPr="00C80C73">
        <w:rPr>
          <w:noProof/>
        </w:rPr>
        <w:instrText xml:space="preserve"> PAGEREF _Toc401743287 \h </w:instrText>
      </w:r>
      <w:r w:rsidRPr="00C80C73">
        <w:rPr>
          <w:noProof/>
        </w:rPr>
      </w:r>
      <w:r w:rsidRPr="00C80C73">
        <w:rPr>
          <w:noProof/>
        </w:rPr>
        <w:fldChar w:fldCharType="separate"/>
      </w:r>
      <w:r w:rsidRPr="00C80C73">
        <w:rPr>
          <w:noProof/>
        </w:rPr>
        <w:t>447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C80C73">
        <w:rPr>
          <w:noProof/>
        </w:rPr>
        <w:tab/>
      </w:r>
      <w:r w:rsidRPr="00C80C73">
        <w:rPr>
          <w:noProof/>
        </w:rPr>
        <w:fldChar w:fldCharType="begin"/>
      </w:r>
      <w:r w:rsidRPr="00C80C73">
        <w:rPr>
          <w:noProof/>
        </w:rPr>
        <w:instrText xml:space="preserve"> PAGEREF _Toc401743288 \h </w:instrText>
      </w:r>
      <w:r w:rsidRPr="00C80C73">
        <w:rPr>
          <w:noProof/>
        </w:rPr>
      </w:r>
      <w:r w:rsidRPr="00C80C73">
        <w:rPr>
          <w:noProof/>
        </w:rPr>
        <w:fldChar w:fldCharType="separate"/>
      </w:r>
      <w:r w:rsidRPr="00C80C73">
        <w:rPr>
          <w:noProof/>
        </w:rPr>
        <w:t>447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C80C73">
        <w:rPr>
          <w:noProof/>
        </w:rPr>
        <w:tab/>
      </w:r>
      <w:r w:rsidRPr="00C80C73">
        <w:rPr>
          <w:noProof/>
        </w:rPr>
        <w:fldChar w:fldCharType="begin"/>
      </w:r>
      <w:r w:rsidRPr="00C80C73">
        <w:rPr>
          <w:noProof/>
        </w:rPr>
        <w:instrText xml:space="preserve"> PAGEREF _Toc401743289 \h </w:instrText>
      </w:r>
      <w:r w:rsidRPr="00C80C73">
        <w:rPr>
          <w:noProof/>
        </w:rPr>
      </w:r>
      <w:r w:rsidRPr="00C80C73">
        <w:rPr>
          <w:noProof/>
        </w:rPr>
        <w:fldChar w:fldCharType="separate"/>
      </w:r>
      <w:r w:rsidRPr="00C80C73">
        <w:rPr>
          <w:noProof/>
        </w:rPr>
        <w:t>448</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D—Procedural matters</w:t>
      </w:r>
      <w:r w:rsidRPr="00C80C73">
        <w:rPr>
          <w:b w:val="0"/>
          <w:noProof/>
          <w:sz w:val="18"/>
        </w:rPr>
        <w:tab/>
      </w:r>
      <w:r w:rsidRPr="00C80C73">
        <w:rPr>
          <w:b w:val="0"/>
          <w:noProof/>
          <w:sz w:val="18"/>
        </w:rPr>
        <w:fldChar w:fldCharType="begin"/>
      </w:r>
      <w:r w:rsidRPr="00C80C73">
        <w:rPr>
          <w:b w:val="0"/>
          <w:noProof/>
          <w:sz w:val="18"/>
        </w:rPr>
        <w:instrText xml:space="preserve"> PAGEREF _Toc401743290 \h </w:instrText>
      </w:r>
      <w:r w:rsidRPr="00C80C73">
        <w:rPr>
          <w:b w:val="0"/>
          <w:noProof/>
          <w:sz w:val="18"/>
        </w:rPr>
      </w:r>
      <w:r w:rsidRPr="00C80C73">
        <w:rPr>
          <w:b w:val="0"/>
          <w:noProof/>
          <w:sz w:val="18"/>
        </w:rPr>
        <w:fldChar w:fldCharType="separate"/>
      </w:r>
      <w:r w:rsidRPr="00C80C73">
        <w:rPr>
          <w:b w:val="0"/>
          <w:noProof/>
          <w:sz w:val="18"/>
        </w:rPr>
        <w:t>448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C80C73">
        <w:rPr>
          <w:noProof/>
        </w:rPr>
        <w:tab/>
      </w:r>
      <w:r w:rsidRPr="00C80C73">
        <w:rPr>
          <w:noProof/>
        </w:rPr>
        <w:fldChar w:fldCharType="begin"/>
      </w:r>
      <w:r w:rsidRPr="00C80C73">
        <w:rPr>
          <w:noProof/>
        </w:rPr>
        <w:instrText xml:space="preserve"> PAGEREF _Toc401743291 \h </w:instrText>
      </w:r>
      <w:r w:rsidRPr="00C80C73">
        <w:rPr>
          <w:noProof/>
        </w:rPr>
      </w:r>
      <w:r w:rsidRPr="00C80C73">
        <w:rPr>
          <w:noProof/>
        </w:rPr>
        <w:fldChar w:fldCharType="separate"/>
      </w:r>
      <w:r w:rsidRPr="00C80C73">
        <w:rPr>
          <w:noProof/>
        </w:rPr>
        <w:t>448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C80C73">
        <w:rPr>
          <w:noProof/>
        </w:rPr>
        <w:tab/>
      </w:r>
      <w:r w:rsidRPr="00C80C73">
        <w:rPr>
          <w:noProof/>
        </w:rPr>
        <w:fldChar w:fldCharType="begin"/>
      </w:r>
      <w:r w:rsidRPr="00C80C73">
        <w:rPr>
          <w:noProof/>
        </w:rPr>
        <w:instrText xml:space="preserve"> PAGEREF _Toc401743292 \h </w:instrText>
      </w:r>
      <w:r w:rsidRPr="00C80C73">
        <w:rPr>
          <w:noProof/>
        </w:rPr>
      </w:r>
      <w:r w:rsidRPr="00C80C73">
        <w:rPr>
          <w:noProof/>
        </w:rPr>
        <w:fldChar w:fldCharType="separate"/>
      </w:r>
      <w:r w:rsidRPr="00C80C73">
        <w:rPr>
          <w:noProof/>
        </w:rPr>
        <w:t>449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C80C73">
        <w:rPr>
          <w:noProof/>
        </w:rPr>
        <w:tab/>
      </w:r>
      <w:r w:rsidRPr="00C80C73">
        <w:rPr>
          <w:noProof/>
        </w:rPr>
        <w:fldChar w:fldCharType="begin"/>
      </w:r>
      <w:r w:rsidRPr="00C80C73">
        <w:rPr>
          <w:noProof/>
        </w:rPr>
        <w:instrText xml:space="preserve"> PAGEREF _Toc401743293 \h </w:instrText>
      </w:r>
      <w:r w:rsidRPr="00C80C73">
        <w:rPr>
          <w:noProof/>
        </w:rPr>
      </w:r>
      <w:r w:rsidRPr="00C80C73">
        <w:rPr>
          <w:noProof/>
        </w:rPr>
        <w:fldChar w:fldCharType="separate"/>
      </w:r>
      <w:r w:rsidRPr="00C80C73">
        <w:rPr>
          <w:noProof/>
        </w:rPr>
        <w:t>449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C80C73">
        <w:rPr>
          <w:noProof/>
        </w:rPr>
        <w:tab/>
      </w:r>
      <w:r w:rsidRPr="00C80C73">
        <w:rPr>
          <w:noProof/>
        </w:rPr>
        <w:fldChar w:fldCharType="begin"/>
      </w:r>
      <w:r w:rsidRPr="00C80C73">
        <w:rPr>
          <w:noProof/>
        </w:rPr>
        <w:instrText xml:space="preserve"> PAGEREF _Toc401743294 \h </w:instrText>
      </w:r>
      <w:r w:rsidRPr="00C80C73">
        <w:rPr>
          <w:noProof/>
        </w:rPr>
      </w:r>
      <w:r w:rsidRPr="00C80C73">
        <w:rPr>
          <w:noProof/>
        </w:rPr>
        <w:fldChar w:fldCharType="separate"/>
      </w:r>
      <w:r w:rsidRPr="00C80C73">
        <w:rPr>
          <w:noProof/>
        </w:rPr>
        <w:t>449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C80C73">
        <w:rPr>
          <w:noProof/>
        </w:rPr>
        <w:tab/>
      </w:r>
      <w:r w:rsidRPr="00C80C73">
        <w:rPr>
          <w:noProof/>
        </w:rPr>
        <w:fldChar w:fldCharType="begin"/>
      </w:r>
      <w:r w:rsidRPr="00C80C73">
        <w:rPr>
          <w:noProof/>
        </w:rPr>
        <w:instrText xml:space="preserve"> PAGEREF _Toc401743295 \h </w:instrText>
      </w:r>
      <w:r w:rsidRPr="00C80C73">
        <w:rPr>
          <w:noProof/>
        </w:rPr>
      </w:r>
      <w:r w:rsidRPr="00C80C73">
        <w:rPr>
          <w:noProof/>
        </w:rPr>
        <w:fldChar w:fldCharType="separate"/>
      </w:r>
      <w:r w:rsidRPr="00C80C73">
        <w:rPr>
          <w:noProof/>
        </w:rPr>
        <w:t>449</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C80C73">
        <w:rPr>
          <w:b w:val="0"/>
          <w:noProof/>
          <w:sz w:val="18"/>
        </w:rPr>
        <w:tab/>
      </w:r>
      <w:r w:rsidRPr="00C80C73">
        <w:rPr>
          <w:b w:val="0"/>
          <w:noProof/>
          <w:sz w:val="18"/>
        </w:rPr>
        <w:fldChar w:fldCharType="begin"/>
      </w:r>
      <w:r w:rsidRPr="00C80C73">
        <w:rPr>
          <w:b w:val="0"/>
          <w:noProof/>
          <w:sz w:val="18"/>
        </w:rPr>
        <w:instrText xml:space="preserve"> PAGEREF _Toc401743296 \h </w:instrText>
      </w:r>
      <w:r w:rsidRPr="00C80C73">
        <w:rPr>
          <w:b w:val="0"/>
          <w:noProof/>
          <w:sz w:val="18"/>
        </w:rPr>
      </w:r>
      <w:r w:rsidRPr="00C80C73">
        <w:rPr>
          <w:b w:val="0"/>
          <w:noProof/>
          <w:sz w:val="18"/>
        </w:rPr>
        <w:fldChar w:fldCharType="separate"/>
      </w:r>
      <w:r w:rsidRPr="00C80C73">
        <w:rPr>
          <w:b w:val="0"/>
          <w:noProof/>
          <w:sz w:val="18"/>
        </w:rPr>
        <w:t>451</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1—Interpretation</w:t>
      </w:r>
      <w:r w:rsidRPr="00C80C73">
        <w:rPr>
          <w:b w:val="0"/>
          <w:noProof/>
          <w:sz w:val="18"/>
        </w:rPr>
        <w:tab/>
      </w:r>
      <w:r w:rsidRPr="00C80C73">
        <w:rPr>
          <w:b w:val="0"/>
          <w:noProof/>
          <w:sz w:val="18"/>
        </w:rPr>
        <w:fldChar w:fldCharType="begin"/>
      </w:r>
      <w:r w:rsidRPr="00C80C73">
        <w:rPr>
          <w:b w:val="0"/>
          <w:noProof/>
          <w:sz w:val="18"/>
        </w:rPr>
        <w:instrText xml:space="preserve"> PAGEREF _Toc401743297 \h </w:instrText>
      </w:r>
      <w:r w:rsidRPr="00C80C73">
        <w:rPr>
          <w:b w:val="0"/>
          <w:noProof/>
          <w:sz w:val="18"/>
        </w:rPr>
      </w:r>
      <w:r w:rsidRPr="00C80C73">
        <w:rPr>
          <w:b w:val="0"/>
          <w:noProof/>
          <w:sz w:val="18"/>
        </w:rPr>
        <w:fldChar w:fldCharType="separate"/>
      </w:r>
      <w:r w:rsidRPr="00C80C73">
        <w:rPr>
          <w:b w:val="0"/>
          <w:noProof/>
          <w:sz w:val="18"/>
        </w:rPr>
        <w:t>451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C80C73">
        <w:rPr>
          <w:noProof/>
        </w:rPr>
        <w:tab/>
      </w:r>
      <w:r w:rsidRPr="00C80C73">
        <w:rPr>
          <w:noProof/>
        </w:rPr>
        <w:fldChar w:fldCharType="begin"/>
      </w:r>
      <w:r w:rsidRPr="00C80C73">
        <w:rPr>
          <w:noProof/>
        </w:rPr>
        <w:instrText xml:space="preserve"> PAGEREF _Toc401743298 \h </w:instrText>
      </w:r>
      <w:r w:rsidRPr="00C80C73">
        <w:rPr>
          <w:noProof/>
        </w:rPr>
      </w:r>
      <w:r w:rsidRPr="00C80C73">
        <w:rPr>
          <w:noProof/>
        </w:rPr>
        <w:fldChar w:fldCharType="separate"/>
      </w:r>
      <w:r w:rsidRPr="00C80C73">
        <w:rPr>
          <w:noProof/>
        </w:rPr>
        <w:t>451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188</w:t>
      </w:r>
      <w:r>
        <w:rPr>
          <w:noProof/>
        </w:rPr>
        <w:tab/>
        <w:t>Offence</w:t>
      </w:r>
      <w:r w:rsidRPr="00C80C73">
        <w:rPr>
          <w:noProof/>
        </w:rPr>
        <w:tab/>
      </w:r>
      <w:r w:rsidRPr="00C80C73">
        <w:rPr>
          <w:noProof/>
        </w:rPr>
        <w:fldChar w:fldCharType="begin"/>
      </w:r>
      <w:r w:rsidRPr="00C80C73">
        <w:rPr>
          <w:noProof/>
        </w:rPr>
        <w:instrText xml:space="preserve"> PAGEREF _Toc401743299 \h </w:instrText>
      </w:r>
      <w:r w:rsidRPr="00C80C73">
        <w:rPr>
          <w:noProof/>
        </w:rPr>
      </w:r>
      <w:r w:rsidRPr="00C80C73">
        <w:rPr>
          <w:noProof/>
        </w:rPr>
        <w:fldChar w:fldCharType="separate"/>
      </w:r>
      <w:r w:rsidRPr="00C80C73">
        <w:rPr>
          <w:noProof/>
        </w:rPr>
        <w:t>451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C80C73">
        <w:rPr>
          <w:b w:val="0"/>
          <w:noProof/>
          <w:sz w:val="18"/>
        </w:rPr>
        <w:tab/>
      </w:r>
      <w:r w:rsidRPr="00C80C73">
        <w:rPr>
          <w:b w:val="0"/>
          <w:noProof/>
          <w:sz w:val="18"/>
        </w:rPr>
        <w:fldChar w:fldCharType="begin"/>
      </w:r>
      <w:r w:rsidRPr="00C80C73">
        <w:rPr>
          <w:b w:val="0"/>
          <w:noProof/>
          <w:sz w:val="18"/>
        </w:rPr>
        <w:instrText xml:space="preserve"> PAGEREF _Toc401743300 \h </w:instrText>
      </w:r>
      <w:r w:rsidRPr="00C80C73">
        <w:rPr>
          <w:b w:val="0"/>
          <w:noProof/>
          <w:sz w:val="18"/>
        </w:rPr>
      </w:r>
      <w:r w:rsidRPr="00C80C73">
        <w:rPr>
          <w:b w:val="0"/>
          <w:noProof/>
          <w:sz w:val="18"/>
        </w:rPr>
        <w:fldChar w:fldCharType="separate"/>
      </w:r>
      <w:r w:rsidRPr="00C80C73">
        <w:rPr>
          <w:b w:val="0"/>
          <w:noProof/>
          <w:sz w:val="18"/>
        </w:rPr>
        <w:t>452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C80C73">
        <w:rPr>
          <w:noProof/>
        </w:rPr>
        <w:tab/>
      </w:r>
      <w:r w:rsidRPr="00C80C73">
        <w:rPr>
          <w:noProof/>
        </w:rPr>
        <w:fldChar w:fldCharType="begin"/>
      </w:r>
      <w:r w:rsidRPr="00C80C73">
        <w:rPr>
          <w:noProof/>
        </w:rPr>
        <w:instrText xml:space="preserve"> PAGEREF _Toc401743301 \h </w:instrText>
      </w:r>
      <w:r w:rsidRPr="00C80C73">
        <w:rPr>
          <w:noProof/>
        </w:rPr>
      </w:r>
      <w:r w:rsidRPr="00C80C73">
        <w:rPr>
          <w:noProof/>
        </w:rPr>
        <w:fldChar w:fldCharType="separate"/>
      </w:r>
      <w:r w:rsidRPr="00C80C73">
        <w:rPr>
          <w:noProof/>
        </w:rPr>
        <w:t>452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C80C73">
        <w:rPr>
          <w:noProof/>
        </w:rPr>
        <w:tab/>
      </w:r>
      <w:r w:rsidRPr="00C80C73">
        <w:rPr>
          <w:noProof/>
        </w:rPr>
        <w:fldChar w:fldCharType="begin"/>
      </w:r>
      <w:r w:rsidRPr="00C80C73">
        <w:rPr>
          <w:noProof/>
        </w:rPr>
        <w:instrText xml:space="preserve"> PAGEREF _Toc401743302 \h </w:instrText>
      </w:r>
      <w:r w:rsidRPr="00C80C73">
        <w:rPr>
          <w:noProof/>
        </w:rPr>
      </w:r>
      <w:r w:rsidRPr="00C80C73">
        <w:rPr>
          <w:noProof/>
        </w:rPr>
        <w:fldChar w:fldCharType="separate"/>
      </w:r>
      <w:r w:rsidRPr="00C80C73">
        <w:rPr>
          <w:noProof/>
        </w:rPr>
        <w:t>452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C80C73">
        <w:rPr>
          <w:noProof/>
        </w:rPr>
        <w:tab/>
      </w:r>
      <w:r w:rsidRPr="00C80C73">
        <w:rPr>
          <w:noProof/>
        </w:rPr>
        <w:fldChar w:fldCharType="begin"/>
      </w:r>
      <w:r w:rsidRPr="00C80C73">
        <w:rPr>
          <w:noProof/>
        </w:rPr>
        <w:instrText xml:space="preserve"> PAGEREF _Toc401743303 \h </w:instrText>
      </w:r>
      <w:r w:rsidRPr="00C80C73">
        <w:rPr>
          <w:noProof/>
        </w:rPr>
      </w:r>
      <w:r w:rsidRPr="00C80C73">
        <w:rPr>
          <w:noProof/>
        </w:rPr>
        <w:fldChar w:fldCharType="separate"/>
      </w:r>
      <w:r w:rsidRPr="00C80C73">
        <w:rPr>
          <w:noProof/>
        </w:rPr>
        <w:t>452</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C80C73">
        <w:rPr>
          <w:b w:val="0"/>
          <w:noProof/>
          <w:sz w:val="18"/>
        </w:rPr>
        <w:tab/>
      </w:r>
      <w:r w:rsidRPr="00C80C73">
        <w:rPr>
          <w:b w:val="0"/>
          <w:noProof/>
          <w:sz w:val="18"/>
        </w:rPr>
        <w:fldChar w:fldCharType="begin"/>
      </w:r>
      <w:r w:rsidRPr="00C80C73">
        <w:rPr>
          <w:b w:val="0"/>
          <w:noProof/>
          <w:sz w:val="18"/>
        </w:rPr>
        <w:instrText xml:space="preserve"> PAGEREF _Toc401743304 \h </w:instrText>
      </w:r>
      <w:r w:rsidRPr="00C80C73">
        <w:rPr>
          <w:b w:val="0"/>
          <w:noProof/>
          <w:sz w:val="18"/>
        </w:rPr>
      </w:r>
      <w:r w:rsidRPr="00C80C73">
        <w:rPr>
          <w:b w:val="0"/>
          <w:noProof/>
          <w:sz w:val="18"/>
        </w:rPr>
        <w:fldChar w:fldCharType="separate"/>
      </w:r>
      <w:r w:rsidRPr="00C80C73">
        <w:rPr>
          <w:b w:val="0"/>
          <w:noProof/>
          <w:sz w:val="18"/>
        </w:rPr>
        <w:t>453</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1—Approval of child care services</w:t>
      </w:r>
      <w:r w:rsidRPr="00C80C73">
        <w:rPr>
          <w:b w:val="0"/>
          <w:noProof/>
          <w:sz w:val="18"/>
        </w:rPr>
        <w:tab/>
      </w:r>
      <w:r w:rsidRPr="00C80C73">
        <w:rPr>
          <w:b w:val="0"/>
          <w:noProof/>
          <w:sz w:val="18"/>
        </w:rPr>
        <w:fldChar w:fldCharType="begin"/>
      </w:r>
      <w:r w:rsidRPr="00C80C73">
        <w:rPr>
          <w:b w:val="0"/>
          <w:noProof/>
          <w:sz w:val="18"/>
        </w:rPr>
        <w:instrText xml:space="preserve"> PAGEREF _Toc401743305 \h </w:instrText>
      </w:r>
      <w:r w:rsidRPr="00C80C73">
        <w:rPr>
          <w:b w:val="0"/>
          <w:noProof/>
          <w:sz w:val="18"/>
        </w:rPr>
      </w:r>
      <w:r w:rsidRPr="00C80C73">
        <w:rPr>
          <w:b w:val="0"/>
          <w:noProof/>
          <w:sz w:val="18"/>
        </w:rPr>
        <w:fldChar w:fldCharType="separate"/>
      </w:r>
      <w:r w:rsidRPr="00C80C73">
        <w:rPr>
          <w:b w:val="0"/>
          <w:noProof/>
          <w:sz w:val="18"/>
        </w:rPr>
        <w:t>453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C80C73">
        <w:rPr>
          <w:noProof/>
        </w:rPr>
        <w:tab/>
      </w:r>
      <w:r w:rsidRPr="00C80C73">
        <w:rPr>
          <w:noProof/>
        </w:rPr>
        <w:fldChar w:fldCharType="begin"/>
      </w:r>
      <w:r w:rsidRPr="00C80C73">
        <w:rPr>
          <w:noProof/>
        </w:rPr>
        <w:instrText xml:space="preserve"> PAGEREF _Toc401743306 \h </w:instrText>
      </w:r>
      <w:r w:rsidRPr="00C80C73">
        <w:rPr>
          <w:noProof/>
        </w:rPr>
      </w:r>
      <w:r w:rsidRPr="00C80C73">
        <w:rPr>
          <w:noProof/>
        </w:rPr>
        <w:fldChar w:fldCharType="separate"/>
      </w:r>
      <w:r w:rsidRPr="00C80C73">
        <w:rPr>
          <w:noProof/>
        </w:rPr>
        <w:t>453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C80C73">
        <w:rPr>
          <w:noProof/>
        </w:rPr>
        <w:tab/>
      </w:r>
      <w:r w:rsidRPr="00C80C73">
        <w:rPr>
          <w:noProof/>
        </w:rPr>
        <w:fldChar w:fldCharType="begin"/>
      </w:r>
      <w:r w:rsidRPr="00C80C73">
        <w:rPr>
          <w:noProof/>
        </w:rPr>
        <w:instrText xml:space="preserve"> PAGEREF _Toc401743307 \h </w:instrText>
      </w:r>
      <w:r w:rsidRPr="00C80C73">
        <w:rPr>
          <w:noProof/>
        </w:rPr>
      </w:r>
      <w:r w:rsidRPr="00C80C73">
        <w:rPr>
          <w:noProof/>
        </w:rPr>
        <w:fldChar w:fldCharType="separate"/>
      </w:r>
      <w:r w:rsidRPr="00C80C73">
        <w:rPr>
          <w:noProof/>
        </w:rPr>
        <w:t>454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C80C73">
        <w:rPr>
          <w:noProof/>
        </w:rPr>
        <w:tab/>
      </w:r>
      <w:r w:rsidRPr="00C80C73">
        <w:rPr>
          <w:noProof/>
        </w:rPr>
        <w:fldChar w:fldCharType="begin"/>
      </w:r>
      <w:r w:rsidRPr="00C80C73">
        <w:rPr>
          <w:noProof/>
        </w:rPr>
        <w:instrText xml:space="preserve"> PAGEREF _Toc401743308 \h </w:instrText>
      </w:r>
      <w:r w:rsidRPr="00C80C73">
        <w:rPr>
          <w:noProof/>
        </w:rPr>
      </w:r>
      <w:r w:rsidRPr="00C80C73">
        <w:rPr>
          <w:noProof/>
        </w:rPr>
        <w:fldChar w:fldCharType="separate"/>
      </w:r>
      <w:r w:rsidRPr="00C80C73">
        <w:rPr>
          <w:noProof/>
        </w:rPr>
        <w:t>455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C80C73">
        <w:rPr>
          <w:noProof/>
        </w:rPr>
        <w:tab/>
      </w:r>
      <w:r w:rsidRPr="00C80C73">
        <w:rPr>
          <w:noProof/>
        </w:rPr>
        <w:fldChar w:fldCharType="begin"/>
      </w:r>
      <w:r w:rsidRPr="00C80C73">
        <w:rPr>
          <w:noProof/>
        </w:rPr>
        <w:instrText xml:space="preserve"> PAGEREF _Toc401743309 \h </w:instrText>
      </w:r>
      <w:r w:rsidRPr="00C80C73">
        <w:rPr>
          <w:noProof/>
        </w:rPr>
      </w:r>
      <w:r w:rsidRPr="00C80C73">
        <w:rPr>
          <w:noProof/>
        </w:rPr>
        <w:fldChar w:fldCharType="separate"/>
      </w:r>
      <w:r w:rsidRPr="00C80C73">
        <w:rPr>
          <w:noProof/>
        </w:rPr>
        <w:t>455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C80C73">
        <w:rPr>
          <w:noProof/>
        </w:rPr>
        <w:tab/>
      </w:r>
      <w:r w:rsidRPr="00C80C73">
        <w:rPr>
          <w:noProof/>
        </w:rPr>
        <w:fldChar w:fldCharType="begin"/>
      </w:r>
      <w:r w:rsidRPr="00C80C73">
        <w:rPr>
          <w:noProof/>
        </w:rPr>
        <w:instrText xml:space="preserve"> PAGEREF _Toc401743310 \h </w:instrText>
      </w:r>
      <w:r w:rsidRPr="00C80C73">
        <w:rPr>
          <w:noProof/>
        </w:rPr>
      </w:r>
      <w:r w:rsidRPr="00C80C73">
        <w:rPr>
          <w:noProof/>
        </w:rPr>
        <w:fldChar w:fldCharType="separate"/>
      </w:r>
      <w:r w:rsidRPr="00C80C73">
        <w:rPr>
          <w:noProof/>
        </w:rPr>
        <w:t>456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C80C73">
        <w:rPr>
          <w:noProof/>
        </w:rPr>
        <w:tab/>
      </w:r>
      <w:r w:rsidRPr="00C80C73">
        <w:rPr>
          <w:noProof/>
        </w:rPr>
        <w:fldChar w:fldCharType="begin"/>
      </w:r>
      <w:r w:rsidRPr="00C80C73">
        <w:rPr>
          <w:noProof/>
        </w:rPr>
        <w:instrText xml:space="preserve"> PAGEREF _Toc401743311 \h </w:instrText>
      </w:r>
      <w:r w:rsidRPr="00C80C73">
        <w:rPr>
          <w:noProof/>
        </w:rPr>
      </w:r>
      <w:r w:rsidRPr="00C80C73">
        <w:rPr>
          <w:noProof/>
        </w:rPr>
        <w:fldChar w:fldCharType="separate"/>
      </w:r>
      <w:r w:rsidRPr="00C80C73">
        <w:rPr>
          <w:noProof/>
        </w:rPr>
        <w:t>456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C80C73">
        <w:rPr>
          <w:noProof/>
        </w:rPr>
        <w:tab/>
      </w:r>
      <w:r w:rsidRPr="00C80C73">
        <w:rPr>
          <w:noProof/>
        </w:rPr>
        <w:fldChar w:fldCharType="begin"/>
      </w:r>
      <w:r w:rsidRPr="00C80C73">
        <w:rPr>
          <w:noProof/>
        </w:rPr>
        <w:instrText xml:space="preserve"> PAGEREF _Toc401743312 \h </w:instrText>
      </w:r>
      <w:r w:rsidRPr="00C80C73">
        <w:rPr>
          <w:noProof/>
        </w:rPr>
      </w:r>
      <w:r w:rsidRPr="00C80C73">
        <w:rPr>
          <w:noProof/>
        </w:rPr>
        <w:fldChar w:fldCharType="separate"/>
      </w:r>
      <w:r w:rsidRPr="00C80C73">
        <w:rPr>
          <w:noProof/>
        </w:rPr>
        <w:t>457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C80C73">
        <w:rPr>
          <w:noProof/>
        </w:rPr>
        <w:tab/>
      </w:r>
      <w:r w:rsidRPr="00C80C73">
        <w:rPr>
          <w:noProof/>
        </w:rPr>
        <w:fldChar w:fldCharType="begin"/>
      </w:r>
      <w:r w:rsidRPr="00C80C73">
        <w:rPr>
          <w:noProof/>
        </w:rPr>
        <w:instrText xml:space="preserve"> PAGEREF _Toc401743313 \h </w:instrText>
      </w:r>
      <w:r w:rsidRPr="00C80C73">
        <w:rPr>
          <w:noProof/>
        </w:rPr>
      </w:r>
      <w:r w:rsidRPr="00C80C73">
        <w:rPr>
          <w:noProof/>
        </w:rPr>
        <w:fldChar w:fldCharType="separate"/>
      </w:r>
      <w:r w:rsidRPr="00C80C73">
        <w:rPr>
          <w:noProof/>
        </w:rPr>
        <w:t>457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C80C73">
        <w:rPr>
          <w:noProof/>
        </w:rPr>
        <w:tab/>
      </w:r>
      <w:r w:rsidRPr="00C80C73">
        <w:rPr>
          <w:noProof/>
        </w:rPr>
        <w:fldChar w:fldCharType="begin"/>
      </w:r>
      <w:r w:rsidRPr="00C80C73">
        <w:rPr>
          <w:noProof/>
        </w:rPr>
        <w:instrText xml:space="preserve"> PAGEREF _Toc401743314 \h </w:instrText>
      </w:r>
      <w:r w:rsidRPr="00C80C73">
        <w:rPr>
          <w:noProof/>
        </w:rPr>
      </w:r>
      <w:r w:rsidRPr="00C80C73">
        <w:rPr>
          <w:noProof/>
        </w:rPr>
        <w:fldChar w:fldCharType="separate"/>
      </w:r>
      <w:r w:rsidRPr="00C80C73">
        <w:rPr>
          <w:noProof/>
        </w:rPr>
        <w:t>457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C80C73">
        <w:rPr>
          <w:noProof/>
        </w:rPr>
        <w:tab/>
      </w:r>
      <w:r w:rsidRPr="00C80C73">
        <w:rPr>
          <w:noProof/>
        </w:rPr>
        <w:fldChar w:fldCharType="begin"/>
      </w:r>
      <w:r w:rsidRPr="00C80C73">
        <w:rPr>
          <w:noProof/>
        </w:rPr>
        <w:instrText xml:space="preserve"> PAGEREF _Toc401743315 \h </w:instrText>
      </w:r>
      <w:r w:rsidRPr="00C80C73">
        <w:rPr>
          <w:noProof/>
        </w:rPr>
      </w:r>
      <w:r w:rsidRPr="00C80C73">
        <w:rPr>
          <w:noProof/>
        </w:rPr>
        <w:fldChar w:fldCharType="separate"/>
      </w:r>
      <w:r w:rsidRPr="00C80C73">
        <w:rPr>
          <w:noProof/>
        </w:rPr>
        <w:t>459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201A</w:t>
      </w:r>
      <w:r>
        <w:rPr>
          <w:noProof/>
        </w:rPr>
        <w:tab/>
        <w:t>Immediate suspension for certain breaches</w:t>
      </w:r>
      <w:r w:rsidRPr="00C80C73">
        <w:rPr>
          <w:noProof/>
        </w:rPr>
        <w:tab/>
      </w:r>
      <w:r w:rsidRPr="00C80C73">
        <w:rPr>
          <w:noProof/>
        </w:rPr>
        <w:fldChar w:fldCharType="begin"/>
      </w:r>
      <w:r w:rsidRPr="00C80C73">
        <w:rPr>
          <w:noProof/>
        </w:rPr>
        <w:instrText xml:space="preserve"> PAGEREF _Toc401743316 \h </w:instrText>
      </w:r>
      <w:r w:rsidRPr="00C80C73">
        <w:rPr>
          <w:noProof/>
        </w:rPr>
      </w:r>
      <w:r w:rsidRPr="00C80C73">
        <w:rPr>
          <w:noProof/>
        </w:rPr>
        <w:fldChar w:fldCharType="separate"/>
      </w:r>
      <w:r w:rsidRPr="00C80C73">
        <w:rPr>
          <w:noProof/>
        </w:rPr>
        <w:t>460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C80C73">
        <w:rPr>
          <w:noProof/>
        </w:rPr>
        <w:tab/>
      </w:r>
      <w:r w:rsidRPr="00C80C73">
        <w:rPr>
          <w:noProof/>
        </w:rPr>
        <w:fldChar w:fldCharType="begin"/>
      </w:r>
      <w:r w:rsidRPr="00C80C73">
        <w:rPr>
          <w:noProof/>
        </w:rPr>
        <w:instrText xml:space="preserve"> PAGEREF _Toc401743317 \h </w:instrText>
      </w:r>
      <w:r w:rsidRPr="00C80C73">
        <w:rPr>
          <w:noProof/>
        </w:rPr>
      </w:r>
      <w:r w:rsidRPr="00C80C73">
        <w:rPr>
          <w:noProof/>
        </w:rPr>
        <w:fldChar w:fldCharType="separate"/>
      </w:r>
      <w:r w:rsidRPr="00C80C73">
        <w:rPr>
          <w:noProof/>
        </w:rPr>
        <w:t>461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202</w:t>
      </w:r>
      <w:r>
        <w:rPr>
          <w:noProof/>
        </w:rPr>
        <w:tab/>
        <w:t>Cancellation</w:t>
      </w:r>
      <w:r w:rsidRPr="00C80C73">
        <w:rPr>
          <w:noProof/>
        </w:rPr>
        <w:tab/>
      </w:r>
      <w:r w:rsidRPr="00C80C73">
        <w:rPr>
          <w:noProof/>
        </w:rPr>
        <w:fldChar w:fldCharType="begin"/>
      </w:r>
      <w:r w:rsidRPr="00C80C73">
        <w:rPr>
          <w:noProof/>
        </w:rPr>
        <w:instrText xml:space="preserve"> PAGEREF _Toc401743318 \h </w:instrText>
      </w:r>
      <w:r w:rsidRPr="00C80C73">
        <w:rPr>
          <w:noProof/>
        </w:rPr>
      </w:r>
      <w:r w:rsidRPr="00C80C73">
        <w:rPr>
          <w:noProof/>
        </w:rPr>
        <w:fldChar w:fldCharType="separate"/>
      </w:r>
      <w:r w:rsidRPr="00C80C73">
        <w:rPr>
          <w:noProof/>
        </w:rPr>
        <w:t>461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C80C73">
        <w:rPr>
          <w:noProof/>
        </w:rPr>
        <w:tab/>
      </w:r>
      <w:r w:rsidRPr="00C80C73">
        <w:rPr>
          <w:noProof/>
        </w:rPr>
        <w:fldChar w:fldCharType="begin"/>
      </w:r>
      <w:r w:rsidRPr="00C80C73">
        <w:rPr>
          <w:noProof/>
        </w:rPr>
        <w:instrText xml:space="preserve"> PAGEREF _Toc401743319 \h </w:instrText>
      </w:r>
      <w:r w:rsidRPr="00C80C73">
        <w:rPr>
          <w:noProof/>
        </w:rPr>
      </w:r>
      <w:r w:rsidRPr="00C80C73">
        <w:rPr>
          <w:noProof/>
        </w:rPr>
        <w:fldChar w:fldCharType="separate"/>
      </w:r>
      <w:r w:rsidRPr="00C80C73">
        <w:rPr>
          <w:noProof/>
        </w:rPr>
        <w:t>463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C80C73">
        <w:rPr>
          <w:noProof/>
        </w:rPr>
        <w:tab/>
      </w:r>
      <w:r w:rsidRPr="00C80C73">
        <w:rPr>
          <w:noProof/>
        </w:rPr>
        <w:fldChar w:fldCharType="begin"/>
      </w:r>
      <w:r w:rsidRPr="00C80C73">
        <w:rPr>
          <w:noProof/>
        </w:rPr>
        <w:instrText xml:space="preserve"> PAGEREF _Toc401743320 \h </w:instrText>
      </w:r>
      <w:r w:rsidRPr="00C80C73">
        <w:rPr>
          <w:noProof/>
        </w:rPr>
      </w:r>
      <w:r w:rsidRPr="00C80C73">
        <w:rPr>
          <w:noProof/>
        </w:rPr>
        <w:fldChar w:fldCharType="separate"/>
      </w:r>
      <w:r w:rsidRPr="00C80C73">
        <w:rPr>
          <w:noProof/>
        </w:rPr>
        <w:t>463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C80C73">
        <w:rPr>
          <w:noProof/>
        </w:rPr>
        <w:tab/>
      </w:r>
      <w:r w:rsidRPr="00C80C73">
        <w:rPr>
          <w:noProof/>
        </w:rPr>
        <w:fldChar w:fldCharType="begin"/>
      </w:r>
      <w:r w:rsidRPr="00C80C73">
        <w:rPr>
          <w:noProof/>
        </w:rPr>
        <w:instrText xml:space="preserve"> PAGEREF _Toc401743321 \h </w:instrText>
      </w:r>
      <w:r w:rsidRPr="00C80C73">
        <w:rPr>
          <w:noProof/>
        </w:rPr>
      </w:r>
      <w:r w:rsidRPr="00C80C73">
        <w:rPr>
          <w:noProof/>
        </w:rPr>
        <w:fldChar w:fldCharType="separate"/>
      </w:r>
      <w:r w:rsidRPr="00C80C73">
        <w:rPr>
          <w:noProof/>
        </w:rPr>
        <w:t>464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C80C73">
        <w:rPr>
          <w:noProof/>
        </w:rPr>
        <w:tab/>
      </w:r>
      <w:r w:rsidRPr="00C80C73">
        <w:rPr>
          <w:noProof/>
        </w:rPr>
        <w:fldChar w:fldCharType="begin"/>
      </w:r>
      <w:r w:rsidRPr="00C80C73">
        <w:rPr>
          <w:noProof/>
        </w:rPr>
        <w:instrText xml:space="preserve"> PAGEREF _Toc401743322 \h </w:instrText>
      </w:r>
      <w:r w:rsidRPr="00C80C73">
        <w:rPr>
          <w:noProof/>
        </w:rPr>
      </w:r>
      <w:r w:rsidRPr="00C80C73">
        <w:rPr>
          <w:noProof/>
        </w:rPr>
        <w:fldChar w:fldCharType="separate"/>
      </w:r>
      <w:r w:rsidRPr="00C80C73">
        <w:rPr>
          <w:noProof/>
        </w:rPr>
        <w:t>465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C80C73">
        <w:rPr>
          <w:noProof/>
        </w:rPr>
        <w:tab/>
      </w:r>
      <w:r w:rsidRPr="00C80C73">
        <w:rPr>
          <w:noProof/>
        </w:rPr>
        <w:fldChar w:fldCharType="begin"/>
      </w:r>
      <w:r w:rsidRPr="00C80C73">
        <w:rPr>
          <w:noProof/>
        </w:rPr>
        <w:instrText xml:space="preserve"> PAGEREF _Toc401743323 \h </w:instrText>
      </w:r>
      <w:r w:rsidRPr="00C80C73">
        <w:rPr>
          <w:noProof/>
        </w:rPr>
      </w:r>
      <w:r w:rsidRPr="00C80C73">
        <w:rPr>
          <w:noProof/>
        </w:rPr>
        <w:fldChar w:fldCharType="separate"/>
      </w:r>
      <w:r w:rsidRPr="00C80C73">
        <w:rPr>
          <w:noProof/>
        </w:rPr>
        <w:t>466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C80C73">
        <w:rPr>
          <w:noProof/>
        </w:rPr>
        <w:tab/>
      </w:r>
      <w:r w:rsidRPr="00C80C73">
        <w:rPr>
          <w:noProof/>
        </w:rPr>
        <w:fldChar w:fldCharType="begin"/>
      </w:r>
      <w:r w:rsidRPr="00C80C73">
        <w:rPr>
          <w:noProof/>
        </w:rPr>
        <w:instrText xml:space="preserve"> PAGEREF _Toc401743324 \h </w:instrText>
      </w:r>
      <w:r w:rsidRPr="00C80C73">
        <w:rPr>
          <w:noProof/>
        </w:rPr>
      </w:r>
      <w:r w:rsidRPr="00C80C73">
        <w:rPr>
          <w:noProof/>
        </w:rPr>
        <w:fldChar w:fldCharType="separate"/>
      </w:r>
      <w:r w:rsidRPr="00C80C73">
        <w:rPr>
          <w:noProof/>
        </w:rPr>
        <w:t>466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C80C73">
        <w:rPr>
          <w:noProof/>
        </w:rPr>
        <w:tab/>
      </w:r>
      <w:r w:rsidRPr="00C80C73">
        <w:rPr>
          <w:noProof/>
        </w:rPr>
        <w:fldChar w:fldCharType="begin"/>
      </w:r>
      <w:r w:rsidRPr="00C80C73">
        <w:rPr>
          <w:noProof/>
        </w:rPr>
        <w:instrText xml:space="preserve"> PAGEREF _Toc401743325 \h </w:instrText>
      </w:r>
      <w:r w:rsidRPr="00C80C73">
        <w:rPr>
          <w:noProof/>
        </w:rPr>
      </w:r>
      <w:r w:rsidRPr="00C80C73">
        <w:rPr>
          <w:noProof/>
        </w:rPr>
        <w:fldChar w:fldCharType="separate"/>
      </w:r>
      <w:r w:rsidRPr="00C80C73">
        <w:rPr>
          <w:noProof/>
        </w:rPr>
        <w:t>467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C80C73">
        <w:rPr>
          <w:noProof/>
        </w:rPr>
        <w:tab/>
      </w:r>
      <w:r w:rsidRPr="00C80C73">
        <w:rPr>
          <w:noProof/>
        </w:rPr>
        <w:fldChar w:fldCharType="begin"/>
      </w:r>
      <w:r w:rsidRPr="00C80C73">
        <w:rPr>
          <w:noProof/>
        </w:rPr>
        <w:instrText xml:space="preserve"> PAGEREF _Toc401743326 \h </w:instrText>
      </w:r>
      <w:r w:rsidRPr="00C80C73">
        <w:rPr>
          <w:noProof/>
        </w:rPr>
      </w:r>
      <w:r w:rsidRPr="00C80C73">
        <w:rPr>
          <w:noProof/>
        </w:rPr>
        <w:fldChar w:fldCharType="separate"/>
      </w:r>
      <w:r w:rsidRPr="00C80C73">
        <w:rPr>
          <w:noProof/>
        </w:rPr>
        <w:t>468</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2—Approval as registered carers</w:t>
      </w:r>
      <w:r w:rsidRPr="00C80C73">
        <w:rPr>
          <w:b w:val="0"/>
          <w:noProof/>
          <w:sz w:val="18"/>
        </w:rPr>
        <w:tab/>
      </w:r>
      <w:r w:rsidRPr="00C80C73">
        <w:rPr>
          <w:b w:val="0"/>
          <w:noProof/>
          <w:sz w:val="18"/>
        </w:rPr>
        <w:fldChar w:fldCharType="begin"/>
      </w:r>
      <w:r w:rsidRPr="00C80C73">
        <w:rPr>
          <w:b w:val="0"/>
          <w:noProof/>
          <w:sz w:val="18"/>
        </w:rPr>
        <w:instrText xml:space="preserve"> PAGEREF _Toc401743327 \h </w:instrText>
      </w:r>
      <w:r w:rsidRPr="00C80C73">
        <w:rPr>
          <w:b w:val="0"/>
          <w:noProof/>
          <w:sz w:val="18"/>
        </w:rPr>
      </w:r>
      <w:r w:rsidRPr="00C80C73">
        <w:rPr>
          <w:b w:val="0"/>
          <w:noProof/>
          <w:sz w:val="18"/>
        </w:rPr>
        <w:fldChar w:fldCharType="separate"/>
      </w:r>
      <w:r w:rsidRPr="00C80C73">
        <w:rPr>
          <w:b w:val="0"/>
          <w:noProof/>
          <w:sz w:val="18"/>
        </w:rPr>
        <w:t>469</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C80C73">
        <w:rPr>
          <w:noProof/>
        </w:rPr>
        <w:tab/>
      </w:r>
      <w:r w:rsidRPr="00C80C73">
        <w:rPr>
          <w:noProof/>
        </w:rPr>
        <w:fldChar w:fldCharType="begin"/>
      </w:r>
      <w:r w:rsidRPr="00C80C73">
        <w:rPr>
          <w:noProof/>
        </w:rPr>
        <w:instrText xml:space="preserve"> PAGEREF _Toc401743328 \h </w:instrText>
      </w:r>
      <w:r w:rsidRPr="00C80C73">
        <w:rPr>
          <w:noProof/>
        </w:rPr>
      </w:r>
      <w:r w:rsidRPr="00C80C73">
        <w:rPr>
          <w:noProof/>
        </w:rPr>
        <w:fldChar w:fldCharType="separate"/>
      </w:r>
      <w:r w:rsidRPr="00C80C73">
        <w:rPr>
          <w:noProof/>
        </w:rPr>
        <w:t>469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C80C73">
        <w:rPr>
          <w:noProof/>
        </w:rPr>
        <w:tab/>
      </w:r>
      <w:r w:rsidRPr="00C80C73">
        <w:rPr>
          <w:noProof/>
        </w:rPr>
        <w:fldChar w:fldCharType="begin"/>
      </w:r>
      <w:r w:rsidRPr="00C80C73">
        <w:rPr>
          <w:noProof/>
        </w:rPr>
        <w:instrText xml:space="preserve"> PAGEREF _Toc401743329 \h </w:instrText>
      </w:r>
      <w:r w:rsidRPr="00C80C73">
        <w:rPr>
          <w:noProof/>
        </w:rPr>
      </w:r>
      <w:r w:rsidRPr="00C80C73">
        <w:rPr>
          <w:noProof/>
        </w:rPr>
        <w:fldChar w:fldCharType="separate"/>
      </w:r>
      <w:r w:rsidRPr="00C80C73">
        <w:rPr>
          <w:noProof/>
        </w:rPr>
        <w:t>469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C80C73">
        <w:rPr>
          <w:noProof/>
        </w:rPr>
        <w:tab/>
      </w:r>
      <w:r w:rsidRPr="00C80C73">
        <w:rPr>
          <w:noProof/>
        </w:rPr>
        <w:fldChar w:fldCharType="begin"/>
      </w:r>
      <w:r w:rsidRPr="00C80C73">
        <w:rPr>
          <w:noProof/>
        </w:rPr>
        <w:instrText xml:space="preserve"> PAGEREF _Toc401743330 \h </w:instrText>
      </w:r>
      <w:r w:rsidRPr="00C80C73">
        <w:rPr>
          <w:noProof/>
        </w:rPr>
      </w:r>
      <w:r w:rsidRPr="00C80C73">
        <w:rPr>
          <w:noProof/>
        </w:rPr>
        <w:fldChar w:fldCharType="separate"/>
      </w:r>
      <w:r w:rsidRPr="00C80C73">
        <w:rPr>
          <w:noProof/>
        </w:rPr>
        <w:t>470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C80C73">
        <w:rPr>
          <w:noProof/>
        </w:rPr>
        <w:tab/>
      </w:r>
      <w:r w:rsidRPr="00C80C73">
        <w:rPr>
          <w:noProof/>
        </w:rPr>
        <w:fldChar w:fldCharType="begin"/>
      </w:r>
      <w:r w:rsidRPr="00C80C73">
        <w:rPr>
          <w:noProof/>
        </w:rPr>
        <w:instrText xml:space="preserve"> PAGEREF _Toc401743331 \h </w:instrText>
      </w:r>
      <w:r w:rsidRPr="00C80C73">
        <w:rPr>
          <w:noProof/>
        </w:rPr>
      </w:r>
      <w:r w:rsidRPr="00C80C73">
        <w:rPr>
          <w:noProof/>
        </w:rPr>
        <w:fldChar w:fldCharType="separate"/>
      </w:r>
      <w:r w:rsidRPr="00C80C73">
        <w:rPr>
          <w:noProof/>
        </w:rPr>
        <w:t>471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C80C73">
        <w:rPr>
          <w:noProof/>
        </w:rPr>
        <w:tab/>
      </w:r>
      <w:r w:rsidRPr="00C80C73">
        <w:rPr>
          <w:noProof/>
        </w:rPr>
        <w:fldChar w:fldCharType="begin"/>
      </w:r>
      <w:r w:rsidRPr="00C80C73">
        <w:rPr>
          <w:noProof/>
        </w:rPr>
        <w:instrText xml:space="preserve"> PAGEREF _Toc401743332 \h </w:instrText>
      </w:r>
      <w:r w:rsidRPr="00C80C73">
        <w:rPr>
          <w:noProof/>
        </w:rPr>
      </w:r>
      <w:r w:rsidRPr="00C80C73">
        <w:rPr>
          <w:noProof/>
        </w:rPr>
        <w:fldChar w:fldCharType="separate"/>
      </w:r>
      <w:r w:rsidRPr="00C80C73">
        <w:rPr>
          <w:noProof/>
        </w:rPr>
        <w:t>471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C80C73">
        <w:rPr>
          <w:noProof/>
        </w:rPr>
        <w:tab/>
      </w:r>
      <w:r w:rsidRPr="00C80C73">
        <w:rPr>
          <w:noProof/>
        </w:rPr>
        <w:fldChar w:fldCharType="begin"/>
      </w:r>
      <w:r w:rsidRPr="00C80C73">
        <w:rPr>
          <w:noProof/>
        </w:rPr>
        <w:instrText xml:space="preserve"> PAGEREF _Toc401743333 \h </w:instrText>
      </w:r>
      <w:r w:rsidRPr="00C80C73">
        <w:rPr>
          <w:noProof/>
        </w:rPr>
      </w:r>
      <w:r w:rsidRPr="00C80C73">
        <w:rPr>
          <w:noProof/>
        </w:rPr>
        <w:fldChar w:fldCharType="separate"/>
      </w:r>
      <w:r w:rsidRPr="00C80C73">
        <w:rPr>
          <w:noProof/>
        </w:rPr>
        <w:t>472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C80C73">
        <w:rPr>
          <w:noProof/>
        </w:rPr>
        <w:tab/>
      </w:r>
      <w:r w:rsidRPr="00C80C73">
        <w:rPr>
          <w:noProof/>
        </w:rPr>
        <w:fldChar w:fldCharType="begin"/>
      </w:r>
      <w:r w:rsidRPr="00C80C73">
        <w:rPr>
          <w:noProof/>
        </w:rPr>
        <w:instrText xml:space="preserve"> PAGEREF _Toc401743334 \h </w:instrText>
      </w:r>
      <w:r w:rsidRPr="00C80C73">
        <w:rPr>
          <w:noProof/>
        </w:rPr>
      </w:r>
      <w:r w:rsidRPr="00C80C73">
        <w:rPr>
          <w:noProof/>
        </w:rPr>
        <w:fldChar w:fldCharType="separate"/>
      </w:r>
      <w:r w:rsidRPr="00C80C73">
        <w:rPr>
          <w:noProof/>
        </w:rPr>
        <w:t>473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216</w:t>
      </w:r>
      <w:r>
        <w:rPr>
          <w:noProof/>
        </w:rPr>
        <w:tab/>
        <w:t>Cancellation</w:t>
      </w:r>
      <w:r w:rsidRPr="00C80C73">
        <w:rPr>
          <w:noProof/>
        </w:rPr>
        <w:tab/>
      </w:r>
      <w:r w:rsidRPr="00C80C73">
        <w:rPr>
          <w:noProof/>
        </w:rPr>
        <w:fldChar w:fldCharType="begin"/>
      </w:r>
      <w:r w:rsidRPr="00C80C73">
        <w:rPr>
          <w:noProof/>
        </w:rPr>
        <w:instrText xml:space="preserve"> PAGEREF _Toc401743335 \h </w:instrText>
      </w:r>
      <w:r w:rsidRPr="00C80C73">
        <w:rPr>
          <w:noProof/>
        </w:rPr>
      </w:r>
      <w:r w:rsidRPr="00C80C73">
        <w:rPr>
          <w:noProof/>
        </w:rPr>
        <w:fldChar w:fldCharType="separate"/>
      </w:r>
      <w:r w:rsidRPr="00C80C73">
        <w:rPr>
          <w:noProof/>
        </w:rPr>
        <w:t>474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C80C73">
        <w:rPr>
          <w:noProof/>
        </w:rPr>
        <w:tab/>
      </w:r>
      <w:r w:rsidRPr="00C80C73">
        <w:rPr>
          <w:noProof/>
        </w:rPr>
        <w:fldChar w:fldCharType="begin"/>
      </w:r>
      <w:r w:rsidRPr="00C80C73">
        <w:rPr>
          <w:noProof/>
        </w:rPr>
        <w:instrText xml:space="preserve"> PAGEREF _Toc401743336 \h </w:instrText>
      </w:r>
      <w:r w:rsidRPr="00C80C73">
        <w:rPr>
          <w:noProof/>
        </w:rPr>
      </w:r>
      <w:r w:rsidRPr="00C80C73">
        <w:rPr>
          <w:noProof/>
        </w:rPr>
        <w:fldChar w:fldCharType="separate"/>
      </w:r>
      <w:r w:rsidRPr="00C80C73">
        <w:rPr>
          <w:noProof/>
        </w:rPr>
        <w:t>474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C80C73">
        <w:rPr>
          <w:noProof/>
        </w:rPr>
        <w:tab/>
      </w:r>
      <w:r w:rsidRPr="00C80C73">
        <w:rPr>
          <w:noProof/>
        </w:rPr>
        <w:fldChar w:fldCharType="begin"/>
      </w:r>
      <w:r w:rsidRPr="00C80C73">
        <w:rPr>
          <w:noProof/>
        </w:rPr>
        <w:instrText xml:space="preserve"> PAGEREF _Toc401743337 \h </w:instrText>
      </w:r>
      <w:r w:rsidRPr="00C80C73">
        <w:rPr>
          <w:noProof/>
        </w:rPr>
      </w:r>
      <w:r w:rsidRPr="00C80C73">
        <w:rPr>
          <w:noProof/>
        </w:rPr>
        <w:fldChar w:fldCharType="separate"/>
      </w:r>
      <w:r w:rsidRPr="00C80C73">
        <w:rPr>
          <w:noProof/>
        </w:rPr>
        <w:t>475</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C80C73">
        <w:rPr>
          <w:b w:val="0"/>
          <w:noProof/>
          <w:sz w:val="18"/>
        </w:rPr>
        <w:tab/>
      </w:r>
      <w:r w:rsidRPr="00C80C73">
        <w:rPr>
          <w:b w:val="0"/>
          <w:noProof/>
          <w:sz w:val="18"/>
        </w:rPr>
        <w:fldChar w:fldCharType="begin"/>
      </w:r>
      <w:r w:rsidRPr="00C80C73">
        <w:rPr>
          <w:b w:val="0"/>
          <w:noProof/>
          <w:sz w:val="18"/>
        </w:rPr>
        <w:instrText xml:space="preserve"> PAGEREF _Toc401743338 \h </w:instrText>
      </w:r>
      <w:r w:rsidRPr="00C80C73">
        <w:rPr>
          <w:b w:val="0"/>
          <w:noProof/>
          <w:sz w:val="18"/>
        </w:rPr>
      </w:r>
      <w:r w:rsidRPr="00C80C73">
        <w:rPr>
          <w:b w:val="0"/>
          <w:noProof/>
          <w:sz w:val="18"/>
        </w:rPr>
        <w:fldChar w:fldCharType="separate"/>
      </w:r>
      <w:r w:rsidRPr="00C80C73">
        <w:rPr>
          <w:b w:val="0"/>
          <w:noProof/>
          <w:sz w:val="18"/>
        </w:rPr>
        <w:t>476</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C80C73">
        <w:rPr>
          <w:b w:val="0"/>
          <w:noProof/>
          <w:sz w:val="18"/>
        </w:rPr>
        <w:tab/>
      </w:r>
      <w:r w:rsidRPr="00C80C73">
        <w:rPr>
          <w:b w:val="0"/>
          <w:noProof/>
          <w:sz w:val="18"/>
        </w:rPr>
        <w:fldChar w:fldCharType="begin"/>
      </w:r>
      <w:r w:rsidRPr="00C80C73">
        <w:rPr>
          <w:b w:val="0"/>
          <w:noProof/>
          <w:sz w:val="18"/>
        </w:rPr>
        <w:instrText xml:space="preserve"> PAGEREF _Toc401743339 \h </w:instrText>
      </w:r>
      <w:r w:rsidRPr="00C80C73">
        <w:rPr>
          <w:b w:val="0"/>
          <w:noProof/>
          <w:sz w:val="18"/>
        </w:rPr>
      </w:r>
      <w:r w:rsidRPr="00C80C73">
        <w:rPr>
          <w:b w:val="0"/>
          <w:noProof/>
          <w:sz w:val="18"/>
        </w:rPr>
        <w:fldChar w:fldCharType="separate"/>
      </w:r>
      <w:r w:rsidRPr="00C80C73">
        <w:rPr>
          <w:b w:val="0"/>
          <w:noProof/>
          <w:sz w:val="18"/>
        </w:rPr>
        <w:t>476</w:t>
      </w:r>
      <w:r w:rsidRPr="00C80C73">
        <w:rPr>
          <w:b w:val="0"/>
          <w:noProof/>
          <w:sz w:val="18"/>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A—Obligations relating to enrolment</w:t>
      </w:r>
      <w:r w:rsidRPr="00C80C73">
        <w:rPr>
          <w:b w:val="0"/>
          <w:noProof/>
          <w:sz w:val="18"/>
        </w:rPr>
        <w:tab/>
      </w:r>
      <w:r w:rsidRPr="00C80C73">
        <w:rPr>
          <w:b w:val="0"/>
          <w:noProof/>
          <w:sz w:val="18"/>
        </w:rPr>
        <w:fldChar w:fldCharType="begin"/>
      </w:r>
      <w:r w:rsidRPr="00C80C73">
        <w:rPr>
          <w:b w:val="0"/>
          <w:noProof/>
          <w:sz w:val="18"/>
        </w:rPr>
        <w:instrText xml:space="preserve"> PAGEREF _Toc401743340 \h </w:instrText>
      </w:r>
      <w:r w:rsidRPr="00C80C73">
        <w:rPr>
          <w:b w:val="0"/>
          <w:noProof/>
          <w:sz w:val="18"/>
        </w:rPr>
      </w:r>
      <w:r w:rsidRPr="00C80C73">
        <w:rPr>
          <w:b w:val="0"/>
          <w:noProof/>
          <w:sz w:val="18"/>
        </w:rPr>
        <w:fldChar w:fldCharType="separate"/>
      </w:r>
      <w:r w:rsidRPr="00C80C73">
        <w:rPr>
          <w:b w:val="0"/>
          <w:noProof/>
          <w:sz w:val="18"/>
        </w:rPr>
        <w:t>476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C80C73">
        <w:rPr>
          <w:noProof/>
        </w:rPr>
        <w:tab/>
      </w:r>
      <w:r w:rsidRPr="00C80C73">
        <w:rPr>
          <w:noProof/>
        </w:rPr>
        <w:fldChar w:fldCharType="begin"/>
      </w:r>
      <w:r w:rsidRPr="00C80C73">
        <w:rPr>
          <w:noProof/>
        </w:rPr>
        <w:instrText xml:space="preserve"> PAGEREF _Toc401743341 \h </w:instrText>
      </w:r>
      <w:r w:rsidRPr="00C80C73">
        <w:rPr>
          <w:noProof/>
        </w:rPr>
      </w:r>
      <w:r w:rsidRPr="00C80C73">
        <w:rPr>
          <w:noProof/>
        </w:rPr>
        <w:fldChar w:fldCharType="separate"/>
      </w:r>
      <w:r w:rsidRPr="00C80C73">
        <w:rPr>
          <w:noProof/>
        </w:rPr>
        <w:t>476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C80C73">
        <w:rPr>
          <w:noProof/>
        </w:rPr>
        <w:tab/>
      </w:r>
      <w:r w:rsidRPr="00C80C73">
        <w:rPr>
          <w:noProof/>
        </w:rPr>
        <w:fldChar w:fldCharType="begin"/>
      </w:r>
      <w:r w:rsidRPr="00C80C73">
        <w:rPr>
          <w:noProof/>
        </w:rPr>
        <w:instrText xml:space="preserve"> PAGEREF _Toc401743342 \h </w:instrText>
      </w:r>
      <w:r w:rsidRPr="00C80C73">
        <w:rPr>
          <w:noProof/>
        </w:rPr>
      </w:r>
      <w:r w:rsidRPr="00C80C73">
        <w:rPr>
          <w:noProof/>
        </w:rPr>
        <w:fldChar w:fldCharType="separate"/>
      </w:r>
      <w:r w:rsidRPr="00C80C73">
        <w:rPr>
          <w:noProof/>
        </w:rPr>
        <w:t>477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C80C73">
        <w:rPr>
          <w:noProof/>
        </w:rPr>
        <w:tab/>
      </w:r>
      <w:r w:rsidRPr="00C80C73">
        <w:rPr>
          <w:noProof/>
        </w:rPr>
        <w:fldChar w:fldCharType="begin"/>
      </w:r>
      <w:r w:rsidRPr="00C80C73">
        <w:rPr>
          <w:noProof/>
        </w:rPr>
        <w:instrText xml:space="preserve"> PAGEREF _Toc401743343 \h </w:instrText>
      </w:r>
      <w:r w:rsidRPr="00C80C73">
        <w:rPr>
          <w:noProof/>
        </w:rPr>
      </w:r>
      <w:r w:rsidRPr="00C80C73">
        <w:rPr>
          <w:noProof/>
        </w:rPr>
        <w:fldChar w:fldCharType="separate"/>
      </w:r>
      <w:r w:rsidRPr="00C80C73">
        <w:rPr>
          <w:noProof/>
        </w:rPr>
        <w:t>477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C80C73">
        <w:rPr>
          <w:noProof/>
        </w:rPr>
        <w:tab/>
      </w:r>
      <w:r w:rsidRPr="00C80C73">
        <w:rPr>
          <w:noProof/>
        </w:rPr>
        <w:fldChar w:fldCharType="begin"/>
      </w:r>
      <w:r w:rsidRPr="00C80C73">
        <w:rPr>
          <w:noProof/>
        </w:rPr>
        <w:instrText xml:space="preserve"> PAGEREF _Toc401743344 \h </w:instrText>
      </w:r>
      <w:r w:rsidRPr="00C80C73">
        <w:rPr>
          <w:noProof/>
        </w:rPr>
      </w:r>
      <w:r w:rsidRPr="00C80C73">
        <w:rPr>
          <w:noProof/>
        </w:rPr>
        <w:fldChar w:fldCharType="separate"/>
      </w:r>
      <w:r w:rsidRPr="00C80C73">
        <w:rPr>
          <w:noProof/>
        </w:rPr>
        <w:t>479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C80C73">
        <w:rPr>
          <w:noProof/>
        </w:rPr>
        <w:tab/>
      </w:r>
      <w:r w:rsidRPr="00C80C73">
        <w:rPr>
          <w:noProof/>
        </w:rPr>
        <w:fldChar w:fldCharType="begin"/>
      </w:r>
      <w:r w:rsidRPr="00C80C73">
        <w:rPr>
          <w:noProof/>
        </w:rPr>
        <w:instrText xml:space="preserve"> PAGEREF _Toc401743345 \h </w:instrText>
      </w:r>
      <w:r w:rsidRPr="00C80C73">
        <w:rPr>
          <w:noProof/>
        </w:rPr>
      </w:r>
      <w:r w:rsidRPr="00C80C73">
        <w:rPr>
          <w:noProof/>
        </w:rPr>
        <w:fldChar w:fldCharType="separate"/>
      </w:r>
      <w:r w:rsidRPr="00C80C73">
        <w:rPr>
          <w:noProof/>
        </w:rPr>
        <w:t>480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C80C73">
        <w:rPr>
          <w:noProof/>
        </w:rPr>
        <w:tab/>
      </w:r>
      <w:r w:rsidRPr="00C80C73">
        <w:rPr>
          <w:noProof/>
        </w:rPr>
        <w:fldChar w:fldCharType="begin"/>
      </w:r>
      <w:r w:rsidRPr="00C80C73">
        <w:rPr>
          <w:noProof/>
        </w:rPr>
        <w:instrText xml:space="preserve"> PAGEREF _Toc401743346 \h </w:instrText>
      </w:r>
      <w:r w:rsidRPr="00C80C73">
        <w:rPr>
          <w:noProof/>
        </w:rPr>
      </w:r>
      <w:r w:rsidRPr="00C80C73">
        <w:rPr>
          <w:noProof/>
        </w:rPr>
        <w:fldChar w:fldCharType="separate"/>
      </w:r>
      <w:r w:rsidRPr="00C80C73">
        <w:rPr>
          <w:noProof/>
        </w:rPr>
        <w:t>480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C80C73">
        <w:rPr>
          <w:noProof/>
        </w:rPr>
        <w:tab/>
      </w:r>
      <w:r w:rsidRPr="00C80C73">
        <w:rPr>
          <w:noProof/>
        </w:rPr>
        <w:fldChar w:fldCharType="begin"/>
      </w:r>
      <w:r w:rsidRPr="00C80C73">
        <w:rPr>
          <w:noProof/>
        </w:rPr>
        <w:instrText xml:space="preserve"> PAGEREF _Toc401743347 \h </w:instrText>
      </w:r>
      <w:r w:rsidRPr="00C80C73">
        <w:rPr>
          <w:noProof/>
        </w:rPr>
      </w:r>
      <w:r w:rsidRPr="00C80C73">
        <w:rPr>
          <w:noProof/>
        </w:rPr>
        <w:fldChar w:fldCharType="separate"/>
      </w:r>
      <w:r w:rsidRPr="00C80C73">
        <w:rPr>
          <w:noProof/>
        </w:rPr>
        <w:t>481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C80C73">
        <w:rPr>
          <w:noProof/>
        </w:rPr>
        <w:tab/>
      </w:r>
      <w:r w:rsidRPr="00C80C73">
        <w:rPr>
          <w:noProof/>
        </w:rPr>
        <w:fldChar w:fldCharType="begin"/>
      </w:r>
      <w:r w:rsidRPr="00C80C73">
        <w:rPr>
          <w:noProof/>
        </w:rPr>
        <w:instrText xml:space="preserve"> PAGEREF _Toc401743348 \h </w:instrText>
      </w:r>
      <w:r w:rsidRPr="00C80C73">
        <w:rPr>
          <w:noProof/>
        </w:rPr>
      </w:r>
      <w:r w:rsidRPr="00C80C73">
        <w:rPr>
          <w:noProof/>
        </w:rPr>
        <w:fldChar w:fldCharType="separate"/>
      </w:r>
      <w:r w:rsidRPr="00C80C73">
        <w:rPr>
          <w:noProof/>
        </w:rPr>
        <w:t>482</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lastRenderedPageBreak/>
        <w:t>Subdivision B—Obligations relating to child care benefit by fee reduction</w:t>
      </w:r>
      <w:r w:rsidRPr="00C80C73">
        <w:rPr>
          <w:b w:val="0"/>
          <w:noProof/>
          <w:sz w:val="18"/>
        </w:rPr>
        <w:tab/>
      </w:r>
      <w:r w:rsidRPr="00C80C73">
        <w:rPr>
          <w:b w:val="0"/>
          <w:noProof/>
          <w:sz w:val="18"/>
        </w:rPr>
        <w:fldChar w:fldCharType="begin"/>
      </w:r>
      <w:r w:rsidRPr="00C80C73">
        <w:rPr>
          <w:b w:val="0"/>
          <w:noProof/>
          <w:sz w:val="18"/>
        </w:rPr>
        <w:instrText xml:space="preserve"> PAGEREF _Toc401743349 \h </w:instrText>
      </w:r>
      <w:r w:rsidRPr="00C80C73">
        <w:rPr>
          <w:b w:val="0"/>
          <w:noProof/>
          <w:sz w:val="18"/>
        </w:rPr>
      </w:r>
      <w:r w:rsidRPr="00C80C73">
        <w:rPr>
          <w:b w:val="0"/>
          <w:noProof/>
          <w:sz w:val="18"/>
        </w:rPr>
        <w:fldChar w:fldCharType="separate"/>
      </w:r>
      <w:r w:rsidRPr="00C80C73">
        <w:rPr>
          <w:b w:val="0"/>
          <w:noProof/>
          <w:sz w:val="18"/>
        </w:rPr>
        <w:t>483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C80C73">
        <w:rPr>
          <w:noProof/>
        </w:rPr>
        <w:tab/>
      </w:r>
      <w:r w:rsidRPr="00C80C73">
        <w:rPr>
          <w:noProof/>
        </w:rPr>
        <w:fldChar w:fldCharType="begin"/>
      </w:r>
      <w:r w:rsidRPr="00C80C73">
        <w:rPr>
          <w:noProof/>
        </w:rPr>
        <w:instrText xml:space="preserve"> PAGEREF _Toc401743350 \h </w:instrText>
      </w:r>
      <w:r w:rsidRPr="00C80C73">
        <w:rPr>
          <w:noProof/>
        </w:rPr>
      </w:r>
      <w:r w:rsidRPr="00C80C73">
        <w:rPr>
          <w:noProof/>
        </w:rPr>
        <w:fldChar w:fldCharType="separate"/>
      </w:r>
      <w:r w:rsidRPr="00C80C73">
        <w:rPr>
          <w:noProof/>
        </w:rPr>
        <w:t>483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C80C73">
        <w:rPr>
          <w:noProof/>
        </w:rPr>
        <w:tab/>
      </w:r>
      <w:r w:rsidRPr="00C80C73">
        <w:rPr>
          <w:noProof/>
        </w:rPr>
        <w:fldChar w:fldCharType="begin"/>
      </w:r>
      <w:r w:rsidRPr="00C80C73">
        <w:rPr>
          <w:noProof/>
        </w:rPr>
        <w:instrText xml:space="preserve"> PAGEREF _Toc401743351 \h </w:instrText>
      </w:r>
      <w:r w:rsidRPr="00C80C73">
        <w:rPr>
          <w:noProof/>
        </w:rPr>
      </w:r>
      <w:r w:rsidRPr="00C80C73">
        <w:rPr>
          <w:noProof/>
        </w:rPr>
        <w:fldChar w:fldCharType="separate"/>
      </w:r>
      <w:r w:rsidRPr="00C80C73">
        <w:rPr>
          <w:noProof/>
        </w:rPr>
        <w:t>484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C80C73">
        <w:rPr>
          <w:noProof/>
        </w:rPr>
        <w:tab/>
      </w:r>
      <w:r w:rsidRPr="00C80C73">
        <w:rPr>
          <w:noProof/>
        </w:rPr>
        <w:fldChar w:fldCharType="begin"/>
      </w:r>
      <w:r w:rsidRPr="00C80C73">
        <w:rPr>
          <w:noProof/>
        </w:rPr>
        <w:instrText xml:space="preserve"> PAGEREF _Toc401743352 \h </w:instrText>
      </w:r>
      <w:r w:rsidRPr="00C80C73">
        <w:rPr>
          <w:noProof/>
        </w:rPr>
      </w:r>
      <w:r w:rsidRPr="00C80C73">
        <w:rPr>
          <w:noProof/>
        </w:rPr>
        <w:fldChar w:fldCharType="separate"/>
      </w:r>
      <w:r w:rsidRPr="00C80C73">
        <w:rPr>
          <w:noProof/>
        </w:rPr>
        <w:t>485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C80C73">
        <w:rPr>
          <w:noProof/>
        </w:rPr>
        <w:tab/>
      </w:r>
      <w:r w:rsidRPr="00C80C73">
        <w:rPr>
          <w:noProof/>
        </w:rPr>
        <w:fldChar w:fldCharType="begin"/>
      </w:r>
      <w:r w:rsidRPr="00C80C73">
        <w:rPr>
          <w:noProof/>
        </w:rPr>
        <w:instrText xml:space="preserve"> PAGEREF _Toc401743353 \h </w:instrText>
      </w:r>
      <w:r w:rsidRPr="00C80C73">
        <w:rPr>
          <w:noProof/>
        </w:rPr>
      </w:r>
      <w:r w:rsidRPr="00C80C73">
        <w:rPr>
          <w:noProof/>
        </w:rPr>
        <w:fldChar w:fldCharType="separate"/>
      </w:r>
      <w:r w:rsidRPr="00C80C73">
        <w:rPr>
          <w:noProof/>
        </w:rPr>
        <w:t>486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C80C73">
        <w:rPr>
          <w:noProof/>
        </w:rPr>
        <w:tab/>
      </w:r>
      <w:r w:rsidRPr="00C80C73">
        <w:rPr>
          <w:noProof/>
        </w:rPr>
        <w:fldChar w:fldCharType="begin"/>
      </w:r>
      <w:r w:rsidRPr="00C80C73">
        <w:rPr>
          <w:noProof/>
        </w:rPr>
        <w:instrText xml:space="preserve"> PAGEREF _Toc401743354 \h </w:instrText>
      </w:r>
      <w:r w:rsidRPr="00C80C73">
        <w:rPr>
          <w:noProof/>
        </w:rPr>
      </w:r>
      <w:r w:rsidRPr="00C80C73">
        <w:rPr>
          <w:noProof/>
        </w:rPr>
        <w:fldChar w:fldCharType="separate"/>
      </w:r>
      <w:r w:rsidRPr="00C80C73">
        <w:rPr>
          <w:noProof/>
        </w:rPr>
        <w:t>486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C80C73">
        <w:rPr>
          <w:noProof/>
        </w:rPr>
        <w:tab/>
      </w:r>
      <w:r w:rsidRPr="00C80C73">
        <w:rPr>
          <w:noProof/>
        </w:rPr>
        <w:fldChar w:fldCharType="begin"/>
      </w:r>
      <w:r w:rsidRPr="00C80C73">
        <w:rPr>
          <w:noProof/>
        </w:rPr>
        <w:instrText xml:space="preserve"> PAGEREF _Toc401743355 \h </w:instrText>
      </w:r>
      <w:r w:rsidRPr="00C80C73">
        <w:rPr>
          <w:noProof/>
        </w:rPr>
      </w:r>
      <w:r w:rsidRPr="00C80C73">
        <w:rPr>
          <w:noProof/>
        </w:rPr>
        <w:fldChar w:fldCharType="separate"/>
      </w:r>
      <w:r w:rsidRPr="00C80C73">
        <w:rPr>
          <w:noProof/>
        </w:rPr>
        <w:t>487</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C80C73">
        <w:rPr>
          <w:b w:val="0"/>
          <w:noProof/>
          <w:sz w:val="18"/>
        </w:rPr>
        <w:tab/>
      </w:r>
      <w:r w:rsidRPr="00C80C73">
        <w:rPr>
          <w:b w:val="0"/>
          <w:noProof/>
          <w:sz w:val="18"/>
        </w:rPr>
        <w:fldChar w:fldCharType="begin"/>
      </w:r>
      <w:r w:rsidRPr="00C80C73">
        <w:rPr>
          <w:b w:val="0"/>
          <w:noProof/>
          <w:sz w:val="18"/>
        </w:rPr>
        <w:instrText xml:space="preserve"> PAGEREF _Toc401743356 \h </w:instrText>
      </w:r>
      <w:r w:rsidRPr="00C80C73">
        <w:rPr>
          <w:b w:val="0"/>
          <w:noProof/>
          <w:sz w:val="18"/>
        </w:rPr>
      </w:r>
      <w:r w:rsidRPr="00C80C73">
        <w:rPr>
          <w:b w:val="0"/>
          <w:noProof/>
          <w:sz w:val="18"/>
        </w:rPr>
        <w:fldChar w:fldCharType="separate"/>
      </w:r>
      <w:r w:rsidRPr="00C80C73">
        <w:rPr>
          <w:b w:val="0"/>
          <w:noProof/>
          <w:sz w:val="18"/>
        </w:rPr>
        <w:t>490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C80C73">
        <w:rPr>
          <w:noProof/>
        </w:rPr>
        <w:tab/>
      </w:r>
      <w:r w:rsidRPr="00C80C73">
        <w:rPr>
          <w:noProof/>
        </w:rPr>
        <w:fldChar w:fldCharType="begin"/>
      </w:r>
      <w:r w:rsidRPr="00C80C73">
        <w:rPr>
          <w:noProof/>
        </w:rPr>
        <w:instrText xml:space="preserve"> PAGEREF _Toc401743357 \h </w:instrText>
      </w:r>
      <w:r w:rsidRPr="00C80C73">
        <w:rPr>
          <w:noProof/>
        </w:rPr>
      </w:r>
      <w:r w:rsidRPr="00C80C73">
        <w:rPr>
          <w:noProof/>
        </w:rPr>
        <w:fldChar w:fldCharType="separate"/>
      </w:r>
      <w:r w:rsidRPr="00C80C73">
        <w:rPr>
          <w:noProof/>
        </w:rPr>
        <w:t>490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C80C73">
        <w:rPr>
          <w:noProof/>
        </w:rPr>
        <w:tab/>
      </w:r>
      <w:r w:rsidRPr="00C80C73">
        <w:rPr>
          <w:noProof/>
        </w:rPr>
        <w:fldChar w:fldCharType="begin"/>
      </w:r>
      <w:r w:rsidRPr="00C80C73">
        <w:rPr>
          <w:noProof/>
        </w:rPr>
        <w:instrText xml:space="preserve"> PAGEREF _Toc401743358 \h </w:instrText>
      </w:r>
      <w:r w:rsidRPr="00C80C73">
        <w:rPr>
          <w:noProof/>
        </w:rPr>
      </w:r>
      <w:r w:rsidRPr="00C80C73">
        <w:rPr>
          <w:noProof/>
        </w:rPr>
        <w:fldChar w:fldCharType="separate"/>
      </w:r>
      <w:r w:rsidRPr="00C80C73">
        <w:rPr>
          <w:noProof/>
        </w:rPr>
        <w:t>491</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D—Obligations relating to records</w:t>
      </w:r>
      <w:r w:rsidRPr="00C80C73">
        <w:rPr>
          <w:b w:val="0"/>
          <w:noProof/>
          <w:sz w:val="18"/>
        </w:rPr>
        <w:tab/>
      </w:r>
      <w:r w:rsidRPr="00C80C73">
        <w:rPr>
          <w:b w:val="0"/>
          <w:noProof/>
          <w:sz w:val="18"/>
        </w:rPr>
        <w:fldChar w:fldCharType="begin"/>
      </w:r>
      <w:r w:rsidRPr="00C80C73">
        <w:rPr>
          <w:b w:val="0"/>
          <w:noProof/>
          <w:sz w:val="18"/>
        </w:rPr>
        <w:instrText xml:space="preserve"> PAGEREF _Toc401743359 \h </w:instrText>
      </w:r>
      <w:r w:rsidRPr="00C80C73">
        <w:rPr>
          <w:b w:val="0"/>
          <w:noProof/>
          <w:sz w:val="18"/>
        </w:rPr>
      </w:r>
      <w:r w:rsidRPr="00C80C73">
        <w:rPr>
          <w:b w:val="0"/>
          <w:noProof/>
          <w:sz w:val="18"/>
        </w:rPr>
        <w:fldChar w:fldCharType="separate"/>
      </w:r>
      <w:r w:rsidRPr="00C80C73">
        <w:rPr>
          <w:b w:val="0"/>
          <w:noProof/>
          <w:sz w:val="18"/>
        </w:rPr>
        <w:t>493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C80C73">
        <w:rPr>
          <w:noProof/>
        </w:rPr>
        <w:tab/>
      </w:r>
      <w:r w:rsidRPr="00C80C73">
        <w:rPr>
          <w:noProof/>
        </w:rPr>
        <w:fldChar w:fldCharType="begin"/>
      </w:r>
      <w:r w:rsidRPr="00C80C73">
        <w:rPr>
          <w:noProof/>
        </w:rPr>
        <w:instrText xml:space="preserve"> PAGEREF _Toc401743360 \h </w:instrText>
      </w:r>
      <w:r w:rsidRPr="00C80C73">
        <w:rPr>
          <w:noProof/>
        </w:rPr>
      </w:r>
      <w:r w:rsidRPr="00C80C73">
        <w:rPr>
          <w:noProof/>
        </w:rPr>
        <w:fldChar w:fldCharType="separate"/>
      </w:r>
      <w:r w:rsidRPr="00C80C73">
        <w:rPr>
          <w:noProof/>
        </w:rPr>
        <w:t>493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C80C73">
        <w:rPr>
          <w:noProof/>
        </w:rPr>
        <w:tab/>
      </w:r>
      <w:r w:rsidRPr="00C80C73">
        <w:rPr>
          <w:noProof/>
        </w:rPr>
        <w:fldChar w:fldCharType="begin"/>
      </w:r>
      <w:r w:rsidRPr="00C80C73">
        <w:rPr>
          <w:noProof/>
        </w:rPr>
        <w:instrText xml:space="preserve"> PAGEREF _Toc401743361 \h </w:instrText>
      </w:r>
      <w:r w:rsidRPr="00C80C73">
        <w:rPr>
          <w:noProof/>
        </w:rPr>
      </w:r>
      <w:r w:rsidRPr="00C80C73">
        <w:rPr>
          <w:noProof/>
        </w:rPr>
        <w:fldChar w:fldCharType="separate"/>
      </w:r>
      <w:r w:rsidRPr="00C80C73">
        <w:rPr>
          <w:noProof/>
        </w:rPr>
        <w:t>495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C80C73">
        <w:rPr>
          <w:noProof/>
        </w:rPr>
        <w:tab/>
      </w:r>
      <w:r w:rsidRPr="00C80C73">
        <w:rPr>
          <w:noProof/>
        </w:rPr>
        <w:fldChar w:fldCharType="begin"/>
      </w:r>
      <w:r w:rsidRPr="00C80C73">
        <w:rPr>
          <w:noProof/>
        </w:rPr>
        <w:instrText xml:space="preserve"> PAGEREF _Toc401743362 \h </w:instrText>
      </w:r>
      <w:r w:rsidRPr="00C80C73">
        <w:rPr>
          <w:noProof/>
        </w:rPr>
      </w:r>
      <w:r w:rsidRPr="00C80C73">
        <w:rPr>
          <w:noProof/>
        </w:rPr>
        <w:fldChar w:fldCharType="separate"/>
      </w:r>
      <w:r w:rsidRPr="00C80C73">
        <w:rPr>
          <w:noProof/>
        </w:rPr>
        <w:t>497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C80C73">
        <w:rPr>
          <w:noProof/>
        </w:rPr>
        <w:tab/>
      </w:r>
      <w:r w:rsidRPr="00C80C73">
        <w:rPr>
          <w:noProof/>
        </w:rPr>
        <w:fldChar w:fldCharType="begin"/>
      </w:r>
      <w:r w:rsidRPr="00C80C73">
        <w:rPr>
          <w:noProof/>
        </w:rPr>
        <w:instrText xml:space="preserve"> PAGEREF _Toc401743363 \h </w:instrText>
      </w:r>
      <w:r w:rsidRPr="00C80C73">
        <w:rPr>
          <w:noProof/>
        </w:rPr>
      </w:r>
      <w:r w:rsidRPr="00C80C73">
        <w:rPr>
          <w:noProof/>
        </w:rPr>
        <w:fldChar w:fldCharType="separate"/>
      </w:r>
      <w:r w:rsidRPr="00C80C73">
        <w:rPr>
          <w:noProof/>
        </w:rPr>
        <w:t>500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C80C73">
        <w:rPr>
          <w:noProof/>
        </w:rPr>
        <w:tab/>
      </w:r>
      <w:r w:rsidRPr="00C80C73">
        <w:rPr>
          <w:noProof/>
        </w:rPr>
        <w:fldChar w:fldCharType="begin"/>
      </w:r>
      <w:r w:rsidRPr="00C80C73">
        <w:rPr>
          <w:noProof/>
        </w:rPr>
        <w:instrText xml:space="preserve"> PAGEREF _Toc401743364 \h </w:instrText>
      </w:r>
      <w:r w:rsidRPr="00C80C73">
        <w:rPr>
          <w:noProof/>
        </w:rPr>
      </w:r>
      <w:r w:rsidRPr="00C80C73">
        <w:rPr>
          <w:noProof/>
        </w:rPr>
        <w:fldChar w:fldCharType="separate"/>
      </w:r>
      <w:r w:rsidRPr="00C80C73">
        <w:rPr>
          <w:noProof/>
        </w:rPr>
        <w:t>500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219J</w:t>
      </w:r>
      <w:r>
        <w:rPr>
          <w:noProof/>
        </w:rPr>
        <w:tab/>
        <w:t>Identity cards</w:t>
      </w:r>
      <w:r w:rsidRPr="00C80C73">
        <w:rPr>
          <w:noProof/>
        </w:rPr>
        <w:tab/>
      </w:r>
      <w:r w:rsidRPr="00C80C73">
        <w:rPr>
          <w:noProof/>
        </w:rPr>
        <w:fldChar w:fldCharType="begin"/>
      </w:r>
      <w:r w:rsidRPr="00C80C73">
        <w:rPr>
          <w:noProof/>
        </w:rPr>
        <w:instrText xml:space="preserve"> PAGEREF _Toc401743365 \h </w:instrText>
      </w:r>
      <w:r w:rsidRPr="00C80C73">
        <w:rPr>
          <w:noProof/>
        </w:rPr>
      </w:r>
      <w:r w:rsidRPr="00C80C73">
        <w:rPr>
          <w:noProof/>
        </w:rPr>
        <w:fldChar w:fldCharType="separate"/>
      </w:r>
      <w:r w:rsidRPr="00C80C73">
        <w:rPr>
          <w:noProof/>
        </w:rPr>
        <w:t>500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C80C73">
        <w:rPr>
          <w:noProof/>
        </w:rPr>
        <w:tab/>
      </w:r>
      <w:r w:rsidRPr="00C80C73">
        <w:rPr>
          <w:noProof/>
        </w:rPr>
        <w:fldChar w:fldCharType="begin"/>
      </w:r>
      <w:r w:rsidRPr="00C80C73">
        <w:rPr>
          <w:noProof/>
        </w:rPr>
        <w:instrText xml:space="preserve"> PAGEREF _Toc401743366 \h </w:instrText>
      </w:r>
      <w:r w:rsidRPr="00C80C73">
        <w:rPr>
          <w:noProof/>
        </w:rPr>
      </w:r>
      <w:r w:rsidRPr="00C80C73">
        <w:rPr>
          <w:noProof/>
        </w:rPr>
        <w:fldChar w:fldCharType="separate"/>
      </w:r>
      <w:r w:rsidRPr="00C80C73">
        <w:rPr>
          <w:noProof/>
        </w:rPr>
        <w:t>501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C80C73">
        <w:rPr>
          <w:noProof/>
        </w:rPr>
        <w:tab/>
      </w:r>
      <w:r w:rsidRPr="00C80C73">
        <w:rPr>
          <w:noProof/>
        </w:rPr>
        <w:fldChar w:fldCharType="begin"/>
      </w:r>
      <w:r w:rsidRPr="00C80C73">
        <w:rPr>
          <w:noProof/>
        </w:rPr>
        <w:instrText xml:space="preserve"> PAGEREF _Toc401743367 \h </w:instrText>
      </w:r>
      <w:r w:rsidRPr="00C80C73">
        <w:rPr>
          <w:noProof/>
        </w:rPr>
      </w:r>
      <w:r w:rsidRPr="00C80C73">
        <w:rPr>
          <w:noProof/>
        </w:rPr>
        <w:fldChar w:fldCharType="separate"/>
      </w:r>
      <w:r w:rsidRPr="00C80C73">
        <w:rPr>
          <w:noProof/>
        </w:rPr>
        <w:t>502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C80C73">
        <w:rPr>
          <w:noProof/>
        </w:rPr>
        <w:tab/>
      </w:r>
      <w:r w:rsidRPr="00C80C73">
        <w:rPr>
          <w:noProof/>
        </w:rPr>
        <w:fldChar w:fldCharType="begin"/>
      </w:r>
      <w:r w:rsidRPr="00C80C73">
        <w:rPr>
          <w:noProof/>
        </w:rPr>
        <w:instrText xml:space="preserve"> PAGEREF _Toc401743368 \h </w:instrText>
      </w:r>
      <w:r w:rsidRPr="00C80C73">
        <w:rPr>
          <w:noProof/>
        </w:rPr>
      </w:r>
      <w:r w:rsidRPr="00C80C73">
        <w:rPr>
          <w:noProof/>
        </w:rPr>
        <w:fldChar w:fldCharType="separate"/>
      </w:r>
      <w:r w:rsidRPr="00C80C73">
        <w:rPr>
          <w:noProof/>
        </w:rPr>
        <w:t>502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C80C73">
        <w:rPr>
          <w:noProof/>
        </w:rPr>
        <w:tab/>
      </w:r>
      <w:r w:rsidRPr="00C80C73">
        <w:rPr>
          <w:noProof/>
        </w:rPr>
        <w:fldChar w:fldCharType="begin"/>
      </w:r>
      <w:r w:rsidRPr="00C80C73">
        <w:rPr>
          <w:noProof/>
        </w:rPr>
        <w:instrText xml:space="preserve"> PAGEREF _Toc401743369 \h </w:instrText>
      </w:r>
      <w:r w:rsidRPr="00C80C73">
        <w:rPr>
          <w:noProof/>
        </w:rPr>
      </w:r>
      <w:r w:rsidRPr="00C80C73">
        <w:rPr>
          <w:noProof/>
        </w:rPr>
        <w:fldChar w:fldCharType="separate"/>
      </w:r>
      <w:r w:rsidRPr="00C80C73">
        <w:rPr>
          <w:noProof/>
        </w:rPr>
        <w:t>502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C80C73">
        <w:rPr>
          <w:noProof/>
        </w:rPr>
        <w:tab/>
      </w:r>
      <w:r w:rsidRPr="00C80C73">
        <w:rPr>
          <w:noProof/>
        </w:rPr>
        <w:fldChar w:fldCharType="begin"/>
      </w:r>
      <w:r w:rsidRPr="00C80C73">
        <w:rPr>
          <w:noProof/>
        </w:rPr>
        <w:instrText xml:space="preserve"> PAGEREF _Toc401743370 \h </w:instrText>
      </w:r>
      <w:r w:rsidRPr="00C80C73">
        <w:rPr>
          <w:noProof/>
        </w:rPr>
      </w:r>
      <w:r w:rsidRPr="00C80C73">
        <w:rPr>
          <w:noProof/>
        </w:rPr>
        <w:fldChar w:fldCharType="separate"/>
      </w:r>
      <w:r w:rsidRPr="00C80C73">
        <w:rPr>
          <w:noProof/>
        </w:rPr>
        <w:t>504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C80C73">
        <w:rPr>
          <w:noProof/>
        </w:rPr>
        <w:tab/>
      </w:r>
      <w:r w:rsidRPr="00C80C73">
        <w:rPr>
          <w:noProof/>
        </w:rPr>
        <w:fldChar w:fldCharType="begin"/>
      </w:r>
      <w:r w:rsidRPr="00C80C73">
        <w:rPr>
          <w:noProof/>
        </w:rPr>
        <w:instrText xml:space="preserve"> PAGEREF _Toc401743371 \h </w:instrText>
      </w:r>
      <w:r w:rsidRPr="00C80C73">
        <w:rPr>
          <w:noProof/>
        </w:rPr>
      </w:r>
      <w:r w:rsidRPr="00C80C73">
        <w:rPr>
          <w:noProof/>
        </w:rPr>
        <w:fldChar w:fldCharType="separate"/>
      </w:r>
      <w:r w:rsidRPr="00C80C73">
        <w:rPr>
          <w:noProof/>
        </w:rPr>
        <w:t>505</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C80C73">
        <w:rPr>
          <w:b w:val="0"/>
          <w:noProof/>
          <w:sz w:val="18"/>
        </w:rPr>
        <w:tab/>
      </w:r>
      <w:r w:rsidRPr="00C80C73">
        <w:rPr>
          <w:b w:val="0"/>
          <w:noProof/>
          <w:sz w:val="18"/>
        </w:rPr>
        <w:fldChar w:fldCharType="begin"/>
      </w:r>
      <w:r w:rsidRPr="00C80C73">
        <w:rPr>
          <w:b w:val="0"/>
          <w:noProof/>
          <w:sz w:val="18"/>
        </w:rPr>
        <w:instrText xml:space="preserve"> PAGEREF _Toc401743372 \h </w:instrText>
      </w:r>
      <w:r w:rsidRPr="00C80C73">
        <w:rPr>
          <w:b w:val="0"/>
          <w:noProof/>
          <w:sz w:val="18"/>
        </w:rPr>
      </w:r>
      <w:r w:rsidRPr="00C80C73">
        <w:rPr>
          <w:b w:val="0"/>
          <w:noProof/>
          <w:sz w:val="18"/>
        </w:rPr>
        <w:fldChar w:fldCharType="separate"/>
      </w:r>
      <w:r w:rsidRPr="00C80C73">
        <w:rPr>
          <w:b w:val="0"/>
          <w:noProof/>
          <w:sz w:val="18"/>
        </w:rPr>
        <w:t>507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C80C73">
        <w:rPr>
          <w:noProof/>
        </w:rPr>
        <w:tab/>
      </w:r>
      <w:r w:rsidRPr="00C80C73">
        <w:rPr>
          <w:noProof/>
        </w:rPr>
        <w:fldChar w:fldCharType="begin"/>
      </w:r>
      <w:r w:rsidRPr="00C80C73">
        <w:rPr>
          <w:noProof/>
        </w:rPr>
        <w:instrText xml:space="preserve"> PAGEREF _Toc401743373 \h </w:instrText>
      </w:r>
      <w:r w:rsidRPr="00C80C73">
        <w:rPr>
          <w:noProof/>
        </w:rPr>
      </w:r>
      <w:r w:rsidRPr="00C80C73">
        <w:rPr>
          <w:noProof/>
        </w:rPr>
        <w:fldChar w:fldCharType="separate"/>
      </w:r>
      <w:r w:rsidRPr="00C80C73">
        <w:rPr>
          <w:noProof/>
        </w:rPr>
        <w:t>507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C80C73">
        <w:rPr>
          <w:noProof/>
        </w:rPr>
        <w:tab/>
      </w:r>
      <w:r w:rsidRPr="00C80C73">
        <w:rPr>
          <w:noProof/>
        </w:rPr>
        <w:fldChar w:fldCharType="begin"/>
      </w:r>
      <w:r w:rsidRPr="00C80C73">
        <w:rPr>
          <w:noProof/>
        </w:rPr>
        <w:instrText xml:space="preserve"> PAGEREF _Toc401743374 \h </w:instrText>
      </w:r>
      <w:r w:rsidRPr="00C80C73">
        <w:rPr>
          <w:noProof/>
        </w:rPr>
      </w:r>
      <w:r w:rsidRPr="00C80C73">
        <w:rPr>
          <w:noProof/>
        </w:rPr>
        <w:fldChar w:fldCharType="separate"/>
      </w:r>
      <w:r w:rsidRPr="00C80C73">
        <w:rPr>
          <w:noProof/>
        </w:rPr>
        <w:t>508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C80C73">
        <w:rPr>
          <w:noProof/>
        </w:rPr>
        <w:tab/>
      </w:r>
      <w:r w:rsidRPr="00C80C73">
        <w:rPr>
          <w:noProof/>
        </w:rPr>
        <w:fldChar w:fldCharType="begin"/>
      </w:r>
      <w:r w:rsidRPr="00C80C73">
        <w:rPr>
          <w:noProof/>
        </w:rPr>
        <w:instrText xml:space="preserve"> PAGEREF _Toc401743375 \h </w:instrText>
      </w:r>
      <w:r w:rsidRPr="00C80C73">
        <w:rPr>
          <w:noProof/>
        </w:rPr>
      </w:r>
      <w:r w:rsidRPr="00C80C73">
        <w:rPr>
          <w:noProof/>
        </w:rPr>
        <w:fldChar w:fldCharType="separate"/>
      </w:r>
      <w:r w:rsidRPr="00C80C73">
        <w:rPr>
          <w:noProof/>
        </w:rPr>
        <w:t>511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C80C73">
        <w:rPr>
          <w:noProof/>
        </w:rPr>
        <w:tab/>
      </w:r>
      <w:r w:rsidRPr="00C80C73">
        <w:rPr>
          <w:noProof/>
        </w:rPr>
        <w:fldChar w:fldCharType="begin"/>
      </w:r>
      <w:r w:rsidRPr="00C80C73">
        <w:rPr>
          <w:noProof/>
        </w:rPr>
        <w:instrText xml:space="preserve"> PAGEREF _Toc401743376 \h </w:instrText>
      </w:r>
      <w:r w:rsidRPr="00C80C73">
        <w:rPr>
          <w:noProof/>
        </w:rPr>
      </w:r>
      <w:r w:rsidRPr="00C80C73">
        <w:rPr>
          <w:noProof/>
        </w:rPr>
        <w:fldChar w:fldCharType="separate"/>
      </w:r>
      <w:r w:rsidRPr="00C80C73">
        <w:rPr>
          <w:noProof/>
        </w:rPr>
        <w:t>511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C80C73">
        <w:rPr>
          <w:noProof/>
        </w:rPr>
        <w:tab/>
      </w:r>
      <w:r w:rsidRPr="00C80C73">
        <w:rPr>
          <w:noProof/>
        </w:rPr>
        <w:fldChar w:fldCharType="begin"/>
      </w:r>
      <w:r w:rsidRPr="00C80C73">
        <w:rPr>
          <w:noProof/>
        </w:rPr>
        <w:instrText xml:space="preserve"> PAGEREF _Toc401743377 \h </w:instrText>
      </w:r>
      <w:r w:rsidRPr="00C80C73">
        <w:rPr>
          <w:noProof/>
        </w:rPr>
      </w:r>
      <w:r w:rsidRPr="00C80C73">
        <w:rPr>
          <w:noProof/>
        </w:rPr>
        <w:fldChar w:fldCharType="separate"/>
      </w:r>
      <w:r w:rsidRPr="00C80C73">
        <w:rPr>
          <w:noProof/>
        </w:rPr>
        <w:t>512</w:t>
      </w:r>
      <w:r w:rsidRPr="00C80C73">
        <w:rPr>
          <w:noProof/>
        </w:rPr>
        <w:fldChar w:fldCharType="end"/>
      </w:r>
    </w:p>
    <w:p w:rsidR="00C80C73" w:rsidRDefault="00C80C73">
      <w:pPr>
        <w:pStyle w:val="TOC4"/>
        <w:rPr>
          <w:rFonts w:asciiTheme="minorHAnsi" w:eastAsiaTheme="minorEastAsia" w:hAnsiTheme="minorHAnsi" w:cstheme="minorBidi"/>
          <w:b w:val="0"/>
          <w:noProof/>
          <w:kern w:val="0"/>
          <w:sz w:val="22"/>
          <w:szCs w:val="22"/>
        </w:rPr>
      </w:pPr>
      <w:r>
        <w:rPr>
          <w:noProof/>
        </w:rPr>
        <w:lastRenderedPageBreak/>
        <w:t>Subdivision F—Miscellaneous</w:t>
      </w:r>
      <w:r w:rsidRPr="00C80C73">
        <w:rPr>
          <w:b w:val="0"/>
          <w:noProof/>
          <w:sz w:val="18"/>
        </w:rPr>
        <w:tab/>
      </w:r>
      <w:r w:rsidRPr="00C80C73">
        <w:rPr>
          <w:b w:val="0"/>
          <w:noProof/>
          <w:sz w:val="18"/>
        </w:rPr>
        <w:fldChar w:fldCharType="begin"/>
      </w:r>
      <w:r w:rsidRPr="00C80C73">
        <w:rPr>
          <w:b w:val="0"/>
          <w:noProof/>
          <w:sz w:val="18"/>
        </w:rPr>
        <w:instrText xml:space="preserve"> PAGEREF _Toc401743378 \h </w:instrText>
      </w:r>
      <w:r w:rsidRPr="00C80C73">
        <w:rPr>
          <w:b w:val="0"/>
          <w:noProof/>
          <w:sz w:val="18"/>
        </w:rPr>
      </w:r>
      <w:r w:rsidRPr="00C80C73">
        <w:rPr>
          <w:b w:val="0"/>
          <w:noProof/>
          <w:sz w:val="18"/>
        </w:rPr>
        <w:fldChar w:fldCharType="separate"/>
      </w:r>
      <w:r w:rsidRPr="00C80C73">
        <w:rPr>
          <w:b w:val="0"/>
          <w:noProof/>
          <w:sz w:val="18"/>
        </w:rPr>
        <w:t>513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2F22A8">
        <w:rPr>
          <w:i/>
          <w:noProof/>
        </w:rPr>
        <w:t>Privacy Act 1988</w:t>
      </w:r>
      <w:r w:rsidRPr="00C80C73">
        <w:rPr>
          <w:noProof/>
        </w:rPr>
        <w:tab/>
      </w:r>
      <w:r w:rsidRPr="00C80C73">
        <w:rPr>
          <w:noProof/>
        </w:rPr>
        <w:fldChar w:fldCharType="begin"/>
      </w:r>
      <w:r w:rsidRPr="00C80C73">
        <w:rPr>
          <w:noProof/>
        </w:rPr>
        <w:instrText xml:space="preserve"> PAGEREF _Toc401743379 \h </w:instrText>
      </w:r>
      <w:r w:rsidRPr="00C80C73">
        <w:rPr>
          <w:noProof/>
        </w:rPr>
      </w:r>
      <w:r w:rsidRPr="00C80C73">
        <w:rPr>
          <w:noProof/>
        </w:rPr>
        <w:fldChar w:fldCharType="separate"/>
      </w:r>
      <w:r w:rsidRPr="00C80C73">
        <w:rPr>
          <w:noProof/>
        </w:rPr>
        <w:t>513</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C80C73">
        <w:rPr>
          <w:b w:val="0"/>
          <w:noProof/>
          <w:sz w:val="18"/>
        </w:rPr>
        <w:tab/>
      </w:r>
      <w:r w:rsidRPr="00C80C73">
        <w:rPr>
          <w:b w:val="0"/>
          <w:noProof/>
          <w:sz w:val="18"/>
        </w:rPr>
        <w:fldChar w:fldCharType="begin"/>
      </w:r>
      <w:r w:rsidRPr="00C80C73">
        <w:rPr>
          <w:b w:val="0"/>
          <w:noProof/>
          <w:sz w:val="18"/>
        </w:rPr>
        <w:instrText xml:space="preserve"> PAGEREF _Toc401743380 \h </w:instrText>
      </w:r>
      <w:r w:rsidRPr="00C80C73">
        <w:rPr>
          <w:b w:val="0"/>
          <w:noProof/>
          <w:sz w:val="18"/>
        </w:rPr>
      </w:r>
      <w:r w:rsidRPr="00C80C73">
        <w:rPr>
          <w:b w:val="0"/>
          <w:noProof/>
          <w:sz w:val="18"/>
        </w:rPr>
        <w:fldChar w:fldCharType="separate"/>
      </w:r>
      <w:r w:rsidRPr="00C80C73">
        <w:rPr>
          <w:b w:val="0"/>
          <w:noProof/>
          <w:sz w:val="18"/>
        </w:rPr>
        <w:t>514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C80C73">
        <w:rPr>
          <w:noProof/>
        </w:rPr>
        <w:tab/>
      </w:r>
      <w:r w:rsidRPr="00C80C73">
        <w:rPr>
          <w:noProof/>
        </w:rPr>
        <w:fldChar w:fldCharType="begin"/>
      </w:r>
      <w:r w:rsidRPr="00C80C73">
        <w:rPr>
          <w:noProof/>
        </w:rPr>
        <w:instrText xml:space="preserve"> PAGEREF _Toc401743381 \h </w:instrText>
      </w:r>
      <w:r w:rsidRPr="00C80C73">
        <w:rPr>
          <w:noProof/>
        </w:rPr>
      </w:r>
      <w:r w:rsidRPr="00C80C73">
        <w:rPr>
          <w:noProof/>
        </w:rPr>
        <w:fldChar w:fldCharType="separate"/>
      </w:r>
      <w:r w:rsidRPr="00C80C73">
        <w:rPr>
          <w:noProof/>
        </w:rPr>
        <w:t>514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C80C73">
        <w:rPr>
          <w:noProof/>
        </w:rPr>
        <w:tab/>
      </w:r>
      <w:r w:rsidRPr="00C80C73">
        <w:rPr>
          <w:noProof/>
        </w:rPr>
        <w:fldChar w:fldCharType="begin"/>
      </w:r>
      <w:r w:rsidRPr="00C80C73">
        <w:rPr>
          <w:noProof/>
        </w:rPr>
        <w:instrText xml:space="preserve"> PAGEREF _Toc401743382 \h </w:instrText>
      </w:r>
      <w:r w:rsidRPr="00C80C73">
        <w:rPr>
          <w:noProof/>
        </w:rPr>
      </w:r>
      <w:r w:rsidRPr="00C80C73">
        <w:rPr>
          <w:noProof/>
        </w:rPr>
        <w:fldChar w:fldCharType="separate"/>
      </w:r>
      <w:r w:rsidRPr="00C80C73">
        <w:rPr>
          <w:noProof/>
        </w:rPr>
        <w:t>514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C80C73">
        <w:rPr>
          <w:noProof/>
        </w:rPr>
        <w:tab/>
      </w:r>
      <w:r w:rsidRPr="00C80C73">
        <w:rPr>
          <w:noProof/>
        </w:rPr>
        <w:fldChar w:fldCharType="begin"/>
      </w:r>
      <w:r w:rsidRPr="00C80C73">
        <w:rPr>
          <w:noProof/>
        </w:rPr>
        <w:instrText xml:space="preserve"> PAGEREF _Toc401743383 \h </w:instrText>
      </w:r>
      <w:r w:rsidRPr="00C80C73">
        <w:rPr>
          <w:noProof/>
        </w:rPr>
      </w:r>
      <w:r w:rsidRPr="00C80C73">
        <w:rPr>
          <w:noProof/>
        </w:rPr>
        <w:fldChar w:fldCharType="separate"/>
      </w:r>
      <w:r w:rsidRPr="00C80C73">
        <w:rPr>
          <w:noProof/>
        </w:rPr>
        <w:t>515</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C80C73">
        <w:rPr>
          <w:b w:val="0"/>
          <w:noProof/>
          <w:sz w:val="18"/>
        </w:rPr>
        <w:tab/>
      </w:r>
      <w:r w:rsidRPr="00C80C73">
        <w:rPr>
          <w:b w:val="0"/>
          <w:noProof/>
          <w:sz w:val="18"/>
        </w:rPr>
        <w:fldChar w:fldCharType="begin"/>
      </w:r>
      <w:r w:rsidRPr="00C80C73">
        <w:rPr>
          <w:b w:val="0"/>
          <w:noProof/>
          <w:sz w:val="18"/>
        </w:rPr>
        <w:instrText xml:space="preserve"> PAGEREF _Toc401743384 \h </w:instrText>
      </w:r>
      <w:r w:rsidRPr="00C80C73">
        <w:rPr>
          <w:b w:val="0"/>
          <w:noProof/>
          <w:sz w:val="18"/>
        </w:rPr>
      </w:r>
      <w:r w:rsidRPr="00C80C73">
        <w:rPr>
          <w:b w:val="0"/>
          <w:noProof/>
          <w:sz w:val="18"/>
        </w:rPr>
        <w:fldChar w:fldCharType="separate"/>
      </w:r>
      <w:r w:rsidRPr="00C80C73">
        <w:rPr>
          <w:b w:val="0"/>
          <w:noProof/>
          <w:sz w:val="18"/>
        </w:rPr>
        <w:t>517</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C80C73">
        <w:rPr>
          <w:noProof/>
        </w:rPr>
        <w:tab/>
      </w:r>
      <w:r w:rsidRPr="00C80C73">
        <w:rPr>
          <w:noProof/>
        </w:rPr>
        <w:fldChar w:fldCharType="begin"/>
      </w:r>
      <w:r w:rsidRPr="00C80C73">
        <w:rPr>
          <w:noProof/>
        </w:rPr>
        <w:instrText xml:space="preserve"> PAGEREF _Toc401743385 \h </w:instrText>
      </w:r>
      <w:r w:rsidRPr="00C80C73">
        <w:rPr>
          <w:noProof/>
        </w:rPr>
      </w:r>
      <w:r w:rsidRPr="00C80C73">
        <w:rPr>
          <w:noProof/>
        </w:rPr>
        <w:fldChar w:fldCharType="separate"/>
      </w:r>
      <w:r w:rsidRPr="00C80C73">
        <w:rPr>
          <w:noProof/>
        </w:rPr>
        <w:t>517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C80C73">
        <w:rPr>
          <w:noProof/>
        </w:rPr>
        <w:tab/>
      </w:r>
      <w:r w:rsidRPr="00C80C73">
        <w:rPr>
          <w:noProof/>
        </w:rPr>
        <w:fldChar w:fldCharType="begin"/>
      </w:r>
      <w:r w:rsidRPr="00C80C73">
        <w:rPr>
          <w:noProof/>
        </w:rPr>
        <w:instrText xml:space="preserve"> PAGEREF _Toc401743386 \h </w:instrText>
      </w:r>
      <w:r w:rsidRPr="00C80C73">
        <w:rPr>
          <w:noProof/>
        </w:rPr>
      </w:r>
      <w:r w:rsidRPr="00C80C73">
        <w:rPr>
          <w:noProof/>
        </w:rPr>
        <w:fldChar w:fldCharType="separate"/>
      </w:r>
      <w:r w:rsidRPr="00C80C73">
        <w:rPr>
          <w:noProof/>
        </w:rPr>
        <w:t>518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C80C73">
        <w:rPr>
          <w:noProof/>
        </w:rPr>
        <w:tab/>
      </w:r>
      <w:r w:rsidRPr="00C80C73">
        <w:rPr>
          <w:noProof/>
        </w:rPr>
        <w:fldChar w:fldCharType="begin"/>
      </w:r>
      <w:r w:rsidRPr="00C80C73">
        <w:rPr>
          <w:noProof/>
        </w:rPr>
        <w:instrText xml:space="preserve"> PAGEREF _Toc401743387 \h </w:instrText>
      </w:r>
      <w:r w:rsidRPr="00C80C73">
        <w:rPr>
          <w:noProof/>
        </w:rPr>
      </w:r>
      <w:r w:rsidRPr="00C80C73">
        <w:rPr>
          <w:noProof/>
        </w:rPr>
        <w:fldChar w:fldCharType="separate"/>
      </w:r>
      <w:r w:rsidRPr="00C80C73">
        <w:rPr>
          <w:noProof/>
        </w:rPr>
        <w:t>518</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3—Enrolment advances</w:t>
      </w:r>
      <w:r w:rsidRPr="00C80C73">
        <w:rPr>
          <w:b w:val="0"/>
          <w:noProof/>
          <w:sz w:val="18"/>
        </w:rPr>
        <w:tab/>
      </w:r>
      <w:r w:rsidRPr="00C80C73">
        <w:rPr>
          <w:b w:val="0"/>
          <w:noProof/>
          <w:sz w:val="18"/>
        </w:rPr>
        <w:fldChar w:fldCharType="begin"/>
      </w:r>
      <w:r w:rsidRPr="00C80C73">
        <w:rPr>
          <w:b w:val="0"/>
          <w:noProof/>
          <w:sz w:val="18"/>
        </w:rPr>
        <w:instrText xml:space="preserve"> PAGEREF _Toc401743388 \h </w:instrText>
      </w:r>
      <w:r w:rsidRPr="00C80C73">
        <w:rPr>
          <w:b w:val="0"/>
          <w:noProof/>
          <w:sz w:val="18"/>
        </w:rPr>
      </w:r>
      <w:r w:rsidRPr="00C80C73">
        <w:rPr>
          <w:b w:val="0"/>
          <w:noProof/>
          <w:sz w:val="18"/>
        </w:rPr>
        <w:fldChar w:fldCharType="separate"/>
      </w:r>
      <w:r w:rsidRPr="00C80C73">
        <w:rPr>
          <w:b w:val="0"/>
          <w:noProof/>
          <w:sz w:val="18"/>
        </w:rPr>
        <w:t>520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C80C73">
        <w:rPr>
          <w:noProof/>
        </w:rPr>
        <w:tab/>
      </w:r>
      <w:r w:rsidRPr="00C80C73">
        <w:rPr>
          <w:noProof/>
        </w:rPr>
        <w:fldChar w:fldCharType="begin"/>
      </w:r>
      <w:r w:rsidRPr="00C80C73">
        <w:rPr>
          <w:noProof/>
        </w:rPr>
        <w:instrText xml:space="preserve"> PAGEREF _Toc401743389 \h </w:instrText>
      </w:r>
      <w:r w:rsidRPr="00C80C73">
        <w:rPr>
          <w:noProof/>
        </w:rPr>
      </w:r>
      <w:r w:rsidRPr="00C80C73">
        <w:rPr>
          <w:noProof/>
        </w:rPr>
        <w:fldChar w:fldCharType="separate"/>
      </w:r>
      <w:r w:rsidRPr="00C80C73">
        <w:rPr>
          <w:noProof/>
        </w:rPr>
        <w:t>520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C80C73">
        <w:rPr>
          <w:noProof/>
        </w:rPr>
        <w:tab/>
      </w:r>
      <w:r w:rsidRPr="00C80C73">
        <w:rPr>
          <w:noProof/>
        </w:rPr>
        <w:fldChar w:fldCharType="begin"/>
      </w:r>
      <w:r w:rsidRPr="00C80C73">
        <w:rPr>
          <w:noProof/>
        </w:rPr>
        <w:instrText xml:space="preserve"> PAGEREF _Toc401743390 \h </w:instrText>
      </w:r>
      <w:r w:rsidRPr="00C80C73">
        <w:rPr>
          <w:noProof/>
        </w:rPr>
      </w:r>
      <w:r w:rsidRPr="00C80C73">
        <w:rPr>
          <w:noProof/>
        </w:rPr>
        <w:fldChar w:fldCharType="separate"/>
      </w:r>
      <w:r w:rsidRPr="00C80C73">
        <w:rPr>
          <w:noProof/>
        </w:rPr>
        <w:t>520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C80C73">
        <w:rPr>
          <w:noProof/>
        </w:rPr>
        <w:tab/>
      </w:r>
      <w:r w:rsidRPr="00C80C73">
        <w:rPr>
          <w:noProof/>
        </w:rPr>
        <w:fldChar w:fldCharType="begin"/>
      </w:r>
      <w:r w:rsidRPr="00C80C73">
        <w:rPr>
          <w:noProof/>
        </w:rPr>
        <w:instrText xml:space="preserve"> PAGEREF _Toc401743391 \h </w:instrText>
      </w:r>
      <w:r w:rsidRPr="00C80C73">
        <w:rPr>
          <w:noProof/>
        </w:rPr>
      </w:r>
      <w:r w:rsidRPr="00C80C73">
        <w:rPr>
          <w:noProof/>
        </w:rPr>
        <w:fldChar w:fldCharType="separate"/>
      </w:r>
      <w:r w:rsidRPr="00C80C73">
        <w:rPr>
          <w:noProof/>
        </w:rPr>
        <w:t>522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C80C73">
        <w:rPr>
          <w:noProof/>
        </w:rPr>
        <w:tab/>
      </w:r>
      <w:r w:rsidRPr="00C80C73">
        <w:rPr>
          <w:noProof/>
        </w:rPr>
        <w:fldChar w:fldCharType="begin"/>
      </w:r>
      <w:r w:rsidRPr="00C80C73">
        <w:rPr>
          <w:noProof/>
        </w:rPr>
        <w:instrText xml:space="preserve"> PAGEREF _Toc401743392 \h </w:instrText>
      </w:r>
      <w:r w:rsidRPr="00C80C73">
        <w:rPr>
          <w:noProof/>
        </w:rPr>
      </w:r>
      <w:r w:rsidRPr="00C80C73">
        <w:rPr>
          <w:noProof/>
        </w:rPr>
        <w:fldChar w:fldCharType="separate"/>
      </w:r>
      <w:r w:rsidRPr="00C80C73">
        <w:rPr>
          <w:noProof/>
        </w:rPr>
        <w:t>522</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4—Business continuity payments</w:t>
      </w:r>
      <w:r w:rsidRPr="00C80C73">
        <w:rPr>
          <w:b w:val="0"/>
          <w:noProof/>
          <w:sz w:val="18"/>
        </w:rPr>
        <w:tab/>
      </w:r>
      <w:r w:rsidRPr="00C80C73">
        <w:rPr>
          <w:b w:val="0"/>
          <w:noProof/>
          <w:sz w:val="18"/>
        </w:rPr>
        <w:fldChar w:fldCharType="begin"/>
      </w:r>
      <w:r w:rsidRPr="00C80C73">
        <w:rPr>
          <w:b w:val="0"/>
          <w:noProof/>
          <w:sz w:val="18"/>
        </w:rPr>
        <w:instrText xml:space="preserve"> PAGEREF _Toc401743393 \h </w:instrText>
      </w:r>
      <w:r w:rsidRPr="00C80C73">
        <w:rPr>
          <w:b w:val="0"/>
          <w:noProof/>
          <w:sz w:val="18"/>
        </w:rPr>
      </w:r>
      <w:r w:rsidRPr="00C80C73">
        <w:rPr>
          <w:b w:val="0"/>
          <w:noProof/>
          <w:sz w:val="18"/>
        </w:rPr>
        <w:fldChar w:fldCharType="separate"/>
      </w:r>
      <w:r w:rsidRPr="00C80C73">
        <w:rPr>
          <w:b w:val="0"/>
          <w:noProof/>
          <w:sz w:val="18"/>
        </w:rPr>
        <w:t>524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C80C73">
        <w:rPr>
          <w:noProof/>
        </w:rPr>
        <w:tab/>
      </w:r>
      <w:r w:rsidRPr="00C80C73">
        <w:rPr>
          <w:noProof/>
        </w:rPr>
        <w:fldChar w:fldCharType="begin"/>
      </w:r>
      <w:r w:rsidRPr="00C80C73">
        <w:rPr>
          <w:noProof/>
        </w:rPr>
        <w:instrText xml:space="preserve"> PAGEREF _Toc401743394 \h </w:instrText>
      </w:r>
      <w:r w:rsidRPr="00C80C73">
        <w:rPr>
          <w:noProof/>
        </w:rPr>
      </w:r>
      <w:r w:rsidRPr="00C80C73">
        <w:rPr>
          <w:noProof/>
        </w:rPr>
        <w:fldChar w:fldCharType="separate"/>
      </w:r>
      <w:r w:rsidRPr="00C80C73">
        <w:rPr>
          <w:noProof/>
        </w:rPr>
        <w:t>524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C80C73">
        <w:rPr>
          <w:noProof/>
        </w:rPr>
        <w:tab/>
      </w:r>
      <w:r w:rsidRPr="00C80C73">
        <w:rPr>
          <w:noProof/>
        </w:rPr>
        <w:fldChar w:fldCharType="begin"/>
      </w:r>
      <w:r w:rsidRPr="00C80C73">
        <w:rPr>
          <w:noProof/>
        </w:rPr>
        <w:instrText xml:space="preserve"> PAGEREF _Toc401743395 \h </w:instrText>
      </w:r>
      <w:r w:rsidRPr="00C80C73">
        <w:rPr>
          <w:noProof/>
        </w:rPr>
      </w:r>
      <w:r w:rsidRPr="00C80C73">
        <w:rPr>
          <w:noProof/>
        </w:rPr>
        <w:fldChar w:fldCharType="separate"/>
      </w:r>
      <w:r w:rsidRPr="00C80C73">
        <w:rPr>
          <w:noProof/>
        </w:rPr>
        <w:t>525</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8B—Nominees</w:t>
      </w:r>
      <w:r w:rsidRPr="00C80C73">
        <w:rPr>
          <w:b w:val="0"/>
          <w:noProof/>
          <w:sz w:val="18"/>
        </w:rPr>
        <w:tab/>
      </w:r>
      <w:r w:rsidRPr="00C80C73">
        <w:rPr>
          <w:b w:val="0"/>
          <w:noProof/>
          <w:sz w:val="18"/>
        </w:rPr>
        <w:fldChar w:fldCharType="begin"/>
      </w:r>
      <w:r w:rsidRPr="00C80C73">
        <w:rPr>
          <w:b w:val="0"/>
          <w:noProof/>
          <w:sz w:val="18"/>
        </w:rPr>
        <w:instrText xml:space="preserve"> PAGEREF _Toc401743396 \h </w:instrText>
      </w:r>
      <w:r w:rsidRPr="00C80C73">
        <w:rPr>
          <w:b w:val="0"/>
          <w:noProof/>
          <w:sz w:val="18"/>
        </w:rPr>
      </w:r>
      <w:r w:rsidRPr="00C80C73">
        <w:rPr>
          <w:b w:val="0"/>
          <w:noProof/>
          <w:sz w:val="18"/>
        </w:rPr>
        <w:fldChar w:fldCharType="separate"/>
      </w:r>
      <w:r w:rsidRPr="00C80C73">
        <w:rPr>
          <w:b w:val="0"/>
          <w:noProof/>
          <w:sz w:val="18"/>
        </w:rPr>
        <w:t>526</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1—Preliminary</w:t>
      </w:r>
      <w:r w:rsidRPr="00C80C73">
        <w:rPr>
          <w:b w:val="0"/>
          <w:noProof/>
          <w:sz w:val="18"/>
        </w:rPr>
        <w:tab/>
      </w:r>
      <w:r w:rsidRPr="00C80C73">
        <w:rPr>
          <w:b w:val="0"/>
          <w:noProof/>
          <w:sz w:val="18"/>
        </w:rPr>
        <w:fldChar w:fldCharType="begin"/>
      </w:r>
      <w:r w:rsidRPr="00C80C73">
        <w:rPr>
          <w:b w:val="0"/>
          <w:noProof/>
          <w:sz w:val="18"/>
        </w:rPr>
        <w:instrText xml:space="preserve"> PAGEREF _Toc401743397 \h </w:instrText>
      </w:r>
      <w:r w:rsidRPr="00C80C73">
        <w:rPr>
          <w:b w:val="0"/>
          <w:noProof/>
          <w:sz w:val="18"/>
        </w:rPr>
      </w:r>
      <w:r w:rsidRPr="00C80C73">
        <w:rPr>
          <w:b w:val="0"/>
          <w:noProof/>
          <w:sz w:val="18"/>
        </w:rPr>
        <w:fldChar w:fldCharType="separate"/>
      </w:r>
      <w:r w:rsidRPr="00C80C73">
        <w:rPr>
          <w:b w:val="0"/>
          <w:noProof/>
          <w:sz w:val="18"/>
        </w:rPr>
        <w:t>526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219TA</w:t>
      </w:r>
      <w:r>
        <w:rPr>
          <w:noProof/>
        </w:rPr>
        <w:tab/>
        <w:t>Definitions</w:t>
      </w:r>
      <w:r w:rsidRPr="00C80C73">
        <w:rPr>
          <w:noProof/>
        </w:rPr>
        <w:tab/>
      </w:r>
      <w:r w:rsidRPr="00C80C73">
        <w:rPr>
          <w:noProof/>
        </w:rPr>
        <w:fldChar w:fldCharType="begin"/>
      </w:r>
      <w:r w:rsidRPr="00C80C73">
        <w:rPr>
          <w:noProof/>
        </w:rPr>
        <w:instrText xml:space="preserve"> PAGEREF _Toc401743398 \h </w:instrText>
      </w:r>
      <w:r w:rsidRPr="00C80C73">
        <w:rPr>
          <w:noProof/>
        </w:rPr>
      </w:r>
      <w:r w:rsidRPr="00C80C73">
        <w:rPr>
          <w:noProof/>
        </w:rPr>
        <w:fldChar w:fldCharType="separate"/>
      </w:r>
      <w:r w:rsidRPr="00C80C73">
        <w:rPr>
          <w:noProof/>
        </w:rPr>
        <w:t>526</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2—Appointment of nominees</w:t>
      </w:r>
      <w:r w:rsidRPr="00C80C73">
        <w:rPr>
          <w:b w:val="0"/>
          <w:noProof/>
          <w:sz w:val="18"/>
        </w:rPr>
        <w:tab/>
      </w:r>
      <w:r w:rsidRPr="00C80C73">
        <w:rPr>
          <w:b w:val="0"/>
          <w:noProof/>
          <w:sz w:val="18"/>
        </w:rPr>
        <w:fldChar w:fldCharType="begin"/>
      </w:r>
      <w:r w:rsidRPr="00C80C73">
        <w:rPr>
          <w:b w:val="0"/>
          <w:noProof/>
          <w:sz w:val="18"/>
        </w:rPr>
        <w:instrText xml:space="preserve"> PAGEREF _Toc401743399 \h </w:instrText>
      </w:r>
      <w:r w:rsidRPr="00C80C73">
        <w:rPr>
          <w:b w:val="0"/>
          <w:noProof/>
          <w:sz w:val="18"/>
        </w:rPr>
      </w:r>
      <w:r w:rsidRPr="00C80C73">
        <w:rPr>
          <w:b w:val="0"/>
          <w:noProof/>
          <w:sz w:val="18"/>
        </w:rPr>
        <w:fldChar w:fldCharType="separate"/>
      </w:r>
      <w:r w:rsidRPr="00C80C73">
        <w:rPr>
          <w:b w:val="0"/>
          <w:noProof/>
          <w:sz w:val="18"/>
        </w:rPr>
        <w:t>528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C80C73">
        <w:rPr>
          <w:noProof/>
        </w:rPr>
        <w:tab/>
      </w:r>
      <w:r w:rsidRPr="00C80C73">
        <w:rPr>
          <w:noProof/>
        </w:rPr>
        <w:fldChar w:fldCharType="begin"/>
      </w:r>
      <w:r w:rsidRPr="00C80C73">
        <w:rPr>
          <w:noProof/>
        </w:rPr>
        <w:instrText xml:space="preserve"> PAGEREF _Toc401743400 \h </w:instrText>
      </w:r>
      <w:r w:rsidRPr="00C80C73">
        <w:rPr>
          <w:noProof/>
        </w:rPr>
      </w:r>
      <w:r w:rsidRPr="00C80C73">
        <w:rPr>
          <w:noProof/>
        </w:rPr>
        <w:fldChar w:fldCharType="separate"/>
      </w:r>
      <w:r w:rsidRPr="00C80C73">
        <w:rPr>
          <w:noProof/>
        </w:rPr>
        <w:t>528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C80C73">
        <w:rPr>
          <w:noProof/>
        </w:rPr>
        <w:tab/>
      </w:r>
      <w:r w:rsidRPr="00C80C73">
        <w:rPr>
          <w:noProof/>
        </w:rPr>
        <w:fldChar w:fldCharType="begin"/>
      </w:r>
      <w:r w:rsidRPr="00C80C73">
        <w:rPr>
          <w:noProof/>
        </w:rPr>
        <w:instrText xml:space="preserve"> PAGEREF _Toc401743401 \h </w:instrText>
      </w:r>
      <w:r w:rsidRPr="00C80C73">
        <w:rPr>
          <w:noProof/>
        </w:rPr>
      </w:r>
      <w:r w:rsidRPr="00C80C73">
        <w:rPr>
          <w:noProof/>
        </w:rPr>
        <w:fldChar w:fldCharType="separate"/>
      </w:r>
      <w:r w:rsidRPr="00C80C73">
        <w:rPr>
          <w:noProof/>
        </w:rPr>
        <w:t>528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C80C73">
        <w:rPr>
          <w:noProof/>
        </w:rPr>
        <w:tab/>
      </w:r>
      <w:r w:rsidRPr="00C80C73">
        <w:rPr>
          <w:noProof/>
        </w:rPr>
        <w:fldChar w:fldCharType="begin"/>
      </w:r>
      <w:r w:rsidRPr="00C80C73">
        <w:rPr>
          <w:noProof/>
        </w:rPr>
        <w:instrText xml:space="preserve"> PAGEREF _Toc401743402 \h </w:instrText>
      </w:r>
      <w:r w:rsidRPr="00C80C73">
        <w:rPr>
          <w:noProof/>
        </w:rPr>
      </w:r>
      <w:r w:rsidRPr="00C80C73">
        <w:rPr>
          <w:noProof/>
        </w:rPr>
        <w:fldChar w:fldCharType="separate"/>
      </w:r>
      <w:r w:rsidRPr="00C80C73">
        <w:rPr>
          <w:noProof/>
        </w:rPr>
        <w:t>528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C80C73">
        <w:rPr>
          <w:noProof/>
        </w:rPr>
        <w:tab/>
      </w:r>
      <w:r w:rsidRPr="00C80C73">
        <w:rPr>
          <w:noProof/>
        </w:rPr>
        <w:fldChar w:fldCharType="begin"/>
      </w:r>
      <w:r w:rsidRPr="00C80C73">
        <w:rPr>
          <w:noProof/>
        </w:rPr>
        <w:instrText xml:space="preserve"> PAGEREF _Toc401743403 \h </w:instrText>
      </w:r>
      <w:r w:rsidRPr="00C80C73">
        <w:rPr>
          <w:noProof/>
        </w:rPr>
      </w:r>
      <w:r w:rsidRPr="00C80C73">
        <w:rPr>
          <w:noProof/>
        </w:rPr>
        <w:fldChar w:fldCharType="separate"/>
      </w:r>
      <w:r w:rsidRPr="00C80C73">
        <w:rPr>
          <w:noProof/>
        </w:rPr>
        <w:t>529</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3—Payments to payment nominee</w:t>
      </w:r>
      <w:r w:rsidRPr="00C80C73">
        <w:rPr>
          <w:b w:val="0"/>
          <w:noProof/>
          <w:sz w:val="18"/>
        </w:rPr>
        <w:tab/>
      </w:r>
      <w:r w:rsidRPr="00C80C73">
        <w:rPr>
          <w:b w:val="0"/>
          <w:noProof/>
          <w:sz w:val="18"/>
        </w:rPr>
        <w:fldChar w:fldCharType="begin"/>
      </w:r>
      <w:r w:rsidRPr="00C80C73">
        <w:rPr>
          <w:b w:val="0"/>
          <w:noProof/>
          <w:sz w:val="18"/>
        </w:rPr>
        <w:instrText xml:space="preserve"> PAGEREF _Toc401743404 \h </w:instrText>
      </w:r>
      <w:r w:rsidRPr="00C80C73">
        <w:rPr>
          <w:b w:val="0"/>
          <w:noProof/>
          <w:sz w:val="18"/>
        </w:rPr>
      </w:r>
      <w:r w:rsidRPr="00C80C73">
        <w:rPr>
          <w:b w:val="0"/>
          <w:noProof/>
          <w:sz w:val="18"/>
        </w:rPr>
        <w:fldChar w:fldCharType="separate"/>
      </w:r>
      <w:r w:rsidRPr="00C80C73">
        <w:rPr>
          <w:b w:val="0"/>
          <w:noProof/>
          <w:sz w:val="18"/>
        </w:rPr>
        <w:t>531</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C80C73">
        <w:rPr>
          <w:noProof/>
        </w:rPr>
        <w:tab/>
      </w:r>
      <w:r w:rsidRPr="00C80C73">
        <w:rPr>
          <w:noProof/>
        </w:rPr>
        <w:fldChar w:fldCharType="begin"/>
      </w:r>
      <w:r w:rsidRPr="00C80C73">
        <w:rPr>
          <w:noProof/>
        </w:rPr>
        <w:instrText xml:space="preserve"> PAGEREF _Toc401743405 \h </w:instrText>
      </w:r>
      <w:r w:rsidRPr="00C80C73">
        <w:rPr>
          <w:noProof/>
        </w:rPr>
      </w:r>
      <w:r w:rsidRPr="00C80C73">
        <w:rPr>
          <w:noProof/>
        </w:rPr>
        <w:fldChar w:fldCharType="separate"/>
      </w:r>
      <w:r w:rsidRPr="00C80C73">
        <w:rPr>
          <w:noProof/>
        </w:rPr>
        <w:t>531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4—Functions and responsibilities of nominees</w:t>
      </w:r>
      <w:r w:rsidRPr="00C80C73">
        <w:rPr>
          <w:b w:val="0"/>
          <w:noProof/>
          <w:sz w:val="18"/>
        </w:rPr>
        <w:tab/>
      </w:r>
      <w:r w:rsidRPr="00C80C73">
        <w:rPr>
          <w:b w:val="0"/>
          <w:noProof/>
          <w:sz w:val="18"/>
        </w:rPr>
        <w:fldChar w:fldCharType="begin"/>
      </w:r>
      <w:r w:rsidRPr="00C80C73">
        <w:rPr>
          <w:b w:val="0"/>
          <w:noProof/>
          <w:sz w:val="18"/>
        </w:rPr>
        <w:instrText xml:space="preserve"> PAGEREF _Toc401743406 \h </w:instrText>
      </w:r>
      <w:r w:rsidRPr="00C80C73">
        <w:rPr>
          <w:b w:val="0"/>
          <w:noProof/>
          <w:sz w:val="18"/>
        </w:rPr>
      </w:r>
      <w:r w:rsidRPr="00C80C73">
        <w:rPr>
          <w:b w:val="0"/>
          <w:noProof/>
          <w:sz w:val="18"/>
        </w:rPr>
        <w:fldChar w:fldCharType="separate"/>
      </w:r>
      <w:r w:rsidRPr="00C80C73">
        <w:rPr>
          <w:b w:val="0"/>
          <w:noProof/>
          <w:sz w:val="18"/>
        </w:rPr>
        <w:t>532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C80C73">
        <w:rPr>
          <w:noProof/>
        </w:rPr>
        <w:tab/>
      </w:r>
      <w:r w:rsidRPr="00C80C73">
        <w:rPr>
          <w:noProof/>
        </w:rPr>
        <w:fldChar w:fldCharType="begin"/>
      </w:r>
      <w:r w:rsidRPr="00C80C73">
        <w:rPr>
          <w:noProof/>
        </w:rPr>
        <w:instrText xml:space="preserve"> PAGEREF _Toc401743407 \h </w:instrText>
      </w:r>
      <w:r w:rsidRPr="00C80C73">
        <w:rPr>
          <w:noProof/>
        </w:rPr>
      </w:r>
      <w:r w:rsidRPr="00C80C73">
        <w:rPr>
          <w:noProof/>
        </w:rPr>
        <w:fldChar w:fldCharType="separate"/>
      </w:r>
      <w:r w:rsidRPr="00C80C73">
        <w:rPr>
          <w:noProof/>
        </w:rPr>
        <w:t>532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C80C73">
        <w:rPr>
          <w:noProof/>
        </w:rPr>
        <w:tab/>
      </w:r>
      <w:r w:rsidRPr="00C80C73">
        <w:rPr>
          <w:noProof/>
        </w:rPr>
        <w:fldChar w:fldCharType="begin"/>
      </w:r>
      <w:r w:rsidRPr="00C80C73">
        <w:rPr>
          <w:noProof/>
        </w:rPr>
        <w:instrText xml:space="preserve"> PAGEREF _Toc401743408 \h </w:instrText>
      </w:r>
      <w:r w:rsidRPr="00C80C73">
        <w:rPr>
          <w:noProof/>
        </w:rPr>
      </w:r>
      <w:r w:rsidRPr="00C80C73">
        <w:rPr>
          <w:noProof/>
        </w:rPr>
        <w:fldChar w:fldCharType="separate"/>
      </w:r>
      <w:r w:rsidRPr="00C80C73">
        <w:rPr>
          <w:noProof/>
        </w:rPr>
        <w:t>532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C80C73">
        <w:rPr>
          <w:noProof/>
        </w:rPr>
        <w:tab/>
      </w:r>
      <w:r w:rsidRPr="00C80C73">
        <w:rPr>
          <w:noProof/>
        </w:rPr>
        <w:fldChar w:fldCharType="begin"/>
      </w:r>
      <w:r w:rsidRPr="00C80C73">
        <w:rPr>
          <w:noProof/>
        </w:rPr>
        <w:instrText xml:space="preserve"> PAGEREF _Toc401743409 \h </w:instrText>
      </w:r>
      <w:r w:rsidRPr="00C80C73">
        <w:rPr>
          <w:noProof/>
        </w:rPr>
      </w:r>
      <w:r w:rsidRPr="00C80C73">
        <w:rPr>
          <w:noProof/>
        </w:rPr>
        <w:fldChar w:fldCharType="separate"/>
      </w:r>
      <w:r w:rsidRPr="00C80C73">
        <w:rPr>
          <w:noProof/>
        </w:rPr>
        <w:t>533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lastRenderedPageBreak/>
        <w:t>219TJ</w:t>
      </w:r>
      <w:r>
        <w:rPr>
          <w:noProof/>
        </w:rPr>
        <w:tab/>
        <w:t>Notification by nominee of matters affecting ability to act as nominee</w:t>
      </w:r>
      <w:r w:rsidRPr="00C80C73">
        <w:rPr>
          <w:noProof/>
        </w:rPr>
        <w:tab/>
      </w:r>
      <w:r w:rsidRPr="00C80C73">
        <w:rPr>
          <w:noProof/>
        </w:rPr>
        <w:fldChar w:fldCharType="begin"/>
      </w:r>
      <w:r w:rsidRPr="00C80C73">
        <w:rPr>
          <w:noProof/>
        </w:rPr>
        <w:instrText xml:space="preserve"> PAGEREF _Toc401743410 \h </w:instrText>
      </w:r>
      <w:r w:rsidRPr="00C80C73">
        <w:rPr>
          <w:noProof/>
        </w:rPr>
      </w:r>
      <w:r w:rsidRPr="00C80C73">
        <w:rPr>
          <w:noProof/>
        </w:rPr>
        <w:fldChar w:fldCharType="separate"/>
      </w:r>
      <w:r w:rsidRPr="00C80C73">
        <w:rPr>
          <w:noProof/>
        </w:rPr>
        <w:t>535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C80C73">
        <w:rPr>
          <w:noProof/>
        </w:rPr>
        <w:tab/>
      </w:r>
      <w:r w:rsidRPr="00C80C73">
        <w:rPr>
          <w:noProof/>
        </w:rPr>
        <w:fldChar w:fldCharType="begin"/>
      </w:r>
      <w:r w:rsidRPr="00C80C73">
        <w:rPr>
          <w:noProof/>
        </w:rPr>
        <w:instrText xml:space="preserve"> PAGEREF _Toc401743411 \h </w:instrText>
      </w:r>
      <w:r w:rsidRPr="00C80C73">
        <w:rPr>
          <w:noProof/>
        </w:rPr>
      </w:r>
      <w:r w:rsidRPr="00C80C73">
        <w:rPr>
          <w:noProof/>
        </w:rPr>
        <w:fldChar w:fldCharType="separate"/>
      </w:r>
      <w:r w:rsidRPr="00C80C73">
        <w:rPr>
          <w:noProof/>
        </w:rPr>
        <w:t>536</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5—Other matters</w:t>
      </w:r>
      <w:r w:rsidRPr="00C80C73">
        <w:rPr>
          <w:b w:val="0"/>
          <w:noProof/>
          <w:sz w:val="18"/>
        </w:rPr>
        <w:tab/>
      </w:r>
      <w:r w:rsidRPr="00C80C73">
        <w:rPr>
          <w:b w:val="0"/>
          <w:noProof/>
          <w:sz w:val="18"/>
        </w:rPr>
        <w:fldChar w:fldCharType="begin"/>
      </w:r>
      <w:r w:rsidRPr="00C80C73">
        <w:rPr>
          <w:b w:val="0"/>
          <w:noProof/>
          <w:sz w:val="18"/>
        </w:rPr>
        <w:instrText xml:space="preserve"> PAGEREF _Toc401743412 \h </w:instrText>
      </w:r>
      <w:r w:rsidRPr="00C80C73">
        <w:rPr>
          <w:b w:val="0"/>
          <w:noProof/>
          <w:sz w:val="18"/>
        </w:rPr>
      </w:r>
      <w:r w:rsidRPr="00C80C73">
        <w:rPr>
          <w:b w:val="0"/>
          <w:noProof/>
          <w:sz w:val="18"/>
        </w:rPr>
        <w:fldChar w:fldCharType="separate"/>
      </w:r>
      <w:r w:rsidRPr="00C80C73">
        <w:rPr>
          <w:b w:val="0"/>
          <w:noProof/>
          <w:sz w:val="18"/>
        </w:rPr>
        <w:t>538</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C80C73">
        <w:rPr>
          <w:noProof/>
        </w:rPr>
        <w:tab/>
      </w:r>
      <w:r w:rsidRPr="00C80C73">
        <w:rPr>
          <w:noProof/>
        </w:rPr>
        <w:fldChar w:fldCharType="begin"/>
      </w:r>
      <w:r w:rsidRPr="00C80C73">
        <w:rPr>
          <w:noProof/>
        </w:rPr>
        <w:instrText xml:space="preserve"> PAGEREF _Toc401743413 \h </w:instrText>
      </w:r>
      <w:r w:rsidRPr="00C80C73">
        <w:rPr>
          <w:noProof/>
        </w:rPr>
      </w:r>
      <w:r w:rsidRPr="00C80C73">
        <w:rPr>
          <w:noProof/>
        </w:rPr>
        <w:fldChar w:fldCharType="separate"/>
      </w:r>
      <w:r w:rsidRPr="00C80C73">
        <w:rPr>
          <w:noProof/>
        </w:rPr>
        <w:t>538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C80C73">
        <w:rPr>
          <w:noProof/>
        </w:rPr>
        <w:tab/>
      </w:r>
      <w:r w:rsidRPr="00C80C73">
        <w:rPr>
          <w:noProof/>
        </w:rPr>
        <w:fldChar w:fldCharType="begin"/>
      </w:r>
      <w:r w:rsidRPr="00C80C73">
        <w:rPr>
          <w:noProof/>
        </w:rPr>
        <w:instrText xml:space="preserve"> PAGEREF _Toc401743414 \h </w:instrText>
      </w:r>
      <w:r w:rsidRPr="00C80C73">
        <w:rPr>
          <w:noProof/>
        </w:rPr>
      </w:r>
      <w:r w:rsidRPr="00C80C73">
        <w:rPr>
          <w:noProof/>
        </w:rPr>
        <w:fldChar w:fldCharType="separate"/>
      </w:r>
      <w:r w:rsidRPr="00C80C73">
        <w:rPr>
          <w:noProof/>
        </w:rPr>
        <w:t>538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C80C73">
        <w:rPr>
          <w:noProof/>
        </w:rPr>
        <w:tab/>
      </w:r>
      <w:r w:rsidRPr="00C80C73">
        <w:rPr>
          <w:noProof/>
        </w:rPr>
        <w:fldChar w:fldCharType="begin"/>
      </w:r>
      <w:r w:rsidRPr="00C80C73">
        <w:rPr>
          <w:noProof/>
        </w:rPr>
        <w:instrText xml:space="preserve"> PAGEREF _Toc401743415 \h </w:instrText>
      </w:r>
      <w:r w:rsidRPr="00C80C73">
        <w:rPr>
          <w:noProof/>
        </w:rPr>
      </w:r>
      <w:r w:rsidRPr="00C80C73">
        <w:rPr>
          <w:noProof/>
        </w:rPr>
        <w:fldChar w:fldCharType="separate"/>
      </w:r>
      <w:r w:rsidRPr="00C80C73">
        <w:rPr>
          <w:noProof/>
        </w:rPr>
        <w:t>538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C80C73">
        <w:rPr>
          <w:noProof/>
        </w:rPr>
        <w:tab/>
      </w:r>
      <w:r w:rsidRPr="00C80C73">
        <w:rPr>
          <w:noProof/>
        </w:rPr>
        <w:fldChar w:fldCharType="begin"/>
      </w:r>
      <w:r w:rsidRPr="00C80C73">
        <w:rPr>
          <w:noProof/>
        </w:rPr>
        <w:instrText xml:space="preserve"> PAGEREF _Toc401743416 \h </w:instrText>
      </w:r>
      <w:r w:rsidRPr="00C80C73">
        <w:rPr>
          <w:noProof/>
        </w:rPr>
      </w:r>
      <w:r w:rsidRPr="00C80C73">
        <w:rPr>
          <w:noProof/>
        </w:rPr>
        <w:fldChar w:fldCharType="separate"/>
      </w:r>
      <w:r w:rsidRPr="00C80C73">
        <w:rPr>
          <w:noProof/>
        </w:rPr>
        <w:t>538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C80C73">
        <w:rPr>
          <w:noProof/>
        </w:rPr>
        <w:tab/>
      </w:r>
      <w:r w:rsidRPr="00C80C73">
        <w:rPr>
          <w:noProof/>
        </w:rPr>
        <w:fldChar w:fldCharType="begin"/>
      </w:r>
      <w:r w:rsidRPr="00C80C73">
        <w:rPr>
          <w:noProof/>
        </w:rPr>
        <w:instrText xml:space="preserve"> PAGEREF _Toc401743417 \h </w:instrText>
      </w:r>
      <w:r w:rsidRPr="00C80C73">
        <w:rPr>
          <w:noProof/>
        </w:rPr>
      </w:r>
      <w:r w:rsidRPr="00C80C73">
        <w:rPr>
          <w:noProof/>
        </w:rPr>
        <w:fldChar w:fldCharType="separate"/>
      </w:r>
      <w:r w:rsidRPr="00C80C73">
        <w:rPr>
          <w:noProof/>
        </w:rPr>
        <w:t>539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C80C73">
        <w:rPr>
          <w:noProof/>
        </w:rPr>
        <w:tab/>
      </w:r>
      <w:r w:rsidRPr="00C80C73">
        <w:rPr>
          <w:noProof/>
        </w:rPr>
        <w:fldChar w:fldCharType="begin"/>
      </w:r>
      <w:r w:rsidRPr="00C80C73">
        <w:rPr>
          <w:noProof/>
        </w:rPr>
        <w:instrText xml:space="preserve"> PAGEREF _Toc401743418 \h </w:instrText>
      </w:r>
      <w:r w:rsidRPr="00C80C73">
        <w:rPr>
          <w:noProof/>
        </w:rPr>
      </w:r>
      <w:r w:rsidRPr="00C80C73">
        <w:rPr>
          <w:noProof/>
        </w:rPr>
        <w:fldChar w:fldCharType="separate"/>
      </w:r>
      <w:r w:rsidRPr="00C80C73">
        <w:rPr>
          <w:noProof/>
        </w:rPr>
        <w:t>539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C80C73">
        <w:rPr>
          <w:noProof/>
        </w:rPr>
        <w:tab/>
      </w:r>
      <w:r w:rsidRPr="00C80C73">
        <w:rPr>
          <w:noProof/>
        </w:rPr>
        <w:fldChar w:fldCharType="begin"/>
      </w:r>
      <w:r w:rsidRPr="00C80C73">
        <w:rPr>
          <w:noProof/>
        </w:rPr>
        <w:instrText xml:space="preserve"> PAGEREF _Toc401743419 \h </w:instrText>
      </w:r>
      <w:r w:rsidRPr="00C80C73">
        <w:rPr>
          <w:noProof/>
        </w:rPr>
      </w:r>
      <w:r w:rsidRPr="00C80C73">
        <w:rPr>
          <w:noProof/>
        </w:rPr>
        <w:fldChar w:fldCharType="separate"/>
      </w:r>
      <w:r w:rsidRPr="00C80C73">
        <w:rPr>
          <w:noProof/>
        </w:rPr>
        <w:t>539</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8C—Civil penalties</w:t>
      </w:r>
      <w:r w:rsidRPr="00C80C73">
        <w:rPr>
          <w:b w:val="0"/>
          <w:noProof/>
          <w:sz w:val="18"/>
        </w:rPr>
        <w:tab/>
      </w:r>
      <w:r w:rsidRPr="00C80C73">
        <w:rPr>
          <w:b w:val="0"/>
          <w:noProof/>
          <w:sz w:val="18"/>
        </w:rPr>
        <w:fldChar w:fldCharType="begin"/>
      </w:r>
      <w:r w:rsidRPr="00C80C73">
        <w:rPr>
          <w:b w:val="0"/>
          <w:noProof/>
          <w:sz w:val="18"/>
        </w:rPr>
        <w:instrText xml:space="preserve"> PAGEREF _Toc401743420 \h </w:instrText>
      </w:r>
      <w:r w:rsidRPr="00C80C73">
        <w:rPr>
          <w:b w:val="0"/>
          <w:noProof/>
          <w:sz w:val="18"/>
        </w:rPr>
      </w:r>
      <w:r w:rsidRPr="00C80C73">
        <w:rPr>
          <w:b w:val="0"/>
          <w:noProof/>
          <w:sz w:val="18"/>
        </w:rPr>
        <w:fldChar w:fldCharType="separate"/>
      </w:r>
      <w:r w:rsidRPr="00C80C73">
        <w:rPr>
          <w:b w:val="0"/>
          <w:noProof/>
          <w:sz w:val="18"/>
        </w:rPr>
        <w:t>540</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1—Civil penalty orders</w:t>
      </w:r>
      <w:r w:rsidRPr="00C80C73">
        <w:rPr>
          <w:b w:val="0"/>
          <w:noProof/>
          <w:sz w:val="18"/>
        </w:rPr>
        <w:tab/>
      </w:r>
      <w:r w:rsidRPr="00C80C73">
        <w:rPr>
          <w:b w:val="0"/>
          <w:noProof/>
          <w:sz w:val="18"/>
        </w:rPr>
        <w:fldChar w:fldCharType="begin"/>
      </w:r>
      <w:r w:rsidRPr="00C80C73">
        <w:rPr>
          <w:b w:val="0"/>
          <w:noProof/>
          <w:sz w:val="18"/>
        </w:rPr>
        <w:instrText xml:space="preserve"> PAGEREF _Toc401743421 \h </w:instrText>
      </w:r>
      <w:r w:rsidRPr="00C80C73">
        <w:rPr>
          <w:b w:val="0"/>
          <w:noProof/>
          <w:sz w:val="18"/>
        </w:rPr>
      </w:r>
      <w:r w:rsidRPr="00C80C73">
        <w:rPr>
          <w:b w:val="0"/>
          <w:noProof/>
          <w:sz w:val="18"/>
        </w:rPr>
        <w:fldChar w:fldCharType="separate"/>
      </w:r>
      <w:r w:rsidRPr="00C80C73">
        <w:rPr>
          <w:b w:val="0"/>
          <w:noProof/>
          <w:sz w:val="18"/>
        </w:rPr>
        <w:t>540</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C80C73">
        <w:rPr>
          <w:noProof/>
        </w:rPr>
        <w:tab/>
      </w:r>
      <w:r w:rsidRPr="00C80C73">
        <w:rPr>
          <w:noProof/>
        </w:rPr>
        <w:fldChar w:fldCharType="begin"/>
      </w:r>
      <w:r w:rsidRPr="00C80C73">
        <w:rPr>
          <w:noProof/>
        </w:rPr>
        <w:instrText xml:space="preserve"> PAGEREF _Toc401743422 \h </w:instrText>
      </w:r>
      <w:r w:rsidRPr="00C80C73">
        <w:rPr>
          <w:noProof/>
        </w:rPr>
      </w:r>
      <w:r w:rsidRPr="00C80C73">
        <w:rPr>
          <w:noProof/>
        </w:rPr>
        <w:fldChar w:fldCharType="separate"/>
      </w:r>
      <w:r w:rsidRPr="00C80C73">
        <w:rPr>
          <w:noProof/>
        </w:rPr>
        <w:t>540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C80C73">
        <w:rPr>
          <w:noProof/>
        </w:rPr>
        <w:tab/>
      </w:r>
      <w:r w:rsidRPr="00C80C73">
        <w:rPr>
          <w:noProof/>
        </w:rPr>
        <w:fldChar w:fldCharType="begin"/>
      </w:r>
      <w:r w:rsidRPr="00C80C73">
        <w:rPr>
          <w:noProof/>
        </w:rPr>
        <w:instrText xml:space="preserve"> PAGEREF _Toc401743423 \h </w:instrText>
      </w:r>
      <w:r w:rsidRPr="00C80C73">
        <w:rPr>
          <w:noProof/>
        </w:rPr>
      </w:r>
      <w:r w:rsidRPr="00C80C73">
        <w:rPr>
          <w:noProof/>
        </w:rPr>
        <w:fldChar w:fldCharType="separate"/>
      </w:r>
      <w:r w:rsidRPr="00C80C73">
        <w:rPr>
          <w:noProof/>
        </w:rPr>
        <w:t>540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C80C73">
        <w:rPr>
          <w:noProof/>
        </w:rPr>
        <w:tab/>
      </w:r>
      <w:r w:rsidRPr="00C80C73">
        <w:rPr>
          <w:noProof/>
        </w:rPr>
        <w:fldChar w:fldCharType="begin"/>
      </w:r>
      <w:r w:rsidRPr="00C80C73">
        <w:rPr>
          <w:noProof/>
        </w:rPr>
        <w:instrText xml:space="preserve"> PAGEREF _Toc401743424 \h </w:instrText>
      </w:r>
      <w:r w:rsidRPr="00C80C73">
        <w:rPr>
          <w:noProof/>
        </w:rPr>
      </w:r>
      <w:r w:rsidRPr="00C80C73">
        <w:rPr>
          <w:noProof/>
        </w:rPr>
        <w:fldChar w:fldCharType="separate"/>
      </w:r>
      <w:r w:rsidRPr="00C80C73">
        <w:rPr>
          <w:noProof/>
        </w:rPr>
        <w:t>541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C80C73">
        <w:rPr>
          <w:noProof/>
        </w:rPr>
        <w:tab/>
      </w:r>
      <w:r w:rsidRPr="00C80C73">
        <w:rPr>
          <w:noProof/>
        </w:rPr>
        <w:fldChar w:fldCharType="begin"/>
      </w:r>
      <w:r w:rsidRPr="00C80C73">
        <w:rPr>
          <w:noProof/>
        </w:rPr>
        <w:instrText xml:space="preserve"> PAGEREF _Toc401743425 \h </w:instrText>
      </w:r>
      <w:r w:rsidRPr="00C80C73">
        <w:rPr>
          <w:noProof/>
        </w:rPr>
      </w:r>
      <w:r w:rsidRPr="00C80C73">
        <w:rPr>
          <w:noProof/>
        </w:rPr>
        <w:fldChar w:fldCharType="separate"/>
      </w:r>
      <w:r w:rsidRPr="00C80C73">
        <w:rPr>
          <w:noProof/>
        </w:rPr>
        <w:t>542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C80C73">
        <w:rPr>
          <w:noProof/>
        </w:rPr>
        <w:tab/>
      </w:r>
      <w:r w:rsidRPr="00C80C73">
        <w:rPr>
          <w:noProof/>
        </w:rPr>
        <w:fldChar w:fldCharType="begin"/>
      </w:r>
      <w:r w:rsidRPr="00C80C73">
        <w:rPr>
          <w:noProof/>
        </w:rPr>
        <w:instrText xml:space="preserve"> PAGEREF _Toc401743426 \h </w:instrText>
      </w:r>
      <w:r w:rsidRPr="00C80C73">
        <w:rPr>
          <w:noProof/>
        </w:rPr>
      </w:r>
      <w:r w:rsidRPr="00C80C73">
        <w:rPr>
          <w:noProof/>
        </w:rPr>
        <w:fldChar w:fldCharType="separate"/>
      </w:r>
      <w:r w:rsidRPr="00C80C73">
        <w:rPr>
          <w:noProof/>
        </w:rPr>
        <w:t>542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C80C73">
        <w:rPr>
          <w:noProof/>
        </w:rPr>
        <w:tab/>
      </w:r>
      <w:r w:rsidRPr="00C80C73">
        <w:rPr>
          <w:noProof/>
        </w:rPr>
        <w:fldChar w:fldCharType="begin"/>
      </w:r>
      <w:r w:rsidRPr="00C80C73">
        <w:rPr>
          <w:noProof/>
        </w:rPr>
        <w:instrText xml:space="preserve"> PAGEREF _Toc401743427 \h </w:instrText>
      </w:r>
      <w:r w:rsidRPr="00C80C73">
        <w:rPr>
          <w:noProof/>
        </w:rPr>
      </w:r>
      <w:r w:rsidRPr="00C80C73">
        <w:rPr>
          <w:noProof/>
        </w:rPr>
        <w:fldChar w:fldCharType="separate"/>
      </w:r>
      <w:r w:rsidRPr="00C80C73">
        <w:rPr>
          <w:noProof/>
        </w:rPr>
        <w:t>542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C80C73">
        <w:rPr>
          <w:noProof/>
        </w:rPr>
        <w:tab/>
      </w:r>
      <w:r w:rsidRPr="00C80C73">
        <w:rPr>
          <w:noProof/>
        </w:rPr>
        <w:fldChar w:fldCharType="begin"/>
      </w:r>
      <w:r w:rsidRPr="00C80C73">
        <w:rPr>
          <w:noProof/>
        </w:rPr>
        <w:instrText xml:space="preserve"> PAGEREF _Toc401743428 \h </w:instrText>
      </w:r>
      <w:r w:rsidRPr="00C80C73">
        <w:rPr>
          <w:noProof/>
        </w:rPr>
      </w:r>
      <w:r w:rsidRPr="00C80C73">
        <w:rPr>
          <w:noProof/>
        </w:rPr>
        <w:fldChar w:fldCharType="separate"/>
      </w:r>
      <w:r w:rsidRPr="00C80C73">
        <w:rPr>
          <w:noProof/>
        </w:rPr>
        <w:t>542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C80C73">
        <w:rPr>
          <w:noProof/>
        </w:rPr>
        <w:tab/>
      </w:r>
      <w:r w:rsidRPr="00C80C73">
        <w:rPr>
          <w:noProof/>
        </w:rPr>
        <w:fldChar w:fldCharType="begin"/>
      </w:r>
      <w:r w:rsidRPr="00C80C73">
        <w:rPr>
          <w:noProof/>
        </w:rPr>
        <w:instrText xml:space="preserve"> PAGEREF _Toc401743429 \h </w:instrText>
      </w:r>
      <w:r w:rsidRPr="00C80C73">
        <w:rPr>
          <w:noProof/>
        </w:rPr>
      </w:r>
      <w:r w:rsidRPr="00C80C73">
        <w:rPr>
          <w:noProof/>
        </w:rPr>
        <w:fldChar w:fldCharType="separate"/>
      </w:r>
      <w:r w:rsidRPr="00C80C73">
        <w:rPr>
          <w:noProof/>
        </w:rPr>
        <w:t>543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C80C73">
        <w:rPr>
          <w:noProof/>
        </w:rPr>
        <w:tab/>
      </w:r>
      <w:r w:rsidRPr="00C80C73">
        <w:rPr>
          <w:noProof/>
        </w:rPr>
        <w:fldChar w:fldCharType="begin"/>
      </w:r>
      <w:r w:rsidRPr="00C80C73">
        <w:rPr>
          <w:noProof/>
        </w:rPr>
        <w:instrText xml:space="preserve"> PAGEREF _Toc401743430 \h </w:instrText>
      </w:r>
      <w:r w:rsidRPr="00C80C73">
        <w:rPr>
          <w:noProof/>
        </w:rPr>
      </w:r>
      <w:r w:rsidRPr="00C80C73">
        <w:rPr>
          <w:noProof/>
        </w:rPr>
        <w:fldChar w:fldCharType="separate"/>
      </w:r>
      <w:r w:rsidRPr="00C80C73">
        <w:rPr>
          <w:noProof/>
        </w:rPr>
        <w:t>543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C80C73">
        <w:rPr>
          <w:noProof/>
        </w:rPr>
        <w:tab/>
      </w:r>
      <w:r w:rsidRPr="00C80C73">
        <w:rPr>
          <w:noProof/>
        </w:rPr>
        <w:fldChar w:fldCharType="begin"/>
      </w:r>
      <w:r w:rsidRPr="00C80C73">
        <w:rPr>
          <w:noProof/>
        </w:rPr>
        <w:instrText xml:space="preserve"> PAGEREF _Toc401743431 \h </w:instrText>
      </w:r>
      <w:r w:rsidRPr="00C80C73">
        <w:rPr>
          <w:noProof/>
        </w:rPr>
      </w:r>
      <w:r w:rsidRPr="00C80C73">
        <w:rPr>
          <w:noProof/>
        </w:rPr>
        <w:fldChar w:fldCharType="separate"/>
      </w:r>
      <w:r w:rsidRPr="00C80C73">
        <w:rPr>
          <w:noProof/>
        </w:rPr>
        <w:t>543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C80C73">
        <w:rPr>
          <w:noProof/>
        </w:rPr>
        <w:tab/>
      </w:r>
      <w:r w:rsidRPr="00C80C73">
        <w:rPr>
          <w:noProof/>
        </w:rPr>
        <w:fldChar w:fldCharType="begin"/>
      </w:r>
      <w:r w:rsidRPr="00C80C73">
        <w:rPr>
          <w:noProof/>
        </w:rPr>
        <w:instrText xml:space="preserve"> PAGEREF _Toc401743432 \h </w:instrText>
      </w:r>
      <w:r w:rsidRPr="00C80C73">
        <w:rPr>
          <w:noProof/>
        </w:rPr>
      </w:r>
      <w:r w:rsidRPr="00C80C73">
        <w:rPr>
          <w:noProof/>
        </w:rPr>
        <w:fldChar w:fldCharType="separate"/>
      </w:r>
      <w:r w:rsidRPr="00C80C73">
        <w:rPr>
          <w:noProof/>
        </w:rPr>
        <w:t>544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C80C73">
        <w:rPr>
          <w:noProof/>
        </w:rPr>
        <w:tab/>
      </w:r>
      <w:r w:rsidRPr="00C80C73">
        <w:rPr>
          <w:noProof/>
        </w:rPr>
        <w:fldChar w:fldCharType="begin"/>
      </w:r>
      <w:r w:rsidRPr="00C80C73">
        <w:rPr>
          <w:noProof/>
        </w:rPr>
        <w:instrText xml:space="preserve"> PAGEREF _Toc401743433 \h </w:instrText>
      </w:r>
      <w:r w:rsidRPr="00C80C73">
        <w:rPr>
          <w:noProof/>
        </w:rPr>
      </w:r>
      <w:r w:rsidRPr="00C80C73">
        <w:rPr>
          <w:noProof/>
        </w:rPr>
        <w:fldChar w:fldCharType="separate"/>
      </w:r>
      <w:r w:rsidRPr="00C80C73">
        <w:rPr>
          <w:noProof/>
        </w:rPr>
        <w:t>544</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Division 2—Infringement notices</w:t>
      </w:r>
      <w:r w:rsidRPr="00C80C73">
        <w:rPr>
          <w:b w:val="0"/>
          <w:noProof/>
          <w:sz w:val="18"/>
        </w:rPr>
        <w:tab/>
      </w:r>
      <w:r w:rsidRPr="00C80C73">
        <w:rPr>
          <w:b w:val="0"/>
          <w:noProof/>
          <w:sz w:val="18"/>
        </w:rPr>
        <w:fldChar w:fldCharType="begin"/>
      </w:r>
      <w:r w:rsidRPr="00C80C73">
        <w:rPr>
          <w:b w:val="0"/>
          <w:noProof/>
          <w:sz w:val="18"/>
        </w:rPr>
        <w:instrText xml:space="preserve"> PAGEREF _Toc401743434 \h </w:instrText>
      </w:r>
      <w:r w:rsidRPr="00C80C73">
        <w:rPr>
          <w:b w:val="0"/>
          <w:noProof/>
          <w:sz w:val="18"/>
        </w:rPr>
      </w:r>
      <w:r w:rsidRPr="00C80C73">
        <w:rPr>
          <w:b w:val="0"/>
          <w:noProof/>
          <w:sz w:val="18"/>
        </w:rPr>
        <w:fldChar w:fldCharType="separate"/>
      </w:r>
      <w:r w:rsidRPr="00C80C73">
        <w:rPr>
          <w:b w:val="0"/>
          <w:noProof/>
          <w:sz w:val="18"/>
        </w:rPr>
        <w:t>546</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219TSH</w:t>
      </w:r>
      <w:r>
        <w:rPr>
          <w:noProof/>
        </w:rPr>
        <w:tab/>
        <w:t>Definitions</w:t>
      </w:r>
      <w:r w:rsidRPr="00C80C73">
        <w:rPr>
          <w:noProof/>
        </w:rPr>
        <w:tab/>
      </w:r>
      <w:r w:rsidRPr="00C80C73">
        <w:rPr>
          <w:noProof/>
        </w:rPr>
        <w:fldChar w:fldCharType="begin"/>
      </w:r>
      <w:r w:rsidRPr="00C80C73">
        <w:rPr>
          <w:noProof/>
        </w:rPr>
        <w:instrText xml:space="preserve"> PAGEREF _Toc401743435 \h </w:instrText>
      </w:r>
      <w:r w:rsidRPr="00C80C73">
        <w:rPr>
          <w:noProof/>
        </w:rPr>
      </w:r>
      <w:r w:rsidRPr="00C80C73">
        <w:rPr>
          <w:noProof/>
        </w:rPr>
        <w:fldChar w:fldCharType="separate"/>
      </w:r>
      <w:r w:rsidRPr="00C80C73">
        <w:rPr>
          <w:noProof/>
        </w:rPr>
        <w:t>546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C80C73">
        <w:rPr>
          <w:noProof/>
        </w:rPr>
        <w:tab/>
      </w:r>
      <w:r w:rsidRPr="00C80C73">
        <w:rPr>
          <w:noProof/>
        </w:rPr>
        <w:fldChar w:fldCharType="begin"/>
      </w:r>
      <w:r w:rsidRPr="00C80C73">
        <w:rPr>
          <w:noProof/>
        </w:rPr>
        <w:instrText xml:space="preserve"> PAGEREF _Toc401743436 \h </w:instrText>
      </w:r>
      <w:r w:rsidRPr="00C80C73">
        <w:rPr>
          <w:noProof/>
        </w:rPr>
      </w:r>
      <w:r w:rsidRPr="00C80C73">
        <w:rPr>
          <w:noProof/>
        </w:rPr>
        <w:fldChar w:fldCharType="separate"/>
      </w:r>
      <w:r w:rsidRPr="00C80C73">
        <w:rPr>
          <w:noProof/>
        </w:rPr>
        <w:t>546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C80C73">
        <w:rPr>
          <w:noProof/>
        </w:rPr>
        <w:tab/>
      </w:r>
      <w:r w:rsidRPr="00C80C73">
        <w:rPr>
          <w:noProof/>
        </w:rPr>
        <w:fldChar w:fldCharType="begin"/>
      </w:r>
      <w:r w:rsidRPr="00C80C73">
        <w:rPr>
          <w:noProof/>
        </w:rPr>
        <w:instrText xml:space="preserve"> PAGEREF _Toc401743437 \h </w:instrText>
      </w:r>
      <w:r w:rsidRPr="00C80C73">
        <w:rPr>
          <w:noProof/>
        </w:rPr>
      </w:r>
      <w:r w:rsidRPr="00C80C73">
        <w:rPr>
          <w:noProof/>
        </w:rPr>
        <w:fldChar w:fldCharType="separate"/>
      </w:r>
      <w:r w:rsidRPr="00C80C73">
        <w:rPr>
          <w:noProof/>
        </w:rPr>
        <w:t>546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C80C73">
        <w:rPr>
          <w:noProof/>
        </w:rPr>
        <w:tab/>
      </w:r>
      <w:r w:rsidRPr="00C80C73">
        <w:rPr>
          <w:noProof/>
        </w:rPr>
        <w:fldChar w:fldCharType="begin"/>
      </w:r>
      <w:r w:rsidRPr="00C80C73">
        <w:rPr>
          <w:noProof/>
        </w:rPr>
        <w:instrText xml:space="preserve"> PAGEREF _Toc401743438 \h </w:instrText>
      </w:r>
      <w:r w:rsidRPr="00C80C73">
        <w:rPr>
          <w:noProof/>
        </w:rPr>
      </w:r>
      <w:r w:rsidRPr="00C80C73">
        <w:rPr>
          <w:noProof/>
        </w:rPr>
        <w:fldChar w:fldCharType="separate"/>
      </w:r>
      <w:r w:rsidRPr="00C80C73">
        <w:rPr>
          <w:noProof/>
        </w:rPr>
        <w:t>547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C80C73">
        <w:rPr>
          <w:noProof/>
        </w:rPr>
        <w:tab/>
      </w:r>
      <w:r w:rsidRPr="00C80C73">
        <w:rPr>
          <w:noProof/>
        </w:rPr>
        <w:fldChar w:fldCharType="begin"/>
      </w:r>
      <w:r w:rsidRPr="00C80C73">
        <w:rPr>
          <w:noProof/>
        </w:rPr>
        <w:instrText xml:space="preserve"> PAGEREF _Toc401743439 \h </w:instrText>
      </w:r>
      <w:r w:rsidRPr="00C80C73">
        <w:rPr>
          <w:noProof/>
        </w:rPr>
      </w:r>
      <w:r w:rsidRPr="00C80C73">
        <w:rPr>
          <w:noProof/>
        </w:rPr>
        <w:fldChar w:fldCharType="separate"/>
      </w:r>
      <w:r w:rsidRPr="00C80C73">
        <w:rPr>
          <w:noProof/>
        </w:rPr>
        <w:t>550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C80C73">
        <w:rPr>
          <w:noProof/>
        </w:rPr>
        <w:tab/>
      </w:r>
      <w:r w:rsidRPr="00C80C73">
        <w:rPr>
          <w:noProof/>
        </w:rPr>
        <w:fldChar w:fldCharType="begin"/>
      </w:r>
      <w:r w:rsidRPr="00C80C73">
        <w:rPr>
          <w:noProof/>
        </w:rPr>
        <w:instrText xml:space="preserve"> PAGEREF _Toc401743440 \h </w:instrText>
      </w:r>
      <w:r w:rsidRPr="00C80C73">
        <w:rPr>
          <w:noProof/>
        </w:rPr>
      </w:r>
      <w:r w:rsidRPr="00C80C73">
        <w:rPr>
          <w:noProof/>
        </w:rPr>
        <w:fldChar w:fldCharType="separate"/>
      </w:r>
      <w:r w:rsidRPr="00C80C73">
        <w:rPr>
          <w:noProof/>
        </w:rPr>
        <w:t>550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C80C73">
        <w:rPr>
          <w:noProof/>
        </w:rPr>
        <w:tab/>
      </w:r>
      <w:r w:rsidRPr="00C80C73">
        <w:rPr>
          <w:noProof/>
        </w:rPr>
        <w:fldChar w:fldCharType="begin"/>
      </w:r>
      <w:r w:rsidRPr="00C80C73">
        <w:rPr>
          <w:noProof/>
        </w:rPr>
        <w:instrText xml:space="preserve"> PAGEREF _Toc401743441 \h </w:instrText>
      </w:r>
      <w:r w:rsidRPr="00C80C73">
        <w:rPr>
          <w:noProof/>
        </w:rPr>
      </w:r>
      <w:r w:rsidRPr="00C80C73">
        <w:rPr>
          <w:noProof/>
        </w:rPr>
        <w:fldChar w:fldCharType="separate"/>
      </w:r>
      <w:r w:rsidRPr="00C80C73">
        <w:rPr>
          <w:noProof/>
        </w:rPr>
        <w:t>551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C80C73">
        <w:rPr>
          <w:noProof/>
        </w:rPr>
        <w:tab/>
      </w:r>
      <w:r w:rsidRPr="00C80C73">
        <w:rPr>
          <w:noProof/>
        </w:rPr>
        <w:fldChar w:fldCharType="begin"/>
      </w:r>
      <w:r w:rsidRPr="00C80C73">
        <w:rPr>
          <w:noProof/>
        </w:rPr>
        <w:instrText xml:space="preserve"> PAGEREF _Toc401743442 \h </w:instrText>
      </w:r>
      <w:r w:rsidRPr="00C80C73">
        <w:rPr>
          <w:noProof/>
        </w:rPr>
      </w:r>
      <w:r w:rsidRPr="00C80C73">
        <w:rPr>
          <w:noProof/>
        </w:rPr>
        <w:fldChar w:fldCharType="separate"/>
      </w:r>
      <w:r w:rsidRPr="00C80C73">
        <w:rPr>
          <w:noProof/>
        </w:rPr>
        <w:t>551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219TSP</w:t>
      </w:r>
      <w:r>
        <w:rPr>
          <w:noProof/>
        </w:rPr>
        <w:tab/>
        <w:t>Regulations</w:t>
      </w:r>
      <w:r w:rsidRPr="00C80C73">
        <w:rPr>
          <w:noProof/>
        </w:rPr>
        <w:tab/>
      </w:r>
      <w:r w:rsidRPr="00C80C73">
        <w:rPr>
          <w:noProof/>
        </w:rPr>
        <w:fldChar w:fldCharType="begin"/>
      </w:r>
      <w:r w:rsidRPr="00C80C73">
        <w:rPr>
          <w:noProof/>
        </w:rPr>
        <w:instrText xml:space="preserve"> PAGEREF _Toc401743443 \h </w:instrText>
      </w:r>
      <w:r w:rsidRPr="00C80C73">
        <w:rPr>
          <w:noProof/>
        </w:rPr>
      </w:r>
      <w:r w:rsidRPr="00C80C73">
        <w:rPr>
          <w:noProof/>
        </w:rPr>
        <w:fldChar w:fldCharType="separate"/>
      </w:r>
      <w:r w:rsidRPr="00C80C73">
        <w:rPr>
          <w:noProof/>
        </w:rPr>
        <w:t>551</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lastRenderedPageBreak/>
        <w:t>Division 3—Suspension of approved child care service’s approval</w:t>
      </w:r>
      <w:r w:rsidRPr="00C80C73">
        <w:rPr>
          <w:b w:val="0"/>
          <w:noProof/>
          <w:sz w:val="18"/>
        </w:rPr>
        <w:tab/>
      </w:r>
      <w:r w:rsidRPr="00C80C73">
        <w:rPr>
          <w:b w:val="0"/>
          <w:noProof/>
          <w:sz w:val="18"/>
        </w:rPr>
        <w:fldChar w:fldCharType="begin"/>
      </w:r>
      <w:r w:rsidRPr="00C80C73">
        <w:rPr>
          <w:b w:val="0"/>
          <w:noProof/>
          <w:sz w:val="18"/>
        </w:rPr>
        <w:instrText xml:space="preserve"> PAGEREF _Toc401743444 \h </w:instrText>
      </w:r>
      <w:r w:rsidRPr="00C80C73">
        <w:rPr>
          <w:b w:val="0"/>
          <w:noProof/>
          <w:sz w:val="18"/>
        </w:rPr>
      </w:r>
      <w:r w:rsidRPr="00C80C73">
        <w:rPr>
          <w:b w:val="0"/>
          <w:noProof/>
          <w:sz w:val="18"/>
        </w:rPr>
        <w:fldChar w:fldCharType="separate"/>
      </w:r>
      <w:r w:rsidRPr="00C80C73">
        <w:rPr>
          <w:b w:val="0"/>
          <w:noProof/>
          <w:sz w:val="18"/>
        </w:rPr>
        <w:t>552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C80C73">
        <w:rPr>
          <w:noProof/>
        </w:rPr>
        <w:tab/>
      </w:r>
      <w:r w:rsidRPr="00C80C73">
        <w:rPr>
          <w:noProof/>
        </w:rPr>
        <w:fldChar w:fldCharType="begin"/>
      </w:r>
      <w:r w:rsidRPr="00C80C73">
        <w:rPr>
          <w:noProof/>
        </w:rPr>
        <w:instrText xml:space="preserve"> PAGEREF _Toc401743445 \h </w:instrText>
      </w:r>
      <w:r w:rsidRPr="00C80C73">
        <w:rPr>
          <w:noProof/>
        </w:rPr>
      </w:r>
      <w:r w:rsidRPr="00C80C73">
        <w:rPr>
          <w:noProof/>
        </w:rPr>
        <w:fldChar w:fldCharType="separate"/>
      </w:r>
      <w:r w:rsidRPr="00C80C73">
        <w:rPr>
          <w:noProof/>
        </w:rPr>
        <w:t>552</w:t>
      </w:r>
      <w:r w:rsidRPr="00C80C73">
        <w:rPr>
          <w:noProof/>
        </w:rPr>
        <w:fldChar w:fldCharType="end"/>
      </w:r>
    </w:p>
    <w:p w:rsidR="00C80C73" w:rsidRDefault="00C80C73">
      <w:pPr>
        <w:pStyle w:val="TOC2"/>
        <w:rPr>
          <w:rFonts w:asciiTheme="minorHAnsi" w:eastAsiaTheme="minorEastAsia" w:hAnsiTheme="minorHAnsi" w:cstheme="minorBidi"/>
          <w:b w:val="0"/>
          <w:noProof/>
          <w:kern w:val="0"/>
          <w:sz w:val="22"/>
          <w:szCs w:val="22"/>
        </w:rPr>
      </w:pPr>
      <w:r>
        <w:rPr>
          <w:noProof/>
        </w:rPr>
        <w:t>Part 9—Other matters</w:t>
      </w:r>
      <w:r w:rsidRPr="00C80C73">
        <w:rPr>
          <w:b w:val="0"/>
          <w:noProof/>
          <w:sz w:val="18"/>
        </w:rPr>
        <w:tab/>
      </w:r>
      <w:r w:rsidRPr="00C80C73">
        <w:rPr>
          <w:b w:val="0"/>
          <w:noProof/>
          <w:sz w:val="18"/>
        </w:rPr>
        <w:fldChar w:fldCharType="begin"/>
      </w:r>
      <w:r w:rsidRPr="00C80C73">
        <w:rPr>
          <w:b w:val="0"/>
          <w:noProof/>
          <w:sz w:val="18"/>
        </w:rPr>
        <w:instrText xml:space="preserve"> PAGEREF _Toc401743446 \h </w:instrText>
      </w:r>
      <w:r w:rsidRPr="00C80C73">
        <w:rPr>
          <w:b w:val="0"/>
          <w:noProof/>
          <w:sz w:val="18"/>
        </w:rPr>
      </w:r>
      <w:r w:rsidRPr="00C80C73">
        <w:rPr>
          <w:b w:val="0"/>
          <w:noProof/>
          <w:sz w:val="18"/>
        </w:rPr>
        <w:fldChar w:fldCharType="separate"/>
      </w:r>
      <w:r w:rsidRPr="00C80C73">
        <w:rPr>
          <w:b w:val="0"/>
          <w:noProof/>
          <w:sz w:val="18"/>
        </w:rPr>
        <w:t>553</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C80C73">
        <w:rPr>
          <w:noProof/>
        </w:rPr>
        <w:tab/>
      </w:r>
      <w:r w:rsidRPr="00C80C73">
        <w:rPr>
          <w:noProof/>
        </w:rPr>
        <w:fldChar w:fldCharType="begin"/>
      </w:r>
      <w:r w:rsidRPr="00C80C73">
        <w:rPr>
          <w:noProof/>
        </w:rPr>
        <w:instrText xml:space="preserve"> PAGEREF _Toc401743447 \h </w:instrText>
      </w:r>
      <w:r w:rsidRPr="00C80C73">
        <w:rPr>
          <w:noProof/>
        </w:rPr>
      </w:r>
      <w:r w:rsidRPr="00C80C73">
        <w:rPr>
          <w:noProof/>
        </w:rPr>
        <w:fldChar w:fldCharType="separate"/>
      </w:r>
      <w:r w:rsidRPr="00C80C73">
        <w:rPr>
          <w:noProof/>
        </w:rPr>
        <w:t>553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C80C73">
        <w:rPr>
          <w:noProof/>
        </w:rPr>
        <w:tab/>
      </w:r>
      <w:r w:rsidRPr="00C80C73">
        <w:rPr>
          <w:noProof/>
        </w:rPr>
        <w:fldChar w:fldCharType="begin"/>
      </w:r>
      <w:r w:rsidRPr="00C80C73">
        <w:rPr>
          <w:noProof/>
        </w:rPr>
        <w:instrText xml:space="preserve"> PAGEREF _Toc401743448 \h </w:instrText>
      </w:r>
      <w:r w:rsidRPr="00C80C73">
        <w:rPr>
          <w:noProof/>
        </w:rPr>
      </w:r>
      <w:r w:rsidRPr="00C80C73">
        <w:rPr>
          <w:noProof/>
        </w:rPr>
        <w:fldChar w:fldCharType="separate"/>
      </w:r>
      <w:r w:rsidRPr="00C80C73">
        <w:rPr>
          <w:noProof/>
        </w:rPr>
        <w:t>553</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221</w:t>
      </w:r>
      <w:r>
        <w:rPr>
          <w:noProof/>
        </w:rPr>
        <w:tab/>
        <w:t>Delegation</w:t>
      </w:r>
      <w:r w:rsidRPr="00C80C73">
        <w:rPr>
          <w:noProof/>
        </w:rPr>
        <w:tab/>
      </w:r>
      <w:r w:rsidRPr="00C80C73">
        <w:rPr>
          <w:noProof/>
        </w:rPr>
        <w:fldChar w:fldCharType="begin"/>
      </w:r>
      <w:r w:rsidRPr="00C80C73">
        <w:rPr>
          <w:noProof/>
        </w:rPr>
        <w:instrText xml:space="preserve"> PAGEREF _Toc401743449 \h </w:instrText>
      </w:r>
      <w:r w:rsidRPr="00C80C73">
        <w:rPr>
          <w:noProof/>
        </w:rPr>
      </w:r>
      <w:r w:rsidRPr="00C80C73">
        <w:rPr>
          <w:noProof/>
        </w:rPr>
        <w:fldChar w:fldCharType="separate"/>
      </w:r>
      <w:r w:rsidRPr="00C80C73">
        <w:rPr>
          <w:noProof/>
        </w:rPr>
        <w:t>554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221A</w:t>
      </w:r>
      <w:r>
        <w:rPr>
          <w:noProof/>
        </w:rPr>
        <w:tab/>
        <w:t>Committees</w:t>
      </w:r>
      <w:r w:rsidRPr="00C80C73">
        <w:rPr>
          <w:noProof/>
        </w:rPr>
        <w:tab/>
      </w:r>
      <w:r w:rsidRPr="00C80C73">
        <w:rPr>
          <w:noProof/>
        </w:rPr>
        <w:fldChar w:fldCharType="begin"/>
      </w:r>
      <w:r w:rsidRPr="00C80C73">
        <w:rPr>
          <w:noProof/>
        </w:rPr>
        <w:instrText xml:space="preserve"> PAGEREF _Toc401743450 \h </w:instrText>
      </w:r>
      <w:r w:rsidRPr="00C80C73">
        <w:rPr>
          <w:noProof/>
        </w:rPr>
      </w:r>
      <w:r w:rsidRPr="00C80C73">
        <w:rPr>
          <w:noProof/>
        </w:rPr>
        <w:fldChar w:fldCharType="separate"/>
      </w:r>
      <w:r w:rsidRPr="00C80C73">
        <w:rPr>
          <w:noProof/>
        </w:rPr>
        <w:t>555</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C80C73">
        <w:rPr>
          <w:noProof/>
        </w:rPr>
        <w:tab/>
      </w:r>
      <w:r w:rsidRPr="00C80C73">
        <w:rPr>
          <w:noProof/>
        </w:rPr>
        <w:fldChar w:fldCharType="begin"/>
      </w:r>
      <w:r w:rsidRPr="00C80C73">
        <w:rPr>
          <w:noProof/>
        </w:rPr>
        <w:instrText xml:space="preserve"> PAGEREF _Toc401743451 \h </w:instrText>
      </w:r>
      <w:r w:rsidRPr="00C80C73">
        <w:rPr>
          <w:noProof/>
        </w:rPr>
      </w:r>
      <w:r w:rsidRPr="00C80C73">
        <w:rPr>
          <w:noProof/>
        </w:rPr>
        <w:fldChar w:fldCharType="separate"/>
      </w:r>
      <w:r w:rsidRPr="00C80C73">
        <w:rPr>
          <w:noProof/>
        </w:rPr>
        <w:t>556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C80C73">
        <w:rPr>
          <w:noProof/>
        </w:rPr>
        <w:tab/>
      </w:r>
      <w:r w:rsidRPr="00C80C73">
        <w:rPr>
          <w:noProof/>
        </w:rPr>
        <w:fldChar w:fldCharType="begin"/>
      </w:r>
      <w:r w:rsidRPr="00C80C73">
        <w:rPr>
          <w:noProof/>
        </w:rPr>
        <w:instrText xml:space="preserve"> PAGEREF _Toc401743452 \h </w:instrText>
      </w:r>
      <w:r w:rsidRPr="00C80C73">
        <w:rPr>
          <w:noProof/>
        </w:rPr>
      </w:r>
      <w:r w:rsidRPr="00C80C73">
        <w:rPr>
          <w:noProof/>
        </w:rPr>
        <w:fldChar w:fldCharType="separate"/>
      </w:r>
      <w:r w:rsidRPr="00C80C73">
        <w:rPr>
          <w:noProof/>
        </w:rPr>
        <w:t>556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C80C73">
        <w:rPr>
          <w:noProof/>
        </w:rPr>
        <w:tab/>
      </w:r>
      <w:r w:rsidRPr="00C80C73">
        <w:rPr>
          <w:noProof/>
        </w:rPr>
        <w:fldChar w:fldCharType="begin"/>
      </w:r>
      <w:r w:rsidRPr="00C80C73">
        <w:rPr>
          <w:noProof/>
        </w:rPr>
        <w:instrText xml:space="preserve"> PAGEREF _Toc401743453 \h </w:instrText>
      </w:r>
      <w:r w:rsidRPr="00C80C73">
        <w:rPr>
          <w:noProof/>
        </w:rPr>
      </w:r>
      <w:r w:rsidRPr="00C80C73">
        <w:rPr>
          <w:noProof/>
        </w:rPr>
        <w:fldChar w:fldCharType="separate"/>
      </w:r>
      <w:r w:rsidRPr="00C80C73">
        <w:rPr>
          <w:noProof/>
        </w:rPr>
        <w:t>556</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C80C73">
        <w:rPr>
          <w:noProof/>
        </w:rPr>
        <w:tab/>
      </w:r>
      <w:r w:rsidRPr="00C80C73">
        <w:rPr>
          <w:noProof/>
        </w:rPr>
        <w:fldChar w:fldCharType="begin"/>
      </w:r>
      <w:r w:rsidRPr="00C80C73">
        <w:rPr>
          <w:noProof/>
        </w:rPr>
        <w:instrText xml:space="preserve"> PAGEREF _Toc401743454 \h </w:instrText>
      </w:r>
      <w:r w:rsidRPr="00C80C73">
        <w:rPr>
          <w:noProof/>
        </w:rPr>
      </w:r>
      <w:r w:rsidRPr="00C80C73">
        <w:rPr>
          <w:noProof/>
        </w:rPr>
        <w:fldChar w:fldCharType="separate"/>
      </w:r>
      <w:r w:rsidRPr="00C80C73">
        <w:rPr>
          <w:noProof/>
        </w:rPr>
        <w:t>557</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C80C73">
        <w:rPr>
          <w:noProof/>
        </w:rPr>
        <w:tab/>
      </w:r>
      <w:r w:rsidRPr="00C80C73">
        <w:rPr>
          <w:noProof/>
        </w:rPr>
        <w:fldChar w:fldCharType="begin"/>
      </w:r>
      <w:r w:rsidRPr="00C80C73">
        <w:rPr>
          <w:noProof/>
        </w:rPr>
        <w:instrText xml:space="preserve"> PAGEREF _Toc401743455 \h </w:instrText>
      </w:r>
      <w:r w:rsidRPr="00C80C73">
        <w:rPr>
          <w:noProof/>
        </w:rPr>
      </w:r>
      <w:r w:rsidRPr="00C80C73">
        <w:rPr>
          <w:noProof/>
        </w:rPr>
        <w:fldChar w:fldCharType="separate"/>
      </w:r>
      <w:r w:rsidRPr="00C80C73">
        <w:rPr>
          <w:noProof/>
        </w:rPr>
        <w:t>558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C80C73">
        <w:rPr>
          <w:noProof/>
        </w:rPr>
        <w:tab/>
      </w:r>
      <w:r w:rsidRPr="00C80C73">
        <w:rPr>
          <w:noProof/>
        </w:rPr>
        <w:fldChar w:fldCharType="begin"/>
      </w:r>
      <w:r w:rsidRPr="00C80C73">
        <w:rPr>
          <w:noProof/>
        </w:rPr>
        <w:instrText xml:space="preserve"> PAGEREF _Toc401743456 \h </w:instrText>
      </w:r>
      <w:r w:rsidRPr="00C80C73">
        <w:rPr>
          <w:noProof/>
        </w:rPr>
      </w:r>
      <w:r w:rsidRPr="00C80C73">
        <w:rPr>
          <w:noProof/>
        </w:rPr>
        <w:fldChar w:fldCharType="separate"/>
      </w:r>
      <w:r w:rsidRPr="00C80C73">
        <w:rPr>
          <w:noProof/>
        </w:rPr>
        <w:t>558</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C80C73">
        <w:rPr>
          <w:noProof/>
        </w:rPr>
        <w:tab/>
      </w:r>
      <w:r w:rsidRPr="00C80C73">
        <w:rPr>
          <w:noProof/>
        </w:rPr>
        <w:fldChar w:fldCharType="begin"/>
      </w:r>
      <w:r w:rsidRPr="00C80C73">
        <w:rPr>
          <w:noProof/>
        </w:rPr>
        <w:instrText xml:space="preserve"> PAGEREF _Toc401743457 \h </w:instrText>
      </w:r>
      <w:r w:rsidRPr="00C80C73">
        <w:rPr>
          <w:noProof/>
        </w:rPr>
      </w:r>
      <w:r w:rsidRPr="00C80C73">
        <w:rPr>
          <w:noProof/>
        </w:rPr>
        <w:fldChar w:fldCharType="separate"/>
      </w:r>
      <w:r w:rsidRPr="00C80C73">
        <w:rPr>
          <w:noProof/>
        </w:rPr>
        <w:t>559</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228</w:t>
      </w:r>
      <w:r>
        <w:rPr>
          <w:noProof/>
        </w:rPr>
        <w:tab/>
        <w:t>Maximum deduction</w:t>
      </w:r>
      <w:r w:rsidRPr="00C80C73">
        <w:rPr>
          <w:noProof/>
        </w:rPr>
        <w:tab/>
      </w:r>
      <w:r w:rsidRPr="00C80C73">
        <w:rPr>
          <w:noProof/>
        </w:rPr>
        <w:fldChar w:fldCharType="begin"/>
      </w:r>
      <w:r w:rsidRPr="00C80C73">
        <w:rPr>
          <w:noProof/>
        </w:rPr>
        <w:instrText xml:space="preserve"> PAGEREF _Toc401743458 \h </w:instrText>
      </w:r>
      <w:r w:rsidRPr="00C80C73">
        <w:rPr>
          <w:noProof/>
        </w:rPr>
      </w:r>
      <w:r w:rsidRPr="00C80C73">
        <w:rPr>
          <w:noProof/>
        </w:rPr>
        <w:fldChar w:fldCharType="separate"/>
      </w:r>
      <w:r w:rsidRPr="00C80C73">
        <w:rPr>
          <w:noProof/>
        </w:rPr>
        <w:t>560</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C80C73">
        <w:rPr>
          <w:noProof/>
        </w:rPr>
        <w:tab/>
      </w:r>
      <w:r w:rsidRPr="00C80C73">
        <w:rPr>
          <w:noProof/>
        </w:rPr>
        <w:fldChar w:fldCharType="begin"/>
      </w:r>
      <w:r w:rsidRPr="00C80C73">
        <w:rPr>
          <w:noProof/>
        </w:rPr>
        <w:instrText xml:space="preserve"> PAGEREF _Toc401743459 \h </w:instrText>
      </w:r>
      <w:r w:rsidRPr="00C80C73">
        <w:rPr>
          <w:noProof/>
        </w:rPr>
      </w:r>
      <w:r w:rsidRPr="00C80C73">
        <w:rPr>
          <w:noProof/>
        </w:rPr>
        <w:fldChar w:fldCharType="separate"/>
      </w:r>
      <w:r w:rsidRPr="00C80C73">
        <w:rPr>
          <w:noProof/>
        </w:rPr>
        <w:t>561</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C80C73">
        <w:rPr>
          <w:noProof/>
        </w:rPr>
        <w:tab/>
      </w:r>
      <w:r w:rsidRPr="00C80C73">
        <w:rPr>
          <w:noProof/>
        </w:rPr>
        <w:fldChar w:fldCharType="begin"/>
      </w:r>
      <w:r w:rsidRPr="00C80C73">
        <w:rPr>
          <w:noProof/>
        </w:rPr>
        <w:instrText xml:space="preserve"> PAGEREF _Toc401743460 \h </w:instrText>
      </w:r>
      <w:r w:rsidRPr="00C80C73">
        <w:rPr>
          <w:noProof/>
        </w:rPr>
      </w:r>
      <w:r w:rsidRPr="00C80C73">
        <w:rPr>
          <w:noProof/>
        </w:rPr>
        <w:fldChar w:fldCharType="separate"/>
      </w:r>
      <w:r w:rsidRPr="00C80C73">
        <w:rPr>
          <w:noProof/>
        </w:rPr>
        <w:t>562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C80C73">
        <w:rPr>
          <w:noProof/>
        </w:rPr>
        <w:tab/>
      </w:r>
      <w:r w:rsidRPr="00C80C73">
        <w:rPr>
          <w:noProof/>
        </w:rPr>
        <w:fldChar w:fldCharType="begin"/>
      </w:r>
      <w:r w:rsidRPr="00C80C73">
        <w:rPr>
          <w:noProof/>
        </w:rPr>
        <w:instrText xml:space="preserve"> PAGEREF _Toc401743461 \h </w:instrText>
      </w:r>
      <w:r w:rsidRPr="00C80C73">
        <w:rPr>
          <w:noProof/>
        </w:rPr>
      </w:r>
      <w:r w:rsidRPr="00C80C73">
        <w:rPr>
          <w:noProof/>
        </w:rPr>
        <w:fldChar w:fldCharType="separate"/>
      </w:r>
      <w:r w:rsidRPr="00C80C73">
        <w:rPr>
          <w:noProof/>
        </w:rPr>
        <w:t>562</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232</w:t>
      </w:r>
      <w:r>
        <w:rPr>
          <w:noProof/>
        </w:rPr>
        <w:tab/>
        <w:t>Annual report</w:t>
      </w:r>
      <w:r w:rsidRPr="00C80C73">
        <w:rPr>
          <w:noProof/>
        </w:rPr>
        <w:tab/>
      </w:r>
      <w:r w:rsidRPr="00C80C73">
        <w:rPr>
          <w:noProof/>
        </w:rPr>
        <w:fldChar w:fldCharType="begin"/>
      </w:r>
      <w:r w:rsidRPr="00C80C73">
        <w:rPr>
          <w:noProof/>
        </w:rPr>
        <w:instrText xml:space="preserve"> PAGEREF _Toc401743462 \h </w:instrText>
      </w:r>
      <w:r w:rsidRPr="00C80C73">
        <w:rPr>
          <w:noProof/>
        </w:rPr>
      </w:r>
      <w:r w:rsidRPr="00C80C73">
        <w:rPr>
          <w:noProof/>
        </w:rPr>
        <w:fldChar w:fldCharType="separate"/>
      </w:r>
      <w:r w:rsidRPr="00C80C73">
        <w:rPr>
          <w:noProof/>
        </w:rPr>
        <w:t>564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233</w:t>
      </w:r>
      <w:r>
        <w:rPr>
          <w:noProof/>
        </w:rPr>
        <w:tab/>
        <w:t>Appropriation</w:t>
      </w:r>
      <w:r w:rsidRPr="00C80C73">
        <w:rPr>
          <w:noProof/>
        </w:rPr>
        <w:tab/>
      </w:r>
      <w:r w:rsidRPr="00C80C73">
        <w:rPr>
          <w:noProof/>
        </w:rPr>
        <w:fldChar w:fldCharType="begin"/>
      </w:r>
      <w:r w:rsidRPr="00C80C73">
        <w:rPr>
          <w:noProof/>
        </w:rPr>
        <w:instrText xml:space="preserve"> PAGEREF _Toc401743463 \h </w:instrText>
      </w:r>
      <w:r w:rsidRPr="00C80C73">
        <w:rPr>
          <w:noProof/>
        </w:rPr>
      </w:r>
      <w:r w:rsidRPr="00C80C73">
        <w:rPr>
          <w:noProof/>
        </w:rPr>
        <w:fldChar w:fldCharType="separate"/>
      </w:r>
      <w:r w:rsidRPr="00C80C73">
        <w:rPr>
          <w:noProof/>
        </w:rPr>
        <w:t>564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C80C73">
        <w:rPr>
          <w:noProof/>
        </w:rPr>
        <w:tab/>
      </w:r>
      <w:r w:rsidRPr="00C80C73">
        <w:rPr>
          <w:noProof/>
        </w:rPr>
        <w:fldChar w:fldCharType="begin"/>
      </w:r>
      <w:r w:rsidRPr="00C80C73">
        <w:rPr>
          <w:noProof/>
        </w:rPr>
        <w:instrText xml:space="preserve"> PAGEREF _Toc401743464 \h </w:instrText>
      </w:r>
      <w:r w:rsidRPr="00C80C73">
        <w:rPr>
          <w:noProof/>
        </w:rPr>
      </w:r>
      <w:r w:rsidRPr="00C80C73">
        <w:rPr>
          <w:noProof/>
        </w:rPr>
        <w:fldChar w:fldCharType="separate"/>
      </w:r>
      <w:r w:rsidRPr="00C80C73">
        <w:rPr>
          <w:noProof/>
        </w:rPr>
        <w:t>564</w:t>
      </w:r>
      <w:r w:rsidRPr="00C80C73">
        <w:rPr>
          <w:noProof/>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235</w:t>
      </w:r>
      <w:r>
        <w:rPr>
          <w:noProof/>
        </w:rPr>
        <w:tab/>
        <w:t>Regulations</w:t>
      </w:r>
      <w:r w:rsidRPr="00C80C73">
        <w:rPr>
          <w:noProof/>
        </w:rPr>
        <w:tab/>
      </w:r>
      <w:r w:rsidRPr="00C80C73">
        <w:rPr>
          <w:noProof/>
        </w:rPr>
        <w:fldChar w:fldCharType="begin"/>
      </w:r>
      <w:r w:rsidRPr="00C80C73">
        <w:rPr>
          <w:noProof/>
        </w:rPr>
        <w:instrText xml:space="preserve"> PAGEREF _Toc401743465 \h </w:instrText>
      </w:r>
      <w:r w:rsidRPr="00C80C73">
        <w:rPr>
          <w:noProof/>
        </w:rPr>
      </w:r>
      <w:r w:rsidRPr="00C80C73">
        <w:rPr>
          <w:noProof/>
        </w:rPr>
        <w:fldChar w:fldCharType="separate"/>
      </w:r>
      <w:r w:rsidRPr="00C80C73">
        <w:rPr>
          <w:noProof/>
        </w:rPr>
        <w:t>564</w:t>
      </w:r>
      <w:r w:rsidRPr="00C80C73">
        <w:rPr>
          <w:noProof/>
        </w:rPr>
        <w:fldChar w:fldCharType="end"/>
      </w:r>
    </w:p>
    <w:p w:rsidR="00C80C73" w:rsidRDefault="00C80C73" w:rsidP="00C80C73">
      <w:pPr>
        <w:pStyle w:val="TOC2"/>
        <w:rPr>
          <w:rFonts w:asciiTheme="minorHAnsi" w:eastAsiaTheme="minorEastAsia" w:hAnsiTheme="minorHAnsi" w:cstheme="minorBidi"/>
          <w:b w:val="0"/>
          <w:noProof/>
          <w:kern w:val="0"/>
          <w:sz w:val="22"/>
          <w:szCs w:val="22"/>
        </w:rPr>
      </w:pPr>
      <w:r>
        <w:rPr>
          <w:noProof/>
        </w:rPr>
        <w:t>Endnotes</w:t>
      </w:r>
      <w:r w:rsidRPr="00C80C73">
        <w:rPr>
          <w:b w:val="0"/>
          <w:noProof/>
          <w:sz w:val="18"/>
        </w:rPr>
        <w:tab/>
      </w:r>
      <w:r w:rsidRPr="00C80C73">
        <w:rPr>
          <w:b w:val="0"/>
          <w:noProof/>
          <w:sz w:val="18"/>
        </w:rPr>
        <w:fldChar w:fldCharType="begin"/>
      </w:r>
      <w:r w:rsidRPr="00C80C73">
        <w:rPr>
          <w:b w:val="0"/>
          <w:noProof/>
          <w:sz w:val="18"/>
        </w:rPr>
        <w:instrText xml:space="preserve"> PAGEREF _Toc401743466 \h </w:instrText>
      </w:r>
      <w:r w:rsidRPr="00C80C73">
        <w:rPr>
          <w:b w:val="0"/>
          <w:noProof/>
          <w:sz w:val="18"/>
        </w:rPr>
      </w:r>
      <w:r w:rsidRPr="00C80C73">
        <w:rPr>
          <w:b w:val="0"/>
          <w:noProof/>
          <w:sz w:val="18"/>
        </w:rPr>
        <w:fldChar w:fldCharType="separate"/>
      </w:r>
      <w:r w:rsidRPr="00C80C73">
        <w:rPr>
          <w:b w:val="0"/>
          <w:noProof/>
          <w:sz w:val="18"/>
        </w:rPr>
        <w:t>566</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1—About the endnotes</w:t>
      </w:r>
      <w:r w:rsidRPr="00C80C73">
        <w:rPr>
          <w:b w:val="0"/>
          <w:noProof/>
          <w:sz w:val="18"/>
        </w:rPr>
        <w:tab/>
      </w:r>
      <w:r w:rsidRPr="00C80C73">
        <w:rPr>
          <w:b w:val="0"/>
          <w:noProof/>
          <w:sz w:val="18"/>
        </w:rPr>
        <w:fldChar w:fldCharType="begin"/>
      </w:r>
      <w:r w:rsidRPr="00C80C73">
        <w:rPr>
          <w:b w:val="0"/>
          <w:noProof/>
          <w:sz w:val="18"/>
        </w:rPr>
        <w:instrText xml:space="preserve"> PAGEREF _Toc401743467 \h </w:instrText>
      </w:r>
      <w:r w:rsidRPr="00C80C73">
        <w:rPr>
          <w:b w:val="0"/>
          <w:noProof/>
          <w:sz w:val="18"/>
        </w:rPr>
      </w:r>
      <w:r w:rsidRPr="00C80C73">
        <w:rPr>
          <w:b w:val="0"/>
          <w:noProof/>
          <w:sz w:val="18"/>
        </w:rPr>
        <w:fldChar w:fldCharType="separate"/>
      </w:r>
      <w:r w:rsidRPr="00C80C73">
        <w:rPr>
          <w:b w:val="0"/>
          <w:noProof/>
          <w:sz w:val="18"/>
        </w:rPr>
        <w:t>566</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2—Abbreviation key</w:t>
      </w:r>
      <w:r w:rsidRPr="00C80C73">
        <w:rPr>
          <w:b w:val="0"/>
          <w:noProof/>
          <w:sz w:val="18"/>
        </w:rPr>
        <w:tab/>
      </w:r>
      <w:r w:rsidRPr="00C80C73">
        <w:rPr>
          <w:b w:val="0"/>
          <w:noProof/>
          <w:sz w:val="18"/>
        </w:rPr>
        <w:fldChar w:fldCharType="begin"/>
      </w:r>
      <w:r w:rsidRPr="00C80C73">
        <w:rPr>
          <w:b w:val="0"/>
          <w:noProof/>
          <w:sz w:val="18"/>
        </w:rPr>
        <w:instrText xml:space="preserve"> PAGEREF _Toc401743468 \h </w:instrText>
      </w:r>
      <w:r w:rsidRPr="00C80C73">
        <w:rPr>
          <w:b w:val="0"/>
          <w:noProof/>
          <w:sz w:val="18"/>
        </w:rPr>
      </w:r>
      <w:r w:rsidRPr="00C80C73">
        <w:rPr>
          <w:b w:val="0"/>
          <w:noProof/>
          <w:sz w:val="18"/>
        </w:rPr>
        <w:fldChar w:fldCharType="separate"/>
      </w:r>
      <w:r w:rsidRPr="00C80C73">
        <w:rPr>
          <w:b w:val="0"/>
          <w:noProof/>
          <w:sz w:val="18"/>
        </w:rPr>
        <w:t>568</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3—Legislation history</w:t>
      </w:r>
      <w:r w:rsidRPr="00C80C73">
        <w:rPr>
          <w:b w:val="0"/>
          <w:noProof/>
          <w:sz w:val="18"/>
        </w:rPr>
        <w:tab/>
      </w:r>
      <w:r w:rsidRPr="00C80C73">
        <w:rPr>
          <w:b w:val="0"/>
          <w:noProof/>
          <w:sz w:val="18"/>
        </w:rPr>
        <w:fldChar w:fldCharType="begin"/>
      </w:r>
      <w:r w:rsidRPr="00C80C73">
        <w:rPr>
          <w:b w:val="0"/>
          <w:noProof/>
          <w:sz w:val="18"/>
        </w:rPr>
        <w:instrText xml:space="preserve"> PAGEREF _Toc401743469 \h </w:instrText>
      </w:r>
      <w:r w:rsidRPr="00C80C73">
        <w:rPr>
          <w:b w:val="0"/>
          <w:noProof/>
          <w:sz w:val="18"/>
        </w:rPr>
      </w:r>
      <w:r w:rsidRPr="00C80C73">
        <w:rPr>
          <w:b w:val="0"/>
          <w:noProof/>
          <w:sz w:val="18"/>
        </w:rPr>
        <w:fldChar w:fldCharType="separate"/>
      </w:r>
      <w:r w:rsidRPr="00C80C73">
        <w:rPr>
          <w:b w:val="0"/>
          <w:noProof/>
          <w:sz w:val="18"/>
        </w:rPr>
        <w:t>569</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4—Amendment history</w:t>
      </w:r>
      <w:r w:rsidRPr="00C80C73">
        <w:rPr>
          <w:b w:val="0"/>
          <w:noProof/>
          <w:sz w:val="18"/>
        </w:rPr>
        <w:tab/>
      </w:r>
      <w:r w:rsidRPr="00C80C73">
        <w:rPr>
          <w:b w:val="0"/>
          <w:noProof/>
          <w:sz w:val="18"/>
        </w:rPr>
        <w:fldChar w:fldCharType="begin"/>
      </w:r>
      <w:r w:rsidRPr="00C80C73">
        <w:rPr>
          <w:b w:val="0"/>
          <w:noProof/>
          <w:sz w:val="18"/>
        </w:rPr>
        <w:instrText xml:space="preserve"> PAGEREF _Toc401743470 \h </w:instrText>
      </w:r>
      <w:r w:rsidRPr="00C80C73">
        <w:rPr>
          <w:b w:val="0"/>
          <w:noProof/>
          <w:sz w:val="18"/>
        </w:rPr>
      </w:r>
      <w:r w:rsidRPr="00C80C73">
        <w:rPr>
          <w:b w:val="0"/>
          <w:noProof/>
          <w:sz w:val="18"/>
        </w:rPr>
        <w:fldChar w:fldCharType="separate"/>
      </w:r>
      <w:r w:rsidRPr="00C80C73">
        <w:rPr>
          <w:b w:val="0"/>
          <w:noProof/>
          <w:sz w:val="18"/>
        </w:rPr>
        <w:t>595</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5—Uncommenced amendments</w:t>
      </w:r>
      <w:r w:rsidRPr="00C80C73">
        <w:rPr>
          <w:b w:val="0"/>
          <w:noProof/>
          <w:sz w:val="18"/>
        </w:rPr>
        <w:tab/>
      </w:r>
      <w:r w:rsidRPr="00C80C73">
        <w:rPr>
          <w:b w:val="0"/>
          <w:noProof/>
          <w:sz w:val="18"/>
        </w:rPr>
        <w:fldChar w:fldCharType="begin"/>
      </w:r>
      <w:r w:rsidRPr="00C80C73">
        <w:rPr>
          <w:b w:val="0"/>
          <w:noProof/>
          <w:sz w:val="18"/>
        </w:rPr>
        <w:instrText xml:space="preserve"> PAGEREF _Toc401743471 \h </w:instrText>
      </w:r>
      <w:r w:rsidRPr="00C80C73">
        <w:rPr>
          <w:b w:val="0"/>
          <w:noProof/>
          <w:sz w:val="18"/>
        </w:rPr>
      </w:r>
      <w:r w:rsidRPr="00C80C73">
        <w:rPr>
          <w:b w:val="0"/>
          <w:noProof/>
          <w:sz w:val="18"/>
        </w:rPr>
        <w:fldChar w:fldCharType="separate"/>
      </w:r>
      <w:r w:rsidRPr="00C80C73">
        <w:rPr>
          <w:b w:val="0"/>
          <w:noProof/>
          <w:sz w:val="18"/>
        </w:rPr>
        <w:t>632</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Minerals Resource Rent Tax Repeal and Other Measures Act 2014 (No 96, 2014)</w:t>
      </w:r>
      <w:r w:rsidRPr="00C80C73">
        <w:rPr>
          <w:noProof/>
        </w:rPr>
        <w:tab/>
      </w:r>
      <w:r w:rsidRPr="00C80C73">
        <w:rPr>
          <w:noProof/>
        </w:rPr>
        <w:fldChar w:fldCharType="begin"/>
      </w:r>
      <w:r w:rsidRPr="00C80C73">
        <w:rPr>
          <w:noProof/>
        </w:rPr>
        <w:instrText xml:space="preserve"> PAGEREF _Toc401743472 \h </w:instrText>
      </w:r>
      <w:r w:rsidRPr="00C80C73">
        <w:rPr>
          <w:noProof/>
        </w:rPr>
      </w:r>
      <w:r w:rsidRPr="00C80C73">
        <w:rPr>
          <w:noProof/>
        </w:rPr>
        <w:fldChar w:fldCharType="separate"/>
      </w:r>
      <w:r w:rsidRPr="00C80C73">
        <w:rPr>
          <w:noProof/>
        </w:rPr>
        <w:t>632</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6—Modifications [none]</w:t>
      </w:r>
      <w:r w:rsidRPr="00C80C73">
        <w:rPr>
          <w:b w:val="0"/>
          <w:noProof/>
          <w:sz w:val="18"/>
        </w:rPr>
        <w:tab/>
      </w:r>
      <w:r w:rsidRPr="00C80C73">
        <w:rPr>
          <w:b w:val="0"/>
          <w:noProof/>
          <w:sz w:val="18"/>
        </w:rPr>
        <w:fldChar w:fldCharType="begin"/>
      </w:r>
      <w:r w:rsidRPr="00C80C73">
        <w:rPr>
          <w:b w:val="0"/>
          <w:noProof/>
          <w:sz w:val="18"/>
        </w:rPr>
        <w:instrText xml:space="preserve"> PAGEREF _Toc401743473 \h </w:instrText>
      </w:r>
      <w:r w:rsidRPr="00C80C73">
        <w:rPr>
          <w:b w:val="0"/>
          <w:noProof/>
          <w:sz w:val="18"/>
        </w:rPr>
      </w:r>
      <w:r w:rsidRPr="00C80C73">
        <w:rPr>
          <w:b w:val="0"/>
          <w:noProof/>
          <w:sz w:val="18"/>
        </w:rPr>
        <w:fldChar w:fldCharType="separate"/>
      </w:r>
      <w:r w:rsidRPr="00C80C73">
        <w:rPr>
          <w:b w:val="0"/>
          <w:noProof/>
          <w:sz w:val="18"/>
        </w:rPr>
        <w:t>633</w:t>
      </w:r>
      <w:r w:rsidRPr="00C80C73">
        <w:rPr>
          <w:b w:val="0"/>
          <w:noProof/>
          <w:sz w:val="18"/>
        </w:rPr>
        <w:fldChar w:fldCharType="end"/>
      </w:r>
    </w:p>
    <w:p w:rsidR="00C80C73" w:rsidRDefault="00C80C73">
      <w:pPr>
        <w:pStyle w:val="TOC3"/>
        <w:rPr>
          <w:rFonts w:asciiTheme="minorHAnsi" w:eastAsiaTheme="minorEastAsia" w:hAnsiTheme="minorHAnsi" w:cstheme="minorBidi"/>
          <w:b w:val="0"/>
          <w:noProof/>
          <w:kern w:val="0"/>
          <w:szCs w:val="22"/>
        </w:rPr>
      </w:pPr>
      <w:r>
        <w:rPr>
          <w:noProof/>
        </w:rPr>
        <w:t>Endnote 7—Misdescribed amendments</w:t>
      </w:r>
      <w:r w:rsidRPr="00C80C73">
        <w:rPr>
          <w:b w:val="0"/>
          <w:noProof/>
          <w:sz w:val="18"/>
        </w:rPr>
        <w:tab/>
      </w:r>
      <w:r w:rsidRPr="00C80C73">
        <w:rPr>
          <w:b w:val="0"/>
          <w:noProof/>
          <w:sz w:val="18"/>
        </w:rPr>
        <w:fldChar w:fldCharType="begin"/>
      </w:r>
      <w:r w:rsidRPr="00C80C73">
        <w:rPr>
          <w:b w:val="0"/>
          <w:noProof/>
          <w:sz w:val="18"/>
        </w:rPr>
        <w:instrText xml:space="preserve"> PAGEREF _Toc401743474 \h </w:instrText>
      </w:r>
      <w:r w:rsidRPr="00C80C73">
        <w:rPr>
          <w:b w:val="0"/>
          <w:noProof/>
          <w:sz w:val="18"/>
        </w:rPr>
      </w:r>
      <w:r w:rsidRPr="00C80C73">
        <w:rPr>
          <w:b w:val="0"/>
          <w:noProof/>
          <w:sz w:val="18"/>
        </w:rPr>
        <w:fldChar w:fldCharType="separate"/>
      </w:r>
      <w:r w:rsidRPr="00C80C73">
        <w:rPr>
          <w:b w:val="0"/>
          <w:noProof/>
          <w:sz w:val="18"/>
        </w:rPr>
        <w:t>634</w:t>
      </w:r>
      <w:r w:rsidRPr="00C80C73">
        <w:rPr>
          <w:b w:val="0"/>
          <w:noProof/>
          <w:sz w:val="18"/>
        </w:rPr>
        <w:fldChar w:fldCharType="end"/>
      </w:r>
    </w:p>
    <w:p w:rsidR="00C80C73" w:rsidRDefault="00C80C73">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C80C73">
        <w:rPr>
          <w:noProof/>
        </w:rPr>
        <w:tab/>
      </w:r>
      <w:r w:rsidRPr="00C80C73">
        <w:rPr>
          <w:noProof/>
        </w:rPr>
        <w:fldChar w:fldCharType="begin"/>
      </w:r>
      <w:r w:rsidRPr="00C80C73">
        <w:rPr>
          <w:noProof/>
        </w:rPr>
        <w:instrText xml:space="preserve"> PAGEREF _Toc401743475 \h </w:instrText>
      </w:r>
      <w:r w:rsidRPr="00C80C73">
        <w:rPr>
          <w:noProof/>
        </w:rPr>
      </w:r>
      <w:r w:rsidRPr="00C80C73">
        <w:rPr>
          <w:noProof/>
        </w:rPr>
        <w:fldChar w:fldCharType="separate"/>
      </w:r>
      <w:r w:rsidRPr="00C80C73">
        <w:rPr>
          <w:noProof/>
        </w:rPr>
        <w:t>634</w:t>
      </w:r>
      <w:r w:rsidRPr="00C80C73">
        <w:rPr>
          <w:noProof/>
        </w:rPr>
        <w:fldChar w:fldCharType="end"/>
      </w:r>
    </w:p>
    <w:p w:rsidR="00C80C73" w:rsidRDefault="00C80C73">
      <w:pPr>
        <w:pStyle w:val="TOC3"/>
        <w:rPr>
          <w:rFonts w:asciiTheme="minorHAnsi" w:eastAsiaTheme="minorEastAsia" w:hAnsiTheme="minorHAnsi" w:cstheme="minorBidi"/>
          <w:b w:val="0"/>
          <w:noProof/>
          <w:kern w:val="0"/>
          <w:szCs w:val="22"/>
        </w:rPr>
      </w:pPr>
      <w:r>
        <w:rPr>
          <w:noProof/>
        </w:rPr>
        <w:lastRenderedPageBreak/>
        <w:t>Endnote 8—Miscellaneous</w:t>
      </w:r>
      <w:r w:rsidRPr="00C80C73">
        <w:rPr>
          <w:b w:val="0"/>
          <w:noProof/>
          <w:sz w:val="18"/>
        </w:rPr>
        <w:tab/>
      </w:r>
      <w:r w:rsidRPr="00C80C73">
        <w:rPr>
          <w:b w:val="0"/>
          <w:noProof/>
          <w:sz w:val="18"/>
        </w:rPr>
        <w:fldChar w:fldCharType="begin"/>
      </w:r>
      <w:r w:rsidRPr="00C80C73">
        <w:rPr>
          <w:b w:val="0"/>
          <w:noProof/>
          <w:sz w:val="18"/>
        </w:rPr>
        <w:instrText xml:space="preserve"> PAGEREF _Toc401743476 \h </w:instrText>
      </w:r>
      <w:r w:rsidRPr="00C80C73">
        <w:rPr>
          <w:b w:val="0"/>
          <w:noProof/>
          <w:sz w:val="18"/>
        </w:rPr>
      </w:r>
      <w:r w:rsidRPr="00C80C73">
        <w:rPr>
          <w:b w:val="0"/>
          <w:noProof/>
          <w:sz w:val="18"/>
        </w:rPr>
        <w:fldChar w:fldCharType="separate"/>
      </w:r>
      <w:r w:rsidRPr="00C80C73">
        <w:rPr>
          <w:b w:val="0"/>
          <w:noProof/>
          <w:sz w:val="18"/>
        </w:rPr>
        <w:t>635</w:t>
      </w:r>
      <w:r w:rsidRPr="00C80C73">
        <w:rPr>
          <w:b w:val="0"/>
          <w:noProof/>
          <w:sz w:val="18"/>
        </w:rPr>
        <w:fldChar w:fldCharType="end"/>
      </w:r>
    </w:p>
    <w:p w:rsidR="007125ED" w:rsidRPr="00C80C73" w:rsidRDefault="00C80C73" w:rsidP="00A34356">
      <w:r>
        <w:fldChar w:fldCharType="end"/>
      </w:r>
    </w:p>
    <w:p w:rsidR="00A34356" w:rsidRPr="00C80C73" w:rsidRDefault="00A34356" w:rsidP="004342F5">
      <w:pPr>
        <w:sectPr w:rsidR="00A34356" w:rsidRPr="00C80C73" w:rsidSect="00C80C73">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F01773" w:rsidRPr="00C80C73" w:rsidRDefault="00F01773" w:rsidP="00F01773">
      <w:pPr>
        <w:pStyle w:val="LongT"/>
      </w:pPr>
      <w:r w:rsidRPr="00C80C73">
        <w:lastRenderedPageBreak/>
        <w:t>An Act to implement A New Tax System by providing assistance to families, and for related purposes</w:t>
      </w:r>
    </w:p>
    <w:p w:rsidR="00F01773" w:rsidRPr="00C80C73" w:rsidRDefault="00F01773" w:rsidP="00F01773">
      <w:pPr>
        <w:pStyle w:val="ActHead2"/>
      </w:pPr>
      <w:bookmarkStart w:id="1" w:name="_Toc401742742"/>
      <w:r w:rsidRPr="00C80C73">
        <w:rPr>
          <w:rStyle w:val="CharPartNo"/>
        </w:rPr>
        <w:t>Part</w:t>
      </w:r>
      <w:r w:rsidR="00C80C73" w:rsidRPr="00C80C73">
        <w:rPr>
          <w:rStyle w:val="CharPartNo"/>
        </w:rPr>
        <w:t> </w:t>
      </w:r>
      <w:r w:rsidRPr="00C80C73">
        <w:rPr>
          <w:rStyle w:val="CharPartNo"/>
        </w:rPr>
        <w:t>1</w:t>
      </w:r>
      <w:r w:rsidRPr="00C80C73">
        <w:t>—</w:t>
      </w:r>
      <w:r w:rsidRPr="00C80C73">
        <w:rPr>
          <w:rStyle w:val="CharPartText"/>
        </w:rPr>
        <w:t>Preliminary</w:t>
      </w:r>
      <w:bookmarkEnd w:id="1"/>
    </w:p>
    <w:p w:rsidR="00F01773" w:rsidRPr="00C80C73" w:rsidRDefault="00127CA2" w:rsidP="00F01773">
      <w:pPr>
        <w:pStyle w:val="Header"/>
      </w:pPr>
      <w:r w:rsidRPr="00C80C73">
        <w:rPr>
          <w:rStyle w:val="CharDivNo"/>
        </w:rPr>
        <w:t xml:space="preserve"> </w:t>
      </w:r>
      <w:r w:rsidRPr="00C80C73">
        <w:rPr>
          <w:rStyle w:val="CharDivText"/>
        </w:rPr>
        <w:t xml:space="preserve"> </w:t>
      </w:r>
    </w:p>
    <w:p w:rsidR="00F01773" w:rsidRPr="00C80C73" w:rsidRDefault="00F01773" w:rsidP="00F01773">
      <w:pPr>
        <w:pStyle w:val="ActHead5"/>
      </w:pPr>
      <w:bookmarkStart w:id="2" w:name="_Toc401742743"/>
      <w:r w:rsidRPr="00C80C73">
        <w:rPr>
          <w:rStyle w:val="CharSectno"/>
        </w:rPr>
        <w:t>1</w:t>
      </w:r>
      <w:r w:rsidRPr="00C80C73">
        <w:t xml:space="preserve">  Short title</w:t>
      </w:r>
      <w:bookmarkEnd w:id="2"/>
    </w:p>
    <w:p w:rsidR="00F01773" w:rsidRPr="00C80C73" w:rsidRDefault="00F01773" w:rsidP="00F01773">
      <w:pPr>
        <w:pStyle w:val="subsection"/>
      </w:pPr>
      <w:r w:rsidRPr="00C80C73">
        <w:tab/>
      </w:r>
      <w:r w:rsidRPr="00C80C73">
        <w:tab/>
        <w:t xml:space="preserve">This Act may be cited as the </w:t>
      </w:r>
      <w:r w:rsidRPr="00C80C73">
        <w:rPr>
          <w:i/>
        </w:rPr>
        <w:t>A New Tax System (Family Assistance) (Administration) Act 1999</w:t>
      </w:r>
      <w:r w:rsidRPr="00C80C73">
        <w:t>.</w:t>
      </w:r>
    </w:p>
    <w:p w:rsidR="00F01773" w:rsidRPr="00C80C73" w:rsidRDefault="00F01773" w:rsidP="00F01773">
      <w:pPr>
        <w:pStyle w:val="ActHead5"/>
      </w:pPr>
      <w:bookmarkStart w:id="3" w:name="_Toc401742744"/>
      <w:r w:rsidRPr="00C80C73">
        <w:rPr>
          <w:rStyle w:val="CharSectno"/>
        </w:rPr>
        <w:t>2</w:t>
      </w:r>
      <w:r w:rsidRPr="00C80C73">
        <w:t xml:space="preserve">  Commencement</w:t>
      </w:r>
      <w:bookmarkEnd w:id="3"/>
    </w:p>
    <w:p w:rsidR="00F01773" w:rsidRPr="00C80C73" w:rsidRDefault="00F01773" w:rsidP="00F01773">
      <w:pPr>
        <w:pStyle w:val="subsection"/>
      </w:pPr>
      <w:r w:rsidRPr="00C80C73">
        <w:tab/>
        <w:t>(1)</w:t>
      </w:r>
      <w:r w:rsidRPr="00C80C73">
        <w:tab/>
        <w:t>Sections</w:t>
      </w:r>
      <w:r w:rsidR="00C80C73">
        <w:t> </w:t>
      </w:r>
      <w:r w:rsidRPr="00C80C73">
        <w:t>1 and 2 and subsection</w:t>
      </w:r>
      <w:r w:rsidR="00C80C73">
        <w:t> </w:t>
      </w:r>
      <w:r w:rsidRPr="00C80C73">
        <w:t>235(5) commence on the day on which this Act receives the Royal Assent.</w:t>
      </w:r>
    </w:p>
    <w:p w:rsidR="00F01773" w:rsidRPr="00C80C73" w:rsidRDefault="00F01773" w:rsidP="00B73E3F">
      <w:pPr>
        <w:pStyle w:val="subsection"/>
        <w:keepNext/>
        <w:rPr>
          <w:i/>
        </w:rPr>
      </w:pPr>
      <w:r w:rsidRPr="00C80C73">
        <w:tab/>
        <w:t>(2)</w:t>
      </w:r>
      <w:r w:rsidRPr="00C80C73">
        <w:tab/>
        <w:t xml:space="preserve">The remaining provisions of this Act commence immediately after the commencement of the </w:t>
      </w:r>
      <w:r w:rsidRPr="00C80C73">
        <w:rPr>
          <w:i/>
        </w:rPr>
        <w:t>A New Tax System (Family Assistance) Act 1999.</w:t>
      </w:r>
    </w:p>
    <w:p w:rsidR="00F01773" w:rsidRPr="00C80C73" w:rsidRDefault="00F01773" w:rsidP="00753CFA">
      <w:pPr>
        <w:pStyle w:val="ActHead2"/>
        <w:pageBreakBefore/>
      </w:pPr>
      <w:bookmarkStart w:id="4" w:name="_Toc401742745"/>
      <w:r w:rsidRPr="00C80C73">
        <w:rPr>
          <w:rStyle w:val="CharPartNo"/>
        </w:rPr>
        <w:lastRenderedPageBreak/>
        <w:t>Part</w:t>
      </w:r>
      <w:r w:rsidR="00C80C73" w:rsidRPr="00C80C73">
        <w:rPr>
          <w:rStyle w:val="CharPartNo"/>
        </w:rPr>
        <w:t> </w:t>
      </w:r>
      <w:r w:rsidRPr="00C80C73">
        <w:rPr>
          <w:rStyle w:val="CharPartNo"/>
        </w:rPr>
        <w:t>2</w:t>
      </w:r>
      <w:r w:rsidRPr="00C80C73">
        <w:t>—</w:t>
      </w:r>
      <w:r w:rsidRPr="00C80C73">
        <w:rPr>
          <w:rStyle w:val="CharPartText"/>
        </w:rPr>
        <w:t>Interpretation</w:t>
      </w:r>
      <w:bookmarkEnd w:id="4"/>
    </w:p>
    <w:p w:rsidR="00F01773" w:rsidRPr="00C80C73" w:rsidRDefault="00127CA2" w:rsidP="00F01773">
      <w:pPr>
        <w:pStyle w:val="Header"/>
      </w:pPr>
      <w:r w:rsidRPr="00C80C73">
        <w:rPr>
          <w:rStyle w:val="CharDivNo"/>
        </w:rPr>
        <w:t xml:space="preserve"> </w:t>
      </w:r>
      <w:r w:rsidRPr="00C80C73">
        <w:rPr>
          <w:rStyle w:val="CharDivText"/>
        </w:rPr>
        <w:t xml:space="preserve"> </w:t>
      </w:r>
    </w:p>
    <w:p w:rsidR="00F01773" w:rsidRPr="00C80C73" w:rsidRDefault="00F01773" w:rsidP="00F01773">
      <w:pPr>
        <w:pStyle w:val="ActHead5"/>
      </w:pPr>
      <w:bookmarkStart w:id="5" w:name="_Toc401742746"/>
      <w:r w:rsidRPr="00C80C73">
        <w:rPr>
          <w:rStyle w:val="CharSectno"/>
        </w:rPr>
        <w:t>3</w:t>
      </w:r>
      <w:r w:rsidRPr="00C80C73">
        <w:t xml:space="preserve">  Definitions</w:t>
      </w:r>
      <w:bookmarkEnd w:id="5"/>
    </w:p>
    <w:p w:rsidR="00F01773" w:rsidRPr="00C80C73" w:rsidRDefault="00F01773" w:rsidP="00F01773">
      <w:pPr>
        <w:pStyle w:val="subsection"/>
      </w:pPr>
      <w:r w:rsidRPr="00C80C73">
        <w:tab/>
        <w:t>(1)</w:t>
      </w:r>
      <w:r w:rsidRPr="00C80C73">
        <w:tab/>
        <w:t>In this Act, unless the contrary intention appears:</w:t>
      </w:r>
    </w:p>
    <w:p w:rsidR="00F01773" w:rsidRPr="00C80C73" w:rsidRDefault="00F01773" w:rsidP="00F01773">
      <w:pPr>
        <w:pStyle w:val="Definition"/>
      </w:pPr>
      <w:r w:rsidRPr="00C80C73">
        <w:rPr>
          <w:b/>
          <w:i/>
        </w:rPr>
        <w:t>AAT</w:t>
      </w:r>
      <w:r w:rsidRPr="00C80C73">
        <w:t xml:space="preserve"> means the Administrative Appeals Tribunal.</w:t>
      </w:r>
    </w:p>
    <w:p w:rsidR="00F01773" w:rsidRPr="00C80C73" w:rsidRDefault="00F01773" w:rsidP="00F01773">
      <w:pPr>
        <w:pStyle w:val="Definition"/>
      </w:pPr>
      <w:r w:rsidRPr="00C80C73">
        <w:rPr>
          <w:b/>
          <w:i/>
        </w:rPr>
        <w:t>AAT Act</w:t>
      </w:r>
      <w:r w:rsidRPr="00C80C73">
        <w:t xml:space="preserve"> means the </w:t>
      </w:r>
      <w:r w:rsidRPr="00C80C73">
        <w:rPr>
          <w:i/>
        </w:rPr>
        <w:t>Administrative Appeals Tribunal Act 1975</w:t>
      </w:r>
      <w:r w:rsidRPr="00C80C73">
        <w:t>.</w:t>
      </w:r>
    </w:p>
    <w:p w:rsidR="00DF525A" w:rsidRPr="00C80C73" w:rsidRDefault="00DF525A" w:rsidP="00DF525A">
      <w:pPr>
        <w:pStyle w:val="Definition"/>
      </w:pPr>
      <w:r w:rsidRPr="00C80C73">
        <w:rPr>
          <w:b/>
          <w:i/>
        </w:rPr>
        <w:t>advance assessment day</w:t>
      </w:r>
      <w:r w:rsidRPr="00C80C73">
        <w:rPr>
          <w:b/>
        </w:rPr>
        <w:t>,</w:t>
      </w:r>
      <w:r w:rsidRPr="00C80C73">
        <w:t xml:space="preserve"> in relation to a family tax benefit advance, has the meaning given by subsection</w:t>
      </w:r>
      <w:r w:rsidR="00C80C73">
        <w:t> </w:t>
      </w:r>
      <w:r w:rsidRPr="00C80C73">
        <w:t>35A(3) and paragraph</w:t>
      </w:r>
      <w:r w:rsidR="00C80C73">
        <w:t> </w:t>
      </w:r>
      <w:r w:rsidRPr="00C80C73">
        <w:t>35B(3)(b).</w:t>
      </w:r>
    </w:p>
    <w:p w:rsidR="00F01773" w:rsidRPr="00C80C73" w:rsidRDefault="0031100A" w:rsidP="00F01773">
      <w:pPr>
        <w:pStyle w:val="Definition"/>
      </w:pPr>
      <w:r w:rsidRPr="00C80C73">
        <w:rPr>
          <w:b/>
          <w:i/>
        </w:rPr>
        <w:t>a</w:t>
      </w:r>
      <w:r w:rsidR="00F01773" w:rsidRPr="00C80C73">
        <w:rPr>
          <w:b/>
          <w:i/>
        </w:rPr>
        <w:t xml:space="preserve">gency </w:t>
      </w:r>
      <w:r w:rsidR="00F01773" w:rsidRPr="00C80C73">
        <w:t>means:</w:t>
      </w:r>
    </w:p>
    <w:p w:rsidR="00F01773" w:rsidRPr="00C80C73" w:rsidRDefault="00F01773" w:rsidP="00F01773">
      <w:pPr>
        <w:pStyle w:val="paragraph"/>
      </w:pPr>
      <w:r w:rsidRPr="00C80C73">
        <w:tab/>
        <w:t>(a)</w:t>
      </w:r>
      <w:r w:rsidRPr="00C80C73">
        <w:tab/>
        <w:t>the Department; or</w:t>
      </w:r>
    </w:p>
    <w:p w:rsidR="003B6EA2" w:rsidRPr="00C80C73" w:rsidRDefault="003B6EA2" w:rsidP="003B6EA2">
      <w:pPr>
        <w:pStyle w:val="paragraph"/>
      </w:pPr>
      <w:r w:rsidRPr="00C80C73">
        <w:tab/>
        <w:t>(b)</w:t>
      </w:r>
      <w:r w:rsidRPr="00C80C73">
        <w:tab/>
        <w:t>the Human Services Department.</w:t>
      </w:r>
    </w:p>
    <w:p w:rsidR="00F01773" w:rsidRPr="00C80C73" w:rsidRDefault="00F01773" w:rsidP="00F01773">
      <w:pPr>
        <w:pStyle w:val="Definition"/>
      </w:pPr>
      <w:r w:rsidRPr="00C80C73">
        <w:rPr>
          <w:b/>
          <w:i/>
        </w:rPr>
        <w:t>amount of the entitlement</w:t>
      </w:r>
      <w:r w:rsidRPr="00C80C73">
        <w:t>, in respect of child care benefit and a person, means:</w:t>
      </w:r>
    </w:p>
    <w:p w:rsidR="00F01773" w:rsidRPr="00C80C73" w:rsidRDefault="00F01773" w:rsidP="00F01773">
      <w:pPr>
        <w:pStyle w:val="paragraph"/>
      </w:pPr>
      <w:r w:rsidRPr="00C80C73">
        <w:tab/>
        <w:t>(a)</w:t>
      </w:r>
      <w:r w:rsidRPr="00C80C73">
        <w:tab/>
        <w:t>in the case of an individual in respect of whom a determination has been made that the individual is entitled to be paid child care benefit by fee reduction in respect of an income year—the amount referred to in section</w:t>
      </w:r>
      <w:r w:rsidR="00C80C73">
        <w:t> </w:t>
      </w:r>
      <w:r w:rsidRPr="00C80C73">
        <w:t>51B; and</w:t>
      </w:r>
    </w:p>
    <w:p w:rsidR="00F01773" w:rsidRPr="00C80C73" w:rsidRDefault="00F01773" w:rsidP="00F01773">
      <w:pPr>
        <w:pStyle w:val="paragraph"/>
      </w:pPr>
      <w:r w:rsidRPr="00C80C73">
        <w:tab/>
        <w:t>(b)</w:t>
      </w:r>
      <w:r w:rsidRPr="00C80C73">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C80C73">
        <w:t> </w:t>
      </w:r>
      <w:r w:rsidRPr="00C80C73">
        <w:t>52E; and</w:t>
      </w:r>
    </w:p>
    <w:p w:rsidR="00F01773" w:rsidRPr="00C80C73" w:rsidRDefault="00F01773" w:rsidP="00F01773">
      <w:pPr>
        <w:pStyle w:val="paragraph"/>
      </w:pPr>
      <w:r w:rsidRPr="00C80C73">
        <w:tab/>
        <w:t>(c)</w:t>
      </w:r>
      <w:r w:rsidRPr="00C80C73">
        <w:tab/>
        <w:t>in the case of an individual in respect of whom a determination has been made that the individual is entitled to be paid child care benefit for a past period for care provided by a registered carer—the amount referred to in section</w:t>
      </w:r>
      <w:r w:rsidR="00C80C73">
        <w:t> </w:t>
      </w:r>
      <w:r w:rsidRPr="00C80C73">
        <w:t>52F; and</w:t>
      </w:r>
    </w:p>
    <w:p w:rsidR="00F01773" w:rsidRPr="00C80C73" w:rsidRDefault="00F01773" w:rsidP="00F01773">
      <w:pPr>
        <w:pStyle w:val="paragraph"/>
      </w:pPr>
      <w:r w:rsidRPr="00C80C73">
        <w:tab/>
        <w:t>(d)</w:t>
      </w:r>
      <w:r w:rsidRPr="00C80C73">
        <w:tab/>
        <w:t xml:space="preserve">in the case of an individual in respect of whom a determination has been made that the individual is entitled to be paid child care benefit by single payment/in substitution </w:t>
      </w:r>
      <w:r w:rsidRPr="00C80C73">
        <w:lastRenderedPageBreak/>
        <w:t>because of the death of another individual—the amount referred to in section</w:t>
      </w:r>
      <w:r w:rsidR="00C80C73">
        <w:t> </w:t>
      </w:r>
      <w:r w:rsidRPr="00C80C73">
        <w:t>53D; and</w:t>
      </w:r>
    </w:p>
    <w:p w:rsidR="00F01773" w:rsidRPr="00C80C73" w:rsidRDefault="00F01773" w:rsidP="00391209">
      <w:pPr>
        <w:pStyle w:val="paragraph"/>
        <w:keepNext/>
        <w:keepLines/>
      </w:pPr>
      <w:r w:rsidRPr="00C80C73">
        <w:tab/>
        <w:t>(e)</w:t>
      </w:r>
      <w:r w:rsidRPr="00C80C73">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C80C73">
        <w:t> </w:t>
      </w:r>
      <w:r w:rsidRPr="00C80C73">
        <w:t>54B.</w:t>
      </w:r>
    </w:p>
    <w:p w:rsidR="00F01773" w:rsidRPr="00C80C73" w:rsidRDefault="00F01773" w:rsidP="00F01773">
      <w:pPr>
        <w:pStyle w:val="Definition"/>
      </w:pPr>
      <w:r w:rsidRPr="00C80C73">
        <w:rPr>
          <w:b/>
          <w:i/>
        </w:rPr>
        <w:t>approved centre based long day care service</w:t>
      </w:r>
      <w:r w:rsidRPr="00C80C73">
        <w:t xml:space="preserve"> means a centre based long day care service in respect of which an approval as a centre based long day care service is in force under Division</w:t>
      </w:r>
      <w:r w:rsidR="00C80C73">
        <w:t> </w:t>
      </w:r>
      <w:r w:rsidRPr="00C80C73">
        <w:t>1 of Part</w:t>
      </w:r>
      <w:r w:rsidR="00C80C73">
        <w:t> </w:t>
      </w:r>
      <w:r w:rsidRPr="00C80C73">
        <w:t>8.</w:t>
      </w:r>
    </w:p>
    <w:p w:rsidR="00F01773" w:rsidRPr="00C80C73" w:rsidRDefault="0031100A" w:rsidP="00F01773">
      <w:pPr>
        <w:pStyle w:val="Definition"/>
      </w:pPr>
      <w:r w:rsidRPr="00C80C73">
        <w:rPr>
          <w:b/>
          <w:i/>
        </w:rPr>
        <w:t>a</w:t>
      </w:r>
      <w:r w:rsidR="00F01773" w:rsidRPr="00C80C73">
        <w:rPr>
          <w:b/>
          <w:i/>
        </w:rPr>
        <w:t>pproved child care service</w:t>
      </w:r>
      <w:r w:rsidR="00F01773" w:rsidRPr="00C80C73">
        <w:t xml:space="preserve"> means:</w:t>
      </w:r>
    </w:p>
    <w:p w:rsidR="00F01773" w:rsidRPr="00C80C73" w:rsidRDefault="00F01773" w:rsidP="00F01773">
      <w:pPr>
        <w:pStyle w:val="paragraph"/>
      </w:pPr>
      <w:r w:rsidRPr="00C80C73">
        <w:tab/>
        <w:t>(a)</w:t>
      </w:r>
      <w:r w:rsidRPr="00C80C73">
        <w:tab/>
        <w:t>an approved centre based long day care service; or</w:t>
      </w:r>
    </w:p>
    <w:p w:rsidR="00F01773" w:rsidRPr="00C80C73" w:rsidRDefault="00F01773" w:rsidP="00F01773">
      <w:pPr>
        <w:pStyle w:val="paragraph"/>
      </w:pPr>
      <w:r w:rsidRPr="00C80C73">
        <w:tab/>
        <w:t>(b)</w:t>
      </w:r>
      <w:r w:rsidRPr="00C80C73">
        <w:tab/>
        <w:t>an approved family day care service; or</w:t>
      </w:r>
    </w:p>
    <w:p w:rsidR="00F01773" w:rsidRPr="00C80C73" w:rsidRDefault="00F01773" w:rsidP="00F01773">
      <w:pPr>
        <w:pStyle w:val="paragraph"/>
      </w:pPr>
      <w:r w:rsidRPr="00C80C73">
        <w:tab/>
        <w:t>(ba)</w:t>
      </w:r>
      <w:r w:rsidRPr="00C80C73">
        <w:tab/>
        <w:t>an approved in</w:t>
      </w:r>
      <w:r w:rsidR="00C80C73">
        <w:noBreakHyphen/>
      </w:r>
      <w:r w:rsidRPr="00C80C73">
        <w:t>home care service; or</w:t>
      </w:r>
    </w:p>
    <w:p w:rsidR="00F01773" w:rsidRPr="00C80C73" w:rsidRDefault="00F01773" w:rsidP="00F01773">
      <w:pPr>
        <w:pStyle w:val="paragraph"/>
      </w:pPr>
      <w:r w:rsidRPr="00C80C73">
        <w:tab/>
        <w:t>(c)</w:t>
      </w:r>
      <w:r w:rsidRPr="00C80C73">
        <w:tab/>
        <w:t>an approved occasional care service; or</w:t>
      </w:r>
    </w:p>
    <w:p w:rsidR="00F01773" w:rsidRPr="00C80C73" w:rsidRDefault="00F01773" w:rsidP="00F01773">
      <w:pPr>
        <w:pStyle w:val="paragraph"/>
      </w:pPr>
      <w:r w:rsidRPr="00C80C73">
        <w:tab/>
        <w:t>(d)</w:t>
      </w:r>
      <w:r w:rsidRPr="00C80C73">
        <w:tab/>
        <w:t>an approved outside school hours care service.</w:t>
      </w:r>
    </w:p>
    <w:p w:rsidR="00F01773" w:rsidRPr="00C80C73" w:rsidRDefault="00F01773" w:rsidP="00F01773">
      <w:pPr>
        <w:pStyle w:val="Definition"/>
      </w:pPr>
      <w:r w:rsidRPr="00C80C73">
        <w:rPr>
          <w:b/>
          <w:i/>
        </w:rPr>
        <w:t>approved family day care service</w:t>
      </w:r>
      <w:r w:rsidRPr="00C80C73">
        <w:t xml:space="preserve"> means a family day care service in respect of which an approval as a family day care service is in force under Division</w:t>
      </w:r>
      <w:r w:rsidR="00C80C73">
        <w:t> </w:t>
      </w:r>
      <w:r w:rsidRPr="00C80C73">
        <w:t>1 of Part</w:t>
      </w:r>
      <w:r w:rsidR="00C80C73">
        <w:t> </w:t>
      </w:r>
      <w:r w:rsidRPr="00C80C73">
        <w:t>8.</w:t>
      </w:r>
    </w:p>
    <w:p w:rsidR="00F01773" w:rsidRPr="00C80C73" w:rsidRDefault="0031100A" w:rsidP="00F01773">
      <w:pPr>
        <w:pStyle w:val="Definition"/>
      </w:pPr>
      <w:r w:rsidRPr="00C80C73">
        <w:rPr>
          <w:b/>
          <w:i/>
        </w:rPr>
        <w:t>a</w:t>
      </w:r>
      <w:r w:rsidR="00F01773" w:rsidRPr="00C80C73">
        <w:rPr>
          <w:b/>
          <w:i/>
        </w:rPr>
        <w:t>pproved in</w:t>
      </w:r>
      <w:r w:rsidR="00C80C73">
        <w:rPr>
          <w:b/>
          <w:i/>
        </w:rPr>
        <w:noBreakHyphen/>
      </w:r>
      <w:r w:rsidR="00F01773" w:rsidRPr="00C80C73">
        <w:rPr>
          <w:b/>
          <w:i/>
        </w:rPr>
        <w:t>home care service</w:t>
      </w:r>
      <w:r w:rsidR="00F01773" w:rsidRPr="00C80C73">
        <w:t xml:space="preserve"> means an in</w:t>
      </w:r>
      <w:r w:rsidR="00C80C73">
        <w:noBreakHyphen/>
      </w:r>
      <w:r w:rsidR="00F01773" w:rsidRPr="00C80C73">
        <w:t>home care service in respect of which an approval as an in</w:t>
      </w:r>
      <w:r w:rsidR="00C80C73">
        <w:noBreakHyphen/>
      </w:r>
      <w:r w:rsidR="00F01773" w:rsidRPr="00C80C73">
        <w:t>home care service is in force under Division</w:t>
      </w:r>
      <w:r w:rsidR="00C80C73">
        <w:t> </w:t>
      </w:r>
      <w:r w:rsidR="00F01773" w:rsidRPr="00C80C73">
        <w:t>1 of Part</w:t>
      </w:r>
      <w:r w:rsidR="00C80C73">
        <w:t> </w:t>
      </w:r>
      <w:r w:rsidR="00F01773" w:rsidRPr="00C80C73">
        <w:t>8.</w:t>
      </w:r>
    </w:p>
    <w:p w:rsidR="00F01773" w:rsidRPr="00C80C73" w:rsidRDefault="0031100A" w:rsidP="00F01773">
      <w:pPr>
        <w:pStyle w:val="Definition"/>
      </w:pPr>
      <w:r w:rsidRPr="00C80C73">
        <w:rPr>
          <w:b/>
          <w:i/>
        </w:rPr>
        <w:t>a</w:t>
      </w:r>
      <w:r w:rsidR="00F01773" w:rsidRPr="00C80C73">
        <w:rPr>
          <w:b/>
          <w:i/>
        </w:rPr>
        <w:t>pproved occasional care service</w:t>
      </w:r>
      <w:r w:rsidR="00F01773" w:rsidRPr="00C80C73">
        <w:t xml:space="preserve"> means an occasional care service in respect of which an approval as an occasional care service is in force under Division</w:t>
      </w:r>
      <w:r w:rsidR="00C80C73">
        <w:t> </w:t>
      </w:r>
      <w:r w:rsidR="00F01773" w:rsidRPr="00C80C73">
        <w:t>1 of Part</w:t>
      </w:r>
      <w:r w:rsidR="00C80C73">
        <w:t> </w:t>
      </w:r>
      <w:r w:rsidR="00F01773" w:rsidRPr="00C80C73">
        <w:t>8.</w:t>
      </w:r>
    </w:p>
    <w:p w:rsidR="00F01773" w:rsidRPr="00C80C73" w:rsidRDefault="0031100A" w:rsidP="00F01773">
      <w:pPr>
        <w:pStyle w:val="Definition"/>
      </w:pPr>
      <w:r w:rsidRPr="00C80C73">
        <w:rPr>
          <w:b/>
          <w:i/>
        </w:rPr>
        <w:t>a</w:t>
      </w:r>
      <w:r w:rsidR="00F01773" w:rsidRPr="00C80C73">
        <w:rPr>
          <w:b/>
          <w:i/>
        </w:rPr>
        <w:t>pproved outside school hours care service</w:t>
      </w:r>
      <w:r w:rsidR="00F01773" w:rsidRPr="00C80C73">
        <w:t xml:space="preserve"> means an outside school hours care service in respect of which an approval as an outside school hours care service is in force under Division</w:t>
      </w:r>
      <w:r w:rsidR="00C80C73">
        <w:t> </w:t>
      </w:r>
      <w:r w:rsidR="00F01773" w:rsidRPr="00C80C73">
        <w:t>1 of Part</w:t>
      </w:r>
      <w:r w:rsidR="00C80C73">
        <w:t> </w:t>
      </w:r>
      <w:r w:rsidR="00F01773" w:rsidRPr="00C80C73">
        <w:t>8.</w:t>
      </w:r>
    </w:p>
    <w:p w:rsidR="00CA7D23" w:rsidRPr="00C80C73" w:rsidRDefault="00CA7D23" w:rsidP="00CA7D23">
      <w:pPr>
        <w:pStyle w:val="Definition"/>
      </w:pPr>
      <w:r w:rsidRPr="00C80C73">
        <w:rPr>
          <w:b/>
          <w:i/>
        </w:rPr>
        <w:t>audit team</w:t>
      </w:r>
      <w:r w:rsidRPr="00C80C73">
        <w:t>, in relation to an audit of an operator of an approved child care service, means the expert engaged to carry out the audit of the operator and any person (other than an authorised officer) assisting the expert.</w:t>
      </w:r>
    </w:p>
    <w:p w:rsidR="00F01773" w:rsidRPr="00C80C73" w:rsidRDefault="00F01773" w:rsidP="00F01773">
      <w:pPr>
        <w:pStyle w:val="Definition"/>
      </w:pPr>
      <w:r w:rsidRPr="00C80C73">
        <w:rPr>
          <w:b/>
          <w:i/>
        </w:rPr>
        <w:lastRenderedPageBreak/>
        <w:t>Bank</w:t>
      </w:r>
      <w:r w:rsidRPr="00C80C73">
        <w:t xml:space="preserve"> includes, but is not limited to, a body corporate that is an ADI (authorised deposit</w:t>
      </w:r>
      <w:r w:rsidR="00C80C73">
        <w:noBreakHyphen/>
      </w:r>
      <w:r w:rsidRPr="00C80C73">
        <w:t xml:space="preserve">taking institution) for the purposes of the meaning of the </w:t>
      </w:r>
      <w:r w:rsidRPr="00C80C73">
        <w:rPr>
          <w:i/>
        </w:rPr>
        <w:t>Banking Act 1959</w:t>
      </w:r>
      <w:r w:rsidRPr="00C80C73">
        <w:t>.</w:t>
      </w:r>
    </w:p>
    <w:p w:rsidR="00160793" w:rsidRPr="00C80C73" w:rsidRDefault="00160793" w:rsidP="00160793">
      <w:pPr>
        <w:pStyle w:val="Definition"/>
      </w:pPr>
      <w:r w:rsidRPr="00C80C73">
        <w:rPr>
          <w:b/>
          <w:i/>
        </w:rPr>
        <w:t>care percentage decision</w:t>
      </w:r>
      <w:r w:rsidRPr="00C80C73">
        <w:t xml:space="preserve"> means a decision to the extent that the decision involves (wholly or partly):</w:t>
      </w:r>
    </w:p>
    <w:p w:rsidR="00160793" w:rsidRPr="00C80C73" w:rsidRDefault="00160793" w:rsidP="00160793">
      <w:pPr>
        <w:pStyle w:val="paragraph"/>
      </w:pPr>
      <w:r w:rsidRPr="00C80C73">
        <w:tab/>
        <w:t>(a)</w:t>
      </w:r>
      <w:r w:rsidRPr="00C80C73">
        <w:tab/>
        <w:t xml:space="preserve">a determination of an individual’s percentage of care for a child that was made, under a provision of </w:t>
      </w:r>
      <w:r w:rsidR="00127CA2" w:rsidRPr="00C80C73">
        <w:t>Subdivision</w:t>
      </w:r>
      <w:r w:rsidR="00753CFA" w:rsidRPr="00C80C73">
        <w:t xml:space="preserve"> </w:t>
      </w:r>
      <w:r w:rsidRPr="00C80C73">
        <w:t>D of Division</w:t>
      </w:r>
      <w:r w:rsidR="00C80C73">
        <w:t> </w:t>
      </w:r>
      <w:r w:rsidRPr="00C80C73">
        <w:t>1 of Part</w:t>
      </w:r>
      <w:r w:rsidR="00C80C73">
        <w:t> </w:t>
      </w:r>
      <w:r w:rsidRPr="00C80C73">
        <w:t>3 of the Family Assistance Act, in relation to a claim for payment of family tax benefit; or</w:t>
      </w:r>
    </w:p>
    <w:p w:rsidR="00160793" w:rsidRPr="00C80C73" w:rsidRDefault="00160793" w:rsidP="00160793">
      <w:pPr>
        <w:pStyle w:val="paragraph"/>
      </w:pPr>
      <w:r w:rsidRPr="00C80C73">
        <w:tab/>
        <w:t>(b)</w:t>
      </w:r>
      <w:r w:rsidRPr="00C80C73">
        <w:tab/>
        <w:t>a determination relating to an individual that has effect, under section</w:t>
      </w:r>
      <w:r w:rsidR="00C80C73">
        <w:t> </w:t>
      </w:r>
      <w:r w:rsidRPr="00C80C73">
        <w:t>35T of that Act, as if it were a determination made under such a provision.</w:t>
      </w:r>
    </w:p>
    <w:p w:rsidR="0052152D" w:rsidRPr="00C80C73" w:rsidRDefault="0052152D" w:rsidP="0052152D">
      <w:pPr>
        <w:pStyle w:val="Definition"/>
      </w:pPr>
      <w:r w:rsidRPr="00C80C73">
        <w:rPr>
          <w:b/>
          <w:i/>
        </w:rPr>
        <w:t>CCB %</w:t>
      </w:r>
      <w:r w:rsidRPr="00C80C73">
        <w:t>, in respect of an individual, means:</w:t>
      </w:r>
    </w:p>
    <w:p w:rsidR="0052152D" w:rsidRPr="00C80C73" w:rsidRDefault="0052152D" w:rsidP="0052152D">
      <w:pPr>
        <w:pStyle w:val="paragraph"/>
      </w:pPr>
      <w:r w:rsidRPr="00C80C73">
        <w:tab/>
        <w:t>(a)</w:t>
      </w:r>
      <w:r w:rsidRPr="00C80C73">
        <w:tab/>
        <w:t>the CCB % determined (including as a result of a variation) in respect of the individual under Division</w:t>
      </w:r>
      <w:r w:rsidR="00C80C73">
        <w:t> </w:t>
      </w:r>
      <w:r w:rsidRPr="00C80C73">
        <w:t>4 of Part</w:t>
      </w:r>
      <w:r w:rsidR="00C80C73">
        <w:t> </w:t>
      </w:r>
      <w:r w:rsidRPr="00C80C73">
        <w:t>3; or</w:t>
      </w:r>
    </w:p>
    <w:p w:rsidR="0052152D" w:rsidRPr="00C80C73" w:rsidRDefault="0052152D" w:rsidP="0052152D">
      <w:pPr>
        <w:pStyle w:val="paragraph"/>
      </w:pPr>
      <w:r w:rsidRPr="00C80C73">
        <w:tab/>
        <w:t>(b)</w:t>
      </w:r>
      <w:r w:rsidRPr="00C80C73">
        <w:tab/>
        <w:t>the CCB % otherwise applicable to the individual under Division</w:t>
      </w:r>
      <w:r w:rsidR="00C80C73">
        <w:t> </w:t>
      </w:r>
      <w:r w:rsidRPr="00C80C73">
        <w:t>4 of Part</w:t>
      </w:r>
      <w:r w:rsidR="00C80C73">
        <w:t> </w:t>
      </w:r>
      <w:r w:rsidRPr="00C80C73">
        <w:t>3; or</w:t>
      </w:r>
    </w:p>
    <w:p w:rsidR="0052152D" w:rsidRPr="00C80C73" w:rsidRDefault="0052152D" w:rsidP="0052152D">
      <w:pPr>
        <w:pStyle w:val="paragraph"/>
      </w:pPr>
      <w:r w:rsidRPr="00C80C73">
        <w:tab/>
        <w:t>(c)</w:t>
      </w:r>
      <w:r w:rsidRPr="00C80C73">
        <w:tab/>
        <w:t xml:space="preserve">if neither </w:t>
      </w:r>
      <w:r w:rsidR="00C80C73">
        <w:t>paragraph (</w:t>
      </w:r>
      <w:r w:rsidRPr="00C80C73">
        <w:t>a) nor (b) applies to the individual—the CCB % calculated in respect of the individual under subclause</w:t>
      </w:r>
      <w:r w:rsidR="00C80C73">
        <w:t> </w:t>
      </w:r>
      <w:r w:rsidRPr="00C80C73">
        <w:t>2(2) of Schedule</w:t>
      </w:r>
      <w:r w:rsidR="00C80C73">
        <w:t> </w:t>
      </w:r>
      <w:r w:rsidRPr="00C80C73">
        <w:t>2 to the Family Assistance Act.</w:t>
      </w:r>
    </w:p>
    <w:p w:rsidR="00567C87" w:rsidRPr="00C80C73" w:rsidRDefault="00567C87" w:rsidP="00567C87">
      <w:pPr>
        <w:pStyle w:val="Definition"/>
      </w:pPr>
      <w:r w:rsidRPr="00C80C73">
        <w:rPr>
          <w:b/>
          <w:i/>
        </w:rPr>
        <w:t xml:space="preserve">ceases </w:t>
      </w:r>
      <w:r w:rsidRPr="00C80C73">
        <w:t>to be enrolled, in relation to a child to whom an approved child care service provides care, has the meaning given by section</w:t>
      </w:r>
      <w:r w:rsidR="00C80C73">
        <w:t> </w:t>
      </w:r>
      <w:r w:rsidRPr="00C80C73">
        <w:t>219AD.</w:t>
      </w:r>
    </w:p>
    <w:p w:rsidR="003B6EA2" w:rsidRPr="00C80C73" w:rsidRDefault="003B6EA2" w:rsidP="003B6EA2">
      <w:pPr>
        <w:pStyle w:val="Definition"/>
      </w:pPr>
      <w:r w:rsidRPr="00C80C73">
        <w:rPr>
          <w:b/>
          <w:i/>
        </w:rPr>
        <w:t>centrelink program</w:t>
      </w:r>
      <w:r w:rsidRPr="00C80C73">
        <w:t xml:space="preserve"> has the same meaning as in the </w:t>
      </w:r>
      <w:r w:rsidRPr="00C80C73">
        <w:rPr>
          <w:i/>
        </w:rPr>
        <w:t>Human Services (Centrelink) Act 1997</w:t>
      </w:r>
      <w:r w:rsidRPr="00C80C73">
        <w:t>.</w:t>
      </w:r>
    </w:p>
    <w:p w:rsidR="003B6EA2" w:rsidRPr="00C80C73" w:rsidRDefault="003B6EA2" w:rsidP="003B6EA2">
      <w:pPr>
        <w:pStyle w:val="Definition"/>
      </w:pPr>
      <w:r w:rsidRPr="00C80C73">
        <w:rPr>
          <w:b/>
          <w:i/>
        </w:rPr>
        <w:t>Chief Executive Centrelink</w:t>
      </w:r>
      <w:r w:rsidRPr="00C80C73">
        <w:t xml:space="preserve"> has the same meaning as in the </w:t>
      </w:r>
      <w:r w:rsidRPr="00C80C73">
        <w:rPr>
          <w:i/>
        </w:rPr>
        <w:t>Human Services (Centrelink) Act 1997</w:t>
      </w:r>
      <w:r w:rsidRPr="00C80C73">
        <w:t>.</w:t>
      </w:r>
    </w:p>
    <w:p w:rsidR="003B6EA2" w:rsidRPr="00C80C73" w:rsidRDefault="003B6EA2" w:rsidP="003B6EA2">
      <w:pPr>
        <w:pStyle w:val="Definition"/>
      </w:pPr>
      <w:r w:rsidRPr="00C80C73">
        <w:rPr>
          <w:b/>
          <w:i/>
        </w:rPr>
        <w:t>Chief Executive Medicare</w:t>
      </w:r>
      <w:r w:rsidRPr="00C80C73">
        <w:t xml:space="preserve"> has the same meaning as in the </w:t>
      </w:r>
      <w:r w:rsidRPr="00C80C73">
        <w:rPr>
          <w:i/>
        </w:rPr>
        <w:t>Human Services (Medicare) Act 1973</w:t>
      </w:r>
      <w:r w:rsidRPr="00C80C73">
        <w:t>.</w:t>
      </w:r>
    </w:p>
    <w:p w:rsidR="0057447C" w:rsidRPr="00C80C73" w:rsidRDefault="0057447C" w:rsidP="0057447C">
      <w:pPr>
        <w:pStyle w:val="Definition"/>
      </w:pPr>
      <w:r w:rsidRPr="00C80C73">
        <w:rPr>
          <w:b/>
          <w:i/>
        </w:rPr>
        <w:t xml:space="preserve">child care service payment </w:t>
      </w:r>
      <w:r w:rsidRPr="00C80C73">
        <w:t>means:</w:t>
      </w:r>
    </w:p>
    <w:p w:rsidR="0057447C" w:rsidRPr="00C80C73" w:rsidRDefault="0057447C" w:rsidP="0057447C">
      <w:pPr>
        <w:pStyle w:val="paragraph"/>
      </w:pPr>
      <w:r w:rsidRPr="00C80C73">
        <w:tab/>
        <w:t>(a)</w:t>
      </w:r>
      <w:r w:rsidRPr="00C80C73">
        <w:tab/>
        <w:t>a payment under section</w:t>
      </w:r>
      <w:r w:rsidR="00C80C73">
        <w:t> </w:t>
      </w:r>
      <w:r w:rsidRPr="00C80C73">
        <w:t>219Q or subsection</w:t>
      </w:r>
      <w:r w:rsidR="00C80C73">
        <w:t> </w:t>
      </w:r>
      <w:r w:rsidRPr="00C80C73">
        <w:t>219Q</w:t>
      </w:r>
      <w:r w:rsidR="00753CFA" w:rsidRPr="00C80C73">
        <w:t>A(</w:t>
      </w:r>
      <w:r w:rsidRPr="00C80C73">
        <w:t>2) in respect of fee reduction; or</w:t>
      </w:r>
    </w:p>
    <w:p w:rsidR="009D486A" w:rsidRPr="00C80C73" w:rsidRDefault="009D486A" w:rsidP="009D486A">
      <w:pPr>
        <w:pStyle w:val="paragraph"/>
      </w:pPr>
      <w:r w:rsidRPr="00C80C73">
        <w:tab/>
        <w:t>(aa)</w:t>
      </w:r>
      <w:r w:rsidRPr="00C80C73">
        <w:tab/>
        <w:t>a payment under section</w:t>
      </w:r>
      <w:r w:rsidR="00C80C73">
        <w:t> </w:t>
      </w:r>
      <w:r w:rsidRPr="00C80C73">
        <w:t>219QC or subsection</w:t>
      </w:r>
      <w:r w:rsidR="00C80C73">
        <w:t> </w:t>
      </w:r>
      <w:r w:rsidRPr="00C80C73">
        <w:t>219Q</w:t>
      </w:r>
      <w:r w:rsidR="003576EB" w:rsidRPr="00C80C73">
        <w:t>D</w:t>
      </w:r>
      <w:r w:rsidR="00753CFA" w:rsidRPr="00C80C73">
        <w:t>(</w:t>
      </w:r>
      <w:r w:rsidRPr="00C80C73">
        <w:t>2) in respect of child care rebate; or</w:t>
      </w:r>
    </w:p>
    <w:p w:rsidR="0057447C" w:rsidRPr="00C80C73" w:rsidRDefault="0057447C" w:rsidP="0057447C">
      <w:pPr>
        <w:pStyle w:val="paragraph"/>
      </w:pPr>
      <w:r w:rsidRPr="00C80C73">
        <w:lastRenderedPageBreak/>
        <w:tab/>
        <w:t>(b)</w:t>
      </w:r>
      <w:r w:rsidRPr="00C80C73">
        <w:tab/>
        <w:t>an enrolment advance under section</w:t>
      </w:r>
      <w:r w:rsidR="00C80C73">
        <w:t> </w:t>
      </w:r>
      <w:r w:rsidRPr="00C80C73">
        <w:t>219RA; or</w:t>
      </w:r>
    </w:p>
    <w:p w:rsidR="0057447C" w:rsidRPr="00C80C73" w:rsidRDefault="0057447C" w:rsidP="0057447C">
      <w:pPr>
        <w:pStyle w:val="paragraph"/>
      </w:pPr>
      <w:r w:rsidRPr="00C80C73">
        <w:tab/>
        <w:t>(c)</w:t>
      </w:r>
      <w:r w:rsidRPr="00C80C73">
        <w:tab/>
        <w:t>a payment under:</w:t>
      </w:r>
    </w:p>
    <w:p w:rsidR="0057447C" w:rsidRPr="00C80C73" w:rsidRDefault="0057447C" w:rsidP="0057447C">
      <w:pPr>
        <w:pStyle w:val="paragraphsub"/>
      </w:pPr>
      <w:r w:rsidRPr="00C80C73">
        <w:tab/>
        <w:t>(i)</w:t>
      </w:r>
      <w:r w:rsidRPr="00C80C73">
        <w:tab/>
        <w:t>subitem</w:t>
      </w:r>
      <w:r w:rsidR="00C80C73">
        <w:t> </w:t>
      </w:r>
      <w:r w:rsidRPr="00C80C73">
        <w:t>97(5) of Schedule</w:t>
      </w:r>
      <w:r w:rsidR="00C80C73">
        <w:t> </w:t>
      </w:r>
      <w:r w:rsidRPr="00C80C73">
        <w:t xml:space="preserve">1 to the </w:t>
      </w:r>
      <w:r w:rsidRPr="00C80C73">
        <w:rPr>
          <w:i/>
        </w:rPr>
        <w:t>Family Assistance Legislation Amendment (Child Care Management System and Other Measures) Act 2007</w:t>
      </w:r>
      <w:r w:rsidRPr="00C80C73">
        <w:t>; or</w:t>
      </w:r>
    </w:p>
    <w:p w:rsidR="0057447C" w:rsidRPr="00C80C73" w:rsidRDefault="0057447C" w:rsidP="0057447C">
      <w:pPr>
        <w:pStyle w:val="paragraphsub"/>
      </w:pPr>
      <w:r w:rsidRPr="00C80C73">
        <w:tab/>
        <w:t>(ii)</w:t>
      </w:r>
      <w:r w:rsidRPr="00C80C73">
        <w:tab/>
        <w:t>subitem</w:t>
      </w:r>
      <w:r w:rsidR="00C80C73">
        <w:t> </w:t>
      </w:r>
      <w:r w:rsidRPr="00C80C73">
        <w:t xml:space="preserve">97A(5) of that </w:t>
      </w:r>
      <w:r w:rsidR="00127CA2" w:rsidRPr="00C80C73">
        <w:t>Schedule</w:t>
      </w:r>
      <w:r w:rsidR="00753CFA" w:rsidRPr="00C80C73">
        <w:t xml:space="preserve"> </w:t>
      </w:r>
      <w:r w:rsidRPr="00C80C73">
        <w:t xml:space="preserve">(as modified by the </w:t>
      </w:r>
      <w:r w:rsidRPr="00C80C73">
        <w:rPr>
          <w:i/>
        </w:rPr>
        <w:t>Family Assistance Legislation Amendment (Child Care Management System and Other Measures) Regulations</w:t>
      </w:r>
      <w:r w:rsidR="00C80C73">
        <w:rPr>
          <w:i/>
        </w:rPr>
        <w:t> </w:t>
      </w:r>
      <w:r w:rsidRPr="00C80C73">
        <w:rPr>
          <w:i/>
        </w:rPr>
        <w:t>2009</w:t>
      </w:r>
      <w:r w:rsidRPr="00C80C73">
        <w:t>); or</w:t>
      </w:r>
    </w:p>
    <w:p w:rsidR="0057447C" w:rsidRPr="00C80C73" w:rsidRDefault="0057447C" w:rsidP="0057447C">
      <w:pPr>
        <w:pStyle w:val="paragraph"/>
      </w:pPr>
      <w:r w:rsidRPr="00C80C73">
        <w:tab/>
        <w:t>(d)</w:t>
      </w:r>
      <w:r w:rsidRPr="00C80C73">
        <w:tab/>
        <w:t>the payment known as Jobs Education and Training (JET) Child Care fee assistance that is paid by the Commonwealth; or</w:t>
      </w:r>
    </w:p>
    <w:p w:rsidR="0057447C" w:rsidRPr="00C80C73" w:rsidRDefault="0057447C" w:rsidP="0057447C">
      <w:pPr>
        <w:pStyle w:val="paragraph"/>
      </w:pPr>
      <w:r w:rsidRPr="00C80C73">
        <w:tab/>
        <w:t>(e)</w:t>
      </w:r>
      <w:r w:rsidRPr="00C80C73">
        <w:tab/>
        <w:t xml:space="preserve">a payment specified in an instrument under </w:t>
      </w:r>
      <w:r w:rsidR="00C80C73">
        <w:t>subsection (</w:t>
      </w:r>
      <w:r w:rsidRPr="00C80C73">
        <w:t>4A).</w:t>
      </w:r>
    </w:p>
    <w:p w:rsidR="00873584" w:rsidRPr="00C80C73" w:rsidRDefault="00873584" w:rsidP="00873584">
      <w:pPr>
        <w:pStyle w:val="Definition"/>
      </w:pPr>
      <w:r w:rsidRPr="00C80C73">
        <w:rPr>
          <w:b/>
          <w:i/>
        </w:rPr>
        <w:t>civil penalty order</w:t>
      </w:r>
      <w:r w:rsidRPr="00C80C73">
        <w:t xml:space="preserve"> has the meaning given by section</w:t>
      </w:r>
      <w:r w:rsidR="00C80C73">
        <w:t> </w:t>
      </w:r>
      <w:r w:rsidRPr="00C80C73">
        <w:t>219TSC.</w:t>
      </w:r>
    </w:p>
    <w:p w:rsidR="00B700FA" w:rsidRPr="00C80C73" w:rsidRDefault="00B700FA" w:rsidP="00B700FA">
      <w:pPr>
        <w:pStyle w:val="Definition"/>
      </w:pPr>
      <w:r w:rsidRPr="00C80C73">
        <w:rPr>
          <w:b/>
          <w:i/>
        </w:rPr>
        <w:t>civil penalty provision</w:t>
      </w:r>
      <w:r w:rsidRPr="00C80C73">
        <w:t xml:space="preserve"> means any of the following:</w:t>
      </w:r>
    </w:p>
    <w:p w:rsidR="00B700FA" w:rsidRPr="00C80C73" w:rsidRDefault="00B700FA" w:rsidP="00B700FA">
      <w:pPr>
        <w:pStyle w:val="paragraph"/>
      </w:pPr>
      <w:r w:rsidRPr="00C80C73">
        <w:tab/>
        <w:t>(a)</w:t>
      </w:r>
      <w:r w:rsidRPr="00C80C73">
        <w:tab/>
        <w:t>subsection</w:t>
      </w:r>
      <w:r w:rsidR="00C80C73">
        <w:t> </w:t>
      </w:r>
      <w:r w:rsidRPr="00C80C73">
        <w:t>204(1);</w:t>
      </w:r>
    </w:p>
    <w:p w:rsidR="00B700FA" w:rsidRPr="00C80C73" w:rsidRDefault="00B700FA" w:rsidP="00B700FA">
      <w:pPr>
        <w:pStyle w:val="paragraph"/>
      </w:pPr>
      <w:r w:rsidRPr="00C80C73">
        <w:tab/>
        <w:t>(b)</w:t>
      </w:r>
      <w:r w:rsidRPr="00C80C73">
        <w:tab/>
        <w:t>subsection</w:t>
      </w:r>
      <w:r w:rsidR="00C80C73">
        <w:t> </w:t>
      </w:r>
      <w:r w:rsidRPr="00C80C73">
        <w:t>219A</w:t>
      </w:r>
      <w:r w:rsidR="003576EB" w:rsidRPr="00C80C73">
        <w:t>C</w:t>
      </w:r>
      <w:r w:rsidR="00753CFA" w:rsidRPr="00C80C73">
        <w:t>(</w:t>
      </w:r>
      <w:r w:rsidRPr="00C80C73">
        <w:t>1A) or (1B);</w:t>
      </w:r>
    </w:p>
    <w:p w:rsidR="00B700FA" w:rsidRPr="00C80C73" w:rsidRDefault="00B700FA" w:rsidP="00B700FA">
      <w:pPr>
        <w:pStyle w:val="paragraph"/>
      </w:pPr>
      <w:r w:rsidRPr="00C80C73">
        <w:tab/>
        <w:t>(c)</w:t>
      </w:r>
      <w:r w:rsidRPr="00C80C73">
        <w:tab/>
        <w:t>subsection</w:t>
      </w:r>
      <w:r w:rsidR="00C80C73">
        <w:t> </w:t>
      </w:r>
      <w:r w:rsidRPr="00C80C73">
        <w:t>219A</w:t>
      </w:r>
      <w:r w:rsidR="00753CFA" w:rsidRPr="00C80C73">
        <w:t>G(</w:t>
      </w:r>
      <w:r w:rsidRPr="00C80C73">
        <w:t>1A);</w:t>
      </w:r>
    </w:p>
    <w:p w:rsidR="00B700FA" w:rsidRPr="00C80C73" w:rsidRDefault="00B700FA" w:rsidP="00B700FA">
      <w:pPr>
        <w:pStyle w:val="paragraph"/>
      </w:pPr>
      <w:r w:rsidRPr="00C80C73">
        <w:tab/>
        <w:t>(d)</w:t>
      </w:r>
      <w:r w:rsidRPr="00C80C73">
        <w:tab/>
        <w:t>subsection</w:t>
      </w:r>
      <w:r w:rsidR="00C80C73">
        <w:t> </w:t>
      </w:r>
      <w:r w:rsidRPr="00C80C73">
        <w:t>219B(2);</w:t>
      </w:r>
    </w:p>
    <w:p w:rsidR="00B700FA" w:rsidRPr="00C80C73" w:rsidRDefault="00B700FA" w:rsidP="00B700FA">
      <w:pPr>
        <w:pStyle w:val="paragraph"/>
      </w:pPr>
      <w:r w:rsidRPr="00C80C73">
        <w:tab/>
        <w:t>(e)</w:t>
      </w:r>
      <w:r w:rsidRPr="00C80C73">
        <w:tab/>
        <w:t>subsection</w:t>
      </w:r>
      <w:r w:rsidR="00C80C73">
        <w:t> </w:t>
      </w:r>
      <w:r w:rsidRPr="00C80C73">
        <w:t>219B</w:t>
      </w:r>
      <w:r w:rsidR="00753CFA" w:rsidRPr="00C80C73">
        <w:t>B(</w:t>
      </w:r>
      <w:r w:rsidRPr="00C80C73">
        <w:t>1);</w:t>
      </w:r>
    </w:p>
    <w:p w:rsidR="00B700FA" w:rsidRPr="00C80C73" w:rsidRDefault="00B700FA" w:rsidP="00B700FA">
      <w:pPr>
        <w:pStyle w:val="paragraph"/>
      </w:pPr>
      <w:r w:rsidRPr="00C80C73">
        <w:tab/>
        <w:t>(f)</w:t>
      </w:r>
      <w:r w:rsidRPr="00C80C73">
        <w:tab/>
        <w:t>subsection</w:t>
      </w:r>
      <w:r w:rsidR="00C80C73">
        <w:t> </w:t>
      </w:r>
      <w:r w:rsidRPr="00C80C73">
        <w:t>219B</w:t>
      </w:r>
      <w:r w:rsidR="003576EB" w:rsidRPr="00C80C73">
        <w:t>C</w:t>
      </w:r>
      <w:r w:rsidR="00753CFA" w:rsidRPr="00C80C73">
        <w:t>(</w:t>
      </w:r>
      <w:r w:rsidRPr="00C80C73">
        <w:t>1);</w:t>
      </w:r>
    </w:p>
    <w:p w:rsidR="00B700FA" w:rsidRPr="00C80C73" w:rsidRDefault="00B700FA" w:rsidP="00B700FA">
      <w:pPr>
        <w:pStyle w:val="paragraph"/>
      </w:pPr>
      <w:r w:rsidRPr="00C80C73">
        <w:tab/>
        <w:t>(g)</w:t>
      </w:r>
      <w:r w:rsidRPr="00C80C73">
        <w:tab/>
        <w:t>subsection</w:t>
      </w:r>
      <w:r w:rsidR="00C80C73">
        <w:t> </w:t>
      </w:r>
      <w:r w:rsidRPr="00C80C73">
        <w:t>219B</w:t>
      </w:r>
      <w:r w:rsidR="00753CFA" w:rsidRPr="00C80C73">
        <w:t>D(</w:t>
      </w:r>
      <w:r w:rsidRPr="00C80C73">
        <w:t>1);</w:t>
      </w:r>
    </w:p>
    <w:p w:rsidR="00B700FA" w:rsidRPr="00C80C73" w:rsidRDefault="00B700FA" w:rsidP="00B700FA">
      <w:pPr>
        <w:pStyle w:val="paragraph"/>
      </w:pPr>
      <w:r w:rsidRPr="00C80C73">
        <w:tab/>
        <w:t>(h)</w:t>
      </w:r>
      <w:r w:rsidRPr="00C80C73">
        <w:tab/>
        <w:t>subsection</w:t>
      </w:r>
      <w:r w:rsidR="00C80C73">
        <w:t> </w:t>
      </w:r>
      <w:r w:rsidRPr="00C80C73">
        <w:t>219E(1)</w:t>
      </w:r>
      <w:r w:rsidR="00D57B40" w:rsidRPr="00C80C73">
        <w:t xml:space="preserve"> or (7)</w:t>
      </w:r>
      <w:r w:rsidRPr="00C80C73">
        <w:t>;</w:t>
      </w:r>
    </w:p>
    <w:p w:rsidR="00847BE0" w:rsidRPr="00C80C73" w:rsidRDefault="00847BE0" w:rsidP="00847BE0">
      <w:pPr>
        <w:pStyle w:val="paragraph"/>
      </w:pPr>
      <w:r w:rsidRPr="00C80C73">
        <w:tab/>
        <w:t>(ha)</w:t>
      </w:r>
      <w:r w:rsidRPr="00C80C73">
        <w:tab/>
        <w:t>subsection</w:t>
      </w:r>
      <w:r w:rsidR="00C80C73">
        <w:t> </w:t>
      </w:r>
      <w:r w:rsidRPr="00C80C73">
        <w:t>219E</w:t>
      </w:r>
      <w:r w:rsidR="00753CFA" w:rsidRPr="00C80C73">
        <w:t>A(</w:t>
      </w:r>
      <w:r w:rsidRPr="00C80C73">
        <w:t>2);</w:t>
      </w:r>
    </w:p>
    <w:p w:rsidR="00847BE0" w:rsidRPr="00C80C73" w:rsidRDefault="00847BE0" w:rsidP="00847BE0">
      <w:pPr>
        <w:pStyle w:val="paragraph"/>
      </w:pPr>
      <w:r w:rsidRPr="00C80C73">
        <w:tab/>
        <w:t>(hb)</w:t>
      </w:r>
      <w:r w:rsidRPr="00C80C73">
        <w:tab/>
        <w:t>subsection</w:t>
      </w:r>
      <w:r w:rsidR="00C80C73">
        <w:t> </w:t>
      </w:r>
      <w:r w:rsidRPr="00C80C73">
        <w:t>219E</w:t>
      </w:r>
      <w:r w:rsidR="00753CFA" w:rsidRPr="00C80C73">
        <w:t>B(</w:t>
      </w:r>
      <w:r w:rsidRPr="00C80C73">
        <w:t>1) or (5);</w:t>
      </w:r>
    </w:p>
    <w:p w:rsidR="00B700FA" w:rsidRPr="00C80C73" w:rsidRDefault="00B700FA" w:rsidP="00B700FA">
      <w:pPr>
        <w:pStyle w:val="paragraph"/>
      </w:pPr>
      <w:r w:rsidRPr="00C80C73">
        <w:tab/>
        <w:t>(j)</w:t>
      </w:r>
      <w:r w:rsidRPr="00C80C73">
        <w:tab/>
        <w:t>subsection</w:t>
      </w:r>
      <w:r w:rsidR="00C80C73">
        <w:t> </w:t>
      </w:r>
      <w:r w:rsidRPr="00C80C73">
        <w:t>219F(1) or (2);</w:t>
      </w:r>
    </w:p>
    <w:p w:rsidR="00B700FA" w:rsidRPr="00C80C73" w:rsidRDefault="00B700FA" w:rsidP="00B700FA">
      <w:pPr>
        <w:pStyle w:val="paragraph"/>
      </w:pPr>
      <w:r w:rsidRPr="00C80C73">
        <w:tab/>
        <w:t>(k)</w:t>
      </w:r>
      <w:r w:rsidRPr="00C80C73">
        <w:tab/>
        <w:t>subsection</w:t>
      </w:r>
      <w:r w:rsidR="00C80C73">
        <w:t> </w:t>
      </w:r>
      <w:r w:rsidRPr="00C80C73">
        <w:t>219G(1), (3) or (4);</w:t>
      </w:r>
    </w:p>
    <w:p w:rsidR="00CA7D23" w:rsidRPr="00C80C73" w:rsidRDefault="00CA7D23" w:rsidP="00B700FA">
      <w:pPr>
        <w:pStyle w:val="paragraph"/>
      </w:pPr>
      <w:r w:rsidRPr="00C80C73">
        <w:tab/>
        <w:t>(ka)</w:t>
      </w:r>
      <w:r w:rsidRPr="00C80C73">
        <w:tab/>
        <w:t>subsection</w:t>
      </w:r>
      <w:r w:rsidR="00C80C73">
        <w:t> </w:t>
      </w:r>
      <w:r w:rsidRPr="00C80C73">
        <w:t>219G</w:t>
      </w:r>
      <w:r w:rsidR="003576EB" w:rsidRPr="00C80C73">
        <w:t>A</w:t>
      </w:r>
      <w:r w:rsidR="00753CFA" w:rsidRPr="00C80C73">
        <w:t>(</w:t>
      </w:r>
      <w:r w:rsidRPr="00C80C73">
        <w:t>6);</w:t>
      </w:r>
    </w:p>
    <w:p w:rsidR="00B700FA" w:rsidRPr="00C80C73" w:rsidRDefault="00B700FA" w:rsidP="00B700FA">
      <w:pPr>
        <w:pStyle w:val="paragraph"/>
      </w:pPr>
      <w:r w:rsidRPr="00C80C73">
        <w:tab/>
        <w:t>(l)</w:t>
      </w:r>
      <w:r w:rsidRPr="00C80C73">
        <w:tab/>
        <w:t>subsection</w:t>
      </w:r>
      <w:r w:rsidR="00C80C73">
        <w:t> </w:t>
      </w:r>
      <w:r w:rsidRPr="00C80C73">
        <w:t>219L(1), (2) or (3);</w:t>
      </w:r>
    </w:p>
    <w:p w:rsidR="002833AD" w:rsidRPr="00C80C73" w:rsidRDefault="002833AD" w:rsidP="00B700FA">
      <w:pPr>
        <w:pStyle w:val="paragraph"/>
      </w:pPr>
      <w:r w:rsidRPr="00C80C73">
        <w:tab/>
        <w:t>(la)</w:t>
      </w:r>
      <w:r w:rsidRPr="00C80C73">
        <w:tab/>
        <w:t>subsection</w:t>
      </w:r>
      <w:r w:rsidR="00C80C73">
        <w:t> </w:t>
      </w:r>
      <w:r w:rsidRPr="00C80C73">
        <w:t>219L</w:t>
      </w:r>
      <w:r w:rsidR="003576EB" w:rsidRPr="00C80C73">
        <w:t>A</w:t>
      </w:r>
      <w:r w:rsidR="00753CFA" w:rsidRPr="00C80C73">
        <w:t>(</w:t>
      </w:r>
      <w:r w:rsidRPr="00C80C73">
        <w:t>2) or (5);</w:t>
      </w:r>
    </w:p>
    <w:p w:rsidR="00B700FA" w:rsidRPr="00C80C73" w:rsidRDefault="00B700FA" w:rsidP="00B700FA">
      <w:pPr>
        <w:pStyle w:val="paragraph"/>
      </w:pPr>
      <w:r w:rsidRPr="00C80C73">
        <w:tab/>
        <w:t>(m)</w:t>
      </w:r>
      <w:r w:rsidRPr="00C80C73">
        <w:tab/>
        <w:t>subsection</w:t>
      </w:r>
      <w:r w:rsidR="00C80C73">
        <w:t> </w:t>
      </w:r>
      <w:r w:rsidRPr="00C80C73">
        <w:t>219M(1)</w:t>
      </w:r>
      <w:r w:rsidR="000B794C" w:rsidRPr="00C80C73">
        <w:t xml:space="preserve"> or (4)</w:t>
      </w:r>
      <w:r w:rsidRPr="00C80C73">
        <w:t>;</w:t>
      </w:r>
    </w:p>
    <w:p w:rsidR="00B700FA" w:rsidRPr="00C80C73" w:rsidRDefault="00B700FA" w:rsidP="00B700FA">
      <w:pPr>
        <w:pStyle w:val="paragraph"/>
      </w:pPr>
      <w:r w:rsidRPr="00C80C73">
        <w:tab/>
        <w:t>(n)</w:t>
      </w:r>
      <w:r w:rsidRPr="00C80C73">
        <w:tab/>
        <w:t>subsection</w:t>
      </w:r>
      <w:r w:rsidR="00C80C73">
        <w:t> </w:t>
      </w:r>
      <w:r w:rsidRPr="00C80C73">
        <w:t>219N(5A);</w:t>
      </w:r>
    </w:p>
    <w:p w:rsidR="00B700FA" w:rsidRPr="00C80C73" w:rsidRDefault="00B700FA" w:rsidP="00B700FA">
      <w:pPr>
        <w:pStyle w:val="paragraph"/>
      </w:pPr>
      <w:r w:rsidRPr="00C80C73">
        <w:tab/>
        <w:t>(o)</w:t>
      </w:r>
      <w:r w:rsidRPr="00C80C73">
        <w:tab/>
        <w:t>subsection</w:t>
      </w:r>
      <w:r w:rsidR="00C80C73">
        <w:t> </w:t>
      </w:r>
      <w:r w:rsidRPr="00C80C73">
        <w:t>219N</w:t>
      </w:r>
      <w:r w:rsidR="00753CFA" w:rsidRPr="00C80C73">
        <w:t>A(</w:t>
      </w:r>
      <w:r w:rsidRPr="00C80C73">
        <w:t>4);</w:t>
      </w:r>
    </w:p>
    <w:p w:rsidR="00B700FA" w:rsidRPr="00C80C73" w:rsidRDefault="00B700FA" w:rsidP="00B700FA">
      <w:pPr>
        <w:pStyle w:val="paragraph"/>
      </w:pPr>
      <w:r w:rsidRPr="00C80C73">
        <w:tab/>
        <w:t>(p)</w:t>
      </w:r>
      <w:r w:rsidRPr="00C80C73">
        <w:tab/>
        <w:t>subsection</w:t>
      </w:r>
      <w:r w:rsidR="00C80C73">
        <w:t> </w:t>
      </w:r>
      <w:r w:rsidRPr="00C80C73">
        <w:t>219N</w:t>
      </w:r>
      <w:r w:rsidR="00753CFA" w:rsidRPr="00C80C73">
        <w:t>B(</w:t>
      </w:r>
      <w:r w:rsidRPr="00C80C73">
        <w:t>1);</w:t>
      </w:r>
    </w:p>
    <w:p w:rsidR="00B700FA" w:rsidRPr="00C80C73" w:rsidRDefault="00B700FA" w:rsidP="00B700FA">
      <w:pPr>
        <w:pStyle w:val="paragraph"/>
      </w:pPr>
      <w:r w:rsidRPr="00C80C73">
        <w:lastRenderedPageBreak/>
        <w:tab/>
        <w:t>(q)</w:t>
      </w:r>
      <w:r w:rsidRPr="00C80C73">
        <w:tab/>
        <w:t>subsection</w:t>
      </w:r>
      <w:r w:rsidR="00C80C73">
        <w:t> </w:t>
      </w:r>
      <w:r w:rsidRPr="00C80C73">
        <w:t>219P(1);</w:t>
      </w:r>
    </w:p>
    <w:p w:rsidR="00B700FA" w:rsidRPr="00C80C73" w:rsidRDefault="00B700FA" w:rsidP="00B700FA">
      <w:pPr>
        <w:pStyle w:val="paragraph"/>
      </w:pPr>
      <w:r w:rsidRPr="00C80C73">
        <w:tab/>
        <w:t>(r)</w:t>
      </w:r>
      <w:r w:rsidRPr="00C80C73">
        <w:tab/>
        <w:t>subsection</w:t>
      </w:r>
      <w:r w:rsidR="00C80C73">
        <w:t> </w:t>
      </w:r>
      <w:r w:rsidRPr="00C80C73">
        <w:t>219Q</w:t>
      </w:r>
      <w:r w:rsidR="00753CFA" w:rsidRPr="00C80C73">
        <w:t>B(</w:t>
      </w:r>
      <w:r w:rsidRPr="00C80C73">
        <w:t>1);</w:t>
      </w:r>
    </w:p>
    <w:p w:rsidR="00847BE0" w:rsidRPr="00C80C73" w:rsidRDefault="00847BE0" w:rsidP="00847BE0">
      <w:pPr>
        <w:pStyle w:val="paragraph"/>
      </w:pPr>
      <w:r w:rsidRPr="00C80C73">
        <w:tab/>
        <w:t>(sa)</w:t>
      </w:r>
      <w:r w:rsidRPr="00C80C73">
        <w:tab/>
        <w:t>subsection</w:t>
      </w:r>
      <w:r w:rsidR="00C80C73">
        <w:t> </w:t>
      </w:r>
      <w:r w:rsidRPr="00C80C73">
        <w:t>219Q</w:t>
      </w:r>
      <w:r w:rsidR="003C38C4" w:rsidRPr="00C80C73">
        <w:t>E</w:t>
      </w:r>
      <w:r w:rsidR="00753CFA" w:rsidRPr="00C80C73">
        <w:t>(</w:t>
      </w:r>
      <w:r w:rsidRPr="00C80C73">
        <w:t>1);</w:t>
      </w:r>
    </w:p>
    <w:p w:rsidR="00B700FA" w:rsidRPr="00C80C73" w:rsidRDefault="00B700FA" w:rsidP="00B700FA">
      <w:pPr>
        <w:pStyle w:val="paragraph"/>
      </w:pPr>
      <w:r w:rsidRPr="00C80C73">
        <w:tab/>
        <w:t>(s)</w:t>
      </w:r>
      <w:r w:rsidRPr="00C80C73">
        <w:tab/>
        <w:t>section</w:t>
      </w:r>
      <w:r w:rsidR="00C80C73">
        <w:t> </w:t>
      </w:r>
      <w:r w:rsidRPr="00C80C73">
        <w:t>219TSB</w:t>
      </w:r>
      <w:r w:rsidR="00E0087E" w:rsidRPr="00C80C73">
        <w:t>;</w:t>
      </w:r>
    </w:p>
    <w:p w:rsidR="00E0087E" w:rsidRPr="00C80C73" w:rsidRDefault="00E0087E" w:rsidP="00E0087E">
      <w:pPr>
        <w:pStyle w:val="paragraph"/>
      </w:pPr>
      <w:r w:rsidRPr="00C80C73">
        <w:tab/>
        <w:t>(t)</w:t>
      </w:r>
      <w:r w:rsidRPr="00C80C73">
        <w:tab/>
        <w:t>a provision (if any) of the regulations that is declared to be a civil penalty provision in accordance with paragraph</w:t>
      </w:r>
      <w:r w:rsidR="00C80C73">
        <w:t> </w:t>
      </w:r>
      <w:r w:rsidRPr="00C80C73">
        <w:t>235(1A)(b).</w:t>
      </w:r>
    </w:p>
    <w:p w:rsidR="00F01773" w:rsidRPr="00C80C73" w:rsidRDefault="00F01773" w:rsidP="00F01773">
      <w:pPr>
        <w:pStyle w:val="Definition"/>
      </w:pPr>
      <w:r w:rsidRPr="00C80C73">
        <w:rPr>
          <w:b/>
          <w:i/>
        </w:rPr>
        <w:t>decision</w:t>
      </w:r>
      <w:r w:rsidRPr="00C80C73">
        <w:t xml:space="preserve"> has the same meaning as in the </w:t>
      </w:r>
      <w:r w:rsidRPr="00C80C73">
        <w:rPr>
          <w:i/>
        </w:rPr>
        <w:t>Administrative Appeals Tribunal Act 1975</w:t>
      </w:r>
      <w:r w:rsidRPr="00C80C73">
        <w:t>.</w:t>
      </w:r>
    </w:p>
    <w:p w:rsidR="00B10313" w:rsidRPr="00C80C73" w:rsidRDefault="00B10313" w:rsidP="00B10313">
      <w:pPr>
        <w:pStyle w:val="Definition"/>
      </w:pPr>
      <w:r w:rsidRPr="00C80C73">
        <w:rPr>
          <w:b/>
          <w:i/>
        </w:rPr>
        <w:t>early claim day</w:t>
      </w:r>
      <w:r w:rsidRPr="00C80C73">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C80C73" w:rsidRDefault="0089109C" w:rsidP="00F01773">
      <w:pPr>
        <w:pStyle w:val="Definition"/>
      </w:pPr>
      <w:r w:rsidRPr="00C80C73">
        <w:rPr>
          <w:b/>
          <w:i/>
        </w:rPr>
        <w:t>e</w:t>
      </w:r>
      <w:r w:rsidR="00F01773" w:rsidRPr="00C80C73">
        <w:rPr>
          <w:b/>
          <w:i/>
        </w:rPr>
        <w:t>ligibility rules</w:t>
      </w:r>
      <w:r w:rsidR="00F01773" w:rsidRPr="00C80C73">
        <w:t xml:space="preserve"> means rules made under subsection</w:t>
      </w:r>
      <w:r w:rsidR="00C80C73">
        <w:t> </w:t>
      </w:r>
      <w:r w:rsidR="00F01773" w:rsidRPr="00C80C73">
        <w:t>205(1).</w:t>
      </w:r>
    </w:p>
    <w:p w:rsidR="00567C87" w:rsidRPr="00C80C73" w:rsidRDefault="00567C87" w:rsidP="00567C87">
      <w:pPr>
        <w:pStyle w:val="Definition"/>
      </w:pPr>
      <w:r w:rsidRPr="00C80C73">
        <w:rPr>
          <w:b/>
          <w:i/>
        </w:rPr>
        <w:t xml:space="preserve">enrolled </w:t>
      </w:r>
      <w:r w:rsidRPr="00C80C73">
        <w:t>in relation to a child to whom an approved child care service provides care, has the meaning given by subsections</w:t>
      </w:r>
      <w:r w:rsidR="00C80C73">
        <w:t> </w:t>
      </w:r>
      <w:r w:rsidRPr="00C80C73">
        <w:t>219A(2) and 219A</w:t>
      </w:r>
      <w:r w:rsidR="00753CFA" w:rsidRPr="00C80C73">
        <w:t>A(</w:t>
      </w:r>
      <w:r w:rsidRPr="00C80C73">
        <w:t>2).</w:t>
      </w:r>
    </w:p>
    <w:p w:rsidR="00F01773" w:rsidRPr="00C80C73" w:rsidRDefault="0089109C" w:rsidP="00F01773">
      <w:pPr>
        <w:pStyle w:val="Definition"/>
      </w:pPr>
      <w:r w:rsidRPr="00C80C73">
        <w:rPr>
          <w:b/>
          <w:i/>
        </w:rPr>
        <w:t>e</w:t>
      </w:r>
      <w:r w:rsidR="00F01773" w:rsidRPr="00C80C73">
        <w:rPr>
          <w:b/>
          <w:i/>
        </w:rPr>
        <w:t>ntitled to be paid family tax benefit by instalment</w:t>
      </w:r>
      <w:r w:rsidR="00F01773" w:rsidRPr="00C80C73">
        <w:t>: a person is so entitled at a particular time if a determination under section</w:t>
      </w:r>
      <w:r w:rsidR="00C80C73">
        <w:t> </w:t>
      </w:r>
      <w:r w:rsidR="00F01773" w:rsidRPr="00C80C73">
        <w:t>16 in relation to the person is in force at that time under which the person is entitled to be paid family tax benefit at or after that time.</w:t>
      </w:r>
    </w:p>
    <w:p w:rsidR="0021124C" w:rsidRPr="00C80C73" w:rsidRDefault="0021124C" w:rsidP="0021124C">
      <w:pPr>
        <w:pStyle w:val="Definition"/>
      </w:pPr>
      <w:r w:rsidRPr="00C80C73">
        <w:rPr>
          <w:b/>
          <w:i/>
        </w:rPr>
        <w:t>estimated income basis</w:t>
      </w:r>
      <w:r w:rsidRPr="00C80C73">
        <w:t>:</w:t>
      </w:r>
      <w:r w:rsidRPr="00C80C73">
        <w:rPr>
          <w:b/>
        </w:rPr>
        <w:t xml:space="preserve"> </w:t>
      </w:r>
      <w:r w:rsidRPr="00C80C73">
        <w:t xml:space="preserve">family tax benefit is worked out on an </w:t>
      </w:r>
      <w:r w:rsidRPr="00C80C73">
        <w:rPr>
          <w:b/>
          <w:i/>
        </w:rPr>
        <w:t>estimated income basis</w:t>
      </w:r>
      <w:r w:rsidRPr="00C80C73">
        <w:rPr>
          <w:b/>
        </w:rPr>
        <w:t xml:space="preserve"> </w:t>
      </w:r>
      <w:r w:rsidRPr="00C80C73">
        <w:t>if it is worked out on the basis referred to in subsection</w:t>
      </w:r>
      <w:r w:rsidR="00C80C73">
        <w:t> </w:t>
      </w:r>
      <w:r w:rsidRPr="00C80C73">
        <w:t>20(1), (2A) or (3).</w:t>
      </w:r>
    </w:p>
    <w:p w:rsidR="00FD2B89" w:rsidRPr="00C80C73" w:rsidRDefault="00FD2B89" w:rsidP="00FD2B89">
      <w:pPr>
        <w:pStyle w:val="Definition"/>
      </w:pPr>
      <w:r w:rsidRPr="00C80C73">
        <w:rPr>
          <w:b/>
          <w:i/>
        </w:rPr>
        <w:t>executive officer</w:t>
      </w:r>
      <w:r w:rsidRPr="00C80C73">
        <w:t>, in relation to an operator of an approved centre based long day care service, means a person, by whatever name called and whether or not a director of the operator, who is concerned in, or takes part in, the management of the operator.</w:t>
      </w:r>
    </w:p>
    <w:p w:rsidR="00F01773" w:rsidRPr="00C80C73" w:rsidRDefault="00F01773" w:rsidP="00F01773">
      <w:pPr>
        <w:pStyle w:val="Definition"/>
        <w:shd w:val="clear" w:color="auto" w:fill="FFFFFF"/>
      </w:pPr>
      <w:r w:rsidRPr="00C80C73">
        <w:rPr>
          <w:b/>
          <w:i/>
        </w:rPr>
        <w:t xml:space="preserve">Family Assistance Act </w:t>
      </w:r>
      <w:r w:rsidRPr="00C80C73">
        <w:t xml:space="preserve">means the </w:t>
      </w:r>
      <w:r w:rsidRPr="00C80C73">
        <w:rPr>
          <w:i/>
        </w:rPr>
        <w:t>A New Tax System (Family Assistance) Act 1999</w:t>
      </w:r>
      <w:r w:rsidRPr="00C80C73">
        <w:t>.</w:t>
      </w:r>
    </w:p>
    <w:p w:rsidR="00F01773" w:rsidRPr="00C80C73" w:rsidRDefault="00F01773" w:rsidP="00F01773">
      <w:pPr>
        <w:pStyle w:val="Definition"/>
      </w:pPr>
      <w:r w:rsidRPr="00C80C73">
        <w:rPr>
          <w:b/>
          <w:i/>
        </w:rPr>
        <w:lastRenderedPageBreak/>
        <w:t>Family Assistance Administration Act</w:t>
      </w:r>
      <w:r w:rsidRPr="00C80C73">
        <w:t xml:space="preserve"> means the </w:t>
      </w:r>
      <w:r w:rsidRPr="00C80C73">
        <w:rPr>
          <w:i/>
        </w:rPr>
        <w:t>A New Tax System (Family Assistance) (Administration) Act 1999</w:t>
      </w:r>
      <w:r w:rsidRPr="00C80C73">
        <w:t>.</w:t>
      </w:r>
    </w:p>
    <w:p w:rsidR="00F01773" w:rsidRPr="00C80C73" w:rsidRDefault="0089109C" w:rsidP="00F01773">
      <w:pPr>
        <w:pStyle w:val="Definition"/>
      </w:pPr>
      <w:r w:rsidRPr="00C80C73">
        <w:rPr>
          <w:b/>
          <w:i/>
        </w:rPr>
        <w:t>f</w:t>
      </w:r>
      <w:r w:rsidR="00F01773" w:rsidRPr="00C80C73">
        <w:rPr>
          <w:b/>
          <w:i/>
        </w:rPr>
        <w:t xml:space="preserve">amily assistance law </w:t>
      </w:r>
      <w:r w:rsidR="00F01773" w:rsidRPr="00C80C73">
        <w:t>means any one or more of the following:</w:t>
      </w:r>
    </w:p>
    <w:p w:rsidR="00F01773" w:rsidRPr="00C80C73" w:rsidRDefault="00F01773" w:rsidP="00F01773">
      <w:pPr>
        <w:pStyle w:val="paragraph"/>
      </w:pPr>
      <w:r w:rsidRPr="00C80C73">
        <w:tab/>
        <w:t>(a)</w:t>
      </w:r>
      <w:r w:rsidRPr="00C80C73">
        <w:tab/>
        <w:t>this Act;</w:t>
      </w:r>
    </w:p>
    <w:p w:rsidR="00F01773" w:rsidRPr="00C80C73" w:rsidRDefault="00F01773" w:rsidP="00F01773">
      <w:pPr>
        <w:pStyle w:val="paragraph"/>
      </w:pPr>
      <w:r w:rsidRPr="00C80C73">
        <w:tab/>
        <w:t>(b)</w:t>
      </w:r>
      <w:r w:rsidRPr="00C80C73">
        <w:tab/>
        <w:t>the Family Assistance Act;</w:t>
      </w:r>
    </w:p>
    <w:p w:rsidR="00D33004" w:rsidRPr="00C80C73" w:rsidRDefault="00D33004" w:rsidP="00D33004">
      <w:pPr>
        <w:pStyle w:val="paragraph"/>
      </w:pPr>
      <w:r w:rsidRPr="00C80C73">
        <w:tab/>
        <w:t>(c)</w:t>
      </w:r>
      <w:r w:rsidRPr="00C80C73">
        <w:tab/>
        <w:t>any instrument (including regulations) made under this Act or the Family Assistance Act;</w:t>
      </w:r>
    </w:p>
    <w:p w:rsidR="00F01773" w:rsidRPr="00C80C73" w:rsidRDefault="00F01773" w:rsidP="00F01773">
      <w:pPr>
        <w:pStyle w:val="paragraph"/>
      </w:pPr>
      <w:r w:rsidRPr="00C80C73">
        <w:tab/>
        <w:t>(d)</w:t>
      </w:r>
      <w:r w:rsidRPr="00C80C73">
        <w:tab/>
        <w:t>Schedules</w:t>
      </w:r>
      <w:r w:rsidR="00C80C73">
        <w:t> </w:t>
      </w:r>
      <w:r w:rsidRPr="00C80C73">
        <w:t xml:space="preserve">5 and 6 to the </w:t>
      </w:r>
      <w:r w:rsidRPr="00C80C73">
        <w:rPr>
          <w:i/>
        </w:rPr>
        <w:t>A New Tax System (Family Assistance and Related Measures) Act 2000</w:t>
      </w:r>
      <w:r w:rsidRPr="00C80C73">
        <w:t>.</w:t>
      </w:r>
    </w:p>
    <w:p w:rsidR="00F01773" w:rsidRPr="00C80C73" w:rsidRDefault="00F259AF" w:rsidP="00F01773">
      <w:pPr>
        <w:pStyle w:val="Definition"/>
      </w:pPr>
      <w:r w:rsidRPr="00C80C73">
        <w:rPr>
          <w:b/>
          <w:i/>
        </w:rPr>
        <w:t>f</w:t>
      </w:r>
      <w:r w:rsidR="00F01773" w:rsidRPr="00C80C73">
        <w:rPr>
          <w:b/>
          <w:i/>
        </w:rPr>
        <w:t xml:space="preserve">amily tax benefit advance </w:t>
      </w:r>
      <w:r w:rsidR="00F01773" w:rsidRPr="00C80C73">
        <w:t>means the advance mentioned in Division</w:t>
      </w:r>
      <w:r w:rsidR="00C80C73">
        <w:t> </w:t>
      </w:r>
      <w:r w:rsidR="00F01773" w:rsidRPr="00C80C73">
        <w:t>2 of Part</w:t>
      </w:r>
      <w:r w:rsidR="00C80C73">
        <w:t> </w:t>
      </w:r>
      <w:r w:rsidR="00F01773" w:rsidRPr="00C80C73">
        <w:t>3.</w:t>
      </w:r>
    </w:p>
    <w:p w:rsidR="00F01773" w:rsidRPr="00C80C73" w:rsidRDefault="00F259AF" w:rsidP="00F01773">
      <w:pPr>
        <w:pStyle w:val="Definition"/>
      </w:pPr>
      <w:r w:rsidRPr="00C80C73">
        <w:rPr>
          <w:b/>
          <w:i/>
        </w:rPr>
        <w:t>f</w:t>
      </w:r>
      <w:r w:rsidR="00F01773" w:rsidRPr="00C80C73">
        <w:rPr>
          <w:b/>
          <w:i/>
        </w:rPr>
        <w:t>inancial institution</w:t>
      </w:r>
      <w:r w:rsidR="00F01773" w:rsidRPr="00C80C73">
        <w:t xml:space="preserve"> means a corporation that is an ADI for the purposes of the </w:t>
      </w:r>
      <w:r w:rsidR="00F01773" w:rsidRPr="00C80C73">
        <w:rPr>
          <w:i/>
        </w:rPr>
        <w:t>Banking Act 1959</w:t>
      </w:r>
      <w:r w:rsidR="00F01773" w:rsidRPr="00C80C73">
        <w:t>.</w:t>
      </w:r>
    </w:p>
    <w:p w:rsidR="00DF525A" w:rsidRPr="00C80C73" w:rsidRDefault="00DF525A" w:rsidP="00DF525A">
      <w:pPr>
        <w:pStyle w:val="Definition"/>
      </w:pPr>
      <w:r w:rsidRPr="00C80C73">
        <w:rPr>
          <w:b/>
          <w:i/>
        </w:rPr>
        <w:t>FTB advance debt</w:t>
      </w:r>
      <w:r w:rsidRPr="00C80C73">
        <w:t xml:space="preserve"> has the meaning given by section</w:t>
      </w:r>
      <w:r w:rsidR="00C80C73">
        <w:t> </w:t>
      </w:r>
      <w:r w:rsidRPr="00C80C73">
        <w:t>71A.</w:t>
      </w:r>
    </w:p>
    <w:p w:rsidR="00F01773" w:rsidRPr="00C80C73" w:rsidRDefault="00F259AF" w:rsidP="00F01773">
      <w:pPr>
        <w:pStyle w:val="Definition"/>
      </w:pPr>
      <w:r w:rsidRPr="00C80C73">
        <w:rPr>
          <w:b/>
          <w:i/>
        </w:rPr>
        <w:t>h</w:t>
      </w:r>
      <w:r w:rsidR="00F01773" w:rsidRPr="00C80C73">
        <w:rPr>
          <w:b/>
          <w:i/>
        </w:rPr>
        <w:t>ead</w:t>
      </w:r>
      <w:r w:rsidR="00F01773" w:rsidRPr="00C80C73">
        <w:t xml:space="preserve"> of an agency means:</w:t>
      </w:r>
    </w:p>
    <w:p w:rsidR="00F01773" w:rsidRPr="00C80C73" w:rsidRDefault="00F01773" w:rsidP="00F01773">
      <w:pPr>
        <w:pStyle w:val="paragraph"/>
      </w:pPr>
      <w:r w:rsidRPr="00C80C73">
        <w:tab/>
        <w:t>(a)</w:t>
      </w:r>
      <w:r w:rsidRPr="00C80C73">
        <w:tab/>
        <w:t>in the case of the Department—the Secretary; or</w:t>
      </w:r>
    </w:p>
    <w:p w:rsidR="001D6B5A" w:rsidRPr="00C80C73" w:rsidRDefault="001D6B5A" w:rsidP="001D6B5A">
      <w:pPr>
        <w:pStyle w:val="paragraph"/>
      </w:pPr>
      <w:r w:rsidRPr="00C80C73">
        <w:tab/>
        <w:t>(b)</w:t>
      </w:r>
      <w:r w:rsidRPr="00C80C73">
        <w:tab/>
        <w:t>in the case of the Human Services Department—the Secretary of the Human Services Department.</w:t>
      </w:r>
    </w:p>
    <w:p w:rsidR="001D6B5A" w:rsidRPr="00C80C73" w:rsidRDefault="001D6B5A" w:rsidP="001D6B5A">
      <w:pPr>
        <w:pStyle w:val="Definition"/>
      </w:pPr>
      <w:r w:rsidRPr="00C80C73">
        <w:rPr>
          <w:b/>
          <w:i/>
        </w:rPr>
        <w:t>Human Services Department</w:t>
      </w:r>
      <w:r w:rsidRPr="00C80C73">
        <w:t xml:space="preserve"> means the Department administered by the Human Services Minister.</w:t>
      </w:r>
    </w:p>
    <w:p w:rsidR="0015420F" w:rsidRPr="00C80C73" w:rsidRDefault="0015420F" w:rsidP="0015420F">
      <w:pPr>
        <w:pStyle w:val="Definition"/>
      </w:pPr>
      <w:r w:rsidRPr="00C80C73">
        <w:rPr>
          <w:b/>
          <w:i/>
        </w:rPr>
        <w:t>Human Services Minister</w:t>
      </w:r>
      <w:r w:rsidRPr="00C80C73">
        <w:t xml:space="preserve"> means the Minister administering the </w:t>
      </w:r>
      <w:r w:rsidRPr="00C80C73">
        <w:rPr>
          <w:i/>
        </w:rPr>
        <w:t>Human Services (Centrelink) Act 1997</w:t>
      </w:r>
      <w:r w:rsidRPr="00C80C73">
        <w:t>.</w:t>
      </w:r>
    </w:p>
    <w:p w:rsidR="00BD4496" w:rsidRPr="00C80C73" w:rsidRDefault="00BD4496" w:rsidP="00BD4496">
      <w:pPr>
        <w:pStyle w:val="Definition"/>
      </w:pPr>
      <w:r w:rsidRPr="00C80C73">
        <w:rPr>
          <w:b/>
          <w:i/>
        </w:rPr>
        <w:t xml:space="preserve">income tax refund </w:t>
      </w:r>
      <w:r w:rsidRPr="00C80C73">
        <w:t>means an amount payable to a person:</w:t>
      </w:r>
    </w:p>
    <w:p w:rsidR="00BD4496" w:rsidRPr="00C80C73" w:rsidRDefault="00BD4496" w:rsidP="00BD4496">
      <w:pPr>
        <w:pStyle w:val="paragraph"/>
      </w:pPr>
      <w:r w:rsidRPr="00C80C73">
        <w:tab/>
        <w:t>(a)</w:t>
      </w:r>
      <w:r w:rsidRPr="00C80C73">
        <w:tab/>
        <w:t xml:space="preserve">in respect of an overpayment of income tax imposed by the </w:t>
      </w:r>
      <w:r w:rsidRPr="00C80C73">
        <w:rPr>
          <w:i/>
        </w:rPr>
        <w:t>Income Tax Act 1986</w:t>
      </w:r>
      <w:r w:rsidRPr="00C80C73">
        <w:t>; or</w:t>
      </w:r>
    </w:p>
    <w:p w:rsidR="00BD4496" w:rsidRPr="00C80C73" w:rsidRDefault="00BD4496" w:rsidP="00BD4496">
      <w:pPr>
        <w:pStyle w:val="paragraph"/>
      </w:pPr>
      <w:r w:rsidRPr="00C80C73">
        <w:tab/>
        <w:t>(b)</w:t>
      </w:r>
      <w:r w:rsidRPr="00C80C73">
        <w:tab/>
        <w:t>in respect of an overpayment of Medicare levy payable in accordance with Part</w:t>
      </w:r>
      <w:r w:rsidR="00753CFA" w:rsidRPr="00C80C73">
        <w:t> </w:t>
      </w:r>
      <w:r w:rsidRPr="00C80C73">
        <w:t xml:space="preserve">VIIB of the </w:t>
      </w:r>
      <w:r w:rsidRPr="00C80C73">
        <w:rPr>
          <w:i/>
        </w:rPr>
        <w:t>Income Tax Assessment Act 1936</w:t>
      </w:r>
      <w:r w:rsidRPr="00C80C73">
        <w:t>; or</w:t>
      </w:r>
    </w:p>
    <w:p w:rsidR="00BD4496" w:rsidRPr="00C80C73" w:rsidRDefault="00BD4496" w:rsidP="00BD4496">
      <w:pPr>
        <w:pStyle w:val="paragraph"/>
      </w:pPr>
      <w:r w:rsidRPr="00C80C73">
        <w:tab/>
        <w:t>(c)</w:t>
      </w:r>
      <w:r w:rsidRPr="00C80C73">
        <w:tab/>
        <w:t>in respect of an overpayment of an amount payable by the person by an assessment made under Part</w:t>
      </w:r>
      <w:r w:rsidR="00753CFA" w:rsidRPr="00C80C73">
        <w:t> </w:t>
      </w:r>
      <w:r w:rsidRPr="00C80C73">
        <w:t>IV of the</w:t>
      </w:r>
      <w:r w:rsidRPr="00C80C73">
        <w:rPr>
          <w:i/>
        </w:rPr>
        <w:t xml:space="preserve"> Income Tax Assessment Act 1936</w:t>
      </w:r>
      <w:r w:rsidRPr="00C80C73">
        <w:t xml:space="preserve"> because of:</w:t>
      </w:r>
    </w:p>
    <w:p w:rsidR="00BD4496" w:rsidRPr="00C80C73" w:rsidRDefault="00BD4496" w:rsidP="00BD4496">
      <w:pPr>
        <w:pStyle w:val="paragraphsub"/>
      </w:pPr>
      <w:r w:rsidRPr="00C80C73">
        <w:tab/>
        <w:t>(i)</w:t>
      </w:r>
      <w:r w:rsidRPr="00C80C73">
        <w:tab/>
        <w:t>subsection</w:t>
      </w:r>
      <w:r w:rsidR="00C80C73">
        <w:t> </w:t>
      </w:r>
      <w:r w:rsidRPr="00C80C73">
        <w:t xml:space="preserve">106U(1) of the </w:t>
      </w:r>
      <w:r w:rsidRPr="00C80C73">
        <w:rPr>
          <w:i/>
        </w:rPr>
        <w:t>Higher Education Funding Act 1988</w:t>
      </w:r>
      <w:r w:rsidRPr="00C80C73">
        <w:t>; or</w:t>
      </w:r>
    </w:p>
    <w:p w:rsidR="00BD4496" w:rsidRPr="00C80C73" w:rsidRDefault="00BD4496" w:rsidP="00BD4496">
      <w:pPr>
        <w:pStyle w:val="paragraphsub"/>
      </w:pPr>
      <w:r w:rsidRPr="00C80C73">
        <w:lastRenderedPageBreak/>
        <w:tab/>
        <w:t>(ii)</w:t>
      </w:r>
      <w:r w:rsidRPr="00C80C73">
        <w:tab/>
        <w:t>section</w:t>
      </w:r>
      <w:r w:rsidR="00C80C73">
        <w:t> </w:t>
      </w:r>
      <w:r w:rsidRPr="00C80C73">
        <w:t>154</w:t>
      </w:r>
      <w:r w:rsidR="00C80C73">
        <w:noBreakHyphen/>
      </w:r>
      <w:r w:rsidRPr="00C80C73">
        <w:t xml:space="preserve">60 of the </w:t>
      </w:r>
      <w:r w:rsidRPr="00C80C73">
        <w:rPr>
          <w:i/>
        </w:rPr>
        <w:t>Higher Education Support Act 2003</w:t>
      </w:r>
      <w:r w:rsidRPr="00C80C73">
        <w:t>; or</w:t>
      </w:r>
    </w:p>
    <w:p w:rsidR="00BD4496" w:rsidRPr="00C80C73" w:rsidRDefault="00BD4496" w:rsidP="00BD4496">
      <w:pPr>
        <w:pStyle w:val="paragraphsub"/>
      </w:pPr>
      <w:r w:rsidRPr="00C80C73">
        <w:tab/>
        <w:t>(iii)</w:t>
      </w:r>
      <w:r w:rsidRPr="00C80C73">
        <w:tab/>
      </w:r>
      <w:r w:rsidR="00146403" w:rsidRPr="00C80C73">
        <w:t>section</w:t>
      </w:r>
      <w:r w:rsidR="00C80C73">
        <w:t> </w:t>
      </w:r>
      <w:r w:rsidR="00146403" w:rsidRPr="00C80C73">
        <w:t>12ZN</w:t>
      </w:r>
      <w:r w:rsidRPr="00C80C73">
        <w:t xml:space="preserve"> of the </w:t>
      </w:r>
      <w:r w:rsidRPr="00C80C73">
        <w:rPr>
          <w:i/>
        </w:rPr>
        <w:t>Student Assistance Act 1973</w:t>
      </w:r>
      <w:r w:rsidRPr="00C80C73">
        <w:t>; or</w:t>
      </w:r>
    </w:p>
    <w:p w:rsidR="00BD4496" w:rsidRPr="00C80C73" w:rsidRDefault="00BD4496" w:rsidP="00BD4496">
      <w:pPr>
        <w:pStyle w:val="paragraph"/>
        <w:rPr>
          <w:b/>
          <w:i/>
        </w:rPr>
      </w:pPr>
      <w:r w:rsidRPr="00C80C73">
        <w:tab/>
        <w:t>(d)</w:t>
      </w:r>
      <w:r w:rsidRPr="00C80C73">
        <w:tab/>
        <w:t xml:space="preserve">as a refund of a tax offset that is subject to the refundable tax offset rules </w:t>
      </w:r>
      <w:r w:rsidR="00146403" w:rsidRPr="00C80C73">
        <w:t>(see Division</w:t>
      </w:r>
      <w:r w:rsidR="00C80C73">
        <w:t> </w:t>
      </w:r>
      <w:r w:rsidR="00146403" w:rsidRPr="00C80C73">
        <w:t>67 of the Income Tax Assessment Act)</w:t>
      </w:r>
      <w:r w:rsidRPr="00C80C73">
        <w:t>.</w:t>
      </w:r>
    </w:p>
    <w:p w:rsidR="00F01773" w:rsidRPr="00C80C73" w:rsidRDefault="0031100A" w:rsidP="00F01773">
      <w:pPr>
        <w:pStyle w:val="Definition"/>
      </w:pPr>
      <w:r w:rsidRPr="00C80C73">
        <w:rPr>
          <w:b/>
          <w:i/>
        </w:rPr>
        <w:t>i</w:t>
      </w:r>
      <w:r w:rsidR="00F01773" w:rsidRPr="00C80C73">
        <w:rPr>
          <w:b/>
          <w:i/>
        </w:rPr>
        <w:t>ncome tax return</w:t>
      </w:r>
      <w:r w:rsidR="00F01773" w:rsidRPr="00C80C73">
        <w:t xml:space="preserve"> has the same meaning as in the </w:t>
      </w:r>
      <w:r w:rsidR="00F01773" w:rsidRPr="00C80C73">
        <w:rPr>
          <w:i/>
        </w:rPr>
        <w:t>Income Tax Assessment Act 1997</w:t>
      </w:r>
      <w:r w:rsidR="00F01773" w:rsidRPr="00C80C73">
        <w:t>.</w:t>
      </w:r>
    </w:p>
    <w:p w:rsidR="007E6356" w:rsidRPr="00C80C73" w:rsidRDefault="007E6356" w:rsidP="007E6356">
      <w:pPr>
        <w:pStyle w:val="Definition"/>
      </w:pPr>
      <w:r w:rsidRPr="00C80C73">
        <w:rPr>
          <w:b/>
          <w:i/>
        </w:rPr>
        <w:t>indexed actual income</w:t>
      </w:r>
      <w:r w:rsidRPr="00C80C73">
        <w:t>:</w:t>
      </w:r>
    </w:p>
    <w:p w:rsidR="007E6356" w:rsidRPr="00C80C73" w:rsidRDefault="007E6356" w:rsidP="007E6356">
      <w:pPr>
        <w:pStyle w:val="paragraph"/>
      </w:pPr>
      <w:r w:rsidRPr="00C80C73">
        <w:tab/>
        <w:t>(a)</w:t>
      </w:r>
      <w:r w:rsidRPr="00C80C73">
        <w:tab/>
        <w:t>for an individual in relation to family tax benefit—means the amount stated for the individual in a notice under subsection</w:t>
      </w:r>
      <w:r w:rsidR="00C80C73">
        <w:t> </w:t>
      </w:r>
      <w:r w:rsidRPr="00C80C73">
        <w:t>20B(2); and</w:t>
      </w:r>
    </w:p>
    <w:p w:rsidR="007E6356" w:rsidRPr="00C80C73" w:rsidRDefault="007E6356" w:rsidP="007E6356">
      <w:pPr>
        <w:pStyle w:val="paragraph"/>
      </w:pPr>
      <w:r w:rsidRPr="00C80C73">
        <w:tab/>
        <w:t>(b)</w:t>
      </w:r>
      <w:r w:rsidRPr="00C80C73">
        <w:tab/>
        <w:t>for an individual in relation to child care benefit—means the amount stated for the individual in a notice under subsection</w:t>
      </w:r>
      <w:r w:rsidR="00C80C73">
        <w:t> </w:t>
      </w:r>
      <w:r w:rsidRPr="00C80C73">
        <w:t>55AB(2).</w:t>
      </w:r>
    </w:p>
    <w:p w:rsidR="00F645E6" w:rsidRPr="00C80C73" w:rsidRDefault="00F645E6" w:rsidP="00E57693">
      <w:pPr>
        <w:pStyle w:val="Definition"/>
        <w:keepNext/>
        <w:keepLines/>
      </w:pPr>
      <w:r w:rsidRPr="00C80C73">
        <w:rPr>
          <w:b/>
          <w:i/>
        </w:rPr>
        <w:t>indexed estimate</w:t>
      </w:r>
      <w:r w:rsidRPr="00C80C73">
        <w:t>:</w:t>
      </w:r>
    </w:p>
    <w:p w:rsidR="00F645E6" w:rsidRPr="00C80C73" w:rsidRDefault="00F645E6" w:rsidP="00F645E6">
      <w:pPr>
        <w:pStyle w:val="paragraph"/>
      </w:pPr>
      <w:r w:rsidRPr="00C80C73">
        <w:tab/>
        <w:t>(a)</w:t>
      </w:r>
      <w:r w:rsidRPr="00C80C73">
        <w:tab/>
        <w:t>for an individual in relation to family tax benefit—means the amount stated for the individual in a notice under subsection</w:t>
      </w:r>
      <w:r w:rsidR="00C80C73">
        <w:t> </w:t>
      </w:r>
      <w:r w:rsidRPr="00C80C73">
        <w:t>20A(2); and</w:t>
      </w:r>
    </w:p>
    <w:p w:rsidR="00F645E6" w:rsidRPr="00C80C73" w:rsidRDefault="00F645E6" w:rsidP="00F645E6">
      <w:pPr>
        <w:pStyle w:val="paragraph"/>
      </w:pPr>
      <w:r w:rsidRPr="00C80C73">
        <w:tab/>
        <w:t>(b)</w:t>
      </w:r>
      <w:r w:rsidRPr="00C80C73">
        <w:tab/>
        <w:t>for an individual in relation to child care benefit—means the amount stated for the individual in a notice under subsection</w:t>
      </w:r>
      <w:r w:rsidR="00C80C73">
        <w:t> </w:t>
      </w:r>
      <w:r w:rsidRPr="00C80C73">
        <w:t>55AA(2).</w:t>
      </w:r>
    </w:p>
    <w:p w:rsidR="00F01773" w:rsidRPr="00C80C73" w:rsidRDefault="0031100A" w:rsidP="00F01773">
      <w:pPr>
        <w:pStyle w:val="Definition"/>
      </w:pPr>
      <w:r w:rsidRPr="00C80C73">
        <w:rPr>
          <w:b/>
          <w:i/>
        </w:rPr>
        <w:t>i</w:t>
      </w:r>
      <w:r w:rsidR="00F01773" w:rsidRPr="00C80C73">
        <w:rPr>
          <w:b/>
          <w:i/>
        </w:rPr>
        <w:t>nstalment amount</w:t>
      </w:r>
      <w:r w:rsidR="00F01773" w:rsidRPr="00C80C73">
        <w:t>, in relation to family tax benefit,</w:t>
      </w:r>
      <w:r w:rsidR="00F01773" w:rsidRPr="00C80C73">
        <w:rPr>
          <w:b/>
          <w:i/>
        </w:rPr>
        <w:t xml:space="preserve"> </w:t>
      </w:r>
      <w:r w:rsidR="00F01773" w:rsidRPr="00C80C73">
        <w:t>has the meaning given by subsection</w:t>
      </w:r>
      <w:r w:rsidR="00C80C73">
        <w:t> </w:t>
      </w:r>
      <w:r w:rsidR="00F01773" w:rsidRPr="00C80C73">
        <w:t>23(2).</w:t>
      </w:r>
    </w:p>
    <w:p w:rsidR="00F01773" w:rsidRPr="00C80C73" w:rsidRDefault="00641784" w:rsidP="00F01773">
      <w:pPr>
        <w:pStyle w:val="Definition"/>
      </w:pPr>
      <w:r w:rsidRPr="00C80C73">
        <w:rPr>
          <w:b/>
          <w:i/>
        </w:rPr>
        <w:t>i</w:t>
      </w:r>
      <w:r w:rsidR="00F01773" w:rsidRPr="00C80C73">
        <w:rPr>
          <w:b/>
          <w:i/>
        </w:rPr>
        <w:t>nstalment period</w:t>
      </w:r>
      <w:r w:rsidR="00F01773" w:rsidRPr="00C80C73">
        <w:t>, in relation to family tax benefit, has the meaning given by subsections</w:t>
      </w:r>
      <w:r w:rsidR="00C80C73">
        <w:t> </w:t>
      </w:r>
      <w:r w:rsidR="00F01773" w:rsidRPr="00C80C73">
        <w:t>23(2) and (3).</w:t>
      </w:r>
    </w:p>
    <w:p w:rsidR="00A55187" w:rsidRPr="00C80C73" w:rsidRDefault="00A55187" w:rsidP="00A55187">
      <w:pPr>
        <w:pStyle w:val="Definition"/>
      </w:pPr>
      <w:r w:rsidRPr="00C80C73">
        <w:rPr>
          <w:b/>
          <w:i/>
        </w:rPr>
        <w:t>large long day care centre operator</w:t>
      </w:r>
      <w:r w:rsidRPr="00C80C73">
        <w:t>, in relation to a financial year, means:</w:t>
      </w:r>
    </w:p>
    <w:p w:rsidR="00A55187" w:rsidRPr="00C80C73" w:rsidRDefault="00A55187" w:rsidP="00A55187">
      <w:pPr>
        <w:pStyle w:val="paragraph"/>
      </w:pPr>
      <w:r w:rsidRPr="00C80C73">
        <w:tab/>
        <w:t>(a)</w:t>
      </w:r>
      <w:r w:rsidRPr="00C80C73">
        <w:tab/>
        <w:t>a person who operates, or proposes to operate, 25 or more approved centre based long day care services at any time during the financial year; or</w:t>
      </w:r>
    </w:p>
    <w:p w:rsidR="00A55187" w:rsidRPr="00C80C73" w:rsidRDefault="00A55187" w:rsidP="00A55187">
      <w:pPr>
        <w:pStyle w:val="paragraph"/>
      </w:pPr>
      <w:r w:rsidRPr="00C80C73">
        <w:tab/>
        <w:t>(b)</w:t>
      </w:r>
      <w:r w:rsidRPr="00C80C73">
        <w:tab/>
        <w:t xml:space="preserve">2 or more persons who, between them, operate, or propose to operate, 25 or more approved centre based long day care </w:t>
      </w:r>
      <w:r w:rsidRPr="00C80C73">
        <w:lastRenderedPageBreak/>
        <w:t>services during the financial year, so long as any of the following apply:</w:t>
      </w:r>
    </w:p>
    <w:p w:rsidR="00A55187" w:rsidRPr="00C80C73" w:rsidRDefault="00A55187" w:rsidP="00A55187">
      <w:pPr>
        <w:pStyle w:val="paragraphsub"/>
      </w:pPr>
      <w:r w:rsidRPr="00C80C73">
        <w:tab/>
        <w:t>(i)</w:t>
      </w:r>
      <w:r w:rsidRPr="00C80C73">
        <w:tab/>
        <w:t>one person has, at any time during the financial year, 25% or more of their executive officers in common with another person;</w:t>
      </w:r>
    </w:p>
    <w:p w:rsidR="00A55187" w:rsidRPr="00C80C73" w:rsidRDefault="00A55187" w:rsidP="00A55187">
      <w:pPr>
        <w:pStyle w:val="paragraphsub"/>
      </w:pPr>
      <w:r w:rsidRPr="00C80C73">
        <w:tab/>
        <w:t>(ii)</w:t>
      </w:r>
      <w:r w:rsidRPr="00C80C73">
        <w:tab/>
        <w:t>one person owns, at any time during the financial year, 15% or more of another person;</w:t>
      </w:r>
    </w:p>
    <w:p w:rsidR="00A55187" w:rsidRPr="00C80C73" w:rsidRDefault="00A55187" w:rsidP="00A55187">
      <w:pPr>
        <w:pStyle w:val="paragraphsub"/>
      </w:pPr>
      <w:r w:rsidRPr="00C80C73">
        <w:tab/>
        <w:t>(iii)</w:t>
      </w:r>
      <w:r w:rsidRPr="00C80C73">
        <w:tab/>
        <w:t>one person is entitled to receive, at any time during the financial year, 15% or more of the dividends paid by another person.</w:t>
      </w:r>
    </w:p>
    <w:p w:rsidR="00A55187" w:rsidRPr="00C80C73" w:rsidRDefault="00A55187" w:rsidP="00A55187">
      <w:pPr>
        <w:pStyle w:val="notetext"/>
      </w:pPr>
      <w:r w:rsidRPr="00C80C73">
        <w:t>Note:</w:t>
      </w:r>
      <w:r w:rsidRPr="00C80C73">
        <w:tab/>
        <w:t xml:space="preserve">See also </w:t>
      </w:r>
      <w:r w:rsidR="00C80C73">
        <w:t>subsection (</w:t>
      </w:r>
      <w:r w:rsidRPr="00C80C73">
        <w:t>4B).</w:t>
      </w:r>
    </w:p>
    <w:p w:rsidR="00DF525A" w:rsidRPr="00C80C73" w:rsidRDefault="00DF525A" w:rsidP="00DF525A">
      <w:pPr>
        <w:pStyle w:val="Definition"/>
      </w:pPr>
      <w:r w:rsidRPr="00C80C73">
        <w:rPr>
          <w:b/>
          <w:i/>
        </w:rPr>
        <w:t>maximum amount</w:t>
      </w:r>
      <w:r w:rsidRPr="00C80C73">
        <w:t>, in relation to a family tax benefit advance, has the meaning given by section</w:t>
      </w:r>
      <w:r w:rsidR="00C80C73">
        <w:t> </w:t>
      </w:r>
      <w:r w:rsidRPr="00C80C73">
        <w:t>35D.</w:t>
      </w:r>
    </w:p>
    <w:p w:rsidR="0015420F" w:rsidRPr="00C80C73" w:rsidRDefault="0015420F" w:rsidP="0015420F">
      <w:pPr>
        <w:pStyle w:val="Definition"/>
      </w:pPr>
      <w:r w:rsidRPr="00C80C73">
        <w:rPr>
          <w:b/>
          <w:i/>
        </w:rPr>
        <w:t>medicare program</w:t>
      </w:r>
      <w:r w:rsidRPr="00C80C73">
        <w:t xml:space="preserve"> has the same meaning as in the </w:t>
      </w:r>
      <w:r w:rsidRPr="00C80C73">
        <w:rPr>
          <w:i/>
        </w:rPr>
        <w:t>Human Services (Medicare) Act 1973</w:t>
      </w:r>
      <w:r w:rsidRPr="00C80C73">
        <w:t>.</w:t>
      </w:r>
    </w:p>
    <w:p w:rsidR="00DF525A" w:rsidRPr="00C80C73" w:rsidRDefault="00DF525A" w:rsidP="00DF525A">
      <w:pPr>
        <w:pStyle w:val="Definition"/>
      </w:pPr>
      <w:r w:rsidRPr="00C80C73">
        <w:rPr>
          <w:b/>
          <w:i/>
        </w:rPr>
        <w:t>minimum amount</w:t>
      </w:r>
      <w:r w:rsidRPr="00C80C73">
        <w:t>, in relation to a family tax benefit advance that is paid to an individual, means:</w:t>
      </w:r>
    </w:p>
    <w:p w:rsidR="00DF525A" w:rsidRPr="00C80C73" w:rsidRDefault="00DF525A" w:rsidP="00DF525A">
      <w:pPr>
        <w:pStyle w:val="paragraph"/>
      </w:pPr>
      <w:r w:rsidRPr="00C80C73">
        <w:tab/>
        <w:t>(a)</w:t>
      </w:r>
      <w:r w:rsidRPr="00C80C73">
        <w:tab/>
        <w:t>3.75% of the FTB child rate for one FTB child who is under 13 years of age worked out under clause</w:t>
      </w:r>
      <w:r w:rsidR="00C80C73">
        <w:t> </w:t>
      </w:r>
      <w:r w:rsidRPr="00C80C73">
        <w:t>7 of Schedule</w:t>
      </w:r>
      <w:r w:rsidR="00C80C73">
        <w:t> </w:t>
      </w:r>
      <w:r w:rsidRPr="00C80C73">
        <w:t>1 to the Family Assistance Act (disregarding clauses</w:t>
      </w:r>
      <w:r w:rsidR="00C80C73">
        <w:t> </w:t>
      </w:r>
      <w:r w:rsidRPr="00C80C73">
        <w:t>8 to 11 of that Schedule); or</w:t>
      </w:r>
    </w:p>
    <w:p w:rsidR="00DF525A" w:rsidRPr="00C80C73" w:rsidRDefault="00DF525A" w:rsidP="00DF525A">
      <w:pPr>
        <w:pStyle w:val="paragraph"/>
      </w:pPr>
      <w:r w:rsidRPr="00C80C73">
        <w:tab/>
        <w:t>(b)</w:t>
      </w:r>
      <w:r w:rsidRPr="00C80C73">
        <w:tab/>
        <w:t>if a determination under section</w:t>
      </w:r>
      <w:r w:rsidR="00C80C73">
        <w:t> </w:t>
      </w:r>
      <w:r w:rsidRPr="00C80C73">
        <w:t xml:space="preserve">28 of that Act that the individual is eligible for a percentage (the </w:t>
      </w:r>
      <w:r w:rsidRPr="00C80C73">
        <w:rPr>
          <w:b/>
          <w:i/>
        </w:rPr>
        <w:t>section</w:t>
      </w:r>
      <w:r w:rsidR="00C80C73">
        <w:rPr>
          <w:b/>
          <w:i/>
        </w:rPr>
        <w:t> </w:t>
      </w:r>
      <w:r w:rsidRPr="00C80C73">
        <w:rPr>
          <w:b/>
          <w:i/>
        </w:rPr>
        <w:t>28 percentage</w:t>
      </w:r>
      <w:r w:rsidRPr="00C80C73">
        <w:t>) of the family tax benefit for FTB children of the individual is in force—the section</w:t>
      </w:r>
      <w:r w:rsidR="00C80C73">
        <w:t> </w:t>
      </w:r>
      <w:r w:rsidRPr="00C80C73">
        <w:t xml:space="preserve">28 percentage of the </w:t>
      </w:r>
      <w:r w:rsidR="00C80C73">
        <w:t>paragraph (</w:t>
      </w:r>
      <w:r w:rsidRPr="00C80C73">
        <w:t>a) amount; or</w:t>
      </w:r>
    </w:p>
    <w:p w:rsidR="00DF525A" w:rsidRPr="00C80C73" w:rsidRDefault="00DF525A" w:rsidP="00DF525A">
      <w:pPr>
        <w:pStyle w:val="paragraph"/>
      </w:pPr>
      <w:r w:rsidRPr="00C80C73">
        <w:tab/>
        <w:t>(c)</w:t>
      </w:r>
      <w:r w:rsidRPr="00C80C73">
        <w:tab/>
        <w:t xml:space="preserve">if the amount that would be the minimum amount under </w:t>
      </w:r>
      <w:r w:rsidR="00C80C73">
        <w:t>paragraph (</w:t>
      </w:r>
      <w:r w:rsidRPr="00C80C73">
        <w:t>a) or (b) is not a number of whole cents—the amount rounded down to the nearest cent.</w:t>
      </w:r>
    </w:p>
    <w:p w:rsidR="00F01773" w:rsidRPr="00C80C73" w:rsidRDefault="00F01773" w:rsidP="003F2C6A">
      <w:pPr>
        <w:pStyle w:val="Definition"/>
        <w:keepNext/>
        <w:keepLines/>
      </w:pPr>
      <w:r w:rsidRPr="00C80C73">
        <w:rPr>
          <w:b/>
          <w:i/>
        </w:rPr>
        <w:t>officer</w:t>
      </w:r>
      <w:r w:rsidRPr="00C80C73">
        <w:t xml:space="preserve"> means an officer of an agency and includes:</w:t>
      </w:r>
    </w:p>
    <w:p w:rsidR="00F01773" w:rsidRPr="00C80C73" w:rsidRDefault="00F01773" w:rsidP="00F01773">
      <w:pPr>
        <w:pStyle w:val="paragraph"/>
      </w:pPr>
      <w:r w:rsidRPr="00C80C73">
        <w:tab/>
        <w:t>(a)</w:t>
      </w:r>
      <w:r w:rsidRPr="00C80C73">
        <w:tab/>
        <w:t>the head of the agency; and</w:t>
      </w:r>
    </w:p>
    <w:p w:rsidR="0075471D" w:rsidRPr="00C80C73" w:rsidRDefault="0075471D" w:rsidP="0075471D">
      <w:pPr>
        <w:pStyle w:val="paragraph"/>
      </w:pPr>
      <w:r w:rsidRPr="00C80C73">
        <w:tab/>
        <w:t>(aa)</w:t>
      </w:r>
      <w:r w:rsidRPr="00C80C73">
        <w:tab/>
        <w:t>if the agency is the Human Services Department:</w:t>
      </w:r>
    </w:p>
    <w:p w:rsidR="0075471D" w:rsidRPr="00C80C73" w:rsidRDefault="0075471D" w:rsidP="0075471D">
      <w:pPr>
        <w:pStyle w:val="paragraphsub"/>
      </w:pPr>
      <w:r w:rsidRPr="00C80C73">
        <w:tab/>
        <w:t>(i)</w:t>
      </w:r>
      <w:r w:rsidRPr="00C80C73">
        <w:tab/>
        <w:t>the Chief Executive Centrelink; and</w:t>
      </w:r>
    </w:p>
    <w:p w:rsidR="0075471D" w:rsidRPr="00C80C73" w:rsidRDefault="0075471D" w:rsidP="0075471D">
      <w:pPr>
        <w:pStyle w:val="paragraphsub"/>
      </w:pPr>
      <w:r w:rsidRPr="00C80C73">
        <w:tab/>
        <w:t>(ii)</w:t>
      </w:r>
      <w:r w:rsidRPr="00C80C73">
        <w:tab/>
        <w:t>the Chief Executive Medicare; and</w:t>
      </w:r>
    </w:p>
    <w:p w:rsidR="00F01773" w:rsidRPr="00C80C73" w:rsidRDefault="00F01773" w:rsidP="00F01773">
      <w:pPr>
        <w:pStyle w:val="paragraph"/>
      </w:pPr>
      <w:r w:rsidRPr="00C80C73">
        <w:tab/>
        <w:t>(b)</w:t>
      </w:r>
      <w:r w:rsidRPr="00C80C73">
        <w:tab/>
        <w:t>an employee of the agency; and</w:t>
      </w:r>
    </w:p>
    <w:p w:rsidR="00F01773" w:rsidRPr="00C80C73" w:rsidRDefault="00F01773" w:rsidP="00F01773">
      <w:pPr>
        <w:pStyle w:val="paragraph"/>
      </w:pPr>
      <w:r w:rsidRPr="00C80C73">
        <w:lastRenderedPageBreak/>
        <w:tab/>
        <w:t>(c)</w:t>
      </w:r>
      <w:r w:rsidRPr="00C80C73">
        <w:tab/>
        <w:t>any other person engaged by the agency, under contract or otherwise, to exercise powers, or perform duties or functions, of the agency.</w:t>
      </w:r>
    </w:p>
    <w:p w:rsidR="00BF31D8" w:rsidRPr="00C80C73" w:rsidRDefault="00BF31D8" w:rsidP="00BF31D8">
      <w:pPr>
        <w:pStyle w:val="Definition"/>
      </w:pPr>
      <w:r w:rsidRPr="00C80C73">
        <w:rPr>
          <w:b/>
          <w:i/>
        </w:rPr>
        <w:t>parental leave pay</w:t>
      </w:r>
      <w:r w:rsidRPr="00C80C73">
        <w:t xml:space="preserve"> has the same meaning as in the </w:t>
      </w:r>
      <w:r w:rsidRPr="00C80C73">
        <w:rPr>
          <w:i/>
        </w:rPr>
        <w:t>Paid Parental Leave Act 2010</w:t>
      </w:r>
      <w:r w:rsidRPr="00C80C73">
        <w:t>.</w:t>
      </w:r>
    </w:p>
    <w:p w:rsidR="001A1FF9" w:rsidRPr="00C80C73" w:rsidRDefault="001A1FF9" w:rsidP="001A1FF9">
      <w:pPr>
        <w:pStyle w:val="Definition"/>
      </w:pPr>
      <w:r w:rsidRPr="00C80C73">
        <w:rPr>
          <w:b/>
          <w:i/>
        </w:rPr>
        <w:t>personal information</w:t>
      </w:r>
      <w:r w:rsidRPr="00C80C73">
        <w:t xml:space="preserve"> has the same meaning as in the </w:t>
      </w:r>
      <w:r w:rsidRPr="00C80C73">
        <w:rPr>
          <w:i/>
        </w:rPr>
        <w:t>Privacy Act 1988</w:t>
      </w:r>
      <w:r w:rsidRPr="00C80C73">
        <w:t>.</w:t>
      </w:r>
    </w:p>
    <w:p w:rsidR="00F01773" w:rsidRPr="00C80C73" w:rsidRDefault="00F01773" w:rsidP="00F01773">
      <w:pPr>
        <w:pStyle w:val="Definition"/>
      </w:pPr>
      <w:r w:rsidRPr="00C80C73">
        <w:rPr>
          <w:b/>
          <w:i/>
        </w:rPr>
        <w:t xml:space="preserve">primary tax </w:t>
      </w:r>
      <w:r w:rsidRPr="00C80C73">
        <w:t>means any amount due to the Commonwealth directly under a taxation law (within the meaning of the</w:t>
      </w:r>
      <w:r w:rsidRPr="00C80C73">
        <w:rPr>
          <w:i/>
        </w:rPr>
        <w:t xml:space="preserve"> Taxation Administration Act 1953</w:t>
      </w:r>
      <w:r w:rsidRPr="00C80C73">
        <w:t>), including any such amount that is not yet payable.</w:t>
      </w:r>
    </w:p>
    <w:p w:rsidR="00D40DE9" w:rsidRPr="00C80C73" w:rsidRDefault="00D40DE9" w:rsidP="00D40DE9">
      <w:pPr>
        <w:pStyle w:val="Definition"/>
      </w:pPr>
      <w:r w:rsidRPr="00C80C73">
        <w:rPr>
          <w:b/>
          <w:i/>
        </w:rPr>
        <w:t>Principal Member</w:t>
      </w:r>
      <w:r w:rsidRPr="00C80C73">
        <w:t xml:space="preserve"> means the Principal Member of the Social Security Appeals Tribunal.</w:t>
      </w:r>
    </w:p>
    <w:p w:rsidR="004E6F0E" w:rsidRPr="00C80C73" w:rsidRDefault="004E6F0E" w:rsidP="004E6F0E">
      <w:pPr>
        <w:pStyle w:val="notetext"/>
      </w:pPr>
      <w:r w:rsidRPr="00C80C73">
        <w:t>Note:</w:t>
      </w:r>
      <w:r w:rsidRPr="00C80C73">
        <w:tab/>
        <w:t>Schedule</w:t>
      </w:r>
      <w:r w:rsidR="00C80C73">
        <w:t> </w:t>
      </w:r>
      <w:r w:rsidRPr="00C80C73">
        <w:t xml:space="preserve">3 to the </w:t>
      </w:r>
      <w:r w:rsidRPr="00C80C73">
        <w:rPr>
          <w:i/>
        </w:rPr>
        <w:t xml:space="preserve">Social Security (Administration) Act 1999 </w:t>
      </w:r>
      <w:r w:rsidRPr="00C80C73">
        <w:t>deals with the constitution and membership of the Social Security Appeals Tribunal.</w:t>
      </w:r>
    </w:p>
    <w:p w:rsidR="00F01773" w:rsidRPr="00C80C73" w:rsidRDefault="00F01773" w:rsidP="00F01773">
      <w:pPr>
        <w:pStyle w:val="Definition"/>
        <w:keepNext/>
        <w:keepLines/>
      </w:pPr>
      <w:r w:rsidRPr="00C80C73">
        <w:rPr>
          <w:b/>
          <w:i/>
        </w:rPr>
        <w:t>protected information</w:t>
      </w:r>
      <w:r w:rsidRPr="00C80C73">
        <w:rPr>
          <w:b/>
        </w:rPr>
        <w:t xml:space="preserve"> </w:t>
      </w:r>
      <w:r w:rsidRPr="00C80C73">
        <w:t>means:</w:t>
      </w:r>
    </w:p>
    <w:p w:rsidR="00CF435D" w:rsidRPr="00C80C73" w:rsidRDefault="00CF435D" w:rsidP="00CF435D">
      <w:pPr>
        <w:pStyle w:val="paragraph"/>
      </w:pPr>
      <w:r w:rsidRPr="00C80C73">
        <w:tab/>
        <w:t>(a)</w:t>
      </w:r>
      <w:r w:rsidRPr="00C80C73">
        <w:tab/>
        <w:t>information about a person that:</w:t>
      </w:r>
    </w:p>
    <w:p w:rsidR="00CF435D" w:rsidRPr="00C80C73" w:rsidRDefault="00CF435D" w:rsidP="00CF435D">
      <w:pPr>
        <w:pStyle w:val="paragraphsub"/>
      </w:pPr>
      <w:r w:rsidRPr="00C80C73">
        <w:tab/>
        <w:t>(i)</w:t>
      </w:r>
      <w:r w:rsidRPr="00C80C73">
        <w:tab/>
        <w:t>was obtained by an officer under the family assistance law; and</w:t>
      </w:r>
    </w:p>
    <w:p w:rsidR="00CF435D" w:rsidRPr="00C80C73" w:rsidRDefault="00CF435D" w:rsidP="00CF435D">
      <w:pPr>
        <w:pStyle w:val="paragraphsub"/>
      </w:pPr>
      <w:r w:rsidRPr="00C80C73">
        <w:tab/>
        <w:t>(ii)</w:t>
      </w:r>
      <w:r w:rsidRPr="00C80C73">
        <w:tab/>
        <w:t>is or was held in the records of the Department or the Human Services Department; or</w:t>
      </w:r>
    </w:p>
    <w:p w:rsidR="00CF435D" w:rsidRPr="00C80C73" w:rsidRDefault="00CF435D" w:rsidP="00CF435D">
      <w:pPr>
        <w:pStyle w:val="paragraph"/>
      </w:pPr>
      <w:r w:rsidRPr="00C80C73">
        <w:tab/>
        <w:t>(aa)</w:t>
      </w:r>
      <w:r w:rsidRPr="00C80C73">
        <w:tab/>
        <w:t xml:space="preserve">information about a person that was held in the records of the Commonwealth Services Delivery Agency (within the meaning of the </w:t>
      </w:r>
      <w:r w:rsidRPr="00C80C73">
        <w:rPr>
          <w:i/>
        </w:rPr>
        <w:t>Commonwealth Services Delivery Agency Act 1997</w:t>
      </w:r>
      <w:r w:rsidRPr="00C80C73">
        <w:t xml:space="preserve"> as in force before 1</w:t>
      </w:r>
      <w:r w:rsidR="00C80C73">
        <w:t> </w:t>
      </w:r>
      <w:r w:rsidRPr="00C80C73">
        <w:t>July 2011); or</w:t>
      </w:r>
    </w:p>
    <w:p w:rsidR="00CF435D" w:rsidRPr="00C80C73" w:rsidRDefault="00CF435D" w:rsidP="00CF435D">
      <w:pPr>
        <w:pStyle w:val="paragraph"/>
      </w:pPr>
      <w:r w:rsidRPr="00C80C73">
        <w:tab/>
        <w:t>(b)</w:t>
      </w:r>
      <w:r w:rsidRPr="00C80C73">
        <w:tab/>
        <w:t>information about a person that:</w:t>
      </w:r>
    </w:p>
    <w:p w:rsidR="00CF435D" w:rsidRPr="00C80C73" w:rsidRDefault="00CF435D" w:rsidP="00CF435D">
      <w:pPr>
        <w:pStyle w:val="paragraphsub"/>
      </w:pPr>
      <w:r w:rsidRPr="00C80C73">
        <w:tab/>
        <w:t>(i)</w:t>
      </w:r>
      <w:r w:rsidRPr="00C80C73">
        <w:tab/>
        <w:t>was obtained by an officer under the family assistance law; and</w:t>
      </w:r>
    </w:p>
    <w:p w:rsidR="00CF435D" w:rsidRPr="00C80C73" w:rsidRDefault="00CF435D" w:rsidP="00CF435D">
      <w:pPr>
        <w:pStyle w:val="paragraphsub"/>
      </w:pPr>
      <w:r w:rsidRPr="00C80C73">
        <w:tab/>
        <w:t>(ii)</w:t>
      </w:r>
      <w:r w:rsidRPr="00C80C73">
        <w:tab/>
        <w:t xml:space="preserve">was held in the records of Medicare Australia (within the meaning of the </w:t>
      </w:r>
      <w:r w:rsidRPr="00C80C73">
        <w:rPr>
          <w:i/>
        </w:rPr>
        <w:t>Medicare Australia Act 1973</w:t>
      </w:r>
      <w:r w:rsidRPr="00C80C73">
        <w:t xml:space="preserve"> as in force before 1</w:t>
      </w:r>
      <w:r w:rsidR="00C80C73">
        <w:t> </w:t>
      </w:r>
      <w:r w:rsidRPr="00C80C73">
        <w:t>July 2011); or</w:t>
      </w:r>
    </w:p>
    <w:p w:rsidR="00F01773" w:rsidRPr="00C80C73" w:rsidRDefault="00F01773" w:rsidP="00F01773">
      <w:pPr>
        <w:pStyle w:val="paragraph"/>
      </w:pPr>
      <w:r w:rsidRPr="00C80C73">
        <w:tab/>
        <w:t>(ba)</w:t>
      </w:r>
      <w:r w:rsidRPr="00C80C73">
        <w:tab/>
        <w:t>information about a person obtained by an officer under the family assistance law that was held in the records of the Health Insurance Commission; or</w:t>
      </w:r>
    </w:p>
    <w:p w:rsidR="00F01773" w:rsidRPr="00C80C73" w:rsidRDefault="00F01773" w:rsidP="00F01773">
      <w:pPr>
        <w:pStyle w:val="paragraph"/>
      </w:pPr>
      <w:r w:rsidRPr="00C80C73">
        <w:lastRenderedPageBreak/>
        <w:tab/>
        <w:t>(c)</w:t>
      </w:r>
      <w:r w:rsidRPr="00C80C73">
        <w:tab/>
        <w:t>information to the effect that there is no information about a person held in the records of an agency.</w:t>
      </w:r>
    </w:p>
    <w:p w:rsidR="00F01773" w:rsidRPr="00C80C73" w:rsidRDefault="00F01773" w:rsidP="00F01773">
      <w:pPr>
        <w:pStyle w:val="Definition"/>
      </w:pPr>
      <w:r w:rsidRPr="00C80C73">
        <w:rPr>
          <w:b/>
          <w:i/>
        </w:rPr>
        <w:t>registered carer</w:t>
      </w:r>
      <w:r w:rsidRPr="00C80C73">
        <w:t xml:space="preserve"> means an individual approved as a registered carer under Division</w:t>
      </w:r>
      <w:r w:rsidR="00C80C73">
        <w:t> </w:t>
      </w:r>
      <w:r w:rsidRPr="00C80C73">
        <w:t>2 of Part</w:t>
      </w:r>
      <w:r w:rsidR="00C80C73">
        <w:t> </w:t>
      </w:r>
      <w:r w:rsidRPr="00C80C73">
        <w:t>8.</w:t>
      </w:r>
    </w:p>
    <w:p w:rsidR="00F01773" w:rsidRPr="00C80C73" w:rsidRDefault="00641784" w:rsidP="00F01773">
      <w:pPr>
        <w:pStyle w:val="Definition"/>
      </w:pPr>
      <w:r w:rsidRPr="00C80C73">
        <w:rPr>
          <w:b/>
          <w:i/>
        </w:rPr>
        <w:t>r</w:t>
      </w:r>
      <w:r w:rsidR="00F01773" w:rsidRPr="00C80C73">
        <w:rPr>
          <w:b/>
          <w:i/>
        </w:rPr>
        <w:t>eporting period</w:t>
      </w:r>
      <w:r w:rsidR="00F01773" w:rsidRPr="00C80C73">
        <w:t>, in respect of an approved child care service, means:</w:t>
      </w:r>
    </w:p>
    <w:p w:rsidR="00F01773" w:rsidRPr="00C80C73" w:rsidRDefault="00F01773" w:rsidP="00F01773">
      <w:pPr>
        <w:pStyle w:val="paragraph"/>
      </w:pPr>
      <w:r w:rsidRPr="00C80C73">
        <w:tab/>
        <w:t>(a)</w:t>
      </w:r>
      <w:r w:rsidRPr="00C80C73">
        <w:tab/>
        <w:t xml:space="preserve">if </w:t>
      </w:r>
      <w:r w:rsidR="00C80C73">
        <w:t>paragraph (</w:t>
      </w:r>
      <w:r w:rsidRPr="00C80C73">
        <w:t>b) does not apply—a quarter beginning on any 1</w:t>
      </w:r>
      <w:r w:rsidR="00C80C73">
        <w:t> </w:t>
      </w:r>
      <w:r w:rsidRPr="00C80C73">
        <w:t>January, 1</w:t>
      </w:r>
      <w:r w:rsidR="00C80C73">
        <w:t> </w:t>
      </w:r>
      <w:r w:rsidRPr="00C80C73">
        <w:t>April, 1</w:t>
      </w:r>
      <w:r w:rsidR="00C80C73">
        <w:t> </w:t>
      </w:r>
      <w:r w:rsidRPr="00C80C73">
        <w:t>July or 1</w:t>
      </w:r>
      <w:r w:rsidR="00C80C73">
        <w:t> </w:t>
      </w:r>
      <w:r w:rsidRPr="00C80C73">
        <w:t>October; or</w:t>
      </w:r>
    </w:p>
    <w:p w:rsidR="00F01773" w:rsidRPr="00C80C73" w:rsidRDefault="00F01773" w:rsidP="00F01773">
      <w:pPr>
        <w:pStyle w:val="paragraph"/>
      </w:pPr>
      <w:r w:rsidRPr="00C80C73">
        <w:tab/>
        <w:t>(b)</w:t>
      </w:r>
      <w:r w:rsidRPr="00C80C73">
        <w:tab/>
        <w:t xml:space="preserve">if the service is covered by a determination made under </w:t>
      </w:r>
      <w:r w:rsidR="00C80C73">
        <w:t>subsection (</w:t>
      </w:r>
      <w:r w:rsidRPr="00C80C73">
        <w:t>5)—the period specified in the determination.</w:t>
      </w:r>
    </w:p>
    <w:p w:rsidR="00F01773" w:rsidRPr="00C80C73" w:rsidRDefault="00F01773" w:rsidP="00F01773">
      <w:pPr>
        <w:pStyle w:val="Definition"/>
      </w:pPr>
      <w:r w:rsidRPr="00C80C73">
        <w:rPr>
          <w:b/>
          <w:i/>
        </w:rPr>
        <w:t>schooling %</w:t>
      </w:r>
      <w:r w:rsidRPr="00C80C73">
        <w:t>, in respect of an individual, means the schooling % calculated in respect of the individual under subclause</w:t>
      </w:r>
      <w:r w:rsidR="00C80C73">
        <w:t> </w:t>
      </w:r>
      <w:r w:rsidRPr="00C80C73">
        <w:t>2(2) of Schedule</w:t>
      </w:r>
      <w:r w:rsidR="00C80C73">
        <w:t> </w:t>
      </w:r>
      <w:r w:rsidRPr="00C80C73">
        <w:t>2 to the Family Assistance Act.</w:t>
      </w:r>
    </w:p>
    <w:p w:rsidR="00F01773" w:rsidRPr="00C80C73" w:rsidRDefault="00F01773" w:rsidP="00F01773">
      <w:pPr>
        <w:pStyle w:val="Definition"/>
      </w:pPr>
      <w:r w:rsidRPr="00C80C73">
        <w:rPr>
          <w:b/>
          <w:i/>
        </w:rPr>
        <w:t>Secretary</w:t>
      </w:r>
      <w:r w:rsidRPr="00C80C73">
        <w:t xml:space="preserve"> means the </w:t>
      </w:r>
      <w:r w:rsidR="00411662" w:rsidRPr="00C80C73">
        <w:t>Secretary of</w:t>
      </w:r>
      <w:r w:rsidRPr="00C80C73">
        <w:t xml:space="preserve"> the Department.</w:t>
      </w:r>
    </w:p>
    <w:p w:rsidR="00945BC2" w:rsidRPr="00C80C73" w:rsidRDefault="00945BC2" w:rsidP="00945BC2">
      <w:pPr>
        <w:pStyle w:val="Definition"/>
      </w:pPr>
      <w:r w:rsidRPr="00C80C73">
        <w:rPr>
          <w:b/>
          <w:i/>
        </w:rPr>
        <w:t>social security law</w:t>
      </w:r>
      <w:r w:rsidRPr="00C80C73">
        <w:t xml:space="preserve"> has the same meaning as in the </w:t>
      </w:r>
      <w:r w:rsidRPr="00C80C73">
        <w:rPr>
          <w:i/>
        </w:rPr>
        <w:t>Social Security Act 1991</w:t>
      </w:r>
      <w:r w:rsidRPr="00C80C73">
        <w:t>.</w:t>
      </w:r>
    </w:p>
    <w:p w:rsidR="00F01773" w:rsidRPr="00C80C73" w:rsidRDefault="00F01773" w:rsidP="00F01773">
      <w:pPr>
        <w:pStyle w:val="Definition"/>
      </w:pPr>
      <w:r w:rsidRPr="00C80C73">
        <w:rPr>
          <w:b/>
          <w:i/>
        </w:rPr>
        <w:t xml:space="preserve">SSAT </w:t>
      </w:r>
      <w:r w:rsidRPr="00C80C73">
        <w:t>means the Social Security Appeals Tribunal.</w:t>
      </w:r>
    </w:p>
    <w:p w:rsidR="00713098" w:rsidRPr="00C80C73" w:rsidRDefault="00713098" w:rsidP="00713098">
      <w:pPr>
        <w:pStyle w:val="notetext"/>
      </w:pPr>
      <w:r w:rsidRPr="00C80C73">
        <w:t>Note:</w:t>
      </w:r>
      <w:r w:rsidRPr="00C80C73">
        <w:tab/>
        <w:t>Schedule</w:t>
      </w:r>
      <w:r w:rsidR="00C80C73">
        <w:t> </w:t>
      </w:r>
      <w:r w:rsidRPr="00C80C73">
        <w:t xml:space="preserve">3 to the </w:t>
      </w:r>
      <w:r w:rsidRPr="00C80C73">
        <w:rPr>
          <w:i/>
        </w:rPr>
        <w:t xml:space="preserve">Social Security (Administration) Act 1999 </w:t>
      </w:r>
      <w:r w:rsidRPr="00C80C73">
        <w:t>deals with the constitution and membership of the SSAT.</w:t>
      </w:r>
    </w:p>
    <w:p w:rsidR="00713098" w:rsidRPr="00C80C73" w:rsidRDefault="00713098" w:rsidP="00713098">
      <w:pPr>
        <w:pStyle w:val="Definition"/>
      </w:pPr>
      <w:r w:rsidRPr="00C80C73">
        <w:rPr>
          <w:b/>
          <w:i/>
        </w:rPr>
        <w:t>SSAT member</w:t>
      </w:r>
      <w:r w:rsidRPr="00C80C73">
        <w:t xml:space="preserve"> means a member of the SSAT (and includes the Principal Member).</w:t>
      </w:r>
    </w:p>
    <w:p w:rsidR="00713098" w:rsidRPr="00C80C73" w:rsidRDefault="00713098" w:rsidP="00713098">
      <w:pPr>
        <w:pStyle w:val="notetext"/>
      </w:pPr>
      <w:r w:rsidRPr="00C80C73">
        <w:t>Note:</w:t>
      </w:r>
      <w:r w:rsidRPr="00C80C73">
        <w:tab/>
        <w:t>Schedule</w:t>
      </w:r>
      <w:r w:rsidR="00C80C73">
        <w:t> </w:t>
      </w:r>
      <w:r w:rsidRPr="00C80C73">
        <w:t xml:space="preserve">3 to the </w:t>
      </w:r>
      <w:r w:rsidRPr="00C80C73">
        <w:rPr>
          <w:i/>
        </w:rPr>
        <w:t xml:space="preserve">Social Security (Administration) Act 1999 </w:t>
      </w:r>
      <w:r w:rsidRPr="00C80C73">
        <w:t>deals with the constitution and membership of the SSAT.</w:t>
      </w:r>
    </w:p>
    <w:p w:rsidR="00F01773" w:rsidRPr="00C80C73" w:rsidRDefault="00F01773" w:rsidP="00F01773">
      <w:pPr>
        <w:pStyle w:val="Definition"/>
      </w:pPr>
      <w:r w:rsidRPr="00C80C73">
        <w:rPr>
          <w:b/>
          <w:i/>
        </w:rPr>
        <w:t>taxable income %</w:t>
      </w:r>
      <w:r w:rsidRPr="00C80C73">
        <w:t>, in respect of an individual, means the taxable income % calculated in respect of the individual under Part</w:t>
      </w:r>
      <w:r w:rsidR="00C80C73">
        <w:t> </w:t>
      </w:r>
      <w:r w:rsidRPr="00C80C73">
        <w:t>4 of Schedule</w:t>
      </w:r>
      <w:r w:rsidR="00C80C73">
        <w:t> </w:t>
      </w:r>
      <w:r w:rsidRPr="00C80C73">
        <w:t>2 to the Family Assistance Act.</w:t>
      </w:r>
    </w:p>
    <w:p w:rsidR="00F01773" w:rsidRPr="00C80C73" w:rsidRDefault="00F01773" w:rsidP="00F01773">
      <w:pPr>
        <w:pStyle w:val="Definition"/>
      </w:pPr>
      <w:r w:rsidRPr="00C80C73">
        <w:rPr>
          <w:b/>
          <w:i/>
        </w:rPr>
        <w:t>tax file number</w:t>
      </w:r>
      <w:r w:rsidRPr="00C80C73">
        <w:t xml:space="preserve"> has the same meaning as in Part</w:t>
      </w:r>
      <w:r w:rsidR="00753CFA" w:rsidRPr="00C80C73">
        <w:t> </w:t>
      </w:r>
      <w:r w:rsidRPr="00C80C73">
        <w:t xml:space="preserve">VA of the </w:t>
      </w:r>
      <w:r w:rsidRPr="00C80C73">
        <w:rPr>
          <w:i/>
        </w:rPr>
        <w:t>Income Tax Assessment Act 1936</w:t>
      </w:r>
      <w:r w:rsidRPr="00C80C73">
        <w:t>.</w:t>
      </w:r>
    </w:p>
    <w:p w:rsidR="00F01773" w:rsidRPr="00C80C73" w:rsidRDefault="00F01773" w:rsidP="00F01773">
      <w:pPr>
        <w:pStyle w:val="Definition"/>
        <w:rPr>
          <w:snapToGrid w:val="0"/>
          <w:lang w:eastAsia="en-US"/>
        </w:rPr>
      </w:pPr>
      <w:r w:rsidRPr="00C80C73">
        <w:rPr>
          <w:b/>
          <w:i/>
          <w:snapToGrid w:val="0"/>
          <w:lang w:eastAsia="en-US"/>
        </w:rPr>
        <w:t>TFN claim person</w:t>
      </w:r>
      <w:r w:rsidRPr="00C80C73">
        <w:rPr>
          <w:snapToGrid w:val="0"/>
          <w:lang w:eastAsia="en-US"/>
        </w:rPr>
        <w:t>:</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in relation to a claim for family tax benefit under </w:t>
      </w:r>
      <w:r w:rsidR="00127CA2" w:rsidRPr="00C80C73">
        <w:rPr>
          <w:snapToGrid w:val="0"/>
          <w:lang w:eastAsia="en-US"/>
        </w:rPr>
        <w:t>Subdivision</w:t>
      </w:r>
      <w:r w:rsidR="00753CFA" w:rsidRPr="00C80C73">
        <w:rPr>
          <w:snapToGrid w:val="0"/>
          <w:lang w:eastAsia="en-US"/>
        </w:rPr>
        <w:t xml:space="preserve"> </w:t>
      </w:r>
      <w:r w:rsidRPr="00C80C73">
        <w:rPr>
          <w:snapToGrid w:val="0"/>
          <w:lang w:eastAsia="en-US"/>
        </w:rPr>
        <w:t>A of Division</w:t>
      </w:r>
      <w:r w:rsidR="00C80C73">
        <w:rPr>
          <w:snapToGrid w:val="0"/>
          <w:lang w:eastAsia="en-US"/>
        </w:rPr>
        <w:t> </w:t>
      </w:r>
      <w:r w:rsidRPr="00C80C73">
        <w:rPr>
          <w:snapToGrid w:val="0"/>
          <w:lang w:eastAsia="en-US"/>
        </w:rPr>
        <w:t>1 of Part</w:t>
      </w:r>
      <w:r w:rsidR="00C80C73">
        <w:rPr>
          <w:snapToGrid w:val="0"/>
          <w:lang w:eastAsia="en-US"/>
        </w:rPr>
        <w:t> </w:t>
      </w:r>
      <w:r w:rsidRPr="00C80C73">
        <w:rPr>
          <w:snapToGrid w:val="0"/>
          <w:lang w:eastAsia="en-US"/>
        </w:rPr>
        <w:t>3, means:</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claimant; and</w:t>
      </w:r>
    </w:p>
    <w:p w:rsidR="00F01773" w:rsidRPr="00C80C73" w:rsidRDefault="00F01773" w:rsidP="00F01773">
      <w:pPr>
        <w:pStyle w:val="paragraphsub"/>
        <w:rPr>
          <w:snapToGrid w:val="0"/>
          <w:lang w:eastAsia="en-US"/>
        </w:rPr>
      </w:pPr>
      <w:r w:rsidRPr="00C80C73">
        <w:rPr>
          <w:snapToGrid w:val="0"/>
          <w:lang w:eastAsia="en-US"/>
        </w:rPr>
        <w:lastRenderedPageBreak/>
        <w:tab/>
        <w:t>(ii)</w:t>
      </w:r>
      <w:r w:rsidRPr="00C80C73">
        <w:rPr>
          <w:snapToGrid w:val="0"/>
          <w:lang w:eastAsia="en-US"/>
        </w:rPr>
        <w:tab/>
        <w:t>if the claim is for payment of family tax benefit by instalment—the claimant’s partner (if any) at the time of the claim; and</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if the claim is for payment of family tax benefit for a past period—any partner of the claimant during the past period;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in relation to a claim by a claimant who is </w:t>
      </w:r>
      <w:r w:rsidRPr="00C80C73">
        <w:t xml:space="preserve">an individual </w:t>
      </w:r>
      <w:r w:rsidRPr="00C80C73">
        <w:rPr>
          <w:snapToGrid w:val="0"/>
          <w:lang w:eastAsia="en-US"/>
        </w:rPr>
        <w:t xml:space="preserve">for child care benefit under </w:t>
      </w:r>
      <w:r w:rsidR="00127CA2" w:rsidRPr="00C80C73">
        <w:rPr>
          <w:snapToGrid w:val="0"/>
          <w:lang w:eastAsia="en-US"/>
        </w:rPr>
        <w:t>Subdivision</w:t>
      </w:r>
      <w:r w:rsidR="00753CFA" w:rsidRPr="00C80C73">
        <w:rPr>
          <w:snapToGrid w:val="0"/>
          <w:lang w:eastAsia="en-US"/>
        </w:rPr>
        <w:t xml:space="preserve"> </w:t>
      </w:r>
      <w:r w:rsidRPr="00C80C73">
        <w:rPr>
          <w:snapToGrid w:val="0"/>
          <w:lang w:eastAsia="en-US"/>
        </w:rPr>
        <w:t>A of Division</w:t>
      </w:r>
      <w:r w:rsidR="00C80C73">
        <w:rPr>
          <w:snapToGrid w:val="0"/>
          <w:lang w:eastAsia="en-US"/>
        </w:rPr>
        <w:t> </w:t>
      </w:r>
      <w:r w:rsidRPr="00C80C73">
        <w:rPr>
          <w:snapToGrid w:val="0"/>
          <w:lang w:eastAsia="en-US"/>
        </w:rPr>
        <w:t>4 of Part</w:t>
      </w:r>
      <w:r w:rsidR="00C80C73">
        <w:rPr>
          <w:snapToGrid w:val="0"/>
          <w:lang w:eastAsia="en-US"/>
        </w:rPr>
        <w:t> </w:t>
      </w:r>
      <w:r w:rsidRPr="00C80C73">
        <w:rPr>
          <w:snapToGrid w:val="0"/>
          <w:lang w:eastAsia="en-US"/>
        </w:rPr>
        <w:t>3, means:</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claimant;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claim is for payment of child care benefit by fee reduction—the claimant’s partner (if any) at the time of the claim; and</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if the claim is for payment of child care benefit for a past period for care provided by an approved child care service—any partner of the claimant during the past period</w:t>
      </w:r>
      <w:r w:rsidRPr="00C80C73">
        <w:t>; or</w:t>
      </w:r>
    </w:p>
    <w:p w:rsidR="00F01773" w:rsidRPr="00C80C73" w:rsidRDefault="00F01773" w:rsidP="00F01773">
      <w:pPr>
        <w:pStyle w:val="paragraph"/>
      </w:pPr>
      <w:r w:rsidRPr="00C80C73">
        <w:tab/>
        <w:t>(c)</w:t>
      </w:r>
      <w:r w:rsidRPr="00C80C73">
        <w:tab/>
        <w:t xml:space="preserve">in relation to a claim for </w:t>
      </w:r>
      <w:r w:rsidR="00B10313" w:rsidRPr="00C80C73">
        <w:t>a stillborn baby payment</w:t>
      </w:r>
      <w:r w:rsidR="00B721EF" w:rsidRPr="00C80C73">
        <w:t xml:space="preserve"> </w:t>
      </w:r>
      <w:r w:rsidRPr="00C80C73">
        <w:t>in normal circumstances under Division</w:t>
      </w:r>
      <w:r w:rsidR="00C80C73">
        <w:t> </w:t>
      </w:r>
      <w:r w:rsidRPr="00C80C73">
        <w:t>3 of Part</w:t>
      </w:r>
      <w:r w:rsidR="00C80C73">
        <w:t> </w:t>
      </w:r>
      <w:r w:rsidRPr="00C80C73">
        <w:t>3, means:</w:t>
      </w:r>
    </w:p>
    <w:p w:rsidR="00F01773" w:rsidRPr="00C80C73" w:rsidRDefault="00F01773" w:rsidP="00F01773">
      <w:pPr>
        <w:pStyle w:val="paragraphsub"/>
      </w:pPr>
      <w:r w:rsidRPr="00C80C73">
        <w:tab/>
        <w:t>(i)</w:t>
      </w:r>
      <w:r w:rsidRPr="00C80C73">
        <w:tab/>
        <w:t>the claimant; and</w:t>
      </w:r>
    </w:p>
    <w:p w:rsidR="00785009" w:rsidRPr="00C80C73" w:rsidRDefault="00F01773" w:rsidP="00785009">
      <w:pPr>
        <w:pStyle w:val="paragraphsub"/>
      </w:pPr>
      <w:r w:rsidRPr="00C80C73">
        <w:tab/>
        <w:t>(ii)</w:t>
      </w:r>
      <w:r w:rsidRPr="00C80C73">
        <w:tab/>
        <w:t>the claimant’s partner (if any) at the time of the claim</w:t>
      </w:r>
      <w:r w:rsidR="00785009" w:rsidRPr="00C80C73">
        <w:t>; or</w:t>
      </w:r>
    </w:p>
    <w:p w:rsidR="00785009" w:rsidRPr="00C80C73" w:rsidRDefault="00785009" w:rsidP="00785009">
      <w:pPr>
        <w:pStyle w:val="paragraph"/>
        <w:rPr>
          <w:snapToGrid w:val="0"/>
        </w:rPr>
      </w:pPr>
      <w:r w:rsidRPr="00C80C73">
        <w:tab/>
      </w:r>
      <w:r w:rsidRPr="00C80C73">
        <w:rPr>
          <w:snapToGrid w:val="0"/>
        </w:rPr>
        <w:t>(d)</w:t>
      </w:r>
      <w:r w:rsidRPr="00C80C73">
        <w:rPr>
          <w:snapToGrid w:val="0"/>
        </w:rPr>
        <w:tab/>
        <w:t xml:space="preserve">in relation to a claim for </w:t>
      </w:r>
      <w:r w:rsidRPr="00C80C73">
        <w:t>single income family supplement</w:t>
      </w:r>
      <w:r w:rsidRPr="00C80C73">
        <w:rPr>
          <w:snapToGrid w:val="0"/>
        </w:rPr>
        <w:t xml:space="preserve"> under Division</w:t>
      </w:r>
      <w:r w:rsidR="00C80C73">
        <w:rPr>
          <w:snapToGrid w:val="0"/>
        </w:rPr>
        <w:t> </w:t>
      </w:r>
      <w:r w:rsidRPr="00C80C73">
        <w:rPr>
          <w:snapToGrid w:val="0"/>
        </w:rPr>
        <w:t>4E of Part</w:t>
      </w:r>
      <w:r w:rsidR="00C80C73">
        <w:rPr>
          <w:snapToGrid w:val="0"/>
        </w:rPr>
        <w:t> </w:t>
      </w:r>
      <w:r w:rsidRPr="00C80C73">
        <w:rPr>
          <w:snapToGrid w:val="0"/>
        </w:rPr>
        <w:t>3, means:</w:t>
      </w:r>
    </w:p>
    <w:p w:rsidR="00785009" w:rsidRPr="00C80C73" w:rsidRDefault="00785009" w:rsidP="00785009">
      <w:pPr>
        <w:pStyle w:val="paragraphsub"/>
        <w:rPr>
          <w:snapToGrid w:val="0"/>
          <w:lang w:eastAsia="en-US"/>
        </w:rPr>
      </w:pPr>
      <w:r w:rsidRPr="00C80C73">
        <w:rPr>
          <w:snapToGrid w:val="0"/>
          <w:lang w:eastAsia="en-US"/>
        </w:rPr>
        <w:tab/>
        <w:t>(i)</w:t>
      </w:r>
      <w:r w:rsidRPr="00C80C73">
        <w:rPr>
          <w:snapToGrid w:val="0"/>
          <w:lang w:eastAsia="en-US"/>
        </w:rPr>
        <w:tab/>
        <w:t>the claimant; and</w:t>
      </w:r>
    </w:p>
    <w:p w:rsidR="00F01773" w:rsidRPr="00C80C73" w:rsidRDefault="00785009" w:rsidP="00F01773">
      <w:pPr>
        <w:pStyle w:val="paragraphsub"/>
        <w:rPr>
          <w:snapToGrid w:val="0"/>
          <w:lang w:eastAsia="en-US"/>
        </w:rPr>
      </w:pPr>
      <w:r w:rsidRPr="00C80C73">
        <w:rPr>
          <w:snapToGrid w:val="0"/>
          <w:lang w:eastAsia="en-US"/>
        </w:rPr>
        <w:tab/>
        <w:t>(ii)</w:t>
      </w:r>
      <w:r w:rsidRPr="00C80C73">
        <w:rPr>
          <w:snapToGrid w:val="0"/>
          <w:lang w:eastAsia="en-US"/>
        </w:rPr>
        <w:tab/>
        <w:t xml:space="preserve">if the claim is for payment of </w:t>
      </w:r>
      <w:r w:rsidRPr="00C80C73">
        <w:t>single income family supplement</w:t>
      </w:r>
      <w:r w:rsidRPr="00C80C73">
        <w:rPr>
          <w:snapToGrid w:val="0"/>
          <w:lang w:eastAsia="en-US"/>
        </w:rPr>
        <w:t xml:space="preserve"> for a past period—any partner of the claimant during the past period.</w:t>
      </w:r>
    </w:p>
    <w:p w:rsidR="00F01773" w:rsidRPr="00C80C73" w:rsidRDefault="00F01773" w:rsidP="00F01773">
      <w:pPr>
        <w:pStyle w:val="Definition"/>
        <w:rPr>
          <w:snapToGrid w:val="0"/>
          <w:lang w:eastAsia="en-US"/>
        </w:rPr>
      </w:pPr>
      <w:r w:rsidRPr="00C80C73">
        <w:rPr>
          <w:b/>
          <w:i/>
          <w:snapToGrid w:val="0"/>
          <w:lang w:eastAsia="en-US"/>
        </w:rPr>
        <w:t>TFN determination person</w:t>
      </w:r>
      <w:r w:rsidRPr="00C80C73">
        <w:rPr>
          <w:snapToGrid w:val="0"/>
          <w:lang w:eastAsia="en-US"/>
        </w:rPr>
        <w:t xml:space="preserve"> means:</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in relation to family tax benefit and:</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 xml:space="preserve">a determination under which the claimant is entitled to be paid family tax benefit for a past period—the </w:t>
      </w:r>
      <w:r w:rsidRPr="00C80C73">
        <w:rPr>
          <w:snapToGrid w:val="0"/>
          <w:lang w:eastAsia="en-US"/>
        </w:rPr>
        <w:lastRenderedPageBreak/>
        <w:t>claimant or any partner of the claimant during the past period;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in relation to child care benefit and:</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 xml:space="preserve">a determination under which the claimant who is </w:t>
      </w:r>
      <w:r w:rsidRPr="00C80C73">
        <w:t xml:space="preserve">an individual </w:t>
      </w:r>
      <w:r w:rsidRPr="00C80C73">
        <w:rPr>
          <w:snapToGrid w:val="0"/>
          <w:lang w:eastAsia="en-US"/>
        </w:rPr>
        <w:t>is conditionally eligible for child care benefit by fee reduction—the claimant or any partner of the claimant at any time since the determination was made; or</w:t>
      </w:r>
    </w:p>
    <w:p w:rsidR="002E5CE0" w:rsidRPr="00C80C73" w:rsidRDefault="00F01773" w:rsidP="002E5CE0">
      <w:pPr>
        <w:pStyle w:val="paragraphsub"/>
        <w:rPr>
          <w:snapToGrid w:val="0"/>
          <w:lang w:eastAsia="en-US"/>
        </w:rPr>
      </w:pPr>
      <w:r w:rsidRPr="00C80C73">
        <w:rPr>
          <w:snapToGrid w:val="0"/>
          <w:lang w:eastAsia="en-US"/>
        </w:rPr>
        <w:tab/>
        <w:t>(ii)</w:t>
      </w:r>
      <w:r w:rsidRPr="00C80C73">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C80C73">
        <w:t>; or</w:t>
      </w:r>
    </w:p>
    <w:p w:rsidR="00F01773" w:rsidRPr="00C80C73" w:rsidRDefault="002E5CE0" w:rsidP="002E5CE0">
      <w:pPr>
        <w:pStyle w:val="paragraph"/>
        <w:rPr>
          <w:snapToGrid w:val="0"/>
          <w:lang w:eastAsia="en-US"/>
        </w:rPr>
      </w:pPr>
      <w:r w:rsidRPr="00C80C73">
        <w:tab/>
        <w:t>(c)</w:t>
      </w:r>
      <w:r w:rsidRPr="00C80C73">
        <w:tab/>
      </w:r>
      <w:r w:rsidRPr="00C80C73">
        <w:rPr>
          <w:snapToGrid w:val="0"/>
          <w:lang w:eastAsia="en-US"/>
        </w:rPr>
        <w:t xml:space="preserve">in relation to </w:t>
      </w:r>
      <w:r w:rsidRPr="00C80C73">
        <w:t>single income family supplement</w:t>
      </w:r>
      <w:r w:rsidRPr="00C80C73">
        <w:rPr>
          <w:snapToGrid w:val="0"/>
          <w:lang w:eastAsia="en-US"/>
        </w:rPr>
        <w:t xml:space="preserve"> and a determination under which the claimant is entitled to be paid </w:t>
      </w:r>
      <w:r w:rsidRPr="00C80C73">
        <w:t>single income family supplement</w:t>
      </w:r>
      <w:r w:rsidRPr="00C80C73">
        <w:rPr>
          <w:snapToGrid w:val="0"/>
          <w:lang w:eastAsia="en-US"/>
        </w:rPr>
        <w:t xml:space="preserve"> for a past period—the claimant or any partner of the claimant during the past period.</w:t>
      </w:r>
    </w:p>
    <w:p w:rsidR="00F01773" w:rsidRPr="00C80C73" w:rsidRDefault="00F01773" w:rsidP="00F01773">
      <w:pPr>
        <w:pStyle w:val="Definition"/>
        <w:keepNext/>
      </w:pPr>
      <w:r w:rsidRPr="00C80C73">
        <w:rPr>
          <w:b/>
          <w:i/>
        </w:rPr>
        <w:t>TFN substitution person</w:t>
      </w:r>
      <w:r w:rsidRPr="00C80C73">
        <w:t>, in relation to a claim:</w:t>
      </w:r>
    </w:p>
    <w:p w:rsidR="00F01773" w:rsidRPr="00C80C73" w:rsidRDefault="00F01773" w:rsidP="00F01773">
      <w:pPr>
        <w:pStyle w:val="paragraph"/>
      </w:pPr>
      <w:r w:rsidRPr="00C80C73">
        <w:tab/>
        <w:t>(a)</w:t>
      </w:r>
      <w:r w:rsidRPr="00C80C73">
        <w:tab/>
        <w:t>by an individual for payment of family tax benefit by single payment/in substitution because of the death of another individual based on eligibility for an amount of family tax benefit under section</w:t>
      </w:r>
      <w:r w:rsidR="00C80C73">
        <w:t> </w:t>
      </w:r>
      <w:r w:rsidRPr="00C80C73">
        <w:t>33 of the Family Assistance Act; or</w:t>
      </w:r>
    </w:p>
    <w:p w:rsidR="00F01773" w:rsidRPr="00C80C73" w:rsidRDefault="00F01773" w:rsidP="00F01773">
      <w:pPr>
        <w:pStyle w:val="paragraph"/>
      </w:pPr>
      <w:r w:rsidRPr="00C80C73">
        <w:tab/>
        <w:t>(b)</w:t>
      </w:r>
      <w:r w:rsidRPr="00C80C73">
        <w:tab/>
        <w:t>by an individual for payment of child care benefit by single payment/in substitution because of the death of another individual for care provided by an approved child care service based on eligibility for an amount of child care benefit under section</w:t>
      </w:r>
      <w:r w:rsidR="00C80C73">
        <w:t> </w:t>
      </w:r>
      <w:r w:rsidRPr="00C80C73">
        <w:t>46 of the Family Assistance Act; or</w:t>
      </w:r>
    </w:p>
    <w:p w:rsidR="00F01773" w:rsidRPr="00C80C73" w:rsidRDefault="00F01773" w:rsidP="00F01773">
      <w:pPr>
        <w:pStyle w:val="paragraph"/>
      </w:pPr>
      <w:r w:rsidRPr="00C80C73">
        <w:tab/>
        <w:t>(c)</w:t>
      </w:r>
      <w:r w:rsidRPr="00C80C73">
        <w:tab/>
        <w:t xml:space="preserve">by an individual for payment of </w:t>
      </w:r>
      <w:r w:rsidR="00B10313" w:rsidRPr="00C80C73">
        <w:t>a stillborn baby payment</w:t>
      </w:r>
      <w:r w:rsidR="00B721EF" w:rsidRPr="00C80C73">
        <w:t xml:space="preserve"> </w:t>
      </w:r>
      <w:r w:rsidRPr="00C80C73">
        <w:t>in substitution because of the death of another individual;</w:t>
      </w:r>
      <w:r w:rsidR="00C4734E" w:rsidRPr="00C80C73">
        <w:t xml:space="preserve"> or</w:t>
      </w:r>
    </w:p>
    <w:p w:rsidR="00C4734E" w:rsidRPr="00C80C73" w:rsidRDefault="00C4734E" w:rsidP="00C4734E">
      <w:pPr>
        <w:pStyle w:val="paragraph"/>
      </w:pPr>
      <w:r w:rsidRPr="00C80C73">
        <w:tab/>
        <w:t>(d)</w:t>
      </w:r>
      <w:r w:rsidRPr="00C80C73">
        <w:tab/>
        <w:t>by an individual for payment of single income family supplement by single payment/in substitution because of the death of another individual based on eligibility for an amount of single income family supplement under section</w:t>
      </w:r>
      <w:r w:rsidR="00C80C73">
        <w:t> </w:t>
      </w:r>
      <w:r w:rsidRPr="00C80C73">
        <w:t>57GG of the Family Assistance Act;</w:t>
      </w:r>
    </w:p>
    <w:p w:rsidR="00F01773" w:rsidRPr="00C80C73" w:rsidRDefault="00F01773" w:rsidP="00F01773">
      <w:pPr>
        <w:pStyle w:val="subsection2"/>
      </w:pPr>
      <w:r w:rsidRPr="00C80C73">
        <w:t>means the deceased individual and any partner of the deceased individual during the period in respect of which the payment is claimed.</w:t>
      </w:r>
    </w:p>
    <w:p w:rsidR="00F01773" w:rsidRPr="00C80C73" w:rsidRDefault="00F01773" w:rsidP="00F01773">
      <w:pPr>
        <w:pStyle w:val="subsection"/>
      </w:pPr>
      <w:r w:rsidRPr="00C80C73">
        <w:lastRenderedPageBreak/>
        <w:tab/>
        <w:t>(2)</w:t>
      </w:r>
      <w:r w:rsidRPr="00C80C73">
        <w:tab/>
        <w:t>Expressions used in this Act that are defined in the Family Assistance Act have the same meaning as in that Act.</w:t>
      </w:r>
    </w:p>
    <w:p w:rsidR="00F01773" w:rsidRPr="00C80C73" w:rsidRDefault="00F01773" w:rsidP="00F01773">
      <w:pPr>
        <w:pStyle w:val="subsection"/>
      </w:pPr>
      <w:r w:rsidRPr="00C80C73">
        <w:tab/>
        <w:t>(4)</w:t>
      </w:r>
      <w:r w:rsidRPr="00C80C73">
        <w:tab/>
        <w:t xml:space="preserve">A reference to a </w:t>
      </w:r>
      <w:r w:rsidRPr="00C80C73">
        <w:rPr>
          <w:b/>
          <w:i/>
        </w:rPr>
        <w:t>determination</w:t>
      </w:r>
      <w:r w:rsidRPr="00C80C73">
        <w:t xml:space="preserve"> is a reference to a determination as originally made or, if the determination has been varied, as varied.</w:t>
      </w:r>
    </w:p>
    <w:p w:rsidR="00C123FF" w:rsidRPr="00C80C73" w:rsidRDefault="00C123FF" w:rsidP="00C123FF">
      <w:pPr>
        <w:pStyle w:val="subsection"/>
      </w:pPr>
      <w:r w:rsidRPr="00C80C73">
        <w:tab/>
        <w:t>(4A)</w:t>
      </w:r>
      <w:r w:rsidRPr="00C80C73">
        <w:tab/>
        <w:t xml:space="preserve">The Minister may, by legislative instrument, specify a payment for the purposes of </w:t>
      </w:r>
      <w:r w:rsidR="00C80C73">
        <w:t>paragraph (</w:t>
      </w:r>
      <w:r w:rsidRPr="00C80C73">
        <w:t xml:space="preserve">e) of the definition of </w:t>
      </w:r>
      <w:r w:rsidRPr="00C80C73">
        <w:rPr>
          <w:b/>
          <w:i/>
        </w:rPr>
        <w:t xml:space="preserve">child care service payment </w:t>
      </w:r>
      <w:r w:rsidRPr="00C80C73">
        <w:t xml:space="preserve">in </w:t>
      </w:r>
      <w:r w:rsidR="00C80C73">
        <w:t>subsection (</w:t>
      </w:r>
      <w:r w:rsidRPr="00C80C73">
        <w:t>1). The payment must be one made to child care services under a scheme or program (however described) administered by the Department.</w:t>
      </w:r>
    </w:p>
    <w:p w:rsidR="00680067" w:rsidRPr="00C80C73" w:rsidRDefault="00680067" w:rsidP="00C123FF">
      <w:pPr>
        <w:pStyle w:val="subsection"/>
      </w:pPr>
      <w:r w:rsidRPr="00C80C73">
        <w:tab/>
        <w:t>(4B)</w:t>
      </w:r>
      <w:r w:rsidRPr="00C80C73">
        <w:tab/>
        <w:t xml:space="preserve">For the purposes of the definition of </w:t>
      </w:r>
      <w:r w:rsidRPr="00C80C73">
        <w:rPr>
          <w:b/>
          <w:i/>
        </w:rPr>
        <w:t>large long day care centre operator</w:t>
      </w:r>
      <w:r w:rsidRPr="00C80C73">
        <w:t xml:space="preserve">, the Minister may, by legislative instrument, vary the number of approved centre based long day care services specified in </w:t>
      </w:r>
      <w:r w:rsidR="00C80C73">
        <w:t>paragraph (</w:t>
      </w:r>
      <w:r w:rsidRPr="00C80C73">
        <w:t>a) or (b) of the definition.</w:t>
      </w:r>
    </w:p>
    <w:p w:rsidR="00F01773" w:rsidRPr="00C80C73" w:rsidRDefault="00F01773" w:rsidP="00391209">
      <w:pPr>
        <w:pStyle w:val="subsection"/>
        <w:keepNext/>
      </w:pPr>
      <w:r w:rsidRPr="00C80C73">
        <w:tab/>
        <w:t>(5)</w:t>
      </w:r>
      <w:r w:rsidRPr="00C80C73">
        <w:tab/>
        <w:t xml:space="preserve">For the purposes of </w:t>
      </w:r>
      <w:r w:rsidR="00C80C73">
        <w:t>paragraph (</w:t>
      </w:r>
      <w:r w:rsidRPr="00C80C73">
        <w:t xml:space="preserve">b) of the definition of </w:t>
      </w:r>
      <w:r w:rsidRPr="00C80C73">
        <w:rPr>
          <w:b/>
          <w:i/>
        </w:rPr>
        <w:t>reporting period</w:t>
      </w:r>
      <w:r w:rsidRPr="00C80C73">
        <w:t>, the Secretary may determine that a specified period that is not a quarter is the reporting period for:</w:t>
      </w:r>
    </w:p>
    <w:p w:rsidR="00F01773" w:rsidRPr="00C80C73" w:rsidRDefault="00F01773" w:rsidP="00F01773">
      <w:pPr>
        <w:pStyle w:val="paragraph"/>
      </w:pPr>
      <w:r w:rsidRPr="00C80C73">
        <w:tab/>
        <w:t>(a)</w:t>
      </w:r>
      <w:r w:rsidRPr="00C80C73">
        <w:tab/>
        <w:t>one approved child care service; or</w:t>
      </w:r>
    </w:p>
    <w:p w:rsidR="00F01773" w:rsidRPr="00C80C73" w:rsidRDefault="00F01773" w:rsidP="00F01773">
      <w:pPr>
        <w:pStyle w:val="paragraph"/>
      </w:pPr>
      <w:r w:rsidRPr="00C80C73">
        <w:tab/>
        <w:t>(b)</w:t>
      </w:r>
      <w:r w:rsidRPr="00C80C73">
        <w:tab/>
        <w:t>a class of approved child care services.</w:t>
      </w:r>
    </w:p>
    <w:p w:rsidR="00F01773" w:rsidRPr="00C80C73" w:rsidRDefault="00F01773" w:rsidP="00F01773">
      <w:pPr>
        <w:pStyle w:val="subsection"/>
      </w:pPr>
      <w:r w:rsidRPr="00C80C73">
        <w:tab/>
        <w:t>(6)</w:t>
      </w:r>
      <w:r w:rsidRPr="00C80C73">
        <w:tab/>
        <w:t xml:space="preserve">If the Secretary makes a determination under </w:t>
      </w:r>
      <w:r w:rsidR="00C80C73">
        <w:t>subsection (</w:t>
      </w:r>
      <w:r w:rsidRPr="00C80C73">
        <w:t>5), the Secretary must give the service, or services concerned, notice of the reporting period determined in respect of the service.</w:t>
      </w:r>
    </w:p>
    <w:p w:rsidR="00F01773" w:rsidRPr="00C80C73" w:rsidRDefault="00F01773" w:rsidP="00F01773">
      <w:pPr>
        <w:pStyle w:val="ActHead5"/>
      </w:pPr>
      <w:bookmarkStart w:id="6" w:name="_Toc401742747"/>
      <w:r w:rsidRPr="00C80C73">
        <w:rPr>
          <w:rStyle w:val="CharSectno"/>
        </w:rPr>
        <w:t>3A</w:t>
      </w:r>
      <w:r w:rsidRPr="00C80C73">
        <w:t xml:space="preserve">  Application of the </w:t>
      </w:r>
      <w:r w:rsidRPr="00C80C73">
        <w:rPr>
          <w:i/>
        </w:rPr>
        <w:t>Criminal Code</w:t>
      </w:r>
      <w:bookmarkEnd w:id="6"/>
    </w:p>
    <w:p w:rsidR="00F01773" w:rsidRPr="00C80C73" w:rsidRDefault="00F01773" w:rsidP="00F01773">
      <w:pPr>
        <w:pStyle w:val="subsection"/>
      </w:pPr>
      <w:r w:rsidRPr="00C80C73">
        <w:tab/>
      </w:r>
      <w:r w:rsidRPr="00C80C73">
        <w:tab/>
        <w:t>Chapter</w:t>
      </w:r>
      <w:r w:rsidR="00C80C73">
        <w:t> </w:t>
      </w:r>
      <w:r w:rsidRPr="00C80C73">
        <w:t xml:space="preserve">2 of the </w:t>
      </w:r>
      <w:r w:rsidRPr="00C80C73">
        <w:rPr>
          <w:i/>
        </w:rPr>
        <w:t>Criminal Code</w:t>
      </w:r>
      <w:r w:rsidRPr="00C80C73">
        <w:t xml:space="preserve"> applies to all offences against this Act.</w:t>
      </w:r>
    </w:p>
    <w:p w:rsidR="00F01773" w:rsidRPr="00C80C73" w:rsidRDefault="00F01773" w:rsidP="00F01773">
      <w:pPr>
        <w:pStyle w:val="ActHead5"/>
      </w:pPr>
      <w:bookmarkStart w:id="7" w:name="_Toc401742748"/>
      <w:r w:rsidRPr="00C80C73">
        <w:rPr>
          <w:rStyle w:val="CharSectno"/>
        </w:rPr>
        <w:t>4</w:t>
      </w:r>
      <w:r w:rsidRPr="00C80C73">
        <w:t xml:space="preserve">  Approval of use of electronic equipment etc. to do things for the purposes of the family assistance law</w:t>
      </w:r>
      <w:bookmarkEnd w:id="7"/>
    </w:p>
    <w:p w:rsidR="00F01773" w:rsidRPr="00C80C73" w:rsidRDefault="00F01773" w:rsidP="00F01773">
      <w:pPr>
        <w:pStyle w:val="subsection"/>
      </w:pPr>
      <w:r w:rsidRPr="00C80C73">
        <w:tab/>
      </w:r>
      <w:r w:rsidR="00567C87" w:rsidRPr="00C80C73">
        <w:t>(1)</w:t>
      </w:r>
      <w:r w:rsidRPr="00C80C73">
        <w:tab/>
        <w:t>If, under a provision of the family assistance law, the Secretary or another officer may approve the form, manner or way of:</w:t>
      </w:r>
    </w:p>
    <w:p w:rsidR="00F01773" w:rsidRPr="00C80C73" w:rsidRDefault="00F01773" w:rsidP="00F01773">
      <w:pPr>
        <w:pStyle w:val="paragraph"/>
      </w:pPr>
      <w:r w:rsidRPr="00C80C73">
        <w:tab/>
        <w:t>(a)</w:t>
      </w:r>
      <w:r w:rsidRPr="00C80C73">
        <w:tab/>
        <w:t>making or withdrawing any application or claim; or</w:t>
      </w:r>
    </w:p>
    <w:p w:rsidR="00F01773" w:rsidRPr="00C80C73" w:rsidRDefault="00F01773" w:rsidP="00F01773">
      <w:pPr>
        <w:pStyle w:val="paragraph"/>
      </w:pPr>
      <w:r w:rsidRPr="00C80C73">
        <w:tab/>
        <w:t>(b)</w:t>
      </w:r>
      <w:r w:rsidRPr="00C80C73">
        <w:tab/>
        <w:t>doing any other thing that is required or permitted to be done for the purposes of that law;</w:t>
      </w:r>
    </w:p>
    <w:p w:rsidR="00AE7A77" w:rsidRPr="00C80C73" w:rsidRDefault="00F01773" w:rsidP="007D6905">
      <w:pPr>
        <w:pStyle w:val="subsection2"/>
        <w:rPr>
          <w:rFonts w:ascii="Tahoma" w:hAnsi="Tahoma" w:cs="Tahoma"/>
          <w:sz w:val="20"/>
        </w:rPr>
      </w:pPr>
      <w:r w:rsidRPr="00C80C73">
        <w:lastRenderedPageBreak/>
        <w:t xml:space="preserve">then, without limiting that provision, the Secretary or other officer may approve the making or withdrawing of the application or claim, </w:t>
      </w:r>
      <w:r w:rsidR="00AE7A77" w:rsidRPr="00C80C73">
        <w:t>or the doing of the other thing:</w:t>
      </w:r>
    </w:p>
    <w:p w:rsidR="00AE7A77" w:rsidRPr="00C80C73" w:rsidRDefault="00AE7A77" w:rsidP="00AE7A77">
      <w:pPr>
        <w:pStyle w:val="paragraph"/>
      </w:pPr>
      <w:r w:rsidRPr="00C80C73">
        <w:tab/>
        <w:t>(c)</w:t>
      </w:r>
      <w:r w:rsidRPr="00C80C73">
        <w:tab/>
        <w:t>by the use of a telecommunications system or other electronic equipment; or</w:t>
      </w:r>
    </w:p>
    <w:p w:rsidR="00F01773" w:rsidRPr="00C80C73" w:rsidRDefault="00AE7A77" w:rsidP="00FD5409">
      <w:pPr>
        <w:pStyle w:val="paragraph"/>
      </w:pPr>
      <w:r w:rsidRPr="00C80C73">
        <w:tab/>
        <w:t>(d)</w:t>
      </w:r>
      <w:r w:rsidRPr="00C80C73">
        <w:tab/>
        <w:t>by the use of software registered with the Secretary</w:t>
      </w:r>
      <w:r w:rsidR="00F01773" w:rsidRPr="00C80C73">
        <w:t>.</w:t>
      </w:r>
    </w:p>
    <w:p w:rsidR="00A4240D" w:rsidRPr="00C80C73" w:rsidRDefault="00A4240D" w:rsidP="00A4240D">
      <w:pPr>
        <w:pStyle w:val="subsection"/>
        <w:rPr>
          <w:rFonts w:ascii="Tahoma" w:hAnsi="Tahoma" w:cs="Tahoma"/>
          <w:sz w:val="20"/>
        </w:rPr>
      </w:pPr>
      <w:r w:rsidRPr="00C80C73">
        <w:tab/>
        <w:t>(2)</w:t>
      </w:r>
      <w:r w:rsidRPr="00C80C73">
        <w:tab/>
        <w:t>A person may apply to have software registered by the Secretary for the purposes of a particular application, claim or other thing, or a class of applications, claims or other things.</w:t>
      </w:r>
    </w:p>
    <w:p w:rsidR="00A4240D" w:rsidRPr="00C80C73" w:rsidRDefault="00A4240D" w:rsidP="00A4240D">
      <w:pPr>
        <w:pStyle w:val="subsection"/>
        <w:rPr>
          <w:rFonts w:ascii="Tahoma" w:hAnsi="Tahoma" w:cs="Tahoma"/>
          <w:sz w:val="20"/>
        </w:rPr>
      </w:pPr>
      <w:r w:rsidRPr="00C80C73">
        <w:tab/>
        <w:t>(3)</w:t>
      </w:r>
      <w:r w:rsidRPr="00C80C73">
        <w:tab/>
        <w:t>The Secretary may, at his or her discretion, register the software for the purposes of that application, claim or other thing, or class of applications, claims or other things.</w:t>
      </w:r>
    </w:p>
    <w:p w:rsidR="00814C9B" w:rsidRPr="00C80C73" w:rsidRDefault="00814C9B" w:rsidP="00391209">
      <w:pPr>
        <w:pStyle w:val="ActHead5"/>
      </w:pPr>
      <w:bookmarkStart w:id="8" w:name="_Toc401742749"/>
      <w:r w:rsidRPr="00C80C73">
        <w:rPr>
          <w:rStyle w:val="CharSectno"/>
        </w:rPr>
        <w:t>4A</w:t>
      </w:r>
      <w:r w:rsidRPr="00C80C73">
        <w:t xml:space="preserve">  Rate and amount of CCB by fee reduction may be zero</w:t>
      </w:r>
      <w:bookmarkEnd w:id="8"/>
    </w:p>
    <w:p w:rsidR="00814C9B" w:rsidRPr="00C80C73" w:rsidRDefault="00814C9B" w:rsidP="00391209">
      <w:pPr>
        <w:pStyle w:val="subsection"/>
        <w:keepNext/>
      </w:pPr>
      <w:r w:rsidRPr="00C80C73">
        <w:tab/>
      </w:r>
      <w:r w:rsidRPr="00C80C73">
        <w:tab/>
        <w:t>For the purposes of this Act and the Family Assistance Act:</w:t>
      </w:r>
    </w:p>
    <w:p w:rsidR="00814C9B" w:rsidRPr="00C80C73" w:rsidRDefault="00814C9B" w:rsidP="00814C9B">
      <w:pPr>
        <w:pStyle w:val="paragraph"/>
      </w:pPr>
      <w:r w:rsidRPr="00C80C73">
        <w:tab/>
        <w:t>(a)</w:t>
      </w:r>
      <w:r w:rsidRPr="00C80C73">
        <w:tab/>
        <w:t>a rate calculated under subsection</w:t>
      </w:r>
      <w:r w:rsidR="00C80C73">
        <w:t> </w:t>
      </w:r>
      <w:r w:rsidRPr="00C80C73">
        <w:t>50Z(1), or recalculated under subsection</w:t>
      </w:r>
      <w:r w:rsidR="00C80C73">
        <w:t> </w:t>
      </w:r>
      <w:r w:rsidRPr="00C80C73">
        <w:t>50ZA(1), may be a zero rate; and</w:t>
      </w:r>
    </w:p>
    <w:p w:rsidR="00814C9B" w:rsidRPr="00C80C73" w:rsidRDefault="00814C9B" w:rsidP="00814C9B">
      <w:pPr>
        <w:pStyle w:val="paragraph"/>
      </w:pPr>
      <w:r w:rsidRPr="00C80C73">
        <w:tab/>
        <w:t>(b)</w:t>
      </w:r>
      <w:r w:rsidRPr="00C80C73">
        <w:tab/>
        <w:t>an amount calculated under subsection</w:t>
      </w:r>
      <w:r w:rsidR="00C80C73">
        <w:t> </w:t>
      </w:r>
      <w:r w:rsidRPr="00C80C73">
        <w:t>50Z(1), or recalculated under subsection</w:t>
      </w:r>
      <w:r w:rsidR="00C80C73">
        <w:t> </w:t>
      </w:r>
      <w:r w:rsidRPr="00C80C73">
        <w:t>50ZA(1), may be a nil amount.</w:t>
      </w:r>
    </w:p>
    <w:p w:rsidR="00F01773" w:rsidRPr="00C80C73" w:rsidRDefault="00F01773" w:rsidP="00753CFA">
      <w:pPr>
        <w:pStyle w:val="ActHead2"/>
        <w:pageBreakBefore/>
      </w:pPr>
      <w:bookmarkStart w:id="9" w:name="_Toc401742750"/>
      <w:r w:rsidRPr="00C80C73">
        <w:rPr>
          <w:rStyle w:val="CharPartNo"/>
        </w:rPr>
        <w:lastRenderedPageBreak/>
        <w:t>Part</w:t>
      </w:r>
      <w:r w:rsidR="00C80C73" w:rsidRPr="00C80C73">
        <w:rPr>
          <w:rStyle w:val="CharPartNo"/>
        </w:rPr>
        <w:t> </w:t>
      </w:r>
      <w:r w:rsidRPr="00C80C73">
        <w:rPr>
          <w:rStyle w:val="CharPartNo"/>
        </w:rPr>
        <w:t>3</w:t>
      </w:r>
      <w:r w:rsidRPr="00C80C73">
        <w:t>—</w:t>
      </w:r>
      <w:r w:rsidRPr="00C80C73">
        <w:rPr>
          <w:rStyle w:val="CharPartText"/>
        </w:rPr>
        <w:t>Payment of family assistance</w:t>
      </w:r>
      <w:bookmarkEnd w:id="9"/>
    </w:p>
    <w:p w:rsidR="00F01773" w:rsidRPr="00C80C73" w:rsidRDefault="00F01773" w:rsidP="00F01773">
      <w:pPr>
        <w:pStyle w:val="ActHead3"/>
      </w:pPr>
      <w:bookmarkStart w:id="10" w:name="_Toc401742751"/>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Family tax benefit</w:t>
      </w:r>
      <w:bookmarkEnd w:id="10"/>
    </w:p>
    <w:p w:rsidR="00F01773" w:rsidRPr="00C80C73" w:rsidRDefault="00127CA2" w:rsidP="00F01773">
      <w:pPr>
        <w:pStyle w:val="ActHead4"/>
      </w:pPr>
      <w:bookmarkStart w:id="11" w:name="_Toc401742752"/>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Making claims</w:t>
      </w:r>
      <w:bookmarkEnd w:id="11"/>
    </w:p>
    <w:p w:rsidR="00F01773" w:rsidRPr="00C80C73" w:rsidRDefault="00F01773" w:rsidP="00F01773">
      <w:pPr>
        <w:pStyle w:val="ActHead5"/>
      </w:pPr>
      <w:bookmarkStart w:id="12" w:name="_Toc401742753"/>
      <w:r w:rsidRPr="00C80C73">
        <w:rPr>
          <w:rStyle w:val="CharSectno"/>
        </w:rPr>
        <w:t>5</w:t>
      </w:r>
      <w:r w:rsidRPr="00C80C73">
        <w:t xml:space="preserve">  Need for a claim</w:t>
      </w:r>
      <w:bookmarkEnd w:id="12"/>
    </w:p>
    <w:p w:rsidR="00F01773" w:rsidRPr="00C80C73" w:rsidRDefault="00F01773" w:rsidP="00F01773">
      <w:pPr>
        <w:pStyle w:val="subsection"/>
      </w:pPr>
      <w:r w:rsidRPr="00C80C73">
        <w:tab/>
      </w:r>
      <w:r w:rsidR="00B10313" w:rsidRPr="00C80C73">
        <w:t>(1)</w:t>
      </w:r>
      <w:r w:rsidRPr="00C80C73">
        <w:tab/>
        <w:t>The only way that a person can become entitled to be paid family tax benefit is to make a claim in accordance with this Subdivision.</w:t>
      </w:r>
    </w:p>
    <w:p w:rsidR="00B10313" w:rsidRPr="00C80C73" w:rsidRDefault="00B10313" w:rsidP="00B10313">
      <w:pPr>
        <w:pStyle w:val="subsection"/>
      </w:pPr>
      <w:r w:rsidRPr="00C80C73">
        <w:tab/>
        <w:t>(2)</w:t>
      </w:r>
      <w:r w:rsidRPr="00C80C73">
        <w:tab/>
        <w:t>A claim is not required for an amount of family tax benefit under section</w:t>
      </w:r>
      <w:r w:rsidR="00C80C73">
        <w:t> </w:t>
      </w:r>
      <w:r w:rsidRPr="00C80C73">
        <w:t>58AA of the Family Assistance Act.</w:t>
      </w:r>
    </w:p>
    <w:p w:rsidR="00F01773" w:rsidRPr="00C80C73" w:rsidRDefault="00F01773" w:rsidP="00F01773">
      <w:pPr>
        <w:pStyle w:val="ActHead5"/>
      </w:pPr>
      <w:bookmarkStart w:id="13" w:name="_Toc401742754"/>
      <w:r w:rsidRPr="00C80C73">
        <w:rPr>
          <w:rStyle w:val="CharSectno"/>
        </w:rPr>
        <w:t>6</w:t>
      </w:r>
      <w:r w:rsidRPr="00C80C73">
        <w:t xml:space="preserve">  Who can claim</w:t>
      </w:r>
      <w:bookmarkEnd w:id="13"/>
    </w:p>
    <w:p w:rsidR="00F01773" w:rsidRPr="00C80C73" w:rsidRDefault="00F01773" w:rsidP="00F01773">
      <w:pPr>
        <w:pStyle w:val="subsection"/>
        <w:rPr>
          <w:i/>
        </w:rPr>
      </w:pPr>
      <w:r w:rsidRPr="00C80C73">
        <w:tab/>
      </w:r>
      <w:r w:rsidRPr="00C80C73">
        <w:tab/>
        <w:t xml:space="preserve">The only persons who can make a claim in accordance with this </w:t>
      </w:r>
      <w:r w:rsidR="00127CA2" w:rsidRPr="00C80C73">
        <w:t>Subdivision</w:t>
      </w:r>
      <w:r w:rsidR="00753CFA" w:rsidRPr="00C80C73">
        <w:t xml:space="preserve"> </w:t>
      </w:r>
      <w:r w:rsidRPr="00C80C73">
        <w:t>are individuals or approved care organisations.</w:t>
      </w:r>
    </w:p>
    <w:p w:rsidR="00F01773" w:rsidRPr="00C80C73" w:rsidRDefault="00F01773" w:rsidP="00F01773">
      <w:pPr>
        <w:pStyle w:val="ActHead5"/>
      </w:pPr>
      <w:bookmarkStart w:id="14" w:name="_Toc401742755"/>
      <w:r w:rsidRPr="00C80C73">
        <w:rPr>
          <w:rStyle w:val="CharSectno"/>
        </w:rPr>
        <w:t>7</w:t>
      </w:r>
      <w:r w:rsidRPr="00C80C73">
        <w:t xml:space="preserve">  How to claim</w:t>
      </w:r>
      <w:bookmarkEnd w:id="14"/>
    </w:p>
    <w:p w:rsidR="00F01773" w:rsidRPr="00C80C73" w:rsidRDefault="00F01773" w:rsidP="00F01773">
      <w:pPr>
        <w:pStyle w:val="subsection"/>
      </w:pPr>
      <w:r w:rsidRPr="00C80C73">
        <w:tab/>
        <w:t>(1)</w:t>
      </w:r>
      <w:r w:rsidRPr="00C80C73">
        <w:tab/>
        <w:t xml:space="preserve">An individual or approved care organisation (a </w:t>
      </w:r>
      <w:r w:rsidRPr="00C80C73">
        <w:rPr>
          <w:b/>
          <w:i/>
        </w:rPr>
        <w:t>claimant</w:t>
      </w:r>
      <w:r w:rsidRPr="00C80C73">
        <w:t>) may make a claim:</w:t>
      </w:r>
    </w:p>
    <w:p w:rsidR="00F01773" w:rsidRPr="00C80C73" w:rsidRDefault="00F01773" w:rsidP="00F01773">
      <w:pPr>
        <w:pStyle w:val="paragraph"/>
      </w:pPr>
      <w:r w:rsidRPr="00C80C73">
        <w:tab/>
        <w:t>(a)</w:t>
      </w:r>
      <w:r w:rsidRPr="00C80C73">
        <w:tab/>
        <w:t>for payment of family tax benefit by instalment; or</w:t>
      </w:r>
    </w:p>
    <w:p w:rsidR="00F01773" w:rsidRPr="00C80C73" w:rsidRDefault="00F01773" w:rsidP="00F01773">
      <w:pPr>
        <w:pStyle w:val="paragraph"/>
      </w:pPr>
      <w:r w:rsidRPr="00C80C73">
        <w:tab/>
        <w:t>(b)</w:t>
      </w:r>
      <w:r w:rsidRPr="00C80C73">
        <w:tab/>
        <w:t>for payment of family tax benefit for a past period; or</w:t>
      </w:r>
    </w:p>
    <w:p w:rsidR="00F01773" w:rsidRPr="00C80C73" w:rsidRDefault="00F01773" w:rsidP="00F01773">
      <w:pPr>
        <w:pStyle w:val="paragraph"/>
      </w:pPr>
      <w:r w:rsidRPr="00C80C73">
        <w:tab/>
        <w:t>(c)</w:t>
      </w:r>
      <w:r w:rsidRPr="00C80C73">
        <w:tab/>
        <w:t>in the case only of a claimant who is an individual—for payment of family tax benefit by single payment/in substitution because of the death of another individual.</w:t>
      </w:r>
    </w:p>
    <w:p w:rsidR="00F01773" w:rsidRPr="00C80C73" w:rsidRDefault="00F01773" w:rsidP="00F01773">
      <w:pPr>
        <w:pStyle w:val="SubsectionHead"/>
      </w:pPr>
      <w:r w:rsidRPr="00C80C73">
        <w:t>Form etc. of claim</w:t>
      </w:r>
    </w:p>
    <w:p w:rsidR="00F01773" w:rsidRPr="00C80C73" w:rsidRDefault="00F01773" w:rsidP="00F01773">
      <w:pPr>
        <w:pStyle w:val="subsection"/>
      </w:pPr>
      <w:r w:rsidRPr="00C80C73">
        <w:tab/>
        <w:t>(2)</w:t>
      </w:r>
      <w:r w:rsidRPr="00C80C73">
        <w:tab/>
        <w:t>To be effective:</w:t>
      </w:r>
    </w:p>
    <w:p w:rsidR="00F01773" w:rsidRPr="00C80C73" w:rsidRDefault="00F01773" w:rsidP="00F01773">
      <w:pPr>
        <w:pStyle w:val="paragraph"/>
      </w:pPr>
      <w:r w:rsidRPr="00C80C73">
        <w:tab/>
        <w:t>(a)</w:t>
      </w:r>
      <w:r w:rsidRPr="00C80C73">
        <w:tab/>
        <w:t>a claim must:</w:t>
      </w:r>
    </w:p>
    <w:p w:rsidR="00F01773" w:rsidRPr="00C80C73" w:rsidRDefault="00F01773" w:rsidP="00F01773">
      <w:pPr>
        <w:pStyle w:val="paragraphsub"/>
      </w:pPr>
      <w:r w:rsidRPr="00C80C73">
        <w:tab/>
        <w:t>(i)</w:t>
      </w:r>
      <w:r w:rsidRPr="00C80C73">
        <w:tab/>
        <w:t>be made in a form and manner; and</w:t>
      </w:r>
    </w:p>
    <w:p w:rsidR="00F01773" w:rsidRPr="00C80C73" w:rsidRDefault="00F01773" w:rsidP="00F01773">
      <w:pPr>
        <w:pStyle w:val="paragraphsub"/>
      </w:pPr>
      <w:r w:rsidRPr="00C80C73">
        <w:tab/>
        <w:t>(ii)</w:t>
      </w:r>
      <w:r w:rsidRPr="00C80C73">
        <w:tab/>
        <w:t>contain any information; and</w:t>
      </w:r>
    </w:p>
    <w:p w:rsidR="00F01773" w:rsidRPr="00C80C73" w:rsidRDefault="00F01773" w:rsidP="00F01773">
      <w:pPr>
        <w:pStyle w:val="paragraphsub"/>
      </w:pPr>
      <w:r w:rsidRPr="00C80C73">
        <w:tab/>
        <w:t>(iii)</w:t>
      </w:r>
      <w:r w:rsidRPr="00C80C73">
        <w:tab/>
        <w:t>be accompanied by any documents;</w:t>
      </w:r>
    </w:p>
    <w:p w:rsidR="00F01773" w:rsidRPr="00C80C73" w:rsidRDefault="00F01773" w:rsidP="00F01773">
      <w:pPr>
        <w:pStyle w:val="paragraph"/>
      </w:pPr>
      <w:r w:rsidRPr="00C80C73">
        <w:tab/>
      </w:r>
      <w:r w:rsidRPr="00C80C73">
        <w:tab/>
        <w:t>required by the Secretary; and</w:t>
      </w:r>
    </w:p>
    <w:p w:rsidR="00F01773" w:rsidRPr="00C80C73" w:rsidRDefault="00F01773" w:rsidP="00F01773">
      <w:pPr>
        <w:pStyle w:val="paragraph"/>
      </w:pPr>
      <w:r w:rsidRPr="00C80C73">
        <w:lastRenderedPageBreak/>
        <w:tab/>
        <w:t>(aa)</w:t>
      </w:r>
      <w:r w:rsidRPr="00C80C73">
        <w:tab/>
        <w:t>in the case of a claim for family tax benefit by instalment—the bank account requirement set out in section</w:t>
      </w:r>
      <w:r w:rsidR="00C80C73">
        <w:t> </w:t>
      </w:r>
      <w:r w:rsidRPr="00C80C73">
        <w:t>7A must be satisfied in relation to the claim; and</w:t>
      </w:r>
    </w:p>
    <w:p w:rsidR="00F01773" w:rsidRPr="00C80C73" w:rsidRDefault="00F01773" w:rsidP="00391209">
      <w:pPr>
        <w:pStyle w:val="paragraph"/>
        <w:keepNext/>
        <w:keepLines/>
      </w:pPr>
      <w:r w:rsidRPr="00C80C73">
        <w:tab/>
        <w:t>(b)</w:t>
      </w:r>
      <w:r w:rsidRPr="00C80C73">
        <w:tab/>
        <w:t>in the case of a claim by an individual for payment of family tax benefit by instalment or for a past period—the tax file number requirement in section</w:t>
      </w:r>
      <w:r w:rsidR="00C80C73">
        <w:t> </w:t>
      </w:r>
      <w:r w:rsidRPr="00C80C73">
        <w:t>8 must be satisfied in relation to the claim; and</w:t>
      </w:r>
    </w:p>
    <w:p w:rsidR="00F01773" w:rsidRPr="00C80C73" w:rsidRDefault="00F01773" w:rsidP="00F01773">
      <w:pPr>
        <w:pStyle w:val="paragraph"/>
        <w:rPr>
          <w:snapToGrid w:val="0"/>
          <w:lang w:eastAsia="en-US"/>
        </w:rPr>
      </w:pPr>
      <w:r w:rsidRPr="00C80C73">
        <w:tab/>
        <w:t>(c)</w:t>
      </w:r>
      <w:r w:rsidRPr="00C80C73">
        <w:tab/>
      </w:r>
      <w:r w:rsidRPr="00C80C73">
        <w:rPr>
          <w:snapToGrid w:val="0"/>
          <w:lang w:eastAsia="en-US"/>
        </w:rPr>
        <w:t>in the case of a claim by an individual for payment of family tax benefit in substitution because of the death of another individual—the tax file number requirement in section</w:t>
      </w:r>
      <w:r w:rsidR="00C80C73">
        <w:rPr>
          <w:snapToGrid w:val="0"/>
          <w:lang w:eastAsia="en-US"/>
        </w:rPr>
        <w:t> </w:t>
      </w:r>
      <w:r w:rsidRPr="00C80C73">
        <w:rPr>
          <w:snapToGrid w:val="0"/>
          <w:lang w:eastAsia="en-US"/>
        </w:rPr>
        <w:t>8A must be satisfied in relation to the claim.</w:t>
      </w:r>
    </w:p>
    <w:p w:rsidR="00BF31D8" w:rsidRPr="00C80C73" w:rsidRDefault="00BF31D8" w:rsidP="00BF31D8">
      <w:pPr>
        <w:pStyle w:val="subsection"/>
      </w:pPr>
      <w:r w:rsidRPr="00C80C73">
        <w:tab/>
        <w:t>(3)</w:t>
      </w:r>
      <w:r w:rsidRPr="00C80C73">
        <w:tab/>
        <w:t>A claim is not effective if it is made before the early claim day.</w:t>
      </w:r>
    </w:p>
    <w:p w:rsidR="00F01773" w:rsidRPr="00C80C73" w:rsidRDefault="00F01773" w:rsidP="00F01773">
      <w:pPr>
        <w:pStyle w:val="ActHead5"/>
      </w:pPr>
      <w:bookmarkStart w:id="15" w:name="_Toc401742756"/>
      <w:r w:rsidRPr="00C80C73">
        <w:rPr>
          <w:rStyle w:val="CharSectno"/>
        </w:rPr>
        <w:t>7A</w:t>
      </w:r>
      <w:r w:rsidRPr="00C80C73">
        <w:t xml:space="preserve">  Bank account details or statement to be provided for claims for family tax benefit by instalment to be effective</w:t>
      </w:r>
      <w:bookmarkEnd w:id="15"/>
    </w:p>
    <w:p w:rsidR="00F01773" w:rsidRPr="00C80C73" w:rsidRDefault="00F01773" w:rsidP="00F01773">
      <w:pPr>
        <w:pStyle w:val="subsection"/>
      </w:pPr>
      <w:r w:rsidRPr="00C80C73">
        <w:tab/>
        <w:t>(1)</w:t>
      </w:r>
      <w:r w:rsidRPr="00C80C73">
        <w:tab/>
        <w:t>This section sets out the bank account requirement that must be satisfied in relation to a claim for the purposes of paragraph</w:t>
      </w:r>
      <w:r w:rsidR="00C80C73">
        <w:t> </w:t>
      </w:r>
      <w:r w:rsidRPr="00C80C73">
        <w:t>7(2)(aa) (which states what is required for certain claims to be effective).</w:t>
      </w:r>
    </w:p>
    <w:p w:rsidR="00F01773" w:rsidRPr="00C80C73" w:rsidRDefault="00F01773" w:rsidP="00F01773">
      <w:pPr>
        <w:pStyle w:val="SubsectionHead"/>
      </w:pPr>
      <w:r w:rsidRPr="00C80C73">
        <w:t>Requirement concerning bank account details</w:t>
      </w:r>
    </w:p>
    <w:p w:rsidR="00F01773" w:rsidRPr="00C80C73" w:rsidRDefault="00F01773" w:rsidP="00F01773">
      <w:pPr>
        <w:pStyle w:val="subsection"/>
      </w:pPr>
      <w:r w:rsidRPr="00C80C73">
        <w:tab/>
        <w:t>(2)</w:t>
      </w:r>
      <w:r w:rsidRPr="00C80C73">
        <w:tab/>
        <w:t>The requirement is that the claimant provide:</w:t>
      </w:r>
    </w:p>
    <w:p w:rsidR="00F01773" w:rsidRPr="00C80C73" w:rsidRDefault="00F01773" w:rsidP="00F01773">
      <w:pPr>
        <w:pStyle w:val="paragraph"/>
      </w:pPr>
      <w:r w:rsidRPr="00C80C73">
        <w:tab/>
        <w:t>(a)</w:t>
      </w:r>
      <w:r w:rsidRPr="00C80C73">
        <w:tab/>
        <w:t>details of a bank account maintained by the person alone or jointly or in common with someone else into which instalments of family tax benefit are to be paid; or</w:t>
      </w:r>
    </w:p>
    <w:p w:rsidR="00F01773" w:rsidRPr="00C80C73" w:rsidRDefault="00F01773" w:rsidP="00F01773">
      <w:pPr>
        <w:pStyle w:val="paragraph"/>
      </w:pPr>
      <w:r w:rsidRPr="00C80C73">
        <w:tab/>
        <w:t>(b)</w:t>
      </w:r>
      <w:r w:rsidRPr="00C80C73">
        <w:tab/>
        <w:t>a statement that the claimant will nominate, and provide details of, such a bank account within 28 days after the claim is made.</w:t>
      </w:r>
    </w:p>
    <w:p w:rsidR="00F01773" w:rsidRPr="00C80C73" w:rsidRDefault="00F01773" w:rsidP="00F01773">
      <w:pPr>
        <w:pStyle w:val="SubsectionHead"/>
      </w:pPr>
      <w:r w:rsidRPr="00C80C73">
        <w:t>How details or statement to be given</w:t>
      </w:r>
    </w:p>
    <w:p w:rsidR="00F01773" w:rsidRPr="00C80C73" w:rsidRDefault="00F01773" w:rsidP="00F01773">
      <w:pPr>
        <w:pStyle w:val="subsection"/>
      </w:pPr>
      <w:r w:rsidRPr="00C80C73">
        <w:tab/>
        <w:t>(3)</w:t>
      </w:r>
      <w:r w:rsidRPr="00C80C73">
        <w:tab/>
        <w:t>The bank account details or statement must be provided in the claim.</w:t>
      </w:r>
    </w:p>
    <w:p w:rsidR="00F01773" w:rsidRPr="00C80C73" w:rsidRDefault="00F01773" w:rsidP="00F01773">
      <w:pPr>
        <w:pStyle w:val="SubsectionHead"/>
      </w:pPr>
      <w:r w:rsidRPr="00C80C73">
        <w:lastRenderedPageBreak/>
        <w:t>Exemption from bank account requirement</w:t>
      </w:r>
    </w:p>
    <w:p w:rsidR="00F01773" w:rsidRPr="00C80C73" w:rsidRDefault="00F01773" w:rsidP="00F01773">
      <w:pPr>
        <w:pStyle w:val="subsection"/>
      </w:pPr>
      <w:r w:rsidRPr="00C80C73">
        <w:tab/>
        <w:t>(4)</w:t>
      </w:r>
      <w:r w:rsidRPr="00C80C73">
        <w:tab/>
        <w:t xml:space="preserve">The Secretary may determine that the requirement in </w:t>
      </w:r>
      <w:r w:rsidR="00C80C73">
        <w:t>subsection (</w:t>
      </w:r>
      <w:r w:rsidRPr="00C80C73">
        <w:t>2) does not apply to a claimant if the Secretary considers that it is appropriate to exempt the claimant from the requirement.</w:t>
      </w:r>
    </w:p>
    <w:p w:rsidR="00F01773" w:rsidRPr="00C80C73" w:rsidRDefault="00F01773" w:rsidP="00F01773">
      <w:pPr>
        <w:pStyle w:val="ActHead5"/>
      </w:pPr>
      <w:bookmarkStart w:id="16" w:name="_Toc401742757"/>
      <w:r w:rsidRPr="00C80C73">
        <w:rPr>
          <w:rStyle w:val="CharSectno"/>
        </w:rPr>
        <w:t>8</w:t>
      </w:r>
      <w:r w:rsidRPr="00C80C73">
        <w:t xml:space="preserve">  Tax file number requirement to be satisfied for </w:t>
      </w:r>
      <w:r w:rsidRPr="00C80C73">
        <w:rPr>
          <w:snapToGrid w:val="0"/>
          <w:lang w:eastAsia="en-US"/>
        </w:rPr>
        <w:t>claims for family tax benefit by instalment or for a past period</w:t>
      </w:r>
      <w:r w:rsidRPr="00C80C73">
        <w:t xml:space="preserve"> to be effective</w:t>
      </w:r>
      <w:bookmarkEnd w:id="16"/>
    </w:p>
    <w:p w:rsidR="00F01773" w:rsidRPr="00C80C73" w:rsidRDefault="00F01773" w:rsidP="00F01773">
      <w:pPr>
        <w:pStyle w:val="subsection"/>
      </w:pPr>
      <w:r w:rsidRPr="00C80C73">
        <w:tab/>
        <w:t>(1)</w:t>
      </w:r>
      <w:r w:rsidRPr="00C80C73">
        <w:tab/>
        <w:t>This section sets out the tax file number requirement that must be satisfied in relation to a claim for the purposes of paragraph</w:t>
      </w:r>
      <w:r w:rsidR="00C80C73">
        <w:t> </w:t>
      </w:r>
      <w:r w:rsidRPr="00C80C73">
        <w:t>7(2)(b) (which states what is required for certain claims to be effective).</w:t>
      </w:r>
    </w:p>
    <w:p w:rsidR="00F01773" w:rsidRPr="00C80C73" w:rsidRDefault="00F01773" w:rsidP="00F01773">
      <w:pPr>
        <w:pStyle w:val="subsection"/>
      </w:pPr>
      <w:r w:rsidRPr="00C80C73">
        <w:tab/>
        <w:t>(2)</w:t>
      </w:r>
      <w:r w:rsidRPr="00C80C73">
        <w:tab/>
        <w:t xml:space="preserve">The requirement is that a statement of one of the kinds set out in </w:t>
      </w:r>
      <w:r w:rsidR="00C80C73">
        <w:t>subsection (</w:t>
      </w:r>
      <w:r w:rsidRPr="00C80C73">
        <w:t xml:space="preserve">3), (4) or (5) must be made in relation to each TFN claim person. However, the requirement does not apply in relation to a TFN claim person if a determination is in force under </w:t>
      </w:r>
      <w:r w:rsidR="00C80C73">
        <w:t>subsection (</w:t>
      </w:r>
      <w:r w:rsidRPr="00C80C73">
        <w:t>7) in relation to the person.</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(3)</w:t>
      </w:r>
      <w:r w:rsidRPr="00C80C73">
        <w:tab/>
        <w:t>The first kind of statement that can be made is a statement of the TFN claim person’s tax file number. Regardless of who the TFN claim person is, this kind of statement can be made by the claimant only.</w:t>
      </w:r>
    </w:p>
    <w:p w:rsidR="00F01773" w:rsidRPr="00C80C73" w:rsidRDefault="00F01773" w:rsidP="00F01773">
      <w:pPr>
        <w:pStyle w:val="SubsectionHead"/>
      </w:pPr>
      <w:r w:rsidRPr="00C80C73">
        <w:t>Statement that TFN claim person does not know what his or her tax file number is etc.</w:t>
      </w:r>
    </w:p>
    <w:p w:rsidR="00F01773" w:rsidRPr="00C80C73" w:rsidRDefault="00F01773" w:rsidP="00F01773">
      <w:pPr>
        <w:pStyle w:val="subsection"/>
      </w:pPr>
      <w:r w:rsidRPr="00C80C73">
        <w:tab/>
        <w:t>(4)</w:t>
      </w:r>
      <w:r w:rsidRPr="00C80C73">
        <w:tab/>
        <w:t>The second kind of statement that can be made is a statement by the TFN claim person that the person:</w:t>
      </w:r>
    </w:p>
    <w:p w:rsidR="00F01773" w:rsidRPr="00C80C73" w:rsidRDefault="00F01773" w:rsidP="00F01773">
      <w:pPr>
        <w:pStyle w:val="paragraph"/>
      </w:pPr>
      <w:r w:rsidRPr="00C80C73">
        <w:tab/>
        <w:t>(a)</w:t>
      </w:r>
      <w:r w:rsidRPr="00C80C73">
        <w:tab/>
        <w:t>has a tax file number but does not know what it is; and</w:t>
      </w:r>
    </w:p>
    <w:p w:rsidR="00F01773" w:rsidRPr="00C80C73" w:rsidRDefault="00F01773" w:rsidP="00F01773">
      <w:pPr>
        <w:pStyle w:val="paragraph"/>
      </w:pPr>
      <w:r w:rsidRPr="00C80C73">
        <w:tab/>
        <w:t>(b)</w:t>
      </w:r>
      <w:r w:rsidRPr="00C80C73">
        <w:tab/>
        <w:t>has asked the Commissioner of Taxation to inform the person of his or her tax file number; and</w:t>
      </w:r>
    </w:p>
    <w:p w:rsidR="00F01773" w:rsidRPr="00C80C73" w:rsidRDefault="00F01773" w:rsidP="00F01773">
      <w:pPr>
        <w:pStyle w:val="paragraph"/>
      </w:pPr>
      <w:r w:rsidRPr="00C80C73">
        <w:tab/>
        <w:t>(c)</w:t>
      </w:r>
      <w:r w:rsidRPr="00C80C73">
        <w:tab/>
        <w:t>authorises the Commissioner of Taxation to tell the Secretary:</w:t>
      </w:r>
    </w:p>
    <w:p w:rsidR="00F01773" w:rsidRPr="00C80C73" w:rsidRDefault="00F01773" w:rsidP="00F01773">
      <w:pPr>
        <w:pStyle w:val="paragraphsub"/>
      </w:pPr>
      <w:r w:rsidRPr="00C80C73">
        <w:tab/>
        <w:t>(i)</w:t>
      </w:r>
      <w:r w:rsidRPr="00C80C73">
        <w:tab/>
        <w:t>whether the person has a tax file number; and</w:t>
      </w:r>
    </w:p>
    <w:p w:rsidR="00F01773" w:rsidRPr="00C80C73" w:rsidRDefault="00F01773" w:rsidP="00F01773">
      <w:pPr>
        <w:pStyle w:val="paragraphsub"/>
      </w:pPr>
      <w:r w:rsidRPr="00C80C73">
        <w:tab/>
        <w:t>(ii)</w:t>
      </w:r>
      <w:r w:rsidRPr="00C80C73">
        <w:tab/>
        <w:t>if the person has a tax file number—that number.</w:t>
      </w:r>
    </w:p>
    <w:p w:rsidR="00F01773" w:rsidRPr="00C80C73" w:rsidRDefault="00F01773" w:rsidP="00F01773">
      <w:pPr>
        <w:pStyle w:val="SubsectionHead"/>
      </w:pPr>
      <w:r w:rsidRPr="00C80C73">
        <w:lastRenderedPageBreak/>
        <w:t>Statement that an application for a tax file number is pending</w:t>
      </w:r>
    </w:p>
    <w:p w:rsidR="00F01773" w:rsidRPr="00C80C73" w:rsidRDefault="00F01773" w:rsidP="00F01773">
      <w:pPr>
        <w:pStyle w:val="subsection"/>
      </w:pPr>
      <w:r w:rsidRPr="00C80C73">
        <w:tab/>
        <w:t>(5)</w:t>
      </w:r>
      <w:r w:rsidRPr="00C80C73">
        <w:tab/>
        <w:t>The third kind of statement that can be made is a statement by the TFN claim person that the person:</w:t>
      </w:r>
    </w:p>
    <w:p w:rsidR="00F01773" w:rsidRPr="00C80C73" w:rsidRDefault="00F01773" w:rsidP="00F01773">
      <w:pPr>
        <w:pStyle w:val="paragraph"/>
      </w:pPr>
      <w:r w:rsidRPr="00C80C73">
        <w:tab/>
        <w:t>(a)</w:t>
      </w:r>
      <w:r w:rsidRPr="00C80C73">
        <w:tab/>
        <w:t>has an application for a tax file number pending; and</w:t>
      </w:r>
    </w:p>
    <w:p w:rsidR="00F01773" w:rsidRPr="00C80C73" w:rsidRDefault="00F01773" w:rsidP="00F01773">
      <w:pPr>
        <w:pStyle w:val="paragraph"/>
      </w:pPr>
      <w:r w:rsidRPr="00C80C73">
        <w:tab/>
        <w:t>(b)</w:t>
      </w:r>
      <w:r w:rsidRPr="00C80C73">
        <w:tab/>
        <w:t>authorises the Commissioner of Taxation to tell the Secretary:</w:t>
      </w:r>
    </w:p>
    <w:p w:rsidR="00F01773" w:rsidRPr="00C80C73" w:rsidRDefault="00F01773" w:rsidP="00DB367A">
      <w:pPr>
        <w:pStyle w:val="paragraphsub"/>
      </w:pPr>
      <w:r w:rsidRPr="00C80C73">
        <w:tab/>
        <w:t>(i)</w:t>
      </w:r>
      <w:r w:rsidRPr="00C80C73">
        <w:tab/>
        <w:t>if a tax file number is issued to the person—that number; or</w:t>
      </w:r>
    </w:p>
    <w:p w:rsidR="00F01773" w:rsidRPr="00C80C73" w:rsidRDefault="00F01773" w:rsidP="00F01773">
      <w:pPr>
        <w:pStyle w:val="paragraphsub"/>
      </w:pPr>
      <w:r w:rsidRPr="00C80C73">
        <w:tab/>
        <w:t>(ii)</w:t>
      </w:r>
      <w:r w:rsidRPr="00C80C73">
        <w:tab/>
        <w:t>if the application is refused—that the application has been refused; or</w:t>
      </w:r>
    </w:p>
    <w:p w:rsidR="00F01773" w:rsidRPr="00C80C73" w:rsidRDefault="00F01773" w:rsidP="00F01773">
      <w:pPr>
        <w:pStyle w:val="paragraphsub"/>
      </w:pPr>
      <w:r w:rsidRPr="00C80C73">
        <w:tab/>
        <w:t>(iii)</w:t>
      </w:r>
      <w:r w:rsidRPr="00C80C73">
        <w:tab/>
        <w:t>if the application is withdrawn—that the application has been withdrawn.</w:t>
      </w:r>
    </w:p>
    <w:p w:rsidR="00F01773" w:rsidRPr="00C80C73" w:rsidRDefault="00F01773" w:rsidP="00F01773">
      <w:pPr>
        <w:pStyle w:val="SubsectionHead"/>
      </w:pPr>
      <w:r w:rsidRPr="00C80C73">
        <w:t>How statement to be given</w:t>
      </w:r>
    </w:p>
    <w:p w:rsidR="00F01773" w:rsidRPr="00C80C73" w:rsidRDefault="00F01773" w:rsidP="00F01773">
      <w:pPr>
        <w:pStyle w:val="subsection"/>
      </w:pPr>
      <w:r w:rsidRPr="00C80C73">
        <w:tab/>
        <w:t>(6)</w:t>
      </w:r>
      <w:r w:rsidRPr="00C80C73">
        <w:tab/>
        <w:t>A statement made by the claimant must be in the claim. A statement made by any other TFN claim person must be in a document, in a form approved by the Secretary, that the claimant gives the Secretary together with the claim.</w:t>
      </w:r>
    </w:p>
    <w:p w:rsidR="00F01773" w:rsidRPr="00C80C73" w:rsidRDefault="00F01773" w:rsidP="00F01773">
      <w:pPr>
        <w:pStyle w:val="SubsectionHead"/>
      </w:pPr>
      <w:r w:rsidRPr="00C80C73">
        <w:t>Exemption from tax file number requirement</w:t>
      </w:r>
    </w:p>
    <w:p w:rsidR="00F01773" w:rsidRPr="00C80C73" w:rsidRDefault="00F01773" w:rsidP="00F01773">
      <w:pPr>
        <w:pStyle w:val="subsection"/>
      </w:pPr>
      <w:r w:rsidRPr="00C80C73">
        <w:tab/>
        <w:t>(7)</w:t>
      </w:r>
      <w:r w:rsidRPr="00C80C73">
        <w:tab/>
        <w:t xml:space="preserve">The Secretary may determine that the requirement in </w:t>
      </w:r>
      <w:r w:rsidR="00C80C73">
        <w:t>subsection (</w:t>
      </w:r>
      <w:r w:rsidRPr="00C80C73">
        <w:t>2) does not apply to a TFN claim person if:</w:t>
      </w:r>
    </w:p>
    <w:p w:rsidR="00F01773" w:rsidRPr="00C80C73" w:rsidRDefault="00F01773" w:rsidP="00F01773">
      <w:pPr>
        <w:pStyle w:val="paragraph"/>
      </w:pPr>
      <w:r w:rsidRPr="00C80C73">
        <w:tab/>
        <w:t>(a)</w:t>
      </w:r>
      <w:r w:rsidRPr="00C80C73">
        <w:tab/>
        <w:t>the person is, or was, the claimant’s partner; and</w:t>
      </w:r>
    </w:p>
    <w:p w:rsidR="00F01773" w:rsidRPr="00C80C73" w:rsidRDefault="00F01773" w:rsidP="00F01773">
      <w:pPr>
        <w:pStyle w:val="paragraph"/>
      </w:pPr>
      <w:r w:rsidRPr="00C80C73">
        <w:tab/>
        <w:t>(b)</w:t>
      </w:r>
      <w:r w:rsidRPr="00C80C73">
        <w:tab/>
        <w:t>the claimant cannot obtain from the person:</w:t>
      </w:r>
    </w:p>
    <w:p w:rsidR="00F01773" w:rsidRPr="00C80C73" w:rsidRDefault="00F01773" w:rsidP="00F01773">
      <w:pPr>
        <w:pStyle w:val="paragraphsub"/>
      </w:pPr>
      <w:r w:rsidRPr="00C80C73">
        <w:tab/>
        <w:t>(i)</w:t>
      </w:r>
      <w:r w:rsidRPr="00C80C73">
        <w:tab/>
        <w:t>the person’s tax file number; or</w:t>
      </w:r>
    </w:p>
    <w:p w:rsidR="00F01773" w:rsidRPr="00C80C73" w:rsidRDefault="00F01773" w:rsidP="00F01773">
      <w:pPr>
        <w:pStyle w:val="paragraphsub"/>
      </w:pPr>
      <w:r w:rsidRPr="00C80C73">
        <w:tab/>
        <w:t>(ii)</w:t>
      </w:r>
      <w:r w:rsidRPr="00C80C73">
        <w:tab/>
        <w:t xml:space="preserve">a statement by the person under </w:t>
      </w:r>
      <w:r w:rsidR="00C80C73">
        <w:t>subsection (</w:t>
      </w:r>
      <w:r w:rsidRPr="00C80C73">
        <w:t>4) or (5).</w:t>
      </w:r>
    </w:p>
    <w:p w:rsidR="00F01773" w:rsidRPr="00C80C73" w:rsidRDefault="00F01773" w:rsidP="00F01773">
      <w:pPr>
        <w:pStyle w:val="ActHead5"/>
        <w:rPr>
          <w:snapToGrid w:val="0"/>
          <w:lang w:eastAsia="en-US"/>
        </w:rPr>
      </w:pPr>
      <w:bookmarkStart w:id="17" w:name="_Toc401742758"/>
      <w:r w:rsidRPr="00C80C73">
        <w:rPr>
          <w:rStyle w:val="CharSectno"/>
        </w:rPr>
        <w:t>8A</w:t>
      </w:r>
      <w:r w:rsidRPr="00C80C73">
        <w:rPr>
          <w:snapToGrid w:val="0"/>
          <w:lang w:eastAsia="en-US"/>
        </w:rPr>
        <w:t xml:space="preserve">  Tax file number requirement to be satisfied for claim in substitution because of the death of another individual to be effective</w:t>
      </w:r>
      <w:bookmarkEnd w:id="17"/>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This section sets out the tax file number requirement that must be satisfied in relation to a claim for the purposes of paragraph</w:t>
      </w:r>
      <w:r w:rsidR="00C80C73">
        <w:rPr>
          <w:snapToGrid w:val="0"/>
          <w:lang w:eastAsia="en-US"/>
        </w:rPr>
        <w:t> </w:t>
      </w:r>
      <w:r w:rsidRPr="00C80C73">
        <w:rPr>
          <w:snapToGrid w:val="0"/>
          <w:lang w:eastAsia="en-US"/>
        </w:rPr>
        <w:t>7(2)(c) (which states what is required for claims in substitution because of the death of another individual to be effective).</w:t>
      </w:r>
    </w:p>
    <w:p w:rsidR="00F01773" w:rsidRPr="00C80C73" w:rsidRDefault="00F01773" w:rsidP="00F01773">
      <w:pPr>
        <w:pStyle w:val="subsection"/>
        <w:rPr>
          <w:snapToGrid w:val="0"/>
          <w:lang w:eastAsia="en-US"/>
        </w:rPr>
      </w:pPr>
      <w:r w:rsidRPr="00C80C73">
        <w:rPr>
          <w:snapToGrid w:val="0"/>
          <w:lang w:eastAsia="en-US"/>
        </w:rPr>
        <w:lastRenderedPageBreak/>
        <w:tab/>
        <w:t>(2)</w:t>
      </w:r>
      <w:r w:rsidRPr="00C80C73">
        <w:rPr>
          <w:snapToGrid w:val="0"/>
          <w:lang w:eastAsia="en-US"/>
        </w:rPr>
        <w:tab/>
        <w:t xml:space="preserve">The requirement is that a statement of one of the kinds set out in </w:t>
      </w:r>
      <w:r w:rsidR="00C80C73">
        <w:rPr>
          <w:snapToGrid w:val="0"/>
          <w:lang w:eastAsia="en-US"/>
        </w:rPr>
        <w:t>subsection (</w:t>
      </w:r>
      <w:r w:rsidRPr="00C80C73">
        <w:rPr>
          <w:snapToGrid w:val="0"/>
          <w:lang w:eastAsia="en-US"/>
        </w:rPr>
        <w:t>3), (4) or (5) must be made in relation to each TFN substitution person.</w:t>
      </w:r>
    </w:p>
    <w:p w:rsidR="00F01773" w:rsidRPr="00C80C73" w:rsidRDefault="00F01773" w:rsidP="00F01773">
      <w:pPr>
        <w:pStyle w:val="SubsectionHead"/>
        <w:rPr>
          <w:snapToGrid w:val="0"/>
          <w:lang w:eastAsia="en-US"/>
        </w:rPr>
      </w:pPr>
      <w:r w:rsidRPr="00C80C73">
        <w:rPr>
          <w:snapToGrid w:val="0"/>
          <w:lang w:eastAsia="en-US"/>
        </w:rPr>
        <w:t>Statement of tax file number</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C80C73" w:rsidRDefault="00F01773" w:rsidP="00F01773">
      <w:pPr>
        <w:pStyle w:val="SubsectionHead"/>
        <w:rPr>
          <w:snapToGrid w:val="0"/>
          <w:lang w:eastAsia="en-US"/>
        </w:rPr>
      </w:pPr>
      <w:r w:rsidRPr="00C80C73">
        <w:rPr>
          <w:snapToGrid w:val="0"/>
          <w:lang w:eastAsia="en-US"/>
        </w:rPr>
        <w:t>Statement that TFN substitution person does not know what his or her tax file number is</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 tax file number but does not know what it is;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has asked the Commissioner of Taxation to inform the person of his or her tax file number;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whether the person has a tax file number;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person has a tax file number—that number.</w:t>
      </w:r>
    </w:p>
    <w:p w:rsidR="00F01773" w:rsidRPr="00C80C73" w:rsidRDefault="00F01773" w:rsidP="00F01773">
      <w:pPr>
        <w:pStyle w:val="SubsectionHead"/>
        <w:rPr>
          <w:snapToGrid w:val="0"/>
          <w:lang w:eastAsia="en-US"/>
        </w:rPr>
      </w:pPr>
      <w:r w:rsidRPr="00C80C73">
        <w:rPr>
          <w:snapToGrid w:val="0"/>
          <w:lang w:eastAsia="en-US"/>
        </w:rPr>
        <w:t>Statement that an application for a tax file number is pending</w:t>
      </w:r>
    </w:p>
    <w:p w:rsidR="00F01773" w:rsidRPr="00C80C73" w:rsidRDefault="00F01773" w:rsidP="00F01773">
      <w:pPr>
        <w:pStyle w:val="subsection"/>
        <w:rPr>
          <w:snapToGrid w:val="0"/>
          <w:lang w:eastAsia="en-US"/>
        </w:rPr>
      </w:pPr>
      <w:r w:rsidRPr="00C80C73">
        <w:rPr>
          <w:snapToGrid w:val="0"/>
          <w:lang w:eastAsia="en-US"/>
        </w:rPr>
        <w:tab/>
        <w:t>(5)</w:t>
      </w:r>
      <w:r w:rsidRPr="00C80C73">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if a tax file number is issued to the person—that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application is refused—that the application has been refused; or</w:t>
      </w:r>
    </w:p>
    <w:p w:rsidR="00F01773" w:rsidRPr="00C80C73" w:rsidRDefault="00F01773" w:rsidP="00F01773">
      <w:pPr>
        <w:pStyle w:val="paragraphsub"/>
        <w:rPr>
          <w:snapToGrid w:val="0"/>
          <w:lang w:eastAsia="en-US"/>
        </w:rPr>
      </w:pPr>
      <w:r w:rsidRPr="00C80C73">
        <w:rPr>
          <w:snapToGrid w:val="0"/>
          <w:lang w:eastAsia="en-US"/>
        </w:rPr>
        <w:lastRenderedPageBreak/>
        <w:tab/>
        <w:t>(iii)</w:t>
      </w:r>
      <w:r w:rsidRPr="00C80C73">
        <w:rPr>
          <w:snapToGrid w:val="0"/>
          <w:lang w:eastAsia="en-US"/>
        </w:rPr>
        <w:tab/>
        <w:t>if the application is withdrawn—that the application has been withdrawn.</w:t>
      </w:r>
    </w:p>
    <w:p w:rsidR="00F01773" w:rsidRPr="00C80C73" w:rsidRDefault="00F01773" w:rsidP="00F01773">
      <w:pPr>
        <w:pStyle w:val="SubsectionHead"/>
        <w:rPr>
          <w:snapToGrid w:val="0"/>
          <w:lang w:eastAsia="en-US"/>
        </w:rPr>
      </w:pPr>
      <w:r w:rsidRPr="00C80C73">
        <w:rPr>
          <w:snapToGrid w:val="0"/>
          <w:lang w:eastAsia="en-US"/>
        </w:rPr>
        <w:t>How statement to be given</w:t>
      </w:r>
    </w:p>
    <w:p w:rsidR="00F01773" w:rsidRPr="00C80C73" w:rsidRDefault="00F01773" w:rsidP="00F01773">
      <w:pPr>
        <w:pStyle w:val="subsection"/>
        <w:rPr>
          <w:snapToGrid w:val="0"/>
          <w:lang w:eastAsia="en-US"/>
        </w:rPr>
      </w:pPr>
      <w:r w:rsidRPr="00C80C73">
        <w:rPr>
          <w:snapToGrid w:val="0"/>
          <w:lang w:eastAsia="en-US"/>
        </w:rPr>
        <w:tab/>
        <w:t>(6)</w:t>
      </w:r>
      <w:r w:rsidRPr="00C80C7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C80C73" w:rsidRDefault="00F01773" w:rsidP="00F01773">
      <w:pPr>
        <w:pStyle w:val="SubsectionHead"/>
        <w:rPr>
          <w:snapToGrid w:val="0"/>
          <w:lang w:eastAsia="en-US"/>
        </w:rPr>
      </w:pPr>
      <w:r w:rsidRPr="00C80C73">
        <w:rPr>
          <w:snapToGrid w:val="0"/>
          <w:lang w:eastAsia="en-US"/>
        </w:rPr>
        <w:t>Exemption from tax file number requirement</w:t>
      </w:r>
    </w:p>
    <w:p w:rsidR="00F01773" w:rsidRPr="00C80C73" w:rsidRDefault="00F01773" w:rsidP="00F01773">
      <w:pPr>
        <w:pStyle w:val="subsection"/>
        <w:rPr>
          <w:snapToGrid w:val="0"/>
          <w:lang w:eastAsia="en-US"/>
        </w:rPr>
      </w:pPr>
      <w:r w:rsidRPr="00C80C73">
        <w:rPr>
          <w:snapToGrid w:val="0"/>
          <w:lang w:eastAsia="en-US"/>
        </w:rPr>
        <w:tab/>
        <w:t>(7)</w:t>
      </w:r>
      <w:r w:rsidRPr="00C80C73">
        <w:rPr>
          <w:snapToGrid w:val="0"/>
          <w:lang w:eastAsia="en-US"/>
        </w:rPr>
        <w:tab/>
        <w:t xml:space="preserve">The Secretary may determine that the requirement in </w:t>
      </w:r>
      <w:r w:rsidR="00C80C73">
        <w:rPr>
          <w:snapToGrid w:val="0"/>
          <w:lang w:eastAsia="en-US"/>
        </w:rPr>
        <w:t>subsection (</w:t>
      </w:r>
      <w:r w:rsidRPr="00C80C73">
        <w:rPr>
          <w:snapToGrid w:val="0"/>
          <w:lang w:eastAsia="en-US"/>
        </w:rPr>
        <w:t>2) does not apply in relation to a TFN substitution person if the claimant does not know the person’s TFN.</w:t>
      </w:r>
    </w:p>
    <w:p w:rsidR="00F01773" w:rsidRPr="00C80C73" w:rsidRDefault="00F01773" w:rsidP="00F01773">
      <w:pPr>
        <w:pStyle w:val="subsection"/>
        <w:rPr>
          <w:snapToGrid w:val="0"/>
          <w:lang w:eastAsia="en-US"/>
        </w:rPr>
      </w:pPr>
      <w:r w:rsidRPr="00C80C73">
        <w:rPr>
          <w:snapToGrid w:val="0"/>
          <w:lang w:eastAsia="en-US"/>
        </w:rPr>
        <w:tab/>
        <w:t>(8)</w:t>
      </w:r>
      <w:r w:rsidRPr="00C80C73">
        <w:rPr>
          <w:snapToGrid w:val="0"/>
          <w:lang w:eastAsia="en-US"/>
        </w:rPr>
        <w:tab/>
        <w:t xml:space="preserve">The Secretary may determine that the requirement in </w:t>
      </w:r>
      <w:r w:rsidR="00C80C73">
        <w:rPr>
          <w:snapToGrid w:val="0"/>
          <w:lang w:eastAsia="en-US"/>
        </w:rPr>
        <w:t>subsection (</w:t>
      </w:r>
      <w:r w:rsidRPr="00C80C73">
        <w:rPr>
          <w:snapToGrid w:val="0"/>
          <w:lang w:eastAsia="en-US"/>
        </w:rPr>
        <w:t xml:space="preserve">2) does not apply in relation to a TFN substitution person if the claimant cannot obtain a statement referred to in </w:t>
      </w:r>
      <w:r w:rsidR="00C80C73">
        <w:rPr>
          <w:snapToGrid w:val="0"/>
          <w:lang w:eastAsia="en-US"/>
        </w:rPr>
        <w:t>subsection (</w:t>
      </w:r>
      <w:r w:rsidRPr="00C80C73">
        <w:rPr>
          <w:snapToGrid w:val="0"/>
          <w:lang w:eastAsia="en-US"/>
        </w:rPr>
        <w:t>4) or (5) in respect of the person.</w:t>
      </w:r>
    </w:p>
    <w:p w:rsidR="00F01773" w:rsidRPr="00C80C73" w:rsidRDefault="00F01773" w:rsidP="00F01773">
      <w:pPr>
        <w:pStyle w:val="ActHead5"/>
      </w:pPr>
      <w:bookmarkStart w:id="18" w:name="_Toc401742759"/>
      <w:r w:rsidRPr="00C80C73">
        <w:rPr>
          <w:rStyle w:val="CharSectno"/>
        </w:rPr>
        <w:t>9</w:t>
      </w:r>
      <w:r w:rsidRPr="00C80C73">
        <w:t xml:space="preserve">  Restrictions on claims for payment of family tax benefit by instalment</w:t>
      </w:r>
      <w:bookmarkEnd w:id="18"/>
    </w:p>
    <w:p w:rsidR="00F01773" w:rsidRPr="00C80C73" w:rsidRDefault="00F01773" w:rsidP="00F01773">
      <w:pPr>
        <w:pStyle w:val="subsection"/>
      </w:pPr>
      <w:r w:rsidRPr="00C80C73">
        <w:tab/>
      </w:r>
      <w:r w:rsidRPr="00C80C73">
        <w:tab/>
        <w:t xml:space="preserve">A claim for payment of family tax benefit by instalment is not effective if, at the time (the </w:t>
      </w:r>
      <w:r w:rsidRPr="00C80C73">
        <w:rPr>
          <w:b/>
          <w:i/>
        </w:rPr>
        <w:t>determination time</w:t>
      </w:r>
      <w:r w:rsidRPr="00C80C73">
        <w:t>) when the claim would be determined:</w:t>
      </w:r>
    </w:p>
    <w:p w:rsidR="00F01773" w:rsidRPr="00C80C73" w:rsidRDefault="00F01773" w:rsidP="00F01773">
      <w:pPr>
        <w:pStyle w:val="paragraph"/>
      </w:pPr>
      <w:r w:rsidRPr="00C80C73">
        <w:tab/>
        <w:t>(a)</w:t>
      </w:r>
      <w:r w:rsidRPr="00C80C73">
        <w:tab/>
        <w:t>the claimant has previously made a claim for payment of family tax benefit by instalment and that claim has not yet been determined; or</w:t>
      </w:r>
    </w:p>
    <w:p w:rsidR="00F01773" w:rsidRPr="00C80C73" w:rsidRDefault="00F01773" w:rsidP="00F01773">
      <w:pPr>
        <w:pStyle w:val="paragraph"/>
      </w:pPr>
      <w:r w:rsidRPr="00C80C73">
        <w:tab/>
        <w:t>(b)</w:t>
      </w:r>
      <w:r w:rsidRPr="00C80C73">
        <w:tab/>
        <w:t>the claimant is already entitled to be paid family tax benefit by instalment; or</w:t>
      </w:r>
    </w:p>
    <w:p w:rsidR="00F01773" w:rsidRPr="00C80C73" w:rsidRDefault="00F01773" w:rsidP="00F01773">
      <w:pPr>
        <w:pStyle w:val="paragraph"/>
      </w:pPr>
      <w:r w:rsidRPr="00C80C73">
        <w:tab/>
        <w:t>(c)</w:t>
      </w:r>
      <w:r w:rsidRPr="00C80C73">
        <w:tab/>
        <w:t>the following apply:</w:t>
      </w:r>
    </w:p>
    <w:p w:rsidR="00F01773" w:rsidRPr="00C80C73" w:rsidRDefault="00F01773" w:rsidP="00F01773">
      <w:pPr>
        <w:pStyle w:val="paragraphsub"/>
      </w:pPr>
      <w:r w:rsidRPr="00C80C73">
        <w:tab/>
        <w:t>(i)</w:t>
      </w:r>
      <w:r w:rsidRPr="00C80C73">
        <w:tab/>
        <w:t>a determination under section</w:t>
      </w:r>
      <w:r w:rsidR="00C80C73">
        <w:t> </w:t>
      </w:r>
      <w:r w:rsidRPr="00C80C73">
        <w:t>16 is in force under which the claimant is not, because of a variation of the determination under subsection</w:t>
      </w:r>
      <w:r w:rsidR="00C80C73">
        <w:t> </w:t>
      </w:r>
      <w:r w:rsidRPr="00C80C73">
        <w:t>27(5), 27A(3), 28A(2), 28B(2), 28B(3), 29(2), 30(2), 30A(2) or 30B(2), entitled to be paid family tax benefit at the determination time or at any later time;</w:t>
      </w:r>
    </w:p>
    <w:p w:rsidR="00F01773" w:rsidRPr="00C80C73" w:rsidRDefault="00F01773" w:rsidP="00F01773">
      <w:pPr>
        <w:pStyle w:val="paragraphsub"/>
      </w:pPr>
      <w:r w:rsidRPr="00C80C73">
        <w:lastRenderedPageBreak/>
        <w:tab/>
        <w:t>(ii)</w:t>
      </w:r>
      <w:r w:rsidRPr="00C80C73">
        <w:tab/>
        <w:t>the determination time is before the end of the income year following the one in which the variation mentioned in that subsection took effect.</w:t>
      </w:r>
    </w:p>
    <w:p w:rsidR="00F01773" w:rsidRPr="00C80C73" w:rsidRDefault="00F01773" w:rsidP="00F01773">
      <w:pPr>
        <w:pStyle w:val="ActHead5"/>
      </w:pPr>
      <w:bookmarkStart w:id="19" w:name="_Toc401742760"/>
      <w:r w:rsidRPr="00C80C73">
        <w:rPr>
          <w:rStyle w:val="CharSectno"/>
        </w:rPr>
        <w:t>10</w:t>
      </w:r>
      <w:r w:rsidRPr="00C80C73">
        <w:t xml:space="preserve">  Restrictions on claims for payment of family tax benefit for a past period</w:t>
      </w:r>
      <w:bookmarkEnd w:id="19"/>
    </w:p>
    <w:p w:rsidR="00F01773" w:rsidRPr="00C80C73" w:rsidRDefault="00F01773" w:rsidP="00F01773">
      <w:pPr>
        <w:pStyle w:val="SubsectionHead"/>
      </w:pPr>
      <w:r w:rsidRPr="00C80C73">
        <w:t>Restriction where previous claim or instalment determination</w:t>
      </w:r>
    </w:p>
    <w:p w:rsidR="00F01773" w:rsidRPr="00C80C73" w:rsidRDefault="00F01773" w:rsidP="00F01773">
      <w:pPr>
        <w:pStyle w:val="subsection"/>
      </w:pPr>
      <w:r w:rsidRPr="00C80C73">
        <w:tab/>
        <w:t>(1)</w:t>
      </w:r>
      <w:r w:rsidRPr="00C80C73">
        <w:tab/>
        <w:t>A claim for payment of family tax benefit for a past period is not effective if:</w:t>
      </w:r>
    </w:p>
    <w:p w:rsidR="00F01773" w:rsidRPr="00C80C73" w:rsidRDefault="00F01773" w:rsidP="00F01773">
      <w:pPr>
        <w:pStyle w:val="paragraph"/>
      </w:pPr>
      <w:r w:rsidRPr="00C80C73">
        <w:tab/>
        <w:t>(a)</w:t>
      </w:r>
      <w:r w:rsidRPr="00C80C73">
        <w:tab/>
        <w:t>the claimant has previously made a claim for payment of family tax benefit for any of the past period (whether or not the claim has yet been determined); or</w:t>
      </w:r>
    </w:p>
    <w:p w:rsidR="00F01773" w:rsidRPr="00C80C73" w:rsidRDefault="00F01773" w:rsidP="00F01773">
      <w:pPr>
        <w:pStyle w:val="paragraph"/>
      </w:pPr>
      <w:r w:rsidRPr="00C80C73">
        <w:tab/>
        <w:t>(b)</w:t>
      </w:r>
      <w:r w:rsidRPr="00C80C73">
        <w:tab/>
        <w:t>the claimant was entitled to be paid family tax benefit by instalment at any time in the past period; or</w:t>
      </w:r>
    </w:p>
    <w:p w:rsidR="00F01773" w:rsidRPr="00C80C73" w:rsidRDefault="00F01773" w:rsidP="00F01773">
      <w:pPr>
        <w:pStyle w:val="paragraph"/>
      </w:pPr>
      <w:r w:rsidRPr="00C80C73">
        <w:tab/>
        <w:t>(c)</w:t>
      </w:r>
      <w:r w:rsidRPr="00C80C73">
        <w:tab/>
        <w:t>the following apply:</w:t>
      </w:r>
    </w:p>
    <w:p w:rsidR="00F01773" w:rsidRPr="00C80C73" w:rsidRDefault="00F01773" w:rsidP="00F01773">
      <w:pPr>
        <w:pStyle w:val="paragraphsub"/>
      </w:pPr>
      <w:r w:rsidRPr="00C80C73">
        <w:tab/>
        <w:t>(i)</w:t>
      </w:r>
      <w:r w:rsidRPr="00C80C73">
        <w:tab/>
        <w:t>a determination under section</w:t>
      </w:r>
      <w:r w:rsidR="00C80C73">
        <w:t> </w:t>
      </w:r>
      <w:r w:rsidRPr="00C80C73">
        <w:t>16 was in force at any time in the past period under which the claimant was not, because of a variation of the determination under subsection</w:t>
      </w:r>
      <w:r w:rsidR="00C80C73">
        <w:t> </w:t>
      </w:r>
      <w:r w:rsidRPr="00C80C73">
        <w:t>27(5), 27A(3), 28A(2), 28B(2), 28B(3), 29(2), 30(2), 30A(2) or 30B(2), entitled to be paid family tax benefit;</w:t>
      </w:r>
    </w:p>
    <w:p w:rsidR="00F01773" w:rsidRPr="00C80C73" w:rsidRDefault="00F01773" w:rsidP="00F01773">
      <w:pPr>
        <w:pStyle w:val="paragraphsub"/>
      </w:pPr>
      <w:r w:rsidRPr="00C80C73">
        <w:tab/>
        <w:t>(ii)</w:t>
      </w:r>
      <w:r w:rsidRPr="00C80C73">
        <w:tab/>
        <w:t>the claim is made before the end of the income year following the one in which the variation mentioned in that subsection took effect.</w:t>
      </w:r>
    </w:p>
    <w:p w:rsidR="005B59A6" w:rsidRPr="00C80C73" w:rsidRDefault="005B59A6" w:rsidP="005B59A6">
      <w:pPr>
        <w:pStyle w:val="SubsectionHead"/>
      </w:pPr>
      <w:r w:rsidRPr="00C80C73">
        <w:t>Claim must relate to one income year and be made within a certain period</w:t>
      </w:r>
    </w:p>
    <w:p w:rsidR="00F01773" w:rsidRPr="00C80C73" w:rsidRDefault="00F01773" w:rsidP="00F01773">
      <w:pPr>
        <w:pStyle w:val="subsection"/>
      </w:pPr>
      <w:r w:rsidRPr="00C80C73">
        <w:tab/>
        <w:t>(2)</w:t>
      </w:r>
      <w:r w:rsidRPr="00C80C73">
        <w:tab/>
        <w:t>A claim for payment of family tax benefit for a past period is not effective if:</w:t>
      </w:r>
    </w:p>
    <w:p w:rsidR="00F01773" w:rsidRPr="00C80C73" w:rsidRDefault="00F01773" w:rsidP="00F01773">
      <w:pPr>
        <w:pStyle w:val="paragraph"/>
      </w:pPr>
      <w:r w:rsidRPr="00C80C73">
        <w:tab/>
        <w:t>(a)</w:t>
      </w:r>
      <w:r w:rsidRPr="00C80C73">
        <w:tab/>
        <w:t>the period does not fall wholly within one income year; or</w:t>
      </w:r>
    </w:p>
    <w:p w:rsidR="00FB0ECB" w:rsidRPr="00C80C73" w:rsidRDefault="00FB0ECB" w:rsidP="00FB0ECB">
      <w:pPr>
        <w:pStyle w:val="paragraph"/>
      </w:pPr>
      <w:r w:rsidRPr="00C80C73">
        <w:tab/>
        <w:t>(b)</w:t>
      </w:r>
      <w:r w:rsidRPr="00C80C73">
        <w:tab/>
        <w:t xml:space="preserve">the period does fall wholly within one income year (the </w:t>
      </w:r>
      <w:r w:rsidRPr="00C80C73">
        <w:rPr>
          <w:b/>
          <w:i/>
        </w:rPr>
        <w:t>relevant income year</w:t>
      </w:r>
      <w:r w:rsidRPr="00C80C73">
        <w:t>) but the claim is made after the end of:</w:t>
      </w:r>
    </w:p>
    <w:p w:rsidR="00FB0ECB" w:rsidRPr="00C80C73" w:rsidRDefault="00FB0ECB" w:rsidP="00FB0ECB">
      <w:pPr>
        <w:pStyle w:val="paragraphsub"/>
      </w:pPr>
      <w:r w:rsidRPr="00C80C73">
        <w:tab/>
        <w:t>(i)</w:t>
      </w:r>
      <w:r w:rsidRPr="00C80C73">
        <w:tab/>
        <w:t>the first income year after the relevant income year; or</w:t>
      </w:r>
    </w:p>
    <w:p w:rsidR="00FB0ECB" w:rsidRPr="00C80C73" w:rsidRDefault="00FB0ECB" w:rsidP="00FB0ECB">
      <w:pPr>
        <w:pStyle w:val="paragraphsub"/>
      </w:pPr>
      <w:r w:rsidRPr="00C80C73">
        <w:tab/>
        <w:t>(ii)</w:t>
      </w:r>
      <w:r w:rsidRPr="00C80C73">
        <w:tab/>
        <w:t xml:space="preserve">such further period (if any) as the Secretary allows, if the Secretary is satisfied that there are special </w:t>
      </w:r>
      <w:r w:rsidRPr="00C80C73">
        <w:lastRenderedPageBreak/>
        <w:t>circumstances that prevented the claimant from making the claim before the end of that first income year.</w:t>
      </w:r>
    </w:p>
    <w:p w:rsidR="00231DF9" w:rsidRPr="00C80C73" w:rsidRDefault="00231DF9" w:rsidP="00231DF9">
      <w:pPr>
        <w:pStyle w:val="subsection"/>
      </w:pPr>
      <w:r w:rsidRPr="00C80C73">
        <w:tab/>
        <w:t>(2A)</w:t>
      </w:r>
      <w:r w:rsidRPr="00C80C73">
        <w:tab/>
        <w:t xml:space="preserve">The further period referred to in </w:t>
      </w:r>
      <w:r w:rsidR="00C80C73">
        <w:t>subparagraph (</w:t>
      </w:r>
      <w:r w:rsidRPr="00C80C73">
        <w:t>2)(b)(ii) must end no later than the end of the second income year after the relevant income year.</w:t>
      </w:r>
    </w:p>
    <w:p w:rsidR="00F01773" w:rsidRPr="00C80C73" w:rsidRDefault="00F01773" w:rsidP="00F01773">
      <w:pPr>
        <w:pStyle w:val="SubsectionHead"/>
      </w:pPr>
      <w:r w:rsidRPr="00C80C73">
        <w:t>Claim must be accompanied by instalment claim in some circumstances</w:t>
      </w:r>
    </w:p>
    <w:p w:rsidR="00F01773" w:rsidRPr="00C80C73" w:rsidRDefault="00F01773" w:rsidP="00F01773">
      <w:pPr>
        <w:pStyle w:val="subsection"/>
      </w:pPr>
      <w:r w:rsidRPr="00C80C73">
        <w:tab/>
        <w:t>(3)</w:t>
      </w:r>
      <w:r w:rsidRPr="00C80C73">
        <w:tab/>
        <w:t>A claim for payment of family tax benefit for a past period is not effective if:</w:t>
      </w:r>
    </w:p>
    <w:p w:rsidR="00F01773" w:rsidRPr="00C80C73" w:rsidRDefault="00F01773" w:rsidP="00F01773">
      <w:pPr>
        <w:pStyle w:val="paragraph"/>
      </w:pPr>
      <w:r w:rsidRPr="00C80C73">
        <w:tab/>
        <w:t>(a)</w:t>
      </w:r>
      <w:r w:rsidRPr="00C80C73">
        <w:tab/>
        <w:t>the period occurs in the income year in which the claim is made; and</w:t>
      </w:r>
    </w:p>
    <w:p w:rsidR="00F01773" w:rsidRPr="00C80C73" w:rsidRDefault="00F01773" w:rsidP="00F01773">
      <w:pPr>
        <w:pStyle w:val="paragraph"/>
      </w:pPr>
      <w:r w:rsidRPr="00C80C73">
        <w:tab/>
        <w:t>(b)</w:t>
      </w:r>
      <w:r w:rsidRPr="00C80C73">
        <w:tab/>
        <w:t>at the time the claim is made, the claimant is eligible for family tax benefit; and</w:t>
      </w:r>
    </w:p>
    <w:p w:rsidR="00F01773" w:rsidRPr="00C80C73" w:rsidRDefault="00F01773" w:rsidP="00F01773">
      <w:pPr>
        <w:pStyle w:val="paragraph"/>
      </w:pPr>
      <w:r w:rsidRPr="00C80C73">
        <w:tab/>
        <w:t>(c)</w:t>
      </w:r>
      <w:r w:rsidRPr="00C80C73">
        <w:tab/>
        <w:t>at the time the claim is made, the claimant is not prevented by section</w:t>
      </w:r>
      <w:r w:rsidR="00C80C73">
        <w:t> </w:t>
      </w:r>
      <w:r w:rsidRPr="00C80C73">
        <w:t>9 from making an effective claim for payment of family tax benefit by instalment; and</w:t>
      </w:r>
    </w:p>
    <w:p w:rsidR="00F01773" w:rsidRPr="00C80C73" w:rsidRDefault="00F01773" w:rsidP="00F01773">
      <w:pPr>
        <w:pStyle w:val="paragraph"/>
      </w:pPr>
      <w:r w:rsidRPr="00C80C73">
        <w:tab/>
        <w:t>(d)</w:t>
      </w:r>
      <w:r w:rsidRPr="00C80C73">
        <w:tab/>
        <w:t>the claim is not accompanied by a claim for payment of family tax benefit by instalment.</w:t>
      </w:r>
    </w:p>
    <w:p w:rsidR="00F01773" w:rsidRPr="00C80C73" w:rsidRDefault="00F01773" w:rsidP="00F01773">
      <w:pPr>
        <w:pStyle w:val="subsection"/>
      </w:pPr>
      <w:r w:rsidRPr="00C80C73">
        <w:tab/>
        <w:t>(4)</w:t>
      </w:r>
      <w:r w:rsidRPr="00C80C73">
        <w:tab/>
        <w:t>A claim for payment of family tax benefit for a past period is not effective if:</w:t>
      </w:r>
    </w:p>
    <w:p w:rsidR="00F01773" w:rsidRPr="00C80C73" w:rsidRDefault="00F01773" w:rsidP="00F01773">
      <w:pPr>
        <w:pStyle w:val="paragraph"/>
      </w:pPr>
      <w:r w:rsidRPr="00C80C73">
        <w:tab/>
        <w:t>(a)</w:t>
      </w:r>
      <w:r w:rsidRPr="00C80C73">
        <w:tab/>
        <w:t xml:space="preserve">the period occurs in </w:t>
      </w:r>
      <w:r w:rsidR="00FD7685" w:rsidRPr="00C80C73">
        <w:t>either of the 2 income years</w:t>
      </w:r>
      <w:r w:rsidRPr="00C80C73">
        <w:t xml:space="preserve"> before the one in which the claim is made; and</w:t>
      </w:r>
    </w:p>
    <w:p w:rsidR="00F01773" w:rsidRPr="00C80C73" w:rsidRDefault="00F01773" w:rsidP="00F01773">
      <w:pPr>
        <w:pStyle w:val="paragraph"/>
      </w:pPr>
      <w:r w:rsidRPr="00C80C73">
        <w:tab/>
        <w:t>(b)</w:t>
      </w:r>
      <w:r w:rsidRPr="00C80C73">
        <w:tab/>
        <w:t>if the claimant is an individual—at any time during the past period, the claimant, or the claimant’s partner, received a social security benefit, social security pension</w:t>
      </w:r>
      <w:r w:rsidR="00DA0B8C" w:rsidRPr="00C80C73">
        <w:t>, service pension or income support supplement</w:t>
      </w:r>
      <w:r w:rsidRPr="00C80C73">
        <w:t>; and</w:t>
      </w:r>
    </w:p>
    <w:p w:rsidR="00F01773" w:rsidRPr="00C80C73" w:rsidRDefault="00F01773" w:rsidP="00F01773">
      <w:pPr>
        <w:pStyle w:val="paragraph"/>
      </w:pPr>
      <w:r w:rsidRPr="00C80C73">
        <w:tab/>
        <w:t>(c)</w:t>
      </w:r>
      <w:r w:rsidRPr="00C80C73">
        <w:tab/>
        <w:t>at the time the claim is made, the claimant is eligible for family tax benefit; and</w:t>
      </w:r>
    </w:p>
    <w:p w:rsidR="00F01773" w:rsidRPr="00C80C73" w:rsidRDefault="00F01773" w:rsidP="00F01773">
      <w:pPr>
        <w:pStyle w:val="paragraph"/>
      </w:pPr>
      <w:r w:rsidRPr="00C80C73">
        <w:tab/>
        <w:t>(d)</w:t>
      </w:r>
      <w:r w:rsidRPr="00C80C73">
        <w:tab/>
        <w:t>if the claimant is an individual—at the time the claim is made, the claimant, or the claimant’s partner, is receiving a social security benefit, social security pension</w:t>
      </w:r>
      <w:r w:rsidR="00957593" w:rsidRPr="00C80C73">
        <w:t>, service pension or income support supplement</w:t>
      </w:r>
      <w:r w:rsidRPr="00C80C73">
        <w:t>; and</w:t>
      </w:r>
    </w:p>
    <w:p w:rsidR="00F01773" w:rsidRPr="00C80C73" w:rsidRDefault="00F01773" w:rsidP="00F01773">
      <w:pPr>
        <w:pStyle w:val="paragraph"/>
      </w:pPr>
      <w:r w:rsidRPr="00C80C73">
        <w:tab/>
        <w:t>(e)</w:t>
      </w:r>
      <w:r w:rsidRPr="00C80C73">
        <w:tab/>
        <w:t>at the time the claim is made, the claimant is not prevented by section</w:t>
      </w:r>
      <w:r w:rsidR="00C80C73">
        <w:t> </w:t>
      </w:r>
      <w:r w:rsidRPr="00C80C73">
        <w:t>9 from making an effective claim for payment of family tax benefit by instalment; and</w:t>
      </w:r>
    </w:p>
    <w:p w:rsidR="00F01773" w:rsidRPr="00C80C73" w:rsidRDefault="00F01773" w:rsidP="00F01773">
      <w:pPr>
        <w:pStyle w:val="paragraph"/>
      </w:pPr>
      <w:r w:rsidRPr="00C80C73">
        <w:lastRenderedPageBreak/>
        <w:tab/>
        <w:t>(f)</w:t>
      </w:r>
      <w:r w:rsidRPr="00C80C73">
        <w:tab/>
        <w:t>the claim is not accompanied by a claim for payment of family tax benefit by instalment.</w:t>
      </w:r>
    </w:p>
    <w:p w:rsidR="002D7526" w:rsidRPr="00C80C73" w:rsidRDefault="002D7526" w:rsidP="002D7526">
      <w:pPr>
        <w:pStyle w:val="subsection"/>
      </w:pPr>
      <w:r w:rsidRPr="00C80C73">
        <w:tab/>
        <w:t>(5)</w:t>
      </w:r>
      <w:r w:rsidRPr="00C80C73">
        <w:tab/>
      </w:r>
      <w:r w:rsidR="00C80C73">
        <w:t>Paragraph (</w:t>
      </w:r>
      <w:r w:rsidRPr="00C80C73">
        <w:t xml:space="preserve">4)(f) does not apply if, at the time the claim for payment of family tax benefit for a past period is made, </w:t>
      </w:r>
      <w:r w:rsidR="007D6F49" w:rsidRPr="00C80C73">
        <w:t>subsection</w:t>
      </w:r>
      <w:r w:rsidR="00C80C73">
        <w:t> </w:t>
      </w:r>
      <w:r w:rsidR="007D6F49" w:rsidRPr="00C80C73">
        <w:t>32AE(2) applies in respect of the claimant or subsection</w:t>
      </w:r>
      <w:r w:rsidR="00C80C73">
        <w:t> </w:t>
      </w:r>
      <w:r w:rsidR="007D6F49" w:rsidRPr="00C80C73">
        <w:t>32AE(5) applies in respect of the claimant’s partner</w:t>
      </w:r>
      <w:r w:rsidRPr="00C80C73">
        <w:t>.</w:t>
      </w:r>
    </w:p>
    <w:p w:rsidR="00F01773" w:rsidRPr="00C80C73" w:rsidRDefault="00F01773" w:rsidP="00F01773">
      <w:pPr>
        <w:pStyle w:val="ActHead5"/>
      </w:pPr>
      <w:bookmarkStart w:id="20" w:name="_Toc401742761"/>
      <w:r w:rsidRPr="00C80C73">
        <w:rPr>
          <w:rStyle w:val="CharSectno"/>
        </w:rPr>
        <w:t>11</w:t>
      </w:r>
      <w:r w:rsidRPr="00C80C73">
        <w:t xml:space="preserve">  Restrictions on bereavement claims</w:t>
      </w:r>
      <w:bookmarkEnd w:id="20"/>
    </w:p>
    <w:p w:rsidR="00F01773" w:rsidRPr="00C80C73" w:rsidRDefault="00F01773" w:rsidP="00F01773">
      <w:pPr>
        <w:pStyle w:val="SubsectionHead"/>
      </w:pPr>
      <w:r w:rsidRPr="00C80C73">
        <w:t>Entitlement must not already have been determined, or be awaiting determination, on a previous claim</w:t>
      </w:r>
    </w:p>
    <w:p w:rsidR="00F01773" w:rsidRPr="00C80C73" w:rsidRDefault="00F01773" w:rsidP="00F01773">
      <w:pPr>
        <w:pStyle w:val="subsection"/>
      </w:pPr>
      <w:r w:rsidRPr="00C80C73">
        <w:tab/>
        <w:t>(1)</w:t>
      </w:r>
      <w:r w:rsidRPr="00C80C73">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C80C73" w:rsidRDefault="00F01773" w:rsidP="00F01773">
      <w:pPr>
        <w:pStyle w:val="SubsectionHead"/>
      </w:pPr>
      <w:r w:rsidRPr="00C80C73">
        <w:t>Single payment/substitution claims must relate to current or previous income year</w:t>
      </w:r>
    </w:p>
    <w:p w:rsidR="00F01773" w:rsidRPr="00C80C73" w:rsidRDefault="00F01773" w:rsidP="00F01773">
      <w:pPr>
        <w:pStyle w:val="subsection"/>
      </w:pPr>
      <w:r w:rsidRPr="00C80C73">
        <w:tab/>
        <w:t>(2)</w:t>
      </w:r>
      <w:r w:rsidRPr="00C80C73">
        <w:tab/>
        <w:t>If a claim for payment of family tax benefit by single payment/in substitution because of the death of another individual is based on eligibility for an amount of family tax benefit under subsection</w:t>
      </w:r>
      <w:r w:rsidR="00C80C73">
        <w:t> </w:t>
      </w:r>
      <w:r w:rsidRPr="00C80C73">
        <w:t>32(2) or section</w:t>
      </w:r>
      <w:r w:rsidR="00C80C73">
        <w:t> </w:t>
      </w:r>
      <w:r w:rsidRPr="00C80C73">
        <w:t>33 of the Family Assistance Act, the claim is not effective if it is made after the end of the income year following the one in which the death mentioned in that provision occurred.</w:t>
      </w:r>
    </w:p>
    <w:p w:rsidR="00F01773" w:rsidRPr="00C80C73" w:rsidRDefault="00F01773" w:rsidP="00F01773">
      <w:pPr>
        <w:pStyle w:val="ActHead5"/>
      </w:pPr>
      <w:bookmarkStart w:id="21" w:name="_Toc401742762"/>
      <w:r w:rsidRPr="00C80C73">
        <w:rPr>
          <w:rStyle w:val="CharSectno"/>
        </w:rPr>
        <w:t>12</w:t>
      </w:r>
      <w:r w:rsidRPr="00C80C73">
        <w:t xml:space="preserve">  Claim may be withdrawn or varied</w:t>
      </w:r>
      <w:bookmarkEnd w:id="21"/>
    </w:p>
    <w:p w:rsidR="00F01773" w:rsidRPr="00C80C73" w:rsidRDefault="00F01773" w:rsidP="00F01773">
      <w:pPr>
        <w:pStyle w:val="subsection"/>
      </w:pPr>
      <w:r w:rsidRPr="00C80C73">
        <w:tab/>
        <w:t>(1)</w:t>
      </w:r>
      <w:r w:rsidRPr="00C80C73">
        <w:tab/>
        <w:t>A claimant may withdraw or vary a claim before the claim is determined.</w:t>
      </w:r>
    </w:p>
    <w:p w:rsidR="00F01773" w:rsidRPr="00C80C73" w:rsidRDefault="00F01773" w:rsidP="00F01773">
      <w:pPr>
        <w:pStyle w:val="subsection"/>
      </w:pPr>
      <w:r w:rsidRPr="00C80C73">
        <w:tab/>
        <w:t>(2)</w:t>
      </w:r>
      <w:r w:rsidRPr="00C80C73">
        <w:tab/>
        <w:t>The claimant may only do so in a manner determined by the Secretary.</w:t>
      </w:r>
    </w:p>
    <w:p w:rsidR="00F01773" w:rsidRPr="00C80C73" w:rsidRDefault="00F01773" w:rsidP="00F01773">
      <w:pPr>
        <w:pStyle w:val="subsection"/>
      </w:pPr>
      <w:r w:rsidRPr="00C80C73">
        <w:tab/>
        <w:t>(3)</w:t>
      </w:r>
      <w:r w:rsidRPr="00C80C73">
        <w:tab/>
        <w:t>If a claim is withdrawn, it is taken never to have been made.</w:t>
      </w:r>
    </w:p>
    <w:p w:rsidR="00F01773" w:rsidRPr="00C80C73" w:rsidRDefault="00127CA2" w:rsidP="00F01773">
      <w:pPr>
        <w:pStyle w:val="ActHead4"/>
      </w:pPr>
      <w:bookmarkStart w:id="22" w:name="_Toc401742763"/>
      <w:r w:rsidRPr="00C80C73">
        <w:rPr>
          <w:rStyle w:val="CharSubdNo"/>
        </w:rPr>
        <w:lastRenderedPageBreak/>
        <w:t>Subdivision</w:t>
      </w:r>
      <w:r w:rsidR="00753CFA" w:rsidRPr="00C80C73">
        <w:rPr>
          <w:rStyle w:val="CharSubdNo"/>
        </w:rPr>
        <w:t xml:space="preserve"> </w:t>
      </w:r>
      <w:r w:rsidR="00F01773" w:rsidRPr="00C80C73">
        <w:rPr>
          <w:rStyle w:val="CharSubdNo"/>
        </w:rPr>
        <w:t>B</w:t>
      </w:r>
      <w:r w:rsidR="00F01773" w:rsidRPr="00C80C73">
        <w:t>—</w:t>
      </w:r>
      <w:r w:rsidR="00F01773" w:rsidRPr="00C80C73">
        <w:rPr>
          <w:rStyle w:val="CharSubdText"/>
        </w:rPr>
        <w:t>Determination of claims etc.</w:t>
      </w:r>
      <w:bookmarkEnd w:id="22"/>
    </w:p>
    <w:p w:rsidR="00F01773" w:rsidRPr="00C80C73" w:rsidRDefault="00F01773" w:rsidP="00F01773">
      <w:pPr>
        <w:pStyle w:val="ActHead5"/>
      </w:pPr>
      <w:bookmarkStart w:id="23" w:name="_Toc401742764"/>
      <w:r w:rsidRPr="00C80C73">
        <w:rPr>
          <w:rStyle w:val="CharSectno"/>
        </w:rPr>
        <w:t>13</w:t>
      </w:r>
      <w:r w:rsidRPr="00C80C73">
        <w:t xml:space="preserve">  Secretary must determine claim</w:t>
      </w:r>
      <w:bookmarkEnd w:id="23"/>
    </w:p>
    <w:p w:rsidR="00F01773" w:rsidRPr="00C80C73" w:rsidRDefault="00F01773" w:rsidP="00F01773">
      <w:pPr>
        <w:pStyle w:val="subsection"/>
      </w:pPr>
      <w:r w:rsidRPr="00C80C73">
        <w:tab/>
        <w:t>(1)</w:t>
      </w:r>
      <w:r w:rsidRPr="00C80C73">
        <w:tab/>
        <w:t>If an effective claim is made, the Secretary must determine the claim in accordance with this Subdivision. If a claim is not effective, it is taken not to have been made.</w:t>
      </w:r>
    </w:p>
    <w:p w:rsidR="00F01773" w:rsidRPr="00C80C73" w:rsidRDefault="00F01773" w:rsidP="00F01773">
      <w:pPr>
        <w:pStyle w:val="ActHead5"/>
      </w:pPr>
      <w:bookmarkStart w:id="24" w:name="_Toc401742765"/>
      <w:r w:rsidRPr="00C80C73">
        <w:rPr>
          <w:rStyle w:val="CharSectno"/>
        </w:rPr>
        <w:t>14</w:t>
      </w:r>
      <w:r w:rsidRPr="00C80C73">
        <w:t xml:space="preserve">  Restriction on determining claim where income tax assessment not made</w:t>
      </w:r>
      <w:bookmarkEnd w:id="24"/>
    </w:p>
    <w:p w:rsidR="00F01773" w:rsidRPr="00C80C73" w:rsidRDefault="00F01773" w:rsidP="00F01773">
      <w:pPr>
        <w:pStyle w:val="subsection"/>
      </w:pPr>
      <w:r w:rsidRPr="00C80C73">
        <w:tab/>
      </w:r>
      <w:r w:rsidR="00567003" w:rsidRPr="00C80C73">
        <w:t>(1)</w:t>
      </w:r>
      <w:r w:rsidRPr="00C80C73">
        <w:tab/>
        <w:t>If, in relation to a claim for payment of family tax benefit made by an individual:</w:t>
      </w:r>
    </w:p>
    <w:p w:rsidR="00F01773" w:rsidRPr="00C80C73" w:rsidRDefault="00F01773" w:rsidP="00F01773">
      <w:pPr>
        <w:pStyle w:val="paragraph"/>
      </w:pPr>
      <w:r w:rsidRPr="00C80C73">
        <w:tab/>
        <w:t>(a)</w:t>
      </w:r>
      <w:r w:rsidRPr="00C80C73">
        <w:tab/>
        <w:t>the claim is for payment of that benefit for a past period; and</w:t>
      </w:r>
    </w:p>
    <w:p w:rsidR="00F01773" w:rsidRPr="00C80C73" w:rsidRDefault="00F01773" w:rsidP="00F01773">
      <w:pPr>
        <w:pStyle w:val="paragraph"/>
      </w:pPr>
      <w:r w:rsidRPr="00C80C73">
        <w:tab/>
        <w:t>(b)</w:t>
      </w:r>
      <w:r w:rsidRPr="00C80C73">
        <w:tab/>
        <w:t xml:space="preserve">the past period falls in </w:t>
      </w:r>
      <w:r w:rsidR="00567003" w:rsidRPr="00C80C73">
        <w:t xml:space="preserve">an income year (the </w:t>
      </w:r>
      <w:r w:rsidR="00567003" w:rsidRPr="00C80C73">
        <w:rPr>
          <w:b/>
          <w:i/>
        </w:rPr>
        <w:t>past period income year</w:t>
      </w:r>
      <w:r w:rsidR="00567003" w:rsidRPr="00C80C73">
        <w:t>) that is one of the 2 income years</w:t>
      </w:r>
      <w:r w:rsidRPr="00C80C73">
        <w:t xml:space="preserve"> before the one in which the claim is made; and</w:t>
      </w:r>
    </w:p>
    <w:p w:rsidR="00567003" w:rsidRPr="00C80C73" w:rsidRDefault="00567003" w:rsidP="00567003">
      <w:pPr>
        <w:pStyle w:val="paragraph"/>
      </w:pPr>
      <w:r w:rsidRPr="00C80C73">
        <w:tab/>
        <w:t>(c)</w:t>
      </w:r>
      <w:r w:rsidRPr="00C80C73">
        <w:tab/>
        <w:t xml:space="preserve">either or both of </w:t>
      </w:r>
      <w:r w:rsidR="00C80C73">
        <w:t>subsections (</w:t>
      </w:r>
      <w:r w:rsidRPr="00C80C73">
        <w:t>2) and (3) apply;</w:t>
      </w:r>
    </w:p>
    <w:p w:rsidR="00F01773" w:rsidRPr="00C80C73" w:rsidRDefault="00F01773" w:rsidP="00F01773">
      <w:pPr>
        <w:pStyle w:val="subsection2"/>
      </w:pPr>
      <w:r w:rsidRPr="00C80C73">
        <w:t xml:space="preserve">the Secretary can only determine the claim if </w:t>
      </w:r>
      <w:r w:rsidR="00567003" w:rsidRPr="00C80C73">
        <w:t>each assessment concerned</w:t>
      </w:r>
      <w:r w:rsidRPr="00C80C73">
        <w:t xml:space="preserve"> has been made.</w:t>
      </w:r>
    </w:p>
    <w:p w:rsidR="00567003" w:rsidRPr="00C80C73" w:rsidRDefault="00567003" w:rsidP="00567003">
      <w:pPr>
        <w:pStyle w:val="subsection"/>
      </w:pPr>
      <w:r w:rsidRPr="00C80C73">
        <w:tab/>
        <w:t>(2)</w:t>
      </w:r>
      <w:r w:rsidRPr="00C80C73">
        <w:tab/>
        <w:t>This subsection applies if:</w:t>
      </w:r>
    </w:p>
    <w:p w:rsidR="00567003" w:rsidRPr="00C80C73" w:rsidRDefault="00567003" w:rsidP="00567003">
      <w:pPr>
        <w:pStyle w:val="paragraph"/>
      </w:pPr>
      <w:r w:rsidRPr="00C80C73">
        <w:tab/>
        <w:t>(a)</w:t>
      </w:r>
      <w:r w:rsidRPr="00C80C73">
        <w:tab/>
        <w:t>the claimant is required to lodge an income tax return for the past period income year; and</w:t>
      </w:r>
    </w:p>
    <w:p w:rsidR="00567003" w:rsidRPr="00C80C73" w:rsidRDefault="00567003" w:rsidP="00567003">
      <w:pPr>
        <w:pStyle w:val="paragraph"/>
      </w:pPr>
      <w:r w:rsidRPr="00C80C73">
        <w:tab/>
        <w:t>(b)</w:t>
      </w:r>
      <w:r w:rsidRPr="00C80C73">
        <w:tab/>
        <w:t xml:space="preserve">at the time the claim is made, an assessment has not been made under the </w:t>
      </w:r>
      <w:r w:rsidRPr="00C80C73">
        <w:rPr>
          <w:i/>
        </w:rPr>
        <w:t xml:space="preserve">Income Tax Assessment Act 1936 </w:t>
      </w:r>
      <w:r w:rsidRPr="00C80C73">
        <w:t>of the tax payable on the claimant’s taxable income for the past period income year.</w:t>
      </w:r>
    </w:p>
    <w:p w:rsidR="00567003" w:rsidRPr="00C80C73" w:rsidRDefault="00567003" w:rsidP="00567003">
      <w:pPr>
        <w:pStyle w:val="subsection"/>
      </w:pPr>
      <w:r w:rsidRPr="00C80C73">
        <w:tab/>
        <w:t>(3)</w:t>
      </w:r>
      <w:r w:rsidRPr="00C80C73">
        <w:tab/>
        <w:t>This subsection applies if:</w:t>
      </w:r>
    </w:p>
    <w:p w:rsidR="00567003" w:rsidRPr="00C80C73" w:rsidRDefault="00567003" w:rsidP="00567003">
      <w:pPr>
        <w:pStyle w:val="paragraph"/>
      </w:pPr>
      <w:r w:rsidRPr="00C80C73">
        <w:tab/>
        <w:t>(a)</w:t>
      </w:r>
      <w:r w:rsidRPr="00C80C73">
        <w:tab/>
        <w:t>at the time the claim is made, a person is the claimant’s partner and that person was the claimant’s partner at any time during the past period; and</w:t>
      </w:r>
    </w:p>
    <w:p w:rsidR="00567003" w:rsidRPr="00C80C73" w:rsidRDefault="00567003" w:rsidP="00567003">
      <w:pPr>
        <w:pStyle w:val="paragraph"/>
      </w:pPr>
      <w:r w:rsidRPr="00C80C73">
        <w:tab/>
        <w:t>(b)</w:t>
      </w:r>
      <w:r w:rsidRPr="00C80C73">
        <w:tab/>
        <w:t>that person is required to lodge an income tax return for the past period income year; and</w:t>
      </w:r>
    </w:p>
    <w:p w:rsidR="00567003" w:rsidRPr="00C80C73" w:rsidRDefault="00567003" w:rsidP="00567003">
      <w:pPr>
        <w:pStyle w:val="paragraph"/>
      </w:pPr>
      <w:r w:rsidRPr="00C80C73">
        <w:tab/>
        <w:t>(c)</w:t>
      </w:r>
      <w:r w:rsidRPr="00C80C73">
        <w:tab/>
        <w:t xml:space="preserve">at the time the claim is made, an assessment has not been made under the </w:t>
      </w:r>
      <w:r w:rsidRPr="00C80C73">
        <w:rPr>
          <w:i/>
        </w:rPr>
        <w:t xml:space="preserve">Income Tax Assessment Act 1936 </w:t>
      </w:r>
      <w:r w:rsidRPr="00C80C73">
        <w:t>of the tax payable on that person’s taxable income for the past period income year.</w:t>
      </w:r>
    </w:p>
    <w:p w:rsidR="001E2BBC" w:rsidRPr="00C80C73" w:rsidRDefault="001E2BBC" w:rsidP="001E2BBC">
      <w:pPr>
        <w:pStyle w:val="ActHead5"/>
      </w:pPr>
      <w:bookmarkStart w:id="25" w:name="_Toc401742766"/>
      <w:r w:rsidRPr="00C80C73">
        <w:rPr>
          <w:rStyle w:val="CharSectno"/>
        </w:rPr>
        <w:lastRenderedPageBreak/>
        <w:t>14A</w:t>
      </w:r>
      <w:r w:rsidRPr="00C80C73">
        <w:t xml:space="preserve">  Restriction on determining claim where income tax return not lodged</w:t>
      </w:r>
      <w:bookmarkEnd w:id="25"/>
    </w:p>
    <w:p w:rsidR="001E2BBC" w:rsidRPr="00C80C73" w:rsidRDefault="001E2BBC" w:rsidP="001E2BBC">
      <w:pPr>
        <w:pStyle w:val="subsection"/>
      </w:pPr>
      <w:r w:rsidRPr="00C80C73">
        <w:tab/>
        <w:t>(1)</w:t>
      </w:r>
      <w:r w:rsidRPr="00C80C73">
        <w:tab/>
        <w:t>If, in relation to a claim for payment of family tax benefit made by an individual:</w:t>
      </w:r>
    </w:p>
    <w:p w:rsidR="001E2BBC" w:rsidRPr="00C80C73" w:rsidRDefault="001E2BBC" w:rsidP="001E2BBC">
      <w:pPr>
        <w:pStyle w:val="paragraph"/>
      </w:pPr>
      <w:r w:rsidRPr="00C80C73">
        <w:tab/>
        <w:t>(a)</w:t>
      </w:r>
      <w:r w:rsidRPr="00C80C73">
        <w:tab/>
        <w:t>the claim is for payment of that benefit for a past period; and</w:t>
      </w:r>
    </w:p>
    <w:p w:rsidR="001E2BBC" w:rsidRPr="00C80C73" w:rsidRDefault="001E2BBC" w:rsidP="001E2BBC">
      <w:pPr>
        <w:pStyle w:val="paragraph"/>
      </w:pPr>
      <w:r w:rsidRPr="00C80C73">
        <w:tab/>
        <w:t>(b)</w:t>
      </w:r>
      <w:r w:rsidRPr="00C80C73">
        <w:tab/>
        <w:t xml:space="preserve">the past period falls in an income year (the </w:t>
      </w:r>
      <w:r w:rsidRPr="00C80C73">
        <w:rPr>
          <w:b/>
          <w:i/>
        </w:rPr>
        <w:t>past period income year</w:t>
      </w:r>
      <w:r w:rsidRPr="00C80C73">
        <w:t>) that is one of the 2 income years before the one in which the claim is made; and</w:t>
      </w:r>
    </w:p>
    <w:p w:rsidR="001E2BBC" w:rsidRPr="00C80C73" w:rsidRDefault="001E2BBC" w:rsidP="001E2BBC">
      <w:pPr>
        <w:pStyle w:val="paragraph"/>
      </w:pPr>
      <w:r w:rsidRPr="00C80C73">
        <w:tab/>
        <w:t>(c)</w:t>
      </w:r>
      <w:r w:rsidRPr="00C80C73">
        <w:tab/>
        <w:t xml:space="preserve">either or both of </w:t>
      </w:r>
      <w:r w:rsidR="00C80C73">
        <w:t>subsections (</w:t>
      </w:r>
      <w:r w:rsidRPr="00C80C73">
        <w:t>2) and (3) apply;</w:t>
      </w:r>
    </w:p>
    <w:p w:rsidR="001E2BBC" w:rsidRPr="00C80C73" w:rsidRDefault="001E2BBC" w:rsidP="001E2BBC">
      <w:pPr>
        <w:pStyle w:val="subsection2"/>
      </w:pPr>
      <w:r w:rsidRPr="00C80C73">
        <w:t>then the claim is taken never to have been made.</w:t>
      </w:r>
    </w:p>
    <w:p w:rsidR="001E2BBC" w:rsidRPr="00C80C73" w:rsidRDefault="001E2BBC" w:rsidP="001E2BBC">
      <w:pPr>
        <w:pStyle w:val="subsection"/>
      </w:pPr>
      <w:r w:rsidRPr="00C80C73">
        <w:tab/>
        <w:t>(2)</w:t>
      </w:r>
      <w:r w:rsidRPr="00C80C73">
        <w:tab/>
        <w:t>This subsection applies if:</w:t>
      </w:r>
    </w:p>
    <w:p w:rsidR="001E2BBC" w:rsidRPr="00C80C73" w:rsidRDefault="001E2BBC" w:rsidP="001E2BBC">
      <w:pPr>
        <w:pStyle w:val="paragraph"/>
      </w:pPr>
      <w:r w:rsidRPr="00C80C73">
        <w:tab/>
        <w:t>(a)</w:t>
      </w:r>
      <w:r w:rsidRPr="00C80C73">
        <w:tab/>
        <w:t>the claimant is required to lodge an income tax return for the past period income year; and</w:t>
      </w:r>
    </w:p>
    <w:p w:rsidR="001E2BBC" w:rsidRPr="00C80C73" w:rsidRDefault="001E2BBC" w:rsidP="001E2BBC">
      <w:pPr>
        <w:pStyle w:val="paragraph"/>
      </w:pPr>
      <w:r w:rsidRPr="00C80C73">
        <w:tab/>
        <w:t>(b)</w:t>
      </w:r>
      <w:r w:rsidRPr="00C80C73">
        <w:tab/>
        <w:t>the claimant has not lodged the return before the end of:</w:t>
      </w:r>
    </w:p>
    <w:p w:rsidR="001E2BBC" w:rsidRPr="00C80C73" w:rsidRDefault="001E2BBC" w:rsidP="001E2BBC">
      <w:pPr>
        <w:pStyle w:val="paragraphsub"/>
      </w:pPr>
      <w:r w:rsidRPr="00C80C73">
        <w:tab/>
        <w:t>(i)</w:t>
      </w:r>
      <w:r w:rsidRPr="00C80C73">
        <w:tab/>
        <w:t>the first income year after the past period income year; or</w:t>
      </w:r>
    </w:p>
    <w:p w:rsidR="001E2BBC" w:rsidRPr="00C80C73" w:rsidRDefault="001E2BBC" w:rsidP="001E2BBC">
      <w:pPr>
        <w:pStyle w:val="paragraphsub"/>
      </w:pPr>
      <w:r w:rsidRPr="00C80C73">
        <w:tab/>
        <w:t>(ii)</w:t>
      </w:r>
      <w:r w:rsidRPr="00C80C73">
        <w:tab/>
        <w:t>such further period (if any) as the Secretary allows, if the Secretary is satisfied that there are special circumstances that prevented the claimant from lodging the return before the end of that first income year.</w:t>
      </w:r>
    </w:p>
    <w:p w:rsidR="001E2BBC" w:rsidRPr="00C80C73" w:rsidRDefault="001E2BBC" w:rsidP="001E2BBC">
      <w:pPr>
        <w:pStyle w:val="subsection"/>
      </w:pPr>
      <w:r w:rsidRPr="00C80C73">
        <w:tab/>
        <w:t>(3)</w:t>
      </w:r>
      <w:r w:rsidRPr="00C80C73">
        <w:tab/>
        <w:t>This subsection applies if:</w:t>
      </w:r>
    </w:p>
    <w:p w:rsidR="001E2BBC" w:rsidRPr="00C80C73" w:rsidRDefault="001E2BBC" w:rsidP="001E2BBC">
      <w:pPr>
        <w:pStyle w:val="paragraph"/>
      </w:pPr>
      <w:r w:rsidRPr="00C80C73">
        <w:tab/>
        <w:t>(a)</w:t>
      </w:r>
      <w:r w:rsidRPr="00C80C73">
        <w:tab/>
        <w:t>at the time the claim is made, a person is the claimant’s partner, and that person was the claimant’s partner at any time during the past period; and</w:t>
      </w:r>
    </w:p>
    <w:p w:rsidR="001E2BBC" w:rsidRPr="00C80C73" w:rsidRDefault="001E2BBC" w:rsidP="001E2BBC">
      <w:pPr>
        <w:pStyle w:val="paragraph"/>
      </w:pPr>
      <w:r w:rsidRPr="00C80C73">
        <w:tab/>
        <w:t>(b)</w:t>
      </w:r>
      <w:r w:rsidRPr="00C80C73">
        <w:tab/>
        <w:t>that person is required to lodge an income tax return for the past period income year; and</w:t>
      </w:r>
    </w:p>
    <w:p w:rsidR="001E2BBC" w:rsidRPr="00C80C73" w:rsidRDefault="001E2BBC" w:rsidP="001E2BBC">
      <w:pPr>
        <w:pStyle w:val="paragraph"/>
      </w:pPr>
      <w:r w:rsidRPr="00C80C73">
        <w:tab/>
        <w:t>(c)</w:t>
      </w:r>
      <w:r w:rsidRPr="00C80C73">
        <w:tab/>
        <w:t>that person has not lodged the return before the end of:</w:t>
      </w:r>
    </w:p>
    <w:p w:rsidR="001E2BBC" w:rsidRPr="00C80C73" w:rsidRDefault="001E2BBC" w:rsidP="001E2BBC">
      <w:pPr>
        <w:pStyle w:val="paragraphsub"/>
      </w:pPr>
      <w:r w:rsidRPr="00C80C73">
        <w:tab/>
        <w:t>(i)</w:t>
      </w:r>
      <w:r w:rsidRPr="00C80C73">
        <w:tab/>
        <w:t>the first income year after the past period income year; or</w:t>
      </w:r>
    </w:p>
    <w:p w:rsidR="001E2BBC" w:rsidRPr="00C80C73" w:rsidRDefault="001E2BBC" w:rsidP="001E2BBC">
      <w:pPr>
        <w:pStyle w:val="paragraphsub"/>
      </w:pPr>
      <w:r w:rsidRPr="00C80C73">
        <w:tab/>
        <w:t>(ii)</w:t>
      </w:r>
      <w:r w:rsidRPr="00C80C73">
        <w:tab/>
        <w:t>such further period (if any) as the Secretary allows, if the Secretary is satisfied that there are special circumstances that prevented the person from lodging the income tax return before the end of that first income year.</w:t>
      </w:r>
    </w:p>
    <w:p w:rsidR="001E2BBC" w:rsidRPr="00C80C73" w:rsidRDefault="001E2BBC" w:rsidP="001E2BBC">
      <w:pPr>
        <w:pStyle w:val="subsection"/>
      </w:pPr>
      <w:r w:rsidRPr="00C80C73">
        <w:lastRenderedPageBreak/>
        <w:tab/>
        <w:t>(4)</w:t>
      </w:r>
      <w:r w:rsidRPr="00C80C73">
        <w:tab/>
        <w:t xml:space="preserve">The further period referred to in </w:t>
      </w:r>
      <w:r w:rsidR="00C80C73">
        <w:t>subparagraph (</w:t>
      </w:r>
      <w:r w:rsidRPr="00C80C73">
        <w:t>2)(b)(ii) or (3)(c)(ii) must end no later than the end of the second income year after the past period income year.</w:t>
      </w:r>
    </w:p>
    <w:p w:rsidR="00F01773" w:rsidRPr="00C80C73" w:rsidRDefault="00F01773" w:rsidP="00F01773">
      <w:pPr>
        <w:pStyle w:val="ActHead5"/>
      </w:pPr>
      <w:bookmarkStart w:id="26" w:name="_Toc401742767"/>
      <w:r w:rsidRPr="00C80C73">
        <w:rPr>
          <w:rStyle w:val="CharSectno"/>
        </w:rPr>
        <w:t>15</w:t>
      </w:r>
      <w:r w:rsidRPr="00C80C73">
        <w:t xml:space="preserve">  Restriction on determining claim where tax file number not provided etc.</w:t>
      </w:r>
      <w:bookmarkEnd w:id="26"/>
    </w:p>
    <w:p w:rsidR="00F01773" w:rsidRPr="00C80C73" w:rsidRDefault="00F01773" w:rsidP="00F01773">
      <w:pPr>
        <w:pStyle w:val="SubsectionHead"/>
      </w:pPr>
      <w:r w:rsidRPr="00C80C73">
        <w:t>Statement that TFN claim person or TFN substitution person does not know what his or her tax file number is etc.</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TFN claim person makes a statement of the kind set out in subsection</w:t>
      </w:r>
      <w:r w:rsidR="00C80C73">
        <w:t> </w:t>
      </w:r>
      <w:r w:rsidRPr="00C80C73">
        <w:t>8(4); or</w:t>
      </w:r>
    </w:p>
    <w:p w:rsidR="00F01773" w:rsidRPr="00C80C73" w:rsidRDefault="00F01773" w:rsidP="00F01773">
      <w:pPr>
        <w:pStyle w:val="paragraph"/>
      </w:pPr>
      <w:r w:rsidRPr="00C80C73">
        <w:tab/>
        <w:t>(b)</w:t>
      </w:r>
      <w:r w:rsidRPr="00C80C73">
        <w:tab/>
        <w:t>a TFN substitution person makes a statement of the kind set out in subsection</w:t>
      </w:r>
      <w:r w:rsidR="00C80C73">
        <w:t> </w:t>
      </w:r>
      <w:r w:rsidRPr="00C80C73">
        <w:t>8A(4);</w:t>
      </w:r>
    </w:p>
    <w:p w:rsidR="00F01773" w:rsidRPr="00C80C73" w:rsidRDefault="00F01773" w:rsidP="00F01773">
      <w:pPr>
        <w:pStyle w:val="subsection2"/>
      </w:pPr>
      <w:r w:rsidRPr="00C80C73">
        <w:t>the Secretary can only determine the claim concerned if:</w:t>
      </w:r>
    </w:p>
    <w:p w:rsidR="00F01773" w:rsidRPr="00C80C73" w:rsidRDefault="00F01773" w:rsidP="00F01773">
      <w:pPr>
        <w:pStyle w:val="paragraph"/>
      </w:pPr>
      <w:r w:rsidRPr="00C80C73">
        <w:tab/>
        <w:t>(c)</w:t>
      </w:r>
      <w:r w:rsidRPr="00C80C73">
        <w:tab/>
        <w:t>within 28 days after the claim is made, the Commissioner of Taxation tells the Secretary the person’s tax file number; or</w:t>
      </w:r>
    </w:p>
    <w:p w:rsidR="00F01773" w:rsidRPr="00C80C73" w:rsidRDefault="00F01773" w:rsidP="00F01773">
      <w:pPr>
        <w:pStyle w:val="paragraph"/>
      </w:pPr>
      <w:r w:rsidRPr="00C80C73">
        <w:tab/>
        <w:t>(d)</w:t>
      </w:r>
      <w:r w:rsidRPr="00C80C73">
        <w:tab/>
        <w:t>28 days pass after the claim is made without the Commissioner of Taxation telling the Secretary that the person has no tax file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a TFN claim person makes a statement of the kind set out in subsection</w:t>
      </w:r>
      <w:r w:rsidR="00C80C73">
        <w:t> </w:t>
      </w:r>
      <w:r w:rsidRPr="00C80C73">
        <w:t>8(5); or</w:t>
      </w:r>
    </w:p>
    <w:p w:rsidR="00F01773" w:rsidRPr="00C80C73" w:rsidRDefault="00F01773" w:rsidP="00F01773">
      <w:pPr>
        <w:pStyle w:val="paragraph"/>
      </w:pPr>
      <w:r w:rsidRPr="00C80C73">
        <w:tab/>
        <w:t>(b)</w:t>
      </w:r>
      <w:r w:rsidRPr="00C80C73">
        <w:tab/>
        <w:t>a TFN substitution person makes a statement of the kind set out in subsection</w:t>
      </w:r>
      <w:r w:rsidR="00C80C73">
        <w:t> </w:t>
      </w:r>
      <w:r w:rsidRPr="00C80C73">
        <w:t>8A(5);</w:t>
      </w:r>
    </w:p>
    <w:p w:rsidR="00F01773" w:rsidRPr="00C80C73" w:rsidRDefault="00F01773" w:rsidP="00F01773">
      <w:pPr>
        <w:pStyle w:val="subsection2"/>
      </w:pPr>
      <w:r w:rsidRPr="00C80C73">
        <w:t>the Secretary can only determine the claim concerned if:</w:t>
      </w:r>
    </w:p>
    <w:p w:rsidR="00F01773" w:rsidRPr="00C80C73" w:rsidRDefault="00F01773" w:rsidP="00F01773">
      <w:pPr>
        <w:pStyle w:val="paragraph"/>
      </w:pPr>
      <w:r w:rsidRPr="00C80C73">
        <w:tab/>
        <w:t>(c)</w:t>
      </w:r>
      <w:r w:rsidRPr="00C80C73">
        <w:tab/>
        <w:t>within 28 days after the claim is made, the Commissioner of Taxation tells the Secretary the person’s tax file number; or</w:t>
      </w:r>
    </w:p>
    <w:p w:rsidR="00F01773" w:rsidRPr="00C80C73" w:rsidRDefault="00F01773" w:rsidP="00F01773">
      <w:pPr>
        <w:pStyle w:val="paragraph"/>
      </w:pPr>
      <w:r w:rsidRPr="00C80C73">
        <w:tab/>
        <w:t>(d)</w:t>
      </w:r>
      <w:r w:rsidRPr="00C80C73">
        <w:tab/>
        <w:t>28 days pass after the claim is made without the Commissioner of Taxation telling the Secretary that:</w:t>
      </w:r>
    </w:p>
    <w:p w:rsidR="00F01773" w:rsidRPr="00C80C73" w:rsidRDefault="00F01773" w:rsidP="00F01773">
      <w:pPr>
        <w:pStyle w:val="paragraphsub"/>
      </w:pPr>
      <w:r w:rsidRPr="00C80C73">
        <w:tab/>
        <w:t>(i)</w:t>
      </w:r>
      <w:r w:rsidRPr="00C80C73">
        <w:tab/>
        <w:t>the person has not applied for a tax file number; or</w:t>
      </w:r>
    </w:p>
    <w:p w:rsidR="00F01773" w:rsidRPr="00C80C73" w:rsidRDefault="00F01773" w:rsidP="00F01773">
      <w:pPr>
        <w:pStyle w:val="paragraphsub"/>
      </w:pPr>
      <w:r w:rsidRPr="00C80C73">
        <w:tab/>
        <w:t>(ii)</w:t>
      </w:r>
      <w:r w:rsidRPr="00C80C73">
        <w:tab/>
        <w:t>an application by the person for a tax file number has been refused; or</w:t>
      </w:r>
    </w:p>
    <w:p w:rsidR="00F01773" w:rsidRPr="00C80C73" w:rsidRDefault="00F01773" w:rsidP="00F01773">
      <w:pPr>
        <w:pStyle w:val="paragraphsub"/>
      </w:pPr>
      <w:r w:rsidRPr="00C80C73">
        <w:lastRenderedPageBreak/>
        <w:tab/>
        <w:t>(iii)</w:t>
      </w:r>
      <w:r w:rsidRPr="00C80C73">
        <w:tab/>
        <w:t>the person has withdrawn an application for a tax file number.</w:t>
      </w:r>
    </w:p>
    <w:p w:rsidR="00F01773" w:rsidRPr="00C80C73" w:rsidRDefault="00F01773" w:rsidP="00F01773">
      <w:pPr>
        <w:pStyle w:val="subsection"/>
      </w:pPr>
      <w:r w:rsidRPr="00C80C73">
        <w:tab/>
        <w:t>(3)</w:t>
      </w:r>
      <w:r w:rsidRPr="00C80C73">
        <w:tab/>
        <w:t xml:space="preserve">If, after the 28 days mentioned in </w:t>
      </w:r>
      <w:r w:rsidR="00C80C73">
        <w:t>subsection (</w:t>
      </w:r>
      <w:r w:rsidRPr="00C80C73">
        <w:t>1) or (2) have passed, the Secretary cannot, because of that subsection, determine the claim, the claim is taken never to have been made.</w:t>
      </w:r>
    </w:p>
    <w:p w:rsidR="00F01773" w:rsidRPr="00C80C73" w:rsidRDefault="00F01773" w:rsidP="00F01773">
      <w:pPr>
        <w:pStyle w:val="ActHead5"/>
      </w:pPr>
      <w:bookmarkStart w:id="27" w:name="_Toc401742768"/>
      <w:r w:rsidRPr="00C80C73">
        <w:rPr>
          <w:rStyle w:val="CharSectno"/>
        </w:rPr>
        <w:t>15A</w:t>
      </w:r>
      <w:r w:rsidRPr="00C80C73">
        <w:t xml:space="preserve">  Restriction on determining claim where bank account details not provided</w:t>
      </w:r>
      <w:bookmarkEnd w:id="27"/>
    </w:p>
    <w:p w:rsidR="00F01773" w:rsidRPr="00C80C73" w:rsidRDefault="00F01773" w:rsidP="00F01773">
      <w:pPr>
        <w:pStyle w:val="subsection"/>
      </w:pPr>
      <w:r w:rsidRPr="00C80C73">
        <w:tab/>
        <w:t>(1)</w:t>
      </w:r>
      <w:r w:rsidRPr="00C80C73">
        <w:tab/>
        <w:t>If a person makes a statement of the kind set out in paragraph</w:t>
      </w:r>
      <w:r w:rsidR="00C80C73">
        <w:t> </w:t>
      </w:r>
      <w:r w:rsidRPr="00C80C73">
        <w:t>7A(2)(b), the Secretary can only determine the claim concerned if, within 28 days after the claim is made, the person nominates, and provides details of, a bank account of a kind referred to in paragraph</w:t>
      </w:r>
      <w:r w:rsidR="00C80C73">
        <w:t> </w:t>
      </w:r>
      <w:r w:rsidRPr="00C80C73">
        <w:t>7A(2)(a) into which instalments of family tax benefit are to be paid.</w:t>
      </w:r>
    </w:p>
    <w:p w:rsidR="00F01773" w:rsidRPr="00C80C73" w:rsidRDefault="00F01773" w:rsidP="00F01773">
      <w:pPr>
        <w:pStyle w:val="subsection"/>
        <w:rPr>
          <w:snapToGrid w:val="0"/>
          <w:lang w:eastAsia="en-US"/>
        </w:rPr>
      </w:pPr>
      <w:r w:rsidRPr="00C80C73">
        <w:tab/>
      </w:r>
      <w:r w:rsidRPr="00C80C73">
        <w:rPr>
          <w:snapToGrid w:val="0"/>
          <w:lang w:eastAsia="en-US"/>
        </w:rPr>
        <w:t>(2)</w:t>
      </w:r>
      <w:r w:rsidRPr="00C80C73">
        <w:rPr>
          <w:snapToGrid w:val="0"/>
          <w:lang w:eastAsia="en-US"/>
        </w:rPr>
        <w:tab/>
        <w:t xml:space="preserve">If, after the 28 days mentioned in </w:t>
      </w:r>
      <w:r w:rsidR="00C80C73">
        <w:rPr>
          <w:snapToGrid w:val="0"/>
          <w:lang w:eastAsia="en-US"/>
        </w:rPr>
        <w:t>subsection (</w:t>
      </w:r>
      <w:r w:rsidRPr="00C80C73">
        <w:rPr>
          <w:snapToGrid w:val="0"/>
          <w:lang w:eastAsia="en-US"/>
        </w:rPr>
        <w:t>1) have passed, the Secretary cannot, because of that subsection, determine the claim, the claim is taken never to have been made.</w:t>
      </w:r>
    </w:p>
    <w:p w:rsidR="00BF31D8" w:rsidRPr="00C80C73" w:rsidRDefault="00BF31D8" w:rsidP="00BF31D8">
      <w:pPr>
        <w:pStyle w:val="ActHead5"/>
      </w:pPr>
      <w:bookmarkStart w:id="28" w:name="_Toc401742769"/>
      <w:r w:rsidRPr="00C80C73">
        <w:rPr>
          <w:rStyle w:val="CharSectno"/>
        </w:rPr>
        <w:t>15B</w:t>
      </w:r>
      <w:r w:rsidRPr="00C80C73">
        <w:t xml:space="preserve">  Deferral of determination of early claims</w:t>
      </w:r>
      <w:bookmarkEnd w:id="28"/>
    </w:p>
    <w:p w:rsidR="00BF31D8" w:rsidRPr="00C80C73" w:rsidRDefault="00BF31D8" w:rsidP="00BF31D8">
      <w:pPr>
        <w:pStyle w:val="subsection"/>
      </w:pPr>
      <w:r w:rsidRPr="00C80C73">
        <w:tab/>
      </w:r>
      <w:r w:rsidRPr="00C80C73">
        <w:tab/>
        <w:t>If:</w:t>
      </w:r>
    </w:p>
    <w:p w:rsidR="00BF31D8" w:rsidRPr="00C80C73" w:rsidRDefault="00BF31D8" w:rsidP="00BF31D8">
      <w:pPr>
        <w:pStyle w:val="paragraph"/>
      </w:pPr>
      <w:r w:rsidRPr="00C80C73">
        <w:tab/>
        <w:t>(a)</w:t>
      </w:r>
      <w:r w:rsidRPr="00C80C73">
        <w:tab/>
        <w:t>an individual makes a claim for payment of family tax benefit by instalment in respect of a child before the child is an FTB child of the claimant; and</w:t>
      </w:r>
    </w:p>
    <w:p w:rsidR="00BF31D8" w:rsidRPr="00C80C73" w:rsidRDefault="00BF31D8" w:rsidP="00BF31D8">
      <w:pPr>
        <w:pStyle w:val="paragraph"/>
      </w:pPr>
      <w:r w:rsidRPr="00C80C73">
        <w:tab/>
        <w:t>(b)</w:t>
      </w:r>
      <w:r w:rsidRPr="00C80C73">
        <w:tab/>
        <w:t>the Secretary is satisfied that, at the time the determination would otherwise be made, the claimant would be likely to be eligible for family tax benefit in respect of the child if the child were to become an FTB child of the claimant;</w:t>
      </w:r>
    </w:p>
    <w:p w:rsidR="00BF31D8" w:rsidRPr="00C80C73" w:rsidRDefault="00BF31D8" w:rsidP="00BF31D8">
      <w:pPr>
        <w:pStyle w:val="subsection2"/>
      </w:pPr>
      <w:r w:rsidRPr="00C80C73">
        <w:t>the Secretary must not determine the claim for family tax benefit until the earlier of the following:</w:t>
      </w:r>
    </w:p>
    <w:p w:rsidR="00BF31D8" w:rsidRPr="00C80C73" w:rsidRDefault="00BF31D8" w:rsidP="00BF31D8">
      <w:pPr>
        <w:pStyle w:val="paragraph"/>
      </w:pPr>
      <w:r w:rsidRPr="00C80C73">
        <w:tab/>
        <w:t>(c)</w:t>
      </w:r>
      <w:r w:rsidRPr="00C80C73">
        <w:tab/>
        <w:t>the time when the child becomes an FTB child of the claimant, or is stillborn;</w:t>
      </w:r>
    </w:p>
    <w:p w:rsidR="00BF31D8" w:rsidRPr="00C80C73" w:rsidRDefault="00BF31D8" w:rsidP="00BF31D8">
      <w:pPr>
        <w:pStyle w:val="paragraph"/>
      </w:pPr>
      <w:r w:rsidRPr="00C80C73">
        <w:tab/>
        <w:t>(d)</w:t>
      </w:r>
      <w:r w:rsidRPr="00C80C73">
        <w:tab/>
        <w:t>28 days after the day that, on the day the claim is made, is the expected day on which the child to whom the claim relates will become an FTB child of the claimant.</w:t>
      </w:r>
    </w:p>
    <w:p w:rsidR="00F01773" w:rsidRPr="00C80C73" w:rsidRDefault="00F01773" w:rsidP="00F01773">
      <w:pPr>
        <w:pStyle w:val="ActHead5"/>
      </w:pPr>
      <w:bookmarkStart w:id="29" w:name="_Toc401742770"/>
      <w:r w:rsidRPr="00C80C73">
        <w:rPr>
          <w:rStyle w:val="CharSectno"/>
        </w:rPr>
        <w:lastRenderedPageBreak/>
        <w:t>16</w:t>
      </w:r>
      <w:r w:rsidRPr="00C80C73">
        <w:t xml:space="preserve">  Determination of instalment entitlement claim</w:t>
      </w:r>
      <w:bookmarkEnd w:id="29"/>
    </w:p>
    <w:p w:rsidR="00F01773" w:rsidRPr="00C80C73" w:rsidRDefault="00F01773" w:rsidP="00F01773">
      <w:pPr>
        <w:pStyle w:val="subsection"/>
      </w:pPr>
      <w:r w:rsidRPr="00C80C73">
        <w:tab/>
        <w:t>(1)</w:t>
      </w:r>
      <w:r w:rsidRPr="00C80C73">
        <w:tab/>
        <w:t>This section applies if the claim is one for payment of family tax benefit by instalment.</w:t>
      </w:r>
    </w:p>
    <w:p w:rsidR="00F01773" w:rsidRPr="00C80C73" w:rsidRDefault="00F01773" w:rsidP="00F01773">
      <w:pPr>
        <w:pStyle w:val="subsection"/>
      </w:pPr>
      <w:r w:rsidRPr="00C80C73">
        <w:tab/>
        <w:t>(2)</w:t>
      </w:r>
      <w:r w:rsidRPr="00C80C73">
        <w:tab/>
        <w:t xml:space="preserve">If the Secretary is satisfied that the claimant is, at the time the Secretary makes the determination on the claim, eligible for family tax benefit in accordance with </w:t>
      </w:r>
      <w:r w:rsidR="00127CA2" w:rsidRPr="00C80C73">
        <w:t>Subdivision</w:t>
      </w:r>
      <w:r w:rsidR="00753CFA" w:rsidRPr="00C80C73">
        <w:t xml:space="preserve"> </w:t>
      </w:r>
      <w:r w:rsidRPr="00C80C73">
        <w:t>A or C of Division</w:t>
      </w:r>
      <w:r w:rsidR="00C80C73">
        <w:t> </w:t>
      </w:r>
      <w:r w:rsidRPr="00C80C73">
        <w:t>1 of Part</w:t>
      </w:r>
      <w:r w:rsidR="00C80C73">
        <w:t> </w:t>
      </w:r>
      <w:r w:rsidRPr="00C80C73">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C80C73" w:rsidRDefault="00F01773" w:rsidP="00F01773">
      <w:pPr>
        <w:pStyle w:val="SubsectionHead"/>
      </w:pPr>
      <w:r w:rsidRPr="00C80C73">
        <w:t xml:space="preserve">Additional entitlement in </w:t>
      </w:r>
      <w:r w:rsidR="00C80C73">
        <w:t>subsection (</w:t>
      </w:r>
      <w:r w:rsidRPr="00C80C73">
        <w:t>2) cases</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 xml:space="preserve">the Secretary is satisfied as mentioned in </w:t>
      </w:r>
      <w:r w:rsidR="00C80C73">
        <w:t>subsection (</w:t>
      </w:r>
      <w:r w:rsidRPr="00C80C73">
        <w:t>2); and</w:t>
      </w:r>
    </w:p>
    <w:p w:rsidR="00F01773" w:rsidRPr="00C80C73" w:rsidRDefault="00F01773" w:rsidP="00F01773">
      <w:pPr>
        <w:pStyle w:val="paragraph"/>
      </w:pPr>
      <w:r w:rsidRPr="00C80C73">
        <w:tab/>
        <w:t>(b)</w:t>
      </w:r>
      <w:r w:rsidRPr="00C80C73">
        <w:tab/>
        <w:t xml:space="preserve">the Secretary is also satisfied that the claimant was eligible for family tax benefit in accordance with </w:t>
      </w:r>
      <w:r w:rsidR="00127CA2" w:rsidRPr="00C80C73">
        <w:t>Subdivision</w:t>
      </w:r>
      <w:r w:rsidR="00753CFA" w:rsidRPr="00C80C73">
        <w:t xml:space="preserve"> </w:t>
      </w:r>
      <w:r w:rsidRPr="00C80C73">
        <w:t>A or C of Division</w:t>
      </w:r>
      <w:r w:rsidR="00C80C73">
        <w:t> </w:t>
      </w:r>
      <w:r w:rsidRPr="00C80C73">
        <w:t>1 of Part</w:t>
      </w:r>
      <w:r w:rsidR="00C80C73">
        <w:t> </w:t>
      </w:r>
      <w:r w:rsidRPr="00C80C73">
        <w:t>3 of the Family Assistance Act</w:t>
      </w:r>
      <w:r w:rsidRPr="00C80C73">
        <w:rPr>
          <w:i/>
        </w:rPr>
        <w:t xml:space="preserve"> </w:t>
      </w:r>
      <w:r w:rsidRPr="00C80C73">
        <w:t>during the whole or part of the period since the claim was made;</w:t>
      </w:r>
    </w:p>
    <w:p w:rsidR="00F01773" w:rsidRPr="00C80C73" w:rsidRDefault="00F01773" w:rsidP="00F01773">
      <w:pPr>
        <w:pStyle w:val="subsection2"/>
      </w:pPr>
      <w:r w:rsidRPr="00C80C73">
        <w:t>the Secretary must determine that the claimant is entitled to be paid that amount of family tax benefit.</w:t>
      </w:r>
    </w:p>
    <w:p w:rsidR="00F01773" w:rsidRPr="00C80C73" w:rsidRDefault="00F01773" w:rsidP="00F01773">
      <w:pPr>
        <w:pStyle w:val="SubsectionHead"/>
      </w:pPr>
      <w:r w:rsidRPr="00C80C73">
        <w:t xml:space="preserve">Instalments where bereavement eligibility—remaining FTB </w:t>
      </w:r>
      <w:r w:rsidR="006B6A2D" w:rsidRPr="00C80C73">
        <w:t xml:space="preserve">or regular care </w:t>
      </w:r>
      <w:r w:rsidRPr="00C80C73">
        <w:t>children</w:t>
      </w:r>
    </w:p>
    <w:p w:rsidR="00F01773" w:rsidRPr="00C80C73" w:rsidRDefault="00F01773" w:rsidP="00F01773">
      <w:pPr>
        <w:pStyle w:val="subsection"/>
      </w:pPr>
      <w:r w:rsidRPr="00C80C73">
        <w:tab/>
        <w:t>(5)</w:t>
      </w:r>
      <w:r w:rsidRPr="00C80C73">
        <w:tab/>
        <w:t>If the Secretary is satisfied that, at the time of making the determination on the claim:</w:t>
      </w:r>
    </w:p>
    <w:p w:rsidR="00F01773" w:rsidRPr="00C80C73" w:rsidRDefault="00F01773" w:rsidP="00F01773">
      <w:pPr>
        <w:pStyle w:val="paragraph"/>
      </w:pPr>
      <w:r w:rsidRPr="00C80C73">
        <w:tab/>
        <w:t>(a)</w:t>
      </w:r>
      <w:r w:rsidRPr="00C80C73">
        <w:tab/>
        <w:t>the claimant is eligible for family tax benefit in accordance with section</w:t>
      </w:r>
      <w:r w:rsidR="00C80C73">
        <w:t> </w:t>
      </w:r>
      <w:r w:rsidRPr="00C80C73">
        <w:t>31 of the Family Assistance Act; and</w:t>
      </w:r>
    </w:p>
    <w:p w:rsidR="00F01773" w:rsidRPr="00C80C73" w:rsidRDefault="00F01773" w:rsidP="00F01773">
      <w:pPr>
        <w:pStyle w:val="paragraph"/>
      </w:pPr>
      <w:r w:rsidRPr="00C80C73">
        <w:tab/>
        <w:t>(b)</w:t>
      </w:r>
      <w:r w:rsidRPr="00C80C73">
        <w:tab/>
        <w:t xml:space="preserve">assuming </w:t>
      </w:r>
      <w:r w:rsidR="00C80C73">
        <w:t>subsection (</w:t>
      </w:r>
      <w:r w:rsidRPr="00C80C73">
        <w:t xml:space="preserve">4) of that section were disregarded, the claimant would be eligible for family tax benefit under </w:t>
      </w:r>
      <w:r w:rsidR="00127CA2" w:rsidRPr="00C80C73">
        <w:t>Subdivision</w:t>
      </w:r>
      <w:r w:rsidR="00753CFA" w:rsidRPr="00C80C73">
        <w:t xml:space="preserve"> </w:t>
      </w:r>
      <w:r w:rsidRPr="00C80C73">
        <w:t>A of Division</w:t>
      </w:r>
      <w:r w:rsidR="00C80C73">
        <w:t> </w:t>
      </w:r>
      <w:r w:rsidRPr="00C80C73">
        <w:t>1 of Part</w:t>
      </w:r>
      <w:r w:rsidR="00C80C73">
        <w:t> </w:t>
      </w:r>
      <w:r w:rsidRPr="00C80C73">
        <w:t>3 of that Act;</w:t>
      </w:r>
    </w:p>
    <w:p w:rsidR="00F01773" w:rsidRPr="00C80C73" w:rsidRDefault="00F01773" w:rsidP="00F01773">
      <w:pPr>
        <w:pStyle w:val="subsection2"/>
      </w:pPr>
      <w:r w:rsidRPr="00C80C73">
        <w:t>the Secretary must determine that:</w:t>
      </w:r>
    </w:p>
    <w:p w:rsidR="00F01773" w:rsidRPr="00C80C73" w:rsidRDefault="00F01773" w:rsidP="00F01773">
      <w:pPr>
        <w:pStyle w:val="paragraph"/>
      </w:pPr>
      <w:r w:rsidRPr="00C80C73">
        <w:tab/>
        <w:t>(c)</w:t>
      </w:r>
      <w:r w:rsidRPr="00C80C73">
        <w:tab/>
        <w:t>the claimant is entitled to be paid family tax benefit, at the rate at which the Secretary considers the claimant to be eligible:</w:t>
      </w:r>
    </w:p>
    <w:p w:rsidR="00F01773" w:rsidRPr="00C80C73" w:rsidRDefault="00F01773" w:rsidP="00F01773">
      <w:pPr>
        <w:pStyle w:val="paragraphsub"/>
      </w:pPr>
      <w:r w:rsidRPr="00C80C73">
        <w:lastRenderedPageBreak/>
        <w:tab/>
        <w:t>(i)</w:t>
      </w:r>
      <w:r w:rsidRPr="00C80C73">
        <w:tab/>
        <w:t>for each day on which the determination is in force that occurs during the period to which subsection</w:t>
      </w:r>
      <w:r w:rsidR="00C80C73">
        <w:t> </w:t>
      </w:r>
      <w:r w:rsidRPr="00C80C73">
        <w:t>31(2) of that Act applies; and</w:t>
      </w:r>
    </w:p>
    <w:p w:rsidR="00F01773" w:rsidRPr="00C80C73" w:rsidRDefault="00F01773" w:rsidP="00F01773">
      <w:pPr>
        <w:pStyle w:val="paragraphsub"/>
      </w:pPr>
      <w:r w:rsidRPr="00C80C73">
        <w:tab/>
        <w:t>(ii)</w:t>
      </w:r>
      <w:r w:rsidRPr="00C80C73">
        <w:tab/>
        <w:t>for each day, before the determination came into force, that occurred during that period; and</w:t>
      </w:r>
    </w:p>
    <w:p w:rsidR="00F01773" w:rsidRPr="00C80C73" w:rsidRDefault="00F01773" w:rsidP="00F01773">
      <w:pPr>
        <w:pStyle w:val="paragraph"/>
      </w:pPr>
      <w:r w:rsidRPr="00C80C73">
        <w:tab/>
        <w:t>(d)</w:t>
      </w:r>
      <w:r w:rsidRPr="00C80C73">
        <w:tab/>
        <w:t xml:space="preserve">the claimant is entitled to be paid family tax benefit, at the rate at which the Secretary considers the claimant would be eligible, on the assumption in </w:t>
      </w:r>
      <w:r w:rsidR="00C80C73">
        <w:t>paragraph (</w:t>
      </w:r>
      <w:r w:rsidRPr="00C80C73">
        <w:t xml:space="preserve">b) of this subsection, for each day while the determination is in force that occurs after the last day on which the claimant is entitled to be paid family tax benefit in accordance with </w:t>
      </w:r>
      <w:r w:rsidR="00C80C73">
        <w:t>paragraph (</w:t>
      </w:r>
      <w:r w:rsidRPr="00C80C73">
        <w:t>c) of this subsection.</w:t>
      </w:r>
    </w:p>
    <w:p w:rsidR="00F01773" w:rsidRPr="00C80C73" w:rsidRDefault="00F01773" w:rsidP="00F01773">
      <w:pPr>
        <w:pStyle w:val="SubsectionHead"/>
      </w:pPr>
      <w:r w:rsidRPr="00C80C73">
        <w:t>Instalments where bereavement eligibility</w:t>
      </w:r>
      <w:r w:rsidR="00127CA2" w:rsidRPr="00C80C73">
        <w:t>—</w:t>
      </w:r>
      <w:r w:rsidRPr="00C80C73">
        <w:t xml:space="preserve">no remaining FTB </w:t>
      </w:r>
      <w:r w:rsidR="006B6A2D" w:rsidRPr="00C80C73">
        <w:t xml:space="preserve">or regular care </w:t>
      </w:r>
      <w:r w:rsidRPr="00C80C73">
        <w:t>children</w:t>
      </w:r>
    </w:p>
    <w:p w:rsidR="00F01773" w:rsidRPr="00C80C73" w:rsidRDefault="00F01773" w:rsidP="00F01773">
      <w:pPr>
        <w:pStyle w:val="subsection"/>
      </w:pPr>
      <w:r w:rsidRPr="00C80C73">
        <w:tab/>
        <w:t>(6)</w:t>
      </w:r>
      <w:r w:rsidRPr="00C80C73">
        <w:tab/>
        <w:t>If the Secretary is satisfied that, at the time of making the determination on the claim:</w:t>
      </w:r>
    </w:p>
    <w:p w:rsidR="00F01773" w:rsidRPr="00C80C73" w:rsidRDefault="00F01773" w:rsidP="00F01773">
      <w:pPr>
        <w:pStyle w:val="paragraph"/>
      </w:pPr>
      <w:r w:rsidRPr="00C80C73">
        <w:tab/>
        <w:t>(a)</w:t>
      </w:r>
      <w:r w:rsidRPr="00C80C73">
        <w:tab/>
        <w:t>the claimant is eligible for family tax benefit in accordance with section</w:t>
      </w:r>
      <w:r w:rsidR="00C80C73">
        <w:t> </w:t>
      </w:r>
      <w:r w:rsidRPr="00C80C73">
        <w:t>31 of the Family Assistance Act; and</w:t>
      </w:r>
    </w:p>
    <w:p w:rsidR="00F01773" w:rsidRPr="00C80C73" w:rsidRDefault="00F01773" w:rsidP="00F01773">
      <w:pPr>
        <w:pStyle w:val="paragraph"/>
      </w:pPr>
      <w:r w:rsidRPr="00C80C73">
        <w:tab/>
        <w:t>(b)</w:t>
      </w:r>
      <w:r w:rsidRPr="00C80C73">
        <w:tab/>
        <w:t xml:space="preserve">assuming </w:t>
      </w:r>
      <w:r w:rsidR="00C80C73">
        <w:t>subsection (</w:t>
      </w:r>
      <w:r w:rsidRPr="00C80C73">
        <w:t xml:space="preserve">4) of that section were disregarded, the claimant would not be eligible for family tax benefit under </w:t>
      </w:r>
      <w:r w:rsidR="00127CA2" w:rsidRPr="00C80C73">
        <w:t>Subdivision</w:t>
      </w:r>
      <w:r w:rsidR="00753CFA" w:rsidRPr="00C80C73">
        <w:t xml:space="preserve"> </w:t>
      </w:r>
      <w:r w:rsidRPr="00C80C73">
        <w:t>A of Division</w:t>
      </w:r>
      <w:r w:rsidR="00C80C73">
        <w:t> </w:t>
      </w:r>
      <w:r w:rsidRPr="00C80C73">
        <w:t>1 of Part</w:t>
      </w:r>
      <w:r w:rsidR="00C80C73">
        <w:t> </w:t>
      </w:r>
      <w:r w:rsidRPr="00C80C73">
        <w:t>3 of that Act;</w:t>
      </w:r>
    </w:p>
    <w:p w:rsidR="00F01773" w:rsidRPr="00C80C73" w:rsidRDefault="00F01773" w:rsidP="00F01773">
      <w:pPr>
        <w:pStyle w:val="subsection2"/>
      </w:pPr>
      <w:r w:rsidRPr="00C80C73">
        <w:t>the Secretary must determine that the claimant is entitled to be paid family tax benefit, at the rate at which the Secretary considers the claimant to be eligible:</w:t>
      </w:r>
    </w:p>
    <w:p w:rsidR="00F01773" w:rsidRPr="00C80C73" w:rsidRDefault="00F01773" w:rsidP="00F01773">
      <w:pPr>
        <w:pStyle w:val="paragraph"/>
      </w:pPr>
      <w:r w:rsidRPr="00C80C73">
        <w:tab/>
        <w:t>(c)</w:t>
      </w:r>
      <w:r w:rsidRPr="00C80C73">
        <w:tab/>
        <w:t>for each day on which the determination is in force that occurs during the period to which subsection</w:t>
      </w:r>
      <w:r w:rsidR="00C80C73">
        <w:t> </w:t>
      </w:r>
      <w:r w:rsidRPr="00C80C73">
        <w:t>31(2) of that Act applies; and</w:t>
      </w:r>
    </w:p>
    <w:p w:rsidR="00F01773" w:rsidRPr="00C80C73" w:rsidRDefault="00F01773" w:rsidP="00F01773">
      <w:pPr>
        <w:pStyle w:val="paragraph"/>
      </w:pPr>
      <w:r w:rsidRPr="00C80C73">
        <w:tab/>
        <w:t>(d)</w:t>
      </w:r>
      <w:r w:rsidRPr="00C80C73">
        <w:tab/>
        <w:t>for each day, before the determination came into force, that occurred during that period.</w:t>
      </w:r>
    </w:p>
    <w:p w:rsidR="00F01773" w:rsidRPr="00C80C73" w:rsidRDefault="00F01773" w:rsidP="00F01773">
      <w:pPr>
        <w:pStyle w:val="ActHead5"/>
      </w:pPr>
      <w:bookmarkStart w:id="30" w:name="_Toc401742771"/>
      <w:r w:rsidRPr="00C80C73">
        <w:rPr>
          <w:rStyle w:val="CharSectno"/>
        </w:rPr>
        <w:t>17</w:t>
      </w:r>
      <w:r w:rsidRPr="00C80C73">
        <w:t xml:space="preserve">  Determination of past period entitlement claim</w:t>
      </w:r>
      <w:bookmarkEnd w:id="30"/>
    </w:p>
    <w:p w:rsidR="00F01773" w:rsidRPr="00C80C73" w:rsidRDefault="00F01773" w:rsidP="00F01773">
      <w:pPr>
        <w:pStyle w:val="subsection"/>
        <w:keepNext/>
      </w:pPr>
      <w:r w:rsidRPr="00C80C73">
        <w:tab/>
      </w:r>
      <w:r w:rsidRPr="00C80C73">
        <w:tab/>
        <w:t>If:</w:t>
      </w:r>
    </w:p>
    <w:p w:rsidR="00F01773" w:rsidRPr="00C80C73" w:rsidRDefault="00F01773" w:rsidP="00F01773">
      <w:pPr>
        <w:pStyle w:val="paragraph"/>
      </w:pPr>
      <w:r w:rsidRPr="00C80C73">
        <w:tab/>
        <w:t>(a)</w:t>
      </w:r>
      <w:r w:rsidRPr="00C80C73">
        <w:tab/>
        <w:t>the claim is one for payment of family tax benefit for a past period; and</w:t>
      </w:r>
    </w:p>
    <w:p w:rsidR="00F01773" w:rsidRPr="00C80C73" w:rsidRDefault="00F01773" w:rsidP="00F01773">
      <w:pPr>
        <w:pStyle w:val="paragraph"/>
      </w:pPr>
      <w:r w:rsidRPr="00C80C73">
        <w:tab/>
        <w:t>(b)</w:t>
      </w:r>
      <w:r w:rsidRPr="00C80C73">
        <w:tab/>
        <w:t>the Secretary is satisfied that the claimant was eligible for family tax benefit:</w:t>
      </w:r>
    </w:p>
    <w:p w:rsidR="00F01773" w:rsidRPr="00C80C73" w:rsidRDefault="00F01773" w:rsidP="00F01773">
      <w:pPr>
        <w:pStyle w:val="paragraphsub"/>
      </w:pPr>
      <w:r w:rsidRPr="00C80C73">
        <w:lastRenderedPageBreak/>
        <w:tab/>
        <w:t>(i)</w:t>
      </w:r>
      <w:r w:rsidRPr="00C80C73">
        <w:tab/>
        <w:t xml:space="preserve">for the whole of the period in accordance with </w:t>
      </w:r>
      <w:r w:rsidR="00127CA2" w:rsidRPr="00C80C73">
        <w:t>Subdivision</w:t>
      </w:r>
      <w:r w:rsidR="00753CFA" w:rsidRPr="00C80C73">
        <w:t xml:space="preserve"> </w:t>
      </w:r>
      <w:r w:rsidRPr="00C80C73">
        <w:t>A or C of Division</w:t>
      </w:r>
      <w:r w:rsidR="00C80C73">
        <w:t> </w:t>
      </w:r>
      <w:r w:rsidRPr="00C80C73">
        <w:t>1 of Part</w:t>
      </w:r>
      <w:r w:rsidR="00C80C73">
        <w:t> </w:t>
      </w:r>
      <w:r w:rsidRPr="00C80C73">
        <w:t>3 of the Family Assistance Act; or</w:t>
      </w:r>
    </w:p>
    <w:p w:rsidR="00F01773" w:rsidRPr="00C80C73" w:rsidRDefault="00F01773" w:rsidP="00F01773">
      <w:pPr>
        <w:pStyle w:val="paragraphsub"/>
      </w:pPr>
      <w:r w:rsidRPr="00C80C73">
        <w:tab/>
        <w:t>(ii)</w:t>
      </w:r>
      <w:r w:rsidRPr="00C80C73">
        <w:tab/>
        <w:t xml:space="preserve">for part of the period in accordance with </w:t>
      </w:r>
      <w:r w:rsidR="00127CA2" w:rsidRPr="00C80C73">
        <w:t>Subdivision</w:t>
      </w:r>
      <w:r w:rsidR="00753CFA" w:rsidRPr="00C80C73">
        <w:t xml:space="preserve"> </w:t>
      </w:r>
      <w:r w:rsidRPr="00C80C73">
        <w:t xml:space="preserve">A of that </w:t>
      </w:r>
      <w:r w:rsidR="00127CA2" w:rsidRPr="00C80C73">
        <w:t>Division</w:t>
      </w:r>
      <w:r w:rsidR="00753CFA" w:rsidRPr="00C80C73">
        <w:t xml:space="preserve"> </w:t>
      </w:r>
      <w:r w:rsidRPr="00C80C73">
        <w:t>and for the remainder of the period in accordance with section</w:t>
      </w:r>
      <w:r w:rsidR="00C80C73">
        <w:t> </w:t>
      </w:r>
      <w:r w:rsidRPr="00C80C73">
        <w:t>31 of that Act;</w:t>
      </w:r>
    </w:p>
    <w:p w:rsidR="00F01773" w:rsidRPr="00C80C73" w:rsidRDefault="00F01773" w:rsidP="00F01773">
      <w:pPr>
        <w:pStyle w:val="subsection2"/>
      </w:pPr>
      <w:r w:rsidRPr="00C80C73">
        <w:t>the Secretary must determine that the claimant is entitled to be paid family tax benefit for the past period.</w:t>
      </w:r>
    </w:p>
    <w:p w:rsidR="00F01773" w:rsidRPr="00C80C73" w:rsidRDefault="00F01773" w:rsidP="00F01773">
      <w:pPr>
        <w:pStyle w:val="ActHead5"/>
      </w:pPr>
      <w:bookmarkStart w:id="31" w:name="_Toc401742772"/>
      <w:r w:rsidRPr="00C80C73">
        <w:rPr>
          <w:rStyle w:val="CharSectno"/>
        </w:rPr>
        <w:t>18</w:t>
      </w:r>
      <w:r w:rsidRPr="00C80C73">
        <w:t xml:space="preserve">  Determination of bereavement entitlement claim</w:t>
      </w:r>
      <w:bookmarkEnd w:id="31"/>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the claim is one for payment of family tax benefit by single payment/in substitution because of the death of another individual; and</w:t>
      </w:r>
    </w:p>
    <w:p w:rsidR="00F01773" w:rsidRPr="00C80C73" w:rsidRDefault="00F01773" w:rsidP="00F01773">
      <w:pPr>
        <w:pStyle w:val="paragraph"/>
      </w:pPr>
      <w:r w:rsidRPr="00C80C73">
        <w:tab/>
        <w:t>(b)</w:t>
      </w:r>
      <w:r w:rsidRPr="00C80C73">
        <w:tab/>
        <w:t>the Secretary is satisfied that the claimant is eligible for family tax benefit under section</w:t>
      </w:r>
      <w:r w:rsidR="00C80C73">
        <w:t> </w:t>
      </w:r>
      <w:r w:rsidRPr="00C80C73">
        <w:t>32 or 33 of the Family Assistance Act;</w:t>
      </w:r>
    </w:p>
    <w:p w:rsidR="00F01773" w:rsidRPr="00C80C73" w:rsidRDefault="00F01773" w:rsidP="00F01773">
      <w:pPr>
        <w:pStyle w:val="subsection2"/>
      </w:pPr>
      <w:r w:rsidRPr="00C80C73">
        <w:t>the Secretary must determine that the claimant is entitled to be paid the family tax benefit.</w:t>
      </w:r>
    </w:p>
    <w:p w:rsidR="00F01773" w:rsidRPr="00C80C73" w:rsidRDefault="00F01773" w:rsidP="00F01773">
      <w:pPr>
        <w:pStyle w:val="ActHead5"/>
      </w:pPr>
      <w:bookmarkStart w:id="32" w:name="_Toc401742773"/>
      <w:r w:rsidRPr="00C80C73">
        <w:rPr>
          <w:rStyle w:val="CharSectno"/>
        </w:rPr>
        <w:t>19</w:t>
      </w:r>
      <w:r w:rsidRPr="00C80C73">
        <w:t xml:space="preserve">  Determination that no entitlement</w:t>
      </w:r>
      <w:bookmarkEnd w:id="32"/>
    </w:p>
    <w:p w:rsidR="00F01773" w:rsidRPr="00C80C73" w:rsidRDefault="00F01773" w:rsidP="00F01773">
      <w:pPr>
        <w:pStyle w:val="subsection"/>
      </w:pPr>
      <w:r w:rsidRPr="00C80C73">
        <w:tab/>
      </w:r>
      <w:r w:rsidRPr="00C80C73">
        <w:tab/>
        <w:t>If the Secretary is not satisfied as mentioned in section</w:t>
      </w:r>
      <w:r w:rsidR="00C80C73">
        <w:t> </w:t>
      </w:r>
      <w:r w:rsidRPr="00C80C73">
        <w:t>16, 17 or 18, the Secretary must determine:</w:t>
      </w:r>
    </w:p>
    <w:p w:rsidR="00F01773" w:rsidRPr="00C80C73" w:rsidRDefault="00F01773" w:rsidP="00F01773">
      <w:pPr>
        <w:pStyle w:val="paragraph"/>
      </w:pPr>
      <w:r w:rsidRPr="00C80C73">
        <w:tab/>
        <w:t>(a)</w:t>
      </w:r>
      <w:r w:rsidRPr="00C80C73">
        <w:tab/>
        <w:t>if the determination is on a claim for payment of family tax benefit by instalment—that the claimant is not entitled to be paid family tax benefit for each day on which the determination is in force; or</w:t>
      </w:r>
    </w:p>
    <w:p w:rsidR="00F01773" w:rsidRPr="00C80C73" w:rsidRDefault="00F01773" w:rsidP="00F01773">
      <w:pPr>
        <w:pStyle w:val="paragraph"/>
      </w:pPr>
      <w:r w:rsidRPr="00C80C73">
        <w:tab/>
        <w:t>(b)</w:t>
      </w:r>
      <w:r w:rsidRPr="00C80C73">
        <w:tab/>
        <w:t>in any other case—that the claimant is not entitled to be paid family tax benefit for the past period or because of the death of the other individual, as the case requires.</w:t>
      </w:r>
    </w:p>
    <w:p w:rsidR="00F01773" w:rsidRPr="00C80C73" w:rsidRDefault="00F01773" w:rsidP="00F01773">
      <w:pPr>
        <w:pStyle w:val="ActHead5"/>
      </w:pPr>
      <w:bookmarkStart w:id="33" w:name="_Toc401742774"/>
      <w:r w:rsidRPr="00C80C73">
        <w:rPr>
          <w:rStyle w:val="CharSectno"/>
        </w:rPr>
        <w:t>20</w:t>
      </w:r>
      <w:r w:rsidRPr="00C80C73">
        <w:t xml:space="preserve">  Determination of rate may be based on estimate</w:t>
      </w:r>
      <w:r w:rsidR="00775556" w:rsidRPr="00C80C73">
        <w:t>, indexed estimate or indexed actual income</w:t>
      </w:r>
      <w:bookmarkEnd w:id="33"/>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lastRenderedPageBreak/>
        <w:tab/>
        <w:t>(a)</w:t>
      </w:r>
      <w:r w:rsidRPr="00C80C73">
        <w:tab/>
        <w:t>an individual’s eligibility for, or rate of, family tax benefit</w:t>
      </w:r>
      <w:r w:rsidRPr="00C80C73">
        <w:rPr>
          <w:i/>
        </w:rPr>
        <w:t xml:space="preserve"> </w:t>
      </w:r>
      <w:r w:rsidRPr="00C80C73">
        <w:t xml:space="preserve">is required to be determined for the purposes of this </w:t>
      </w:r>
      <w:r w:rsidR="00127CA2" w:rsidRPr="00C80C73">
        <w:t>Division</w:t>
      </w:r>
      <w:r w:rsidR="00753CFA" w:rsidRPr="00C80C73">
        <w:t xml:space="preserve"> </w:t>
      </w:r>
      <w:r w:rsidRPr="00C80C73">
        <w:t>or Division</w:t>
      </w:r>
      <w:r w:rsidR="00C80C73">
        <w:t> </w:t>
      </w:r>
      <w:r w:rsidRPr="00C80C73">
        <w:t>3; and</w:t>
      </w:r>
    </w:p>
    <w:p w:rsidR="00F01773" w:rsidRPr="00C80C73" w:rsidRDefault="00F01773" w:rsidP="00F01773">
      <w:pPr>
        <w:pStyle w:val="paragraph"/>
      </w:pPr>
      <w:r w:rsidRPr="00C80C73">
        <w:tab/>
        <w:t>(b)</w:t>
      </w:r>
      <w:r w:rsidRPr="00C80C7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C80C73" w:rsidRDefault="00F01773" w:rsidP="00F01773">
      <w:pPr>
        <w:pStyle w:val="paragraph"/>
      </w:pPr>
      <w:r w:rsidRPr="00C80C73">
        <w:tab/>
        <w:t>(c)</w:t>
      </w:r>
      <w:r w:rsidRPr="00C80C73">
        <w:tab/>
        <w:t xml:space="preserve">the individual or, if the individual has died, another individual making a claim under this </w:t>
      </w:r>
      <w:r w:rsidR="00127CA2" w:rsidRPr="00C80C73">
        <w:t>Division</w:t>
      </w:r>
      <w:r w:rsidR="00753CFA" w:rsidRPr="00C80C73">
        <w:t xml:space="preserve"> </w:t>
      </w:r>
      <w:r w:rsidRPr="00C80C73">
        <w:t>or Division</w:t>
      </w:r>
      <w:r w:rsidR="00C80C73">
        <w:t> </w:t>
      </w:r>
      <w:r w:rsidRPr="00C80C73">
        <w:t>3 gives the Secretary an estimate of the amount needed; and</w:t>
      </w:r>
    </w:p>
    <w:p w:rsidR="00F01773" w:rsidRPr="00C80C73" w:rsidRDefault="00F01773" w:rsidP="00F01773">
      <w:pPr>
        <w:pStyle w:val="paragraph"/>
      </w:pPr>
      <w:r w:rsidRPr="00C80C73">
        <w:tab/>
        <w:t>(d)</w:t>
      </w:r>
      <w:r w:rsidRPr="00C80C73">
        <w:tab/>
        <w:t>the Secretary considers the estimate to be reasonable;</w:t>
      </w:r>
      <w:r w:rsidR="00B83576" w:rsidRPr="00C80C73">
        <w:t xml:space="preserve"> and</w:t>
      </w:r>
    </w:p>
    <w:p w:rsidR="00B83576" w:rsidRPr="00C80C73" w:rsidRDefault="00B83576" w:rsidP="00B83576">
      <w:pPr>
        <w:pStyle w:val="paragraph"/>
      </w:pPr>
      <w:r w:rsidRPr="00C80C73">
        <w:tab/>
        <w:t>(e)</w:t>
      </w:r>
      <w:r w:rsidRPr="00C80C73">
        <w:tab/>
        <w:t>since the estimate was given, the Secretary has not given the individual a notice under subsection</w:t>
      </w:r>
      <w:r w:rsidR="00C80C73">
        <w:t> </w:t>
      </w:r>
      <w:r w:rsidRPr="00C80C73">
        <w:t>20A(2) or 20B(2) with a start day that has arrived or passed;</w:t>
      </w:r>
    </w:p>
    <w:p w:rsidR="00F01773" w:rsidRPr="00C80C73" w:rsidRDefault="00F01773" w:rsidP="00F01773">
      <w:pPr>
        <w:pStyle w:val="subsection2"/>
      </w:pPr>
      <w:r w:rsidRPr="00C80C73">
        <w:t>the Secretary may determine the individual’s eligibility for, or rate of, family tax benefit on the basis of the estimate.</w:t>
      </w:r>
    </w:p>
    <w:p w:rsidR="00F01773" w:rsidRPr="00C80C73" w:rsidRDefault="00F01773" w:rsidP="00631702">
      <w:pPr>
        <w:pStyle w:val="subsection"/>
        <w:keepNext/>
      </w:pPr>
      <w:r w:rsidRPr="00C80C73">
        <w:tab/>
        <w:t>(2)</w:t>
      </w:r>
      <w:r w:rsidRPr="00C80C73">
        <w:tab/>
        <w:t>If:</w:t>
      </w:r>
    </w:p>
    <w:p w:rsidR="00F01773" w:rsidRPr="00C80C73" w:rsidRDefault="00F01773" w:rsidP="00F01773">
      <w:pPr>
        <w:pStyle w:val="paragraph"/>
      </w:pPr>
      <w:r w:rsidRPr="00C80C73">
        <w:tab/>
        <w:t>(a)</w:t>
      </w:r>
      <w:r w:rsidRPr="00C80C73">
        <w:tab/>
        <w:t xml:space="preserve">an estimate is given to the Secretary for the purposes of </w:t>
      </w:r>
      <w:r w:rsidR="00C80C73">
        <w:t>subsection (</w:t>
      </w:r>
      <w:r w:rsidRPr="00C80C73">
        <w:t>1); and</w:t>
      </w:r>
    </w:p>
    <w:p w:rsidR="00F01773" w:rsidRPr="00C80C73" w:rsidRDefault="00F01773" w:rsidP="00F01773">
      <w:pPr>
        <w:pStyle w:val="paragraph"/>
      </w:pPr>
      <w:r w:rsidRPr="00C80C73">
        <w:tab/>
        <w:t>(b)</w:t>
      </w:r>
      <w:r w:rsidRPr="00C80C73">
        <w:tab/>
        <w:t>the Secretary does not consider the estimate reasonable;</w:t>
      </w:r>
    </w:p>
    <w:p w:rsidR="00F01773" w:rsidRPr="00C80C73" w:rsidRDefault="00F01773" w:rsidP="00F01773">
      <w:pPr>
        <w:pStyle w:val="subsection2"/>
      </w:pPr>
      <w:r w:rsidRPr="00C80C73">
        <w:t>the following paragraphs apply:</w:t>
      </w:r>
    </w:p>
    <w:p w:rsidR="00F01773" w:rsidRPr="00C80C73" w:rsidRDefault="00F01773" w:rsidP="00F01773">
      <w:pPr>
        <w:pStyle w:val="paragraph"/>
      </w:pPr>
      <w:r w:rsidRPr="00C80C73">
        <w:tab/>
        <w:t>(c)</w:t>
      </w:r>
      <w:r w:rsidRPr="00C80C73">
        <w:tab/>
        <w:t>the eligibility or rate cannot be determined; and</w:t>
      </w:r>
    </w:p>
    <w:p w:rsidR="00F01773" w:rsidRPr="00C80C73" w:rsidRDefault="00F01773" w:rsidP="00F01773">
      <w:pPr>
        <w:pStyle w:val="paragraph"/>
      </w:pPr>
      <w:r w:rsidRPr="00C80C73">
        <w:tab/>
        <w:t>(d)</w:t>
      </w:r>
      <w:r w:rsidRPr="00C80C73">
        <w:tab/>
        <w:t>if the determination of the eligibility or rate is required for the purposes of this Division, section</w:t>
      </w:r>
      <w:r w:rsidR="00C80C73">
        <w:t> </w:t>
      </w:r>
      <w:r w:rsidRPr="00C80C73">
        <w:t>19 applies.</w:t>
      </w:r>
    </w:p>
    <w:p w:rsidR="00B8222D" w:rsidRPr="00C80C73" w:rsidRDefault="00B8222D" w:rsidP="00B8222D">
      <w:pPr>
        <w:pStyle w:val="subsection"/>
      </w:pPr>
      <w:r w:rsidRPr="00C80C73">
        <w:tab/>
        <w:t>(2A)</w:t>
      </w:r>
      <w:r w:rsidRPr="00C80C73">
        <w:tab/>
        <w:t>If:</w:t>
      </w:r>
    </w:p>
    <w:p w:rsidR="00B8222D" w:rsidRPr="00C80C73" w:rsidRDefault="00B8222D" w:rsidP="00B8222D">
      <w:pPr>
        <w:pStyle w:val="paragraph"/>
      </w:pPr>
      <w:r w:rsidRPr="00C80C73">
        <w:tab/>
        <w:t>(a)</w:t>
      </w:r>
      <w:r w:rsidRPr="00C80C73">
        <w:tab/>
        <w:t xml:space="preserve">an individual’s eligibility for, or rate of, family tax benefit is required to be determined for the purposes of this </w:t>
      </w:r>
      <w:r w:rsidR="00127CA2" w:rsidRPr="00C80C73">
        <w:t>Division</w:t>
      </w:r>
      <w:r w:rsidR="00753CFA" w:rsidRPr="00C80C73">
        <w:t xml:space="preserve"> </w:t>
      </w:r>
      <w:r w:rsidRPr="00C80C73">
        <w:t>or Division</w:t>
      </w:r>
      <w:r w:rsidR="00C80C73">
        <w:t> </w:t>
      </w:r>
      <w:r w:rsidRPr="00C80C73">
        <w:t>3; and</w:t>
      </w:r>
    </w:p>
    <w:p w:rsidR="00B8222D" w:rsidRPr="00C80C73" w:rsidRDefault="00B8222D" w:rsidP="00B8222D">
      <w:pPr>
        <w:pStyle w:val="paragraph"/>
      </w:pPr>
      <w:r w:rsidRPr="00C80C73">
        <w:tab/>
        <w:t>(b)</w:t>
      </w:r>
      <w:r w:rsidRPr="00C80C7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C80C73" w:rsidRDefault="00B8222D" w:rsidP="00B8222D">
      <w:pPr>
        <w:pStyle w:val="paragraph"/>
      </w:pPr>
      <w:r w:rsidRPr="00C80C73">
        <w:lastRenderedPageBreak/>
        <w:tab/>
        <w:t>(c)</w:t>
      </w:r>
      <w:r w:rsidRPr="00C80C73">
        <w:tab/>
        <w:t>the Secretary has given the individual a notice under subsection</w:t>
      </w:r>
      <w:r w:rsidR="00C80C73">
        <w:t> </w:t>
      </w:r>
      <w:r w:rsidRPr="00C80C73">
        <w:t>20A(2) or 20B(2) with a start day that has arrived or passed; and</w:t>
      </w:r>
    </w:p>
    <w:p w:rsidR="00B8222D" w:rsidRPr="00C80C73" w:rsidRDefault="00B8222D" w:rsidP="00B8222D">
      <w:pPr>
        <w:pStyle w:val="paragraph"/>
      </w:pPr>
      <w:r w:rsidRPr="00C80C73">
        <w:tab/>
        <w:t>(d)</w:t>
      </w:r>
      <w:r w:rsidRPr="00C80C73">
        <w:tab/>
        <w:t>since the notice was given, the individual has not given the Secretary an estimate of the individual’s adjusted taxable income that the Secretary considers to be reasonable;</w:t>
      </w:r>
    </w:p>
    <w:p w:rsidR="00B8222D" w:rsidRPr="00C80C73" w:rsidRDefault="00B8222D" w:rsidP="00B8222D">
      <w:pPr>
        <w:pStyle w:val="subsection2"/>
      </w:pPr>
      <w:r w:rsidRPr="00C80C73">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C80C73" w:rsidRDefault="00B8222D" w:rsidP="00B8222D">
      <w:pPr>
        <w:pStyle w:val="notetext"/>
      </w:pPr>
      <w:r w:rsidRPr="00C80C73">
        <w:t>Note:</w:t>
      </w:r>
      <w:r w:rsidRPr="00C80C73">
        <w:tab/>
        <w:t>Section</w:t>
      </w:r>
      <w:r w:rsidR="00C80C73">
        <w:t> </w:t>
      </w:r>
      <w:r w:rsidRPr="00C80C73">
        <w:t>20C affects the meaning of this provision for members of couples.</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an individual’s rate of family tax benefit is required to be calculated for the purpose of making a determination under this Division; and</w:t>
      </w:r>
    </w:p>
    <w:p w:rsidR="00F01773" w:rsidRPr="00C80C73" w:rsidRDefault="00F01773" w:rsidP="00F01773">
      <w:pPr>
        <w:pStyle w:val="paragraph"/>
      </w:pPr>
      <w:r w:rsidRPr="00C80C73">
        <w:tab/>
        <w:t>(b)</w:t>
      </w:r>
      <w:r w:rsidRPr="00C80C73">
        <w:tab/>
        <w:t>information about the amount of maintenance income needed for the calculation of the rate is not available;</w:t>
      </w:r>
    </w:p>
    <w:p w:rsidR="00F01773" w:rsidRPr="00C80C73" w:rsidRDefault="00F01773" w:rsidP="00F01773">
      <w:pPr>
        <w:pStyle w:val="subsection2"/>
      </w:pPr>
      <w:r w:rsidRPr="00C80C73">
        <w:t>the Secretary may determine the individual’s rate of family tax benefit on the basis of an estimate by the Secretary of the amount needed.</w:t>
      </w:r>
    </w:p>
    <w:p w:rsidR="0021124C" w:rsidRPr="00C80C73" w:rsidRDefault="0021124C" w:rsidP="0021124C">
      <w:pPr>
        <w:pStyle w:val="notetext"/>
      </w:pPr>
      <w:r w:rsidRPr="00C80C73">
        <w:t>Note:</w:t>
      </w:r>
      <w:r w:rsidRPr="00C80C73">
        <w:tab/>
        <w:t xml:space="preserve">If family tax benefit is worked out on the basis referred to in </w:t>
      </w:r>
      <w:r w:rsidR="00C80C73">
        <w:t>subsection (</w:t>
      </w:r>
      <w:r w:rsidRPr="00C80C73">
        <w:t xml:space="preserve">1), (2A) or (3), it is referred to in this Act as being worked out on an </w:t>
      </w:r>
      <w:r w:rsidRPr="00C80C73">
        <w:rPr>
          <w:b/>
          <w:i/>
        </w:rPr>
        <w:t>estimated income basis</w:t>
      </w:r>
      <w:r w:rsidRPr="00C80C73">
        <w:t xml:space="preserve"> (see the definition of this term in subsection</w:t>
      </w:r>
      <w:r w:rsidR="00C80C73">
        <w:t> </w:t>
      </w:r>
      <w:r w:rsidRPr="00C80C73">
        <w:t>3(1)).</w:t>
      </w:r>
    </w:p>
    <w:p w:rsidR="004E1C8D" w:rsidRPr="00C80C73" w:rsidRDefault="004E1C8D" w:rsidP="004E1C8D">
      <w:pPr>
        <w:pStyle w:val="ActHead5"/>
      </w:pPr>
      <w:bookmarkStart w:id="34" w:name="_Toc401742775"/>
      <w:r w:rsidRPr="00C80C73">
        <w:rPr>
          <w:rStyle w:val="CharSectno"/>
        </w:rPr>
        <w:t>20A</w:t>
      </w:r>
      <w:r w:rsidRPr="00C80C73">
        <w:t xml:space="preserve">  Indexed estimates</w:t>
      </w:r>
      <w:bookmarkEnd w:id="34"/>
    </w:p>
    <w:p w:rsidR="004E1C8D" w:rsidRPr="00C80C73" w:rsidRDefault="004E1C8D" w:rsidP="004E1C8D">
      <w:pPr>
        <w:pStyle w:val="subsection"/>
      </w:pPr>
      <w:r w:rsidRPr="00C80C73">
        <w:tab/>
        <w:t>(1)</w:t>
      </w:r>
      <w:r w:rsidRPr="00C80C73">
        <w:tab/>
        <w:t xml:space="preserve">The Secretary may calculate an indexed estimate for an individual under </w:t>
      </w:r>
      <w:r w:rsidR="00C80C73">
        <w:t>subsection (</w:t>
      </w:r>
      <w:r w:rsidRPr="00C80C73">
        <w:t>5), with a start day chosen by the Secretary, if:</w:t>
      </w:r>
    </w:p>
    <w:p w:rsidR="004E1C8D" w:rsidRPr="00C80C73" w:rsidRDefault="004E1C8D" w:rsidP="004E1C8D">
      <w:pPr>
        <w:pStyle w:val="paragraph"/>
      </w:pPr>
      <w:r w:rsidRPr="00C80C73">
        <w:tab/>
        <w:t>(a)</w:t>
      </w:r>
      <w:r w:rsidRPr="00C80C73">
        <w:tab/>
        <w:t>the individual is a claimant, or the partner of a claimant, for family tax benefit; and</w:t>
      </w:r>
    </w:p>
    <w:p w:rsidR="004E1C8D" w:rsidRPr="00C80C73" w:rsidRDefault="004E1C8D" w:rsidP="004E1C8D">
      <w:pPr>
        <w:pStyle w:val="paragraph"/>
      </w:pPr>
      <w:r w:rsidRPr="00C80C73">
        <w:tab/>
        <w:t>(b)</w:t>
      </w:r>
      <w:r w:rsidRPr="00C80C73">
        <w:tab/>
        <w:t>a determination is in force under which the claimant is entitled to be paid family tax benefit by instalment; and</w:t>
      </w:r>
    </w:p>
    <w:p w:rsidR="004E1C8D" w:rsidRPr="00C80C73" w:rsidRDefault="004E1C8D" w:rsidP="004E1C8D">
      <w:pPr>
        <w:pStyle w:val="paragraph"/>
      </w:pPr>
      <w:r w:rsidRPr="00C80C73">
        <w:tab/>
        <w:t>(c)</w:t>
      </w:r>
      <w:r w:rsidRPr="00C80C73">
        <w:tab/>
        <w:t xml:space="preserve">the determination includes a determination of the claimant’s rate of family tax benefit worked out on the basis of a reasonable estimate of the claimant’s adjusted taxable </w:t>
      </w:r>
      <w:r w:rsidRPr="00C80C73">
        <w:lastRenderedPageBreak/>
        <w:t>income, an indexed estimate for the claimant or an indexed actual income for the claimant.</w:t>
      </w:r>
    </w:p>
    <w:p w:rsidR="004E1C8D" w:rsidRPr="00C80C73" w:rsidRDefault="004E1C8D" w:rsidP="004E1C8D">
      <w:pPr>
        <w:pStyle w:val="notetext"/>
      </w:pPr>
      <w:r w:rsidRPr="00C80C73">
        <w:t>Note:</w:t>
      </w:r>
      <w:r w:rsidRPr="00C80C73">
        <w:tab/>
        <w:t>Section</w:t>
      </w:r>
      <w:r w:rsidR="00C80C73">
        <w:t> </w:t>
      </w:r>
      <w:r w:rsidRPr="00C80C73">
        <w:t xml:space="preserve">20C affects the meaning of </w:t>
      </w:r>
      <w:r w:rsidR="00C80C73">
        <w:t>paragraph (</w:t>
      </w:r>
      <w:r w:rsidRPr="00C80C73">
        <w:t>c) for members of couples.</w:t>
      </w:r>
    </w:p>
    <w:p w:rsidR="004E1C8D" w:rsidRPr="00C80C73" w:rsidRDefault="004E1C8D" w:rsidP="004E1C8D">
      <w:pPr>
        <w:pStyle w:val="subsection"/>
      </w:pPr>
      <w:r w:rsidRPr="00C80C73">
        <w:tab/>
        <w:t>(2)</w:t>
      </w:r>
      <w:r w:rsidRPr="00C80C73">
        <w:tab/>
        <w:t>If the Secretary calculates an indexed estimate for the individual, the Secretary may give the claimant a notice:</w:t>
      </w:r>
    </w:p>
    <w:p w:rsidR="004E1C8D" w:rsidRPr="00C80C73" w:rsidRDefault="004E1C8D" w:rsidP="004E1C8D">
      <w:pPr>
        <w:pStyle w:val="paragraph"/>
      </w:pPr>
      <w:r w:rsidRPr="00C80C73">
        <w:tab/>
        <w:t>(a)</w:t>
      </w:r>
      <w:r w:rsidRPr="00C80C73">
        <w:tab/>
        <w:t>stating the indexed estimate for the individual; and</w:t>
      </w:r>
    </w:p>
    <w:p w:rsidR="004E1C8D" w:rsidRPr="00C80C73" w:rsidRDefault="004E1C8D" w:rsidP="004E1C8D">
      <w:pPr>
        <w:pStyle w:val="paragraph"/>
      </w:pPr>
      <w:r w:rsidRPr="00C80C73">
        <w:tab/>
        <w:t>(b)</w:t>
      </w:r>
      <w:r w:rsidRPr="00C80C73">
        <w:tab/>
        <w:t>specifying the start day used in the Secretary’s calculation (which must be at least 14 days after the day on which the notice is given).</w:t>
      </w:r>
    </w:p>
    <w:p w:rsidR="004E1C8D" w:rsidRPr="00C80C73" w:rsidRDefault="004E1C8D" w:rsidP="004E1C8D">
      <w:pPr>
        <w:pStyle w:val="subsection"/>
      </w:pPr>
      <w:r w:rsidRPr="00C80C73">
        <w:tab/>
        <w:t>(3)</w:t>
      </w:r>
      <w:r w:rsidRPr="00C80C73">
        <w:tab/>
        <w:t xml:space="preserve">The Secretary must not give a notice under </w:t>
      </w:r>
      <w:r w:rsidR="00C80C73">
        <w:t>subsection (</w:t>
      </w:r>
      <w:r w:rsidRPr="00C80C73">
        <w:t xml:space="preserve">2) stating an indexed estimate for the individual with a start day in an income year if the Secretary has already given a notice under </w:t>
      </w:r>
      <w:r w:rsidR="00C80C73">
        <w:t>subsection (</w:t>
      </w:r>
      <w:r w:rsidRPr="00C80C73">
        <w:t>2) stating an indexed estimate for that individual with a start day in the same income year.</w:t>
      </w:r>
    </w:p>
    <w:p w:rsidR="004E1C8D" w:rsidRPr="00C80C73" w:rsidRDefault="004E1C8D" w:rsidP="004E1C8D">
      <w:pPr>
        <w:pStyle w:val="subsection"/>
      </w:pPr>
      <w:r w:rsidRPr="00C80C73">
        <w:tab/>
        <w:t>(4)</w:t>
      </w:r>
      <w:r w:rsidRPr="00C80C73">
        <w:tab/>
        <w:t xml:space="preserve">A notice given to a claimant under </w:t>
      </w:r>
      <w:r w:rsidR="00C80C73">
        <w:t>subsection (</w:t>
      </w:r>
      <w:r w:rsidRPr="00C80C73">
        <w:t>2) stating an indexed estimate for an individual has no effect if, before the start day specified in the notice for the indexed estimate, the Secretary gives the claimant a notice under subsection</w:t>
      </w:r>
      <w:r w:rsidR="00C80C73">
        <w:t> </w:t>
      </w:r>
      <w:r w:rsidRPr="00C80C73">
        <w:t>20B(2) stating an indexed actual income for the same individual. Any such notice under subsection</w:t>
      </w:r>
      <w:r w:rsidR="00C80C73">
        <w:t> </w:t>
      </w:r>
      <w:r w:rsidRPr="00C80C73">
        <w:t>20B(2) must specify a start day that is no earlier than the start day specified in the superseded notice.</w:t>
      </w:r>
    </w:p>
    <w:p w:rsidR="004E1C8D" w:rsidRPr="00C80C73" w:rsidRDefault="004E1C8D" w:rsidP="004E1C8D">
      <w:pPr>
        <w:pStyle w:val="subsection"/>
      </w:pPr>
      <w:r w:rsidRPr="00C80C73">
        <w:tab/>
        <w:t>(5)</w:t>
      </w:r>
      <w:r w:rsidRPr="00C80C73">
        <w:tab/>
        <w:t xml:space="preserve">Calculate an indexed estimate (which may be nil) for the individual by multiplying the individual’s current ATI number (see </w:t>
      </w:r>
      <w:r w:rsidR="00C80C73">
        <w:t>subsection (</w:t>
      </w:r>
      <w:r w:rsidRPr="00C80C7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80C73" w:rsidRDefault="00127CA2" w:rsidP="00127CA2">
      <w:pPr>
        <w:pStyle w:val="subsection"/>
        <w:spacing w:before="120" w:after="120"/>
      </w:pPr>
      <w:r w:rsidRPr="00C80C73">
        <w:tab/>
      </w:r>
      <w:r w:rsidRPr="00C80C73">
        <w:tab/>
      </w:r>
      <w:r w:rsidR="00D475EE" w:rsidRPr="00C80C73">
        <w:rPr>
          <w:noProof/>
        </w:rPr>
        <w:drawing>
          <wp:inline distT="0" distB="0" distL="0" distR="0" wp14:anchorId="2A31D72E" wp14:editId="5518CAB7">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80C73" w:rsidRDefault="004E1C8D" w:rsidP="004E1C8D">
      <w:pPr>
        <w:pStyle w:val="subsection2"/>
      </w:pPr>
      <w:r w:rsidRPr="00C80C73">
        <w:t>where:</w:t>
      </w:r>
    </w:p>
    <w:p w:rsidR="004E1C8D" w:rsidRPr="00C80C73" w:rsidRDefault="004E1C8D" w:rsidP="004E1C8D">
      <w:pPr>
        <w:pStyle w:val="Definition"/>
      </w:pPr>
      <w:r w:rsidRPr="00C80C73">
        <w:rPr>
          <w:b/>
          <w:i/>
        </w:rPr>
        <w:lastRenderedPageBreak/>
        <w:t xml:space="preserve">AWE </w:t>
      </w:r>
      <w:r w:rsidRPr="00C80C7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80C73">
            <w:t>Australia</w:t>
          </w:r>
        </w:smartTag>
      </w:smartTag>
      <w:r w:rsidRPr="00C80C73">
        <w:t>—Original—Persons—All employees total earnings” (or, if any of those change, in a replacement document or under replacement headings).</w:t>
      </w:r>
    </w:p>
    <w:p w:rsidR="004E1C8D" w:rsidRPr="00C80C73" w:rsidRDefault="004E1C8D" w:rsidP="004E1C8D">
      <w:pPr>
        <w:pStyle w:val="Definition"/>
      </w:pPr>
      <w:r w:rsidRPr="00C80C73">
        <w:rPr>
          <w:b/>
          <w:i/>
        </w:rPr>
        <w:t xml:space="preserve">highest previous November </w:t>
      </w:r>
      <w:r w:rsidRPr="00C80C73">
        <w:t>means the November in which, of all the Novembers from November 2004 to the November before the most recent November (inclusive), AWE was the highest.</w:t>
      </w:r>
    </w:p>
    <w:p w:rsidR="004E1C8D" w:rsidRPr="00C80C73" w:rsidRDefault="004E1C8D" w:rsidP="004E1C8D">
      <w:pPr>
        <w:pStyle w:val="Definition"/>
      </w:pPr>
      <w:r w:rsidRPr="00C80C73">
        <w:rPr>
          <w:b/>
          <w:i/>
        </w:rPr>
        <w:t xml:space="preserve">most recent November </w:t>
      </w:r>
      <w:r w:rsidRPr="00C80C73">
        <w:t>means the November of the income year before the income year in which the start day occurs.</w:t>
      </w:r>
    </w:p>
    <w:p w:rsidR="004E1C8D" w:rsidRPr="00C80C73" w:rsidRDefault="004E1C8D" w:rsidP="004E1C8D">
      <w:pPr>
        <w:pStyle w:val="Definition"/>
      </w:pPr>
      <w:r w:rsidRPr="00C80C73">
        <w:rPr>
          <w:b/>
          <w:i/>
        </w:rPr>
        <w:t>reference period</w:t>
      </w:r>
      <w:r w:rsidRPr="00C80C73">
        <w:t>, in a particular November, means the period described by the Australian Statistician as the last pay period ending on or before a specified day that is the third Friday of that November.</w:t>
      </w:r>
    </w:p>
    <w:p w:rsidR="004E1C8D" w:rsidRPr="00C80C73" w:rsidRDefault="004E1C8D" w:rsidP="004E1C8D">
      <w:pPr>
        <w:pStyle w:val="subsection"/>
      </w:pPr>
      <w:r w:rsidRPr="00C80C73">
        <w:tab/>
        <w:t>(6)</w:t>
      </w:r>
      <w:r w:rsidRPr="00C80C73">
        <w:tab/>
        <w:t xml:space="preserve">For the purposes of </w:t>
      </w:r>
      <w:r w:rsidR="00C80C73">
        <w:t>subsection (</w:t>
      </w:r>
      <w:r w:rsidRPr="00C80C73">
        <w:t>5), the individual’s</w:t>
      </w:r>
      <w:r w:rsidRPr="00C80C73">
        <w:rPr>
          <w:b/>
          <w:i/>
        </w:rPr>
        <w:t xml:space="preserve"> current ATI number</w:t>
      </w:r>
      <w:r w:rsidRPr="00C80C73">
        <w:t xml:space="preserve"> is:</w:t>
      </w:r>
    </w:p>
    <w:p w:rsidR="004E1C8D" w:rsidRPr="00C80C73" w:rsidRDefault="004E1C8D" w:rsidP="004E1C8D">
      <w:pPr>
        <w:pStyle w:val="paragraph"/>
      </w:pPr>
      <w:r w:rsidRPr="00C80C73">
        <w:tab/>
        <w:t>(a)</w:t>
      </w:r>
      <w:r w:rsidRPr="00C80C73">
        <w:tab/>
        <w:t>if, at the time of calculation, the Secretary has given the claimant a notice under subsection</w:t>
      </w:r>
      <w:r w:rsidR="00C80C73">
        <w:t> </w:t>
      </w:r>
      <w:r w:rsidRPr="00C80C73">
        <w:t>20B(2) stating an indexed actual income for the individual with a start day that has not arrived—the indexed actual income stated in the notice; or</w:t>
      </w:r>
    </w:p>
    <w:p w:rsidR="004E1C8D" w:rsidRPr="00C80C73" w:rsidRDefault="004E1C8D" w:rsidP="004E1C8D">
      <w:pPr>
        <w:pStyle w:val="paragraph"/>
      </w:pPr>
      <w:r w:rsidRPr="00C80C73">
        <w:tab/>
        <w:t>(b)</w:t>
      </w:r>
      <w:r w:rsidRPr="00C80C73">
        <w:tab/>
        <w:t xml:space="preserve">if </w:t>
      </w:r>
      <w:r w:rsidR="00C80C73">
        <w:t>paragraph (</w:t>
      </w:r>
      <w:r w:rsidRPr="00C80C73">
        <w:t>a) does not apply and the individual is the claimant—the amount the Secretary is permitted to use for the individual under section</w:t>
      </w:r>
      <w:r w:rsidR="00C80C73">
        <w:t> </w:t>
      </w:r>
      <w:r w:rsidRPr="00C80C73">
        <w:t>20 (disregarding the effect for couples of section</w:t>
      </w:r>
      <w:r w:rsidR="00C80C73">
        <w:t> </w:t>
      </w:r>
      <w:r w:rsidRPr="00C80C73">
        <w:t>20C of this Act and clause</w:t>
      </w:r>
      <w:r w:rsidR="00C80C73">
        <w:t> </w:t>
      </w:r>
      <w:r w:rsidRPr="00C80C73">
        <w:t>3 of Schedule</w:t>
      </w:r>
      <w:r w:rsidR="00C80C73">
        <w:t> </w:t>
      </w:r>
      <w:r w:rsidRPr="00C80C73">
        <w:t>3 to the Family Assistance Act); or</w:t>
      </w:r>
    </w:p>
    <w:p w:rsidR="004E1C8D" w:rsidRPr="00C80C73" w:rsidRDefault="004E1C8D" w:rsidP="004E1C8D">
      <w:pPr>
        <w:pStyle w:val="paragraph"/>
      </w:pPr>
      <w:r w:rsidRPr="00C80C73">
        <w:tab/>
        <w:t>(c)</w:t>
      </w:r>
      <w:r w:rsidRPr="00C80C73">
        <w:tab/>
        <w:t xml:space="preserve">if </w:t>
      </w:r>
      <w:r w:rsidR="00C80C73">
        <w:t>paragraph (</w:t>
      </w:r>
      <w:r w:rsidRPr="00C80C73">
        <w:t>a) does not apply and the individual is the claimant’s partner—the amount the Secretary would be permitted to use for the individual under section</w:t>
      </w:r>
      <w:r w:rsidR="00C80C73">
        <w:t> </w:t>
      </w:r>
      <w:r w:rsidRPr="00C80C73">
        <w:t>20 if the individual were the claimant (disregarding the effect for couples of section</w:t>
      </w:r>
      <w:r w:rsidR="00C80C73">
        <w:t> </w:t>
      </w:r>
      <w:r w:rsidRPr="00C80C73">
        <w:t>20C of this Act and clause</w:t>
      </w:r>
      <w:r w:rsidR="00C80C73">
        <w:t> </w:t>
      </w:r>
      <w:r w:rsidRPr="00C80C73">
        <w:t>3 of Schedule</w:t>
      </w:r>
      <w:r w:rsidR="00C80C73">
        <w:t> </w:t>
      </w:r>
      <w:r w:rsidRPr="00C80C73">
        <w:t>3 to the Family Assistance Act).</w:t>
      </w:r>
    </w:p>
    <w:p w:rsidR="004E1C8D" w:rsidRPr="00C80C73" w:rsidRDefault="004E1C8D" w:rsidP="004E1C8D">
      <w:pPr>
        <w:pStyle w:val="subsection"/>
      </w:pPr>
      <w:r w:rsidRPr="00C80C73">
        <w:tab/>
        <w:t>(7)</w:t>
      </w:r>
      <w:r w:rsidRPr="00C80C73">
        <w:tab/>
        <w:t xml:space="preserve">A notice under </w:t>
      </w:r>
      <w:r w:rsidR="00C80C73">
        <w:t>subsection (</w:t>
      </w:r>
      <w:r w:rsidRPr="00C80C73">
        <w:t>2) is not a legislative instrument.</w:t>
      </w:r>
    </w:p>
    <w:p w:rsidR="004E1C8D" w:rsidRPr="00C80C73" w:rsidRDefault="004E1C8D" w:rsidP="004E1C8D">
      <w:pPr>
        <w:pStyle w:val="ActHead5"/>
      </w:pPr>
      <w:bookmarkStart w:id="35" w:name="_Toc401742776"/>
      <w:r w:rsidRPr="00C80C73">
        <w:rPr>
          <w:rStyle w:val="CharSectno"/>
        </w:rPr>
        <w:lastRenderedPageBreak/>
        <w:t>20B</w:t>
      </w:r>
      <w:r w:rsidRPr="00C80C73">
        <w:t xml:space="preserve">  Indexed actual incomes</w:t>
      </w:r>
      <w:bookmarkEnd w:id="35"/>
    </w:p>
    <w:p w:rsidR="004E1C8D" w:rsidRPr="00C80C73" w:rsidRDefault="004E1C8D" w:rsidP="004E1C8D">
      <w:pPr>
        <w:pStyle w:val="subsection"/>
      </w:pPr>
      <w:r w:rsidRPr="00C80C73">
        <w:tab/>
        <w:t>(1)</w:t>
      </w:r>
      <w:r w:rsidRPr="00C80C73">
        <w:tab/>
        <w:t xml:space="preserve">The Secretary may calculate an indexed actual income for an individual under </w:t>
      </w:r>
      <w:r w:rsidR="00C80C73">
        <w:t>subsection (</w:t>
      </w:r>
      <w:r w:rsidRPr="00C80C73">
        <w:t>4), with a start day chosen by the Secretary, if:</w:t>
      </w:r>
    </w:p>
    <w:p w:rsidR="004E1C8D" w:rsidRPr="00C80C73" w:rsidRDefault="004E1C8D" w:rsidP="004E1C8D">
      <w:pPr>
        <w:pStyle w:val="paragraph"/>
      </w:pPr>
      <w:r w:rsidRPr="00C80C73">
        <w:tab/>
        <w:t>(a)</w:t>
      </w:r>
      <w:r w:rsidRPr="00C80C73">
        <w:tab/>
        <w:t>the individual is a claimant for, or the partner of a claimant for, family tax benefit; and</w:t>
      </w:r>
    </w:p>
    <w:p w:rsidR="004E1C8D" w:rsidRPr="00C80C73" w:rsidRDefault="004E1C8D" w:rsidP="004E1C8D">
      <w:pPr>
        <w:pStyle w:val="paragraph"/>
      </w:pPr>
      <w:r w:rsidRPr="00C80C73">
        <w:tab/>
        <w:t>(b)</w:t>
      </w:r>
      <w:r w:rsidRPr="00C80C73">
        <w:tab/>
        <w:t>a determination is in force under which the claimant is entitled to be paid family tax benefit by instalment; and</w:t>
      </w:r>
    </w:p>
    <w:p w:rsidR="004E1C8D" w:rsidRPr="00C80C73" w:rsidRDefault="004E1C8D" w:rsidP="004E1C8D">
      <w:pPr>
        <w:pStyle w:val="paragraph"/>
      </w:pPr>
      <w:r w:rsidRPr="00C80C73">
        <w:tab/>
        <w:t>(c)</w:t>
      </w:r>
      <w:r w:rsidRPr="00C80C73">
        <w:tab/>
        <w:t>the determination includes a determination of the claimant’s rate of family tax benefit worked out on the basis of an indexed estimate for the claimant or an indexed actual income for the claimant; and</w:t>
      </w:r>
    </w:p>
    <w:p w:rsidR="004E1C8D" w:rsidRPr="00C80C73" w:rsidRDefault="004E1C8D" w:rsidP="004E1C8D">
      <w:pPr>
        <w:pStyle w:val="paragraph"/>
      </w:pPr>
      <w:r w:rsidRPr="00C80C73">
        <w:tab/>
        <w:t>(d)</w:t>
      </w:r>
      <w:r w:rsidRPr="00C80C73">
        <w:tab/>
        <w:t>since the claimant was last given a notice under subsection</w:t>
      </w:r>
      <w:r w:rsidR="00C80C73">
        <w:t> </w:t>
      </w:r>
      <w:r w:rsidRPr="00C80C73">
        <w:t xml:space="preserve">20A(2) or </w:t>
      </w:r>
      <w:r w:rsidR="00C80C73">
        <w:t>subsection (</w:t>
      </w:r>
      <w:r w:rsidRPr="00C80C73">
        <w:t>2) of this section stating an indexed estimate or indexed actual income for an individual, the claimant has not given the Secretary an estimate of the claimant’s adjusted taxable income that the Secretary considers to be reasonable; and</w:t>
      </w:r>
    </w:p>
    <w:p w:rsidR="004E1C8D" w:rsidRPr="00C80C73" w:rsidRDefault="004E1C8D" w:rsidP="004E1C8D">
      <w:pPr>
        <w:pStyle w:val="paragraph"/>
      </w:pPr>
      <w:r w:rsidRPr="00C80C73">
        <w:tab/>
        <w:t>(e)</w:t>
      </w:r>
      <w:r w:rsidRPr="00C80C73">
        <w:tab/>
        <w:t>the adjusted taxable income for an income year (</w:t>
      </w:r>
      <w:r w:rsidRPr="00C80C73">
        <w:rPr>
          <w:b/>
          <w:i/>
        </w:rPr>
        <w:t>actual income</w:t>
      </w:r>
      <w:r w:rsidRPr="00C80C73">
        <w:t>) of the individual (disregarding the effect for couples of clause</w:t>
      </w:r>
      <w:r w:rsidR="00C80C73">
        <w:t> </w:t>
      </w:r>
      <w:r w:rsidRPr="00C80C73">
        <w:t>3 of Schedule</w:t>
      </w:r>
      <w:r w:rsidR="00C80C73">
        <w:t> </w:t>
      </w:r>
      <w:r w:rsidRPr="00C80C73">
        <w:t>3 to the Family Assistance Act) becomes known to the Secretary and it is the most recent income year for which the individual’s actual income is known to the Secretary.</w:t>
      </w:r>
    </w:p>
    <w:p w:rsidR="004E1C8D" w:rsidRPr="00C80C73" w:rsidRDefault="004E1C8D" w:rsidP="004E1C8D">
      <w:pPr>
        <w:pStyle w:val="notetext"/>
      </w:pPr>
      <w:r w:rsidRPr="00C80C73">
        <w:t>Note:</w:t>
      </w:r>
      <w:r w:rsidRPr="00C80C73">
        <w:tab/>
        <w:t>Section</w:t>
      </w:r>
      <w:r w:rsidR="00C80C73">
        <w:t> </w:t>
      </w:r>
      <w:r w:rsidRPr="00C80C73">
        <w:t xml:space="preserve">20C affects the meaning of </w:t>
      </w:r>
      <w:r w:rsidR="00C80C73">
        <w:t>paragraph (</w:t>
      </w:r>
      <w:r w:rsidRPr="00C80C73">
        <w:t>1)(c) for members of couples.</w:t>
      </w:r>
    </w:p>
    <w:p w:rsidR="004E1C8D" w:rsidRPr="00C80C73" w:rsidRDefault="004E1C8D" w:rsidP="004E1C8D">
      <w:pPr>
        <w:pStyle w:val="subsection"/>
      </w:pPr>
      <w:r w:rsidRPr="00C80C73">
        <w:tab/>
        <w:t>(2)</w:t>
      </w:r>
      <w:r w:rsidRPr="00C80C73">
        <w:tab/>
        <w:t>If:</w:t>
      </w:r>
    </w:p>
    <w:p w:rsidR="004E1C8D" w:rsidRPr="00C80C73" w:rsidRDefault="004E1C8D" w:rsidP="004E1C8D">
      <w:pPr>
        <w:pStyle w:val="paragraph"/>
      </w:pPr>
      <w:r w:rsidRPr="00C80C73">
        <w:tab/>
        <w:t>(a)</w:t>
      </w:r>
      <w:r w:rsidRPr="00C80C73">
        <w:tab/>
        <w:t>the Secretary calculates an indexed actual income for the individual; and</w:t>
      </w:r>
    </w:p>
    <w:p w:rsidR="004E1C8D" w:rsidRPr="00C80C73" w:rsidRDefault="004E1C8D" w:rsidP="004E1C8D">
      <w:pPr>
        <w:pStyle w:val="paragraph"/>
      </w:pPr>
      <w:r w:rsidRPr="00C80C73">
        <w:tab/>
        <w:t>(b)</w:t>
      </w:r>
      <w:r w:rsidRPr="00C80C73">
        <w:tab/>
        <w:t xml:space="preserve">the indexed actual income is greater than the individual’s current ATI number (see </w:t>
      </w:r>
      <w:r w:rsidR="00C80C73">
        <w:t>subsection (</w:t>
      </w:r>
      <w:r w:rsidRPr="00C80C73">
        <w:t>5));</w:t>
      </w:r>
    </w:p>
    <w:p w:rsidR="004E1C8D" w:rsidRPr="00C80C73" w:rsidRDefault="004E1C8D" w:rsidP="004E1C8D">
      <w:pPr>
        <w:pStyle w:val="subsection2"/>
      </w:pPr>
      <w:r w:rsidRPr="00C80C73">
        <w:t>the Secretary may give the claimant a notice:</w:t>
      </w:r>
    </w:p>
    <w:p w:rsidR="004E1C8D" w:rsidRPr="00C80C73" w:rsidRDefault="004E1C8D" w:rsidP="004E1C8D">
      <w:pPr>
        <w:pStyle w:val="paragraph"/>
      </w:pPr>
      <w:r w:rsidRPr="00C80C73">
        <w:tab/>
        <w:t>(c)</w:t>
      </w:r>
      <w:r w:rsidRPr="00C80C73">
        <w:tab/>
        <w:t>stating the indexed actual income for the individual; and</w:t>
      </w:r>
    </w:p>
    <w:p w:rsidR="004E1C8D" w:rsidRPr="00C80C73" w:rsidRDefault="004E1C8D" w:rsidP="004E1C8D">
      <w:pPr>
        <w:pStyle w:val="paragraph"/>
      </w:pPr>
      <w:r w:rsidRPr="00C80C73">
        <w:tab/>
        <w:t>(d)</w:t>
      </w:r>
      <w:r w:rsidRPr="00C80C73">
        <w:tab/>
        <w:t>specifying the start day used in the Secretary’s calculation (which must be at least 14 days after the day on which the notice is given).</w:t>
      </w:r>
    </w:p>
    <w:p w:rsidR="004E1C8D" w:rsidRPr="00C80C73" w:rsidRDefault="004E1C8D" w:rsidP="004E1C8D">
      <w:pPr>
        <w:pStyle w:val="subsection"/>
      </w:pPr>
      <w:r w:rsidRPr="00C80C73">
        <w:lastRenderedPageBreak/>
        <w:tab/>
        <w:t>(3)</w:t>
      </w:r>
      <w:r w:rsidRPr="00C80C73">
        <w:tab/>
        <w:t xml:space="preserve">A notice given to a claimant under </w:t>
      </w:r>
      <w:r w:rsidR="00C80C73">
        <w:t>subsection (</w:t>
      </w:r>
      <w:r w:rsidRPr="00C80C73">
        <w:t>2) stating an indexed actual income for an individual has no effect if, before the start day specified in the notice, the Secretary gives the claimant another notice under that subsection or a notice under subsection</w:t>
      </w:r>
      <w:r w:rsidR="00C80C73">
        <w:t> </w:t>
      </w:r>
      <w:r w:rsidRPr="00C80C73">
        <w:t>20A(2) stating an indexed estimate or indexed actual income for the same individual. Any other such notice must specify a start day that is no earlier than the start day specified in the superseded notice.</w:t>
      </w:r>
    </w:p>
    <w:p w:rsidR="004E1C8D" w:rsidRPr="00C80C73" w:rsidRDefault="004E1C8D" w:rsidP="004E1C8D">
      <w:pPr>
        <w:pStyle w:val="subsection"/>
      </w:pPr>
      <w:r w:rsidRPr="00C80C73">
        <w:tab/>
        <w:t>(4)</w:t>
      </w:r>
      <w:r w:rsidRPr="00C80C7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80C73" w:rsidRDefault="00127CA2" w:rsidP="00127CA2">
      <w:pPr>
        <w:pStyle w:val="subsection"/>
        <w:spacing w:before="120" w:after="120"/>
      </w:pPr>
      <w:r w:rsidRPr="00C80C73">
        <w:tab/>
      </w:r>
      <w:r w:rsidRPr="00C80C73">
        <w:tab/>
      </w:r>
      <w:r w:rsidR="00D475EE" w:rsidRPr="00C80C73">
        <w:rPr>
          <w:noProof/>
        </w:rPr>
        <w:drawing>
          <wp:inline distT="0" distB="0" distL="0" distR="0" wp14:anchorId="3325A181" wp14:editId="45B18F3B">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80C73" w:rsidRDefault="004E1C8D" w:rsidP="004E1C8D">
      <w:pPr>
        <w:pStyle w:val="subsection2"/>
      </w:pPr>
      <w:r w:rsidRPr="00C80C73">
        <w:t>where:</w:t>
      </w:r>
    </w:p>
    <w:p w:rsidR="004E1C8D" w:rsidRPr="00C80C73" w:rsidRDefault="004E1C8D" w:rsidP="004E1C8D">
      <w:pPr>
        <w:pStyle w:val="Definition"/>
      </w:pPr>
      <w:r w:rsidRPr="00C80C73">
        <w:rPr>
          <w:b/>
          <w:i/>
        </w:rPr>
        <w:t xml:space="preserve">AWE </w:t>
      </w:r>
      <w:r w:rsidRPr="00C80C7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80C73">
            <w:t>Australia</w:t>
          </w:r>
        </w:smartTag>
      </w:smartTag>
      <w:r w:rsidRPr="00C80C73">
        <w:t>—Original—Persons—All employees total earnings” (or, if any of those change, in a replacement document or under replacement headings).</w:t>
      </w:r>
    </w:p>
    <w:p w:rsidR="004E1C8D" w:rsidRPr="00C80C73" w:rsidRDefault="004E1C8D" w:rsidP="004E1C8D">
      <w:pPr>
        <w:pStyle w:val="Definition"/>
      </w:pPr>
      <w:r w:rsidRPr="00C80C73">
        <w:rPr>
          <w:b/>
          <w:i/>
        </w:rPr>
        <w:t xml:space="preserve">highest previous November </w:t>
      </w:r>
      <w:r w:rsidRPr="00C80C73">
        <w:t>means the November in which, of all the Novembers from November 2004 to the November before the most recent November (inclusive), AWE was the highest.</w:t>
      </w:r>
    </w:p>
    <w:p w:rsidR="004E1C8D" w:rsidRPr="00C80C73" w:rsidRDefault="004E1C8D" w:rsidP="004E1C8D">
      <w:pPr>
        <w:pStyle w:val="Definition"/>
      </w:pPr>
      <w:r w:rsidRPr="00C80C73">
        <w:rPr>
          <w:b/>
          <w:i/>
        </w:rPr>
        <w:t xml:space="preserve">most recent November </w:t>
      </w:r>
      <w:r w:rsidRPr="00C80C73">
        <w:t>means the November of the income year before the income year in which the start day occurs.</w:t>
      </w:r>
    </w:p>
    <w:p w:rsidR="004E1C8D" w:rsidRPr="00C80C73" w:rsidRDefault="004E1C8D" w:rsidP="004E1C8D">
      <w:pPr>
        <w:pStyle w:val="Definition"/>
      </w:pPr>
      <w:r w:rsidRPr="00C80C73">
        <w:rPr>
          <w:b/>
          <w:i/>
        </w:rPr>
        <w:t>reference period</w:t>
      </w:r>
      <w:r w:rsidRPr="00C80C73">
        <w:t>, in a particular November, means the period described by the Australian Statistician as the last pay period ending on or before a specified day that is the third Friday of that November.</w:t>
      </w:r>
    </w:p>
    <w:p w:rsidR="004E1C8D" w:rsidRPr="00C80C73" w:rsidRDefault="004E1C8D" w:rsidP="004E1C8D">
      <w:pPr>
        <w:pStyle w:val="subsection"/>
      </w:pPr>
      <w:r w:rsidRPr="00C80C73">
        <w:lastRenderedPageBreak/>
        <w:tab/>
        <w:t>(5)</w:t>
      </w:r>
      <w:r w:rsidRPr="00C80C73">
        <w:tab/>
        <w:t xml:space="preserve">For the purposes of </w:t>
      </w:r>
      <w:r w:rsidR="00C80C73">
        <w:t>paragraph (</w:t>
      </w:r>
      <w:r w:rsidRPr="00C80C73">
        <w:t xml:space="preserve">2)(b), the individual’s </w:t>
      </w:r>
      <w:r w:rsidRPr="00C80C73">
        <w:rPr>
          <w:b/>
          <w:i/>
        </w:rPr>
        <w:t xml:space="preserve">current ATI number </w:t>
      </w:r>
      <w:r w:rsidRPr="00C80C73">
        <w:t>is:</w:t>
      </w:r>
    </w:p>
    <w:p w:rsidR="004E1C8D" w:rsidRPr="00C80C73" w:rsidRDefault="004E1C8D" w:rsidP="004E1C8D">
      <w:pPr>
        <w:pStyle w:val="paragraph"/>
      </w:pPr>
      <w:r w:rsidRPr="00C80C73">
        <w:tab/>
        <w:t>(a)</w:t>
      </w:r>
      <w:r w:rsidRPr="00C80C73">
        <w:tab/>
        <w:t>if, at the time of calculation, the Secretary has given the claimant a notice under subsection</w:t>
      </w:r>
      <w:r w:rsidR="00C80C73">
        <w:t> </w:t>
      </w:r>
      <w:r w:rsidRPr="00C80C73">
        <w:t xml:space="preserve">20A(2) or </w:t>
      </w:r>
      <w:r w:rsidR="00C80C73">
        <w:t>subsection (</w:t>
      </w:r>
      <w:r w:rsidRPr="00C80C73">
        <w:t>2) of this section stating an indexed estimate or indexed actual income for the individual with a start day that has not arrived—the indexed estimate or indexed actual income stated in the notice; or</w:t>
      </w:r>
    </w:p>
    <w:p w:rsidR="004E1C8D" w:rsidRPr="00C80C73" w:rsidRDefault="004E1C8D" w:rsidP="004E1C8D">
      <w:pPr>
        <w:pStyle w:val="paragraph"/>
      </w:pPr>
      <w:r w:rsidRPr="00C80C73">
        <w:tab/>
        <w:t>(b)</w:t>
      </w:r>
      <w:r w:rsidRPr="00C80C73">
        <w:tab/>
        <w:t xml:space="preserve">if </w:t>
      </w:r>
      <w:r w:rsidR="00C80C73">
        <w:t>paragraph (</w:t>
      </w:r>
      <w:r w:rsidRPr="00C80C73">
        <w:t>a) does not apply and the individual is the claimant—the amount the Secretary is permitted to use for the individual under section</w:t>
      </w:r>
      <w:r w:rsidR="00C80C73">
        <w:t> </w:t>
      </w:r>
      <w:r w:rsidRPr="00C80C73">
        <w:t>20 (disregarding the effect for couples of section</w:t>
      </w:r>
      <w:r w:rsidR="00C80C73">
        <w:t> </w:t>
      </w:r>
      <w:r w:rsidRPr="00C80C73">
        <w:t>20C of this Act and clause</w:t>
      </w:r>
      <w:r w:rsidR="00C80C73">
        <w:t> </w:t>
      </w:r>
      <w:r w:rsidRPr="00C80C73">
        <w:t>3 of Schedule</w:t>
      </w:r>
      <w:r w:rsidR="00C80C73">
        <w:t> </w:t>
      </w:r>
      <w:r w:rsidRPr="00C80C73">
        <w:t>3 to the Family Assistance Act); or</w:t>
      </w:r>
    </w:p>
    <w:p w:rsidR="004E1C8D" w:rsidRPr="00C80C73" w:rsidRDefault="004E1C8D" w:rsidP="004E1C8D">
      <w:pPr>
        <w:pStyle w:val="paragraph"/>
      </w:pPr>
      <w:r w:rsidRPr="00C80C73">
        <w:tab/>
        <w:t>(c)</w:t>
      </w:r>
      <w:r w:rsidRPr="00C80C73">
        <w:tab/>
        <w:t xml:space="preserve">if </w:t>
      </w:r>
      <w:r w:rsidR="00C80C73">
        <w:t>paragraph (</w:t>
      </w:r>
      <w:r w:rsidRPr="00C80C73">
        <w:t>a) does not apply and the individual is the claimant’s partner—the amount the Secretary would be permitted to use for the individual under section</w:t>
      </w:r>
      <w:r w:rsidR="00C80C73">
        <w:t> </w:t>
      </w:r>
      <w:r w:rsidRPr="00C80C73">
        <w:t>20 if the individual were the claimant (disregarding the effect for couples of section</w:t>
      </w:r>
      <w:r w:rsidR="00C80C73">
        <w:t> </w:t>
      </w:r>
      <w:r w:rsidRPr="00C80C73">
        <w:t>20C of this Act and clause</w:t>
      </w:r>
      <w:r w:rsidR="00C80C73">
        <w:t> </w:t>
      </w:r>
      <w:r w:rsidRPr="00C80C73">
        <w:t>3 of Schedule</w:t>
      </w:r>
      <w:r w:rsidR="00C80C73">
        <w:t> </w:t>
      </w:r>
      <w:r w:rsidRPr="00C80C73">
        <w:t>3 to the Family Assistance Act).</w:t>
      </w:r>
    </w:p>
    <w:p w:rsidR="004E1C8D" w:rsidRPr="00C80C73" w:rsidRDefault="004E1C8D" w:rsidP="004E1C8D">
      <w:pPr>
        <w:pStyle w:val="subsection"/>
      </w:pPr>
      <w:r w:rsidRPr="00C80C73">
        <w:tab/>
        <w:t>(6)</w:t>
      </w:r>
      <w:r w:rsidRPr="00C80C73">
        <w:tab/>
        <w:t xml:space="preserve">A notice under </w:t>
      </w:r>
      <w:r w:rsidR="00C80C73">
        <w:t>subsection (</w:t>
      </w:r>
      <w:r w:rsidRPr="00C80C73">
        <w:t>2) is not a legislative instrument.</w:t>
      </w:r>
    </w:p>
    <w:p w:rsidR="004E1C8D" w:rsidRPr="00C80C73" w:rsidRDefault="004E1C8D" w:rsidP="004E1C8D">
      <w:pPr>
        <w:pStyle w:val="ActHead5"/>
      </w:pPr>
      <w:bookmarkStart w:id="36" w:name="_Toc401742777"/>
      <w:r w:rsidRPr="00C80C73">
        <w:rPr>
          <w:rStyle w:val="CharSectno"/>
        </w:rPr>
        <w:t>20C</w:t>
      </w:r>
      <w:r w:rsidRPr="00C80C73">
        <w:t xml:space="preserve">  Indexed estimates and indexed actual incomes of members of couples</w:t>
      </w:r>
      <w:bookmarkEnd w:id="36"/>
    </w:p>
    <w:p w:rsidR="004E1C8D" w:rsidRPr="00C80C73" w:rsidRDefault="004E1C8D" w:rsidP="004E1C8D">
      <w:pPr>
        <w:pStyle w:val="SubsectionHead"/>
      </w:pPr>
      <w:r w:rsidRPr="00C80C73">
        <w:t>Section applies to couples</w:t>
      </w:r>
    </w:p>
    <w:p w:rsidR="004E1C8D" w:rsidRPr="00C80C73" w:rsidRDefault="004E1C8D" w:rsidP="004E1C8D">
      <w:pPr>
        <w:pStyle w:val="subsection"/>
      </w:pPr>
      <w:r w:rsidRPr="00C80C73">
        <w:tab/>
        <w:t>(1)</w:t>
      </w:r>
      <w:r w:rsidRPr="00C80C73">
        <w:tab/>
        <w:t>This section applies in relation to any individual who is a member of a couple.</w:t>
      </w:r>
    </w:p>
    <w:p w:rsidR="004E1C8D" w:rsidRPr="00C80C73" w:rsidRDefault="004E1C8D" w:rsidP="004E1C8D">
      <w:pPr>
        <w:pStyle w:val="SubsectionHead"/>
      </w:pPr>
      <w:r w:rsidRPr="00C80C73">
        <w:t xml:space="preserve">Family tax benefit </w:t>
      </w:r>
      <w:r w:rsidR="00127CA2" w:rsidRPr="00C80C73">
        <w:t>Part</w:t>
      </w:r>
      <w:r w:rsidR="00753CFA" w:rsidRPr="00C80C73">
        <w:t xml:space="preserve"> </w:t>
      </w:r>
      <w:r w:rsidRPr="00C80C73">
        <w:t>A</w:t>
      </w:r>
    </w:p>
    <w:p w:rsidR="004E1C8D" w:rsidRPr="00C80C73" w:rsidRDefault="004E1C8D" w:rsidP="004E1C8D">
      <w:pPr>
        <w:pStyle w:val="subsection"/>
      </w:pPr>
      <w:r w:rsidRPr="00C80C73">
        <w:tab/>
        <w:t>(2)</w:t>
      </w:r>
      <w:r w:rsidRPr="00C80C73">
        <w:tab/>
        <w:t>For the purposes of the Family Assistance Act other than Part</w:t>
      </w:r>
      <w:r w:rsidR="00C80C73">
        <w:t> </w:t>
      </w:r>
      <w:r w:rsidRPr="00C80C73">
        <w:t>4 of Schedule</w:t>
      </w:r>
      <w:r w:rsidR="00C80C73">
        <w:t> </w:t>
      </w:r>
      <w:r w:rsidRPr="00C80C73">
        <w:t xml:space="preserve">1, any reference in this Act to eligibility for, or rate of, family tax benefit being determined or worked out on the basis of an indexed estimate, or an indexed actual income, for an individual or stated in a notice, is affected by </w:t>
      </w:r>
      <w:r w:rsidR="00C80C73">
        <w:t>subsection (</w:t>
      </w:r>
      <w:r w:rsidRPr="00C80C73">
        <w:t>3).</w:t>
      </w:r>
    </w:p>
    <w:p w:rsidR="00261158" w:rsidRPr="00C80C73" w:rsidRDefault="00261158" w:rsidP="00261158">
      <w:pPr>
        <w:pStyle w:val="subsection"/>
      </w:pPr>
      <w:r w:rsidRPr="00C80C73">
        <w:tab/>
        <w:t>(3)</w:t>
      </w:r>
      <w:r w:rsidRPr="00C80C73">
        <w:tab/>
        <w:t xml:space="preserve">The reference is taken to be a reference to eligibility for, or rate of, family tax benefit being determined or worked out on the basis of </w:t>
      </w:r>
      <w:r w:rsidRPr="00C80C73">
        <w:lastRenderedPageBreak/>
        <w:t>the indexed estimate, or the indexed actual income, for that individual or stated in that notice, combined with:</w:t>
      </w:r>
    </w:p>
    <w:p w:rsidR="00261158" w:rsidRPr="00C80C73" w:rsidRDefault="00261158" w:rsidP="00261158">
      <w:pPr>
        <w:pStyle w:val="paragraph"/>
      </w:pPr>
      <w:r w:rsidRPr="00C80C73">
        <w:tab/>
        <w:t>(a)</w:t>
      </w:r>
      <w:r w:rsidRPr="00C80C73">
        <w:tab/>
        <w:t xml:space="preserve">the most recent indexed estimate or indexed actual income for the individual’s partner (see </w:t>
      </w:r>
      <w:r w:rsidR="00C80C73">
        <w:t>subsection (</w:t>
      </w:r>
      <w:r w:rsidRPr="00C80C73">
        <w:t>6)); or</w:t>
      </w:r>
    </w:p>
    <w:p w:rsidR="00261158" w:rsidRPr="00C80C73" w:rsidRDefault="00261158" w:rsidP="00261158">
      <w:pPr>
        <w:pStyle w:val="paragraph"/>
      </w:pPr>
      <w:r w:rsidRPr="00C80C73">
        <w:tab/>
        <w:t>(b)</w:t>
      </w:r>
      <w:r w:rsidRPr="00C80C73">
        <w:tab/>
        <w:t>if there is no such indexed estimate or indexed actual income—a reasonable estimate of the adjusted taxable income of the individual’s partner (disregarding the effect of clause</w:t>
      </w:r>
      <w:r w:rsidR="00C80C73">
        <w:t> </w:t>
      </w:r>
      <w:r w:rsidRPr="00C80C73">
        <w:t>3 of Schedule</w:t>
      </w:r>
      <w:r w:rsidR="00C80C73">
        <w:t> </w:t>
      </w:r>
      <w:r w:rsidRPr="00C80C73">
        <w:t>3 to the Family Assistance Act) that has been given to the Secretary by the individual.</w:t>
      </w:r>
    </w:p>
    <w:p w:rsidR="004E1C8D" w:rsidRPr="00C80C73" w:rsidRDefault="004E1C8D" w:rsidP="004E1C8D">
      <w:pPr>
        <w:pStyle w:val="SubsectionHead"/>
      </w:pPr>
      <w:r w:rsidRPr="00C80C73">
        <w:t xml:space="preserve">Family tax benefit </w:t>
      </w:r>
      <w:r w:rsidR="00127CA2" w:rsidRPr="00C80C73">
        <w:t>Part</w:t>
      </w:r>
      <w:r w:rsidR="00753CFA" w:rsidRPr="00C80C73">
        <w:t xml:space="preserve"> </w:t>
      </w:r>
      <w:r w:rsidRPr="00C80C73">
        <w:t>B</w:t>
      </w:r>
    </w:p>
    <w:p w:rsidR="004E1C8D" w:rsidRPr="00C80C73" w:rsidRDefault="004E1C8D" w:rsidP="004E1C8D">
      <w:pPr>
        <w:pStyle w:val="subsection"/>
      </w:pPr>
      <w:r w:rsidRPr="00C80C73">
        <w:tab/>
        <w:t>(4)</w:t>
      </w:r>
      <w:r w:rsidRPr="00C80C73">
        <w:tab/>
        <w:t>For the purposes of Part</w:t>
      </w:r>
      <w:r w:rsidR="00C80C73">
        <w:t> </w:t>
      </w:r>
      <w:r w:rsidRPr="00C80C73">
        <w:t>4 of Schedule</w:t>
      </w:r>
      <w:r w:rsidR="00C80C73">
        <w:t> </w:t>
      </w:r>
      <w:r w:rsidRPr="00C80C73">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C80C73">
        <w:t>subsection (</w:t>
      </w:r>
      <w:r w:rsidRPr="00C80C73">
        <w:t>5).</w:t>
      </w:r>
    </w:p>
    <w:p w:rsidR="004E1C8D" w:rsidRPr="00C80C73" w:rsidRDefault="004E1C8D" w:rsidP="004E1C8D">
      <w:pPr>
        <w:pStyle w:val="subsection"/>
      </w:pPr>
      <w:r w:rsidRPr="00C80C73">
        <w:tab/>
        <w:t>(5)</w:t>
      </w:r>
      <w:r w:rsidRPr="00C80C73">
        <w:tab/>
        <w:t>The reference is taken to be a reference to eligibility for, or rate of, family tax benefit being determined or worked out on the basis of the lower of these:</w:t>
      </w:r>
    </w:p>
    <w:p w:rsidR="004E1C8D" w:rsidRPr="00C80C73" w:rsidRDefault="004E1C8D" w:rsidP="004E1C8D">
      <w:pPr>
        <w:pStyle w:val="paragraph"/>
      </w:pPr>
      <w:r w:rsidRPr="00C80C73">
        <w:tab/>
        <w:t>(a)</w:t>
      </w:r>
      <w:r w:rsidRPr="00C80C73">
        <w:tab/>
        <w:t>the indexed estimate or indexed actual income for that individual or stated in that notice;</w:t>
      </w:r>
    </w:p>
    <w:p w:rsidR="004E1C8D" w:rsidRPr="00C80C73" w:rsidRDefault="004E1C8D" w:rsidP="004E1C8D">
      <w:pPr>
        <w:pStyle w:val="paragraph"/>
      </w:pPr>
      <w:r w:rsidRPr="00C80C73">
        <w:tab/>
        <w:t>(b)</w:t>
      </w:r>
      <w:r w:rsidRPr="00C80C73">
        <w:tab/>
        <w:t xml:space="preserve">the most recent indexed estimate or indexed actual income for the individual’s partner (see </w:t>
      </w:r>
      <w:r w:rsidR="00C80C73">
        <w:t>subsection (</w:t>
      </w:r>
      <w:r w:rsidRPr="00C80C73">
        <w:t>6))</w:t>
      </w:r>
      <w:r w:rsidR="00D84814" w:rsidRPr="00C80C73">
        <w:t xml:space="preserve"> or, if there is no such indexed estimate or indexed actual income, a reasonable estimate of the adjusted taxable income of the individual’s partner (disregarding the effect of clause</w:t>
      </w:r>
      <w:r w:rsidR="00C80C73">
        <w:t> </w:t>
      </w:r>
      <w:r w:rsidR="00D84814" w:rsidRPr="00C80C73">
        <w:t>3 of Schedule</w:t>
      </w:r>
      <w:r w:rsidR="00C80C73">
        <w:t> </w:t>
      </w:r>
      <w:r w:rsidR="00D84814" w:rsidRPr="00C80C73">
        <w:t>3 to the Family Assistance Act) that has been given to the Secretary by the individual</w:t>
      </w:r>
      <w:r w:rsidRPr="00C80C73">
        <w:t>.</w:t>
      </w:r>
    </w:p>
    <w:p w:rsidR="004E1C8D" w:rsidRPr="00C80C73" w:rsidRDefault="004E1C8D" w:rsidP="004E1C8D">
      <w:pPr>
        <w:pStyle w:val="subsection2"/>
      </w:pPr>
      <w:r w:rsidRPr="00C80C73">
        <w:t xml:space="preserve">If the amounts in </w:t>
      </w:r>
      <w:r w:rsidR="00C80C73">
        <w:t>paragraphs (</w:t>
      </w:r>
      <w:r w:rsidRPr="00C80C73">
        <w:t>a) and (b) are equal, the reference is taken to be a reference to:</w:t>
      </w:r>
    </w:p>
    <w:p w:rsidR="004E1C8D" w:rsidRPr="00C80C73" w:rsidRDefault="004E1C8D" w:rsidP="004E1C8D">
      <w:pPr>
        <w:pStyle w:val="paragraph"/>
      </w:pPr>
      <w:r w:rsidRPr="00C80C73">
        <w:tab/>
        <w:t>(c)</w:t>
      </w:r>
      <w:r w:rsidRPr="00C80C73">
        <w:tab/>
        <w:t xml:space="preserve">if the individual is the claimant for family tax benefit—the amount in </w:t>
      </w:r>
      <w:r w:rsidR="00C80C73">
        <w:t>paragraph (</w:t>
      </w:r>
      <w:r w:rsidRPr="00C80C73">
        <w:t>a); or</w:t>
      </w:r>
    </w:p>
    <w:p w:rsidR="004E1C8D" w:rsidRPr="00C80C73" w:rsidRDefault="004E1C8D" w:rsidP="004E1C8D">
      <w:pPr>
        <w:pStyle w:val="paragraph"/>
      </w:pPr>
      <w:r w:rsidRPr="00C80C73">
        <w:tab/>
        <w:t>(d)</w:t>
      </w:r>
      <w:r w:rsidRPr="00C80C73">
        <w:tab/>
        <w:t xml:space="preserve">if the individual is the partner of the claimant for family tax benefit—the amount in </w:t>
      </w:r>
      <w:r w:rsidR="00C80C73">
        <w:t>paragraph (</w:t>
      </w:r>
      <w:r w:rsidRPr="00C80C73">
        <w:t>b).</w:t>
      </w:r>
    </w:p>
    <w:p w:rsidR="004E1C8D" w:rsidRPr="00C80C73" w:rsidRDefault="004E1C8D" w:rsidP="004E1C8D">
      <w:pPr>
        <w:pStyle w:val="SubsectionHead"/>
      </w:pPr>
      <w:r w:rsidRPr="00C80C73">
        <w:lastRenderedPageBreak/>
        <w:t>Most recent indexed estimate or indexed actual income for individual’s partner</w:t>
      </w:r>
    </w:p>
    <w:p w:rsidR="004E1C8D" w:rsidRPr="00C80C73" w:rsidRDefault="004E1C8D" w:rsidP="004E1C8D">
      <w:pPr>
        <w:pStyle w:val="subsection"/>
      </w:pPr>
      <w:r w:rsidRPr="00C80C73">
        <w:tab/>
        <w:t>(6)</w:t>
      </w:r>
      <w:r w:rsidRPr="00C80C73">
        <w:tab/>
        <w:t xml:space="preserve">In </w:t>
      </w:r>
      <w:r w:rsidR="00C80C73">
        <w:t>subsections (</w:t>
      </w:r>
      <w:r w:rsidRPr="00C80C73">
        <w:t xml:space="preserve">3) and (5), the </w:t>
      </w:r>
      <w:r w:rsidRPr="00C80C73">
        <w:rPr>
          <w:b/>
          <w:i/>
        </w:rPr>
        <w:t xml:space="preserve">most recent indexed estimate or indexed actual income for the individual’s partner </w:t>
      </w:r>
      <w:r w:rsidRPr="00C80C73">
        <w:t>is the indexed estimate or indexed actual income for the individual’s partner stated in a notice given to:</w:t>
      </w:r>
    </w:p>
    <w:p w:rsidR="004E1C8D" w:rsidRPr="00C80C73" w:rsidRDefault="004E1C8D" w:rsidP="004E1C8D">
      <w:pPr>
        <w:pStyle w:val="paragraph"/>
      </w:pPr>
      <w:r w:rsidRPr="00C80C73">
        <w:tab/>
        <w:t>(a)</w:t>
      </w:r>
      <w:r w:rsidRPr="00C80C73">
        <w:tab/>
        <w:t>if the individual is the claimant for family tax benefit—the individual; or</w:t>
      </w:r>
    </w:p>
    <w:p w:rsidR="004E1C8D" w:rsidRPr="00C80C73" w:rsidRDefault="004E1C8D" w:rsidP="004E1C8D">
      <w:pPr>
        <w:pStyle w:val="paragraph"/>
      </w:pPr>
      <w:r w:rsidRPr="00C80C73">
        <w:tab/>
        <w:t>(b)</w:t>
      </w:r>
      <w:r w:rsidRPr="00C80C73">
        <w:tab/>
        <w:t>if the individual is the partner of the claimant for family tax benefit—the individual’s partner;</w:t>
      </w:r>
    </w:p>
    <w:p w:rsidR="004E1C8D" w:rsidRPr="00C80C73" w:rsidRDefault="004E1C8D" w:rsidP="004E1C8D">
      <w:pPr>
        <w:pStyle w:val="subsection2"/>
      </w:pPr>
      <w:r w:rsidRPr="00C80C73">
        <w:t>under subsection</w:t>
      </w:r>
      <w:r w:rsidR="00C80C73">
        <w:t> </w:t>
      </w:r>
      <w:r w:rsidRPr="00C80C73">
        <w:t>20A(2) or 20B(2) with a start day that has arrived or passed (or, if the Secretary has given more than one such notice—the notice with the most recent start day).</w:t>
      </w:r>
    </w:p>
    <w:p w:rsidR="00F01773" w:rsidRPr="00C80C73" w:rsidRDefault="00F01773" w:rsidP="00F01773">
      <w:pPr>
        <w:pStyle w:val="ActHead5"/>
      </w:pPr>
      <w:bookmarkStart w:id="37" w:name="_Toc401742778"/>
      <w:r w:rsidRPr="00C80C73">
        <w:rPr>
          <w:rStyle w:val="CharSectno"/>
        </w:rPr>
        <w:t>21</w:t>
      </w:r>
      <w:r w:rsidRPr="00C80C73">
        <w:t xml:space="preserve">  When determination is in force</w:t>
      </w:r>
      <w:bookmarkEnd w:id="37"/>
    </w:p>
    <w:p w:rsidR="00F01773" w:rsidRPr="00C80C73" w:rsidRDefault="00F01773" w:rsidP="00F01773">
      <w:pPr>
        <w:pStyle w:val="subsection"/>
      </w:pPr>
      <w:r w:rsidRPr="00C80C73">
        <w:tab/>
        <w:t>(1)</w:t>
      </w:r>
      <w:r w:rsidRPr="00C80C73">
        <w:tab/>
        <w:t xml:space="preserve">Subject to this section, a determination under this </w:t>
      </w:r>
      <w:r w:rsidR="00127CA2" w:rsidRPr="00C80C73">
        <w:t>Division</w:t>
      </w:r>
      <w:r w:rsidR="00753CFA" w:rsidRPr="00C80C73">
        <w:t xml:space="preserve"> </w:t>
      </w:r>
      <w:r w:rsidRPr="00C80C73">
        <w:t>comes into force when it is made and remains in force at all times afterwards.</w:t>
      </w:r>
    </w:p>
    <w:p w:rsidR="00B15AB9" w:rsidRPr="00C80C73" w:rsidRDefault="00B15AB9" w:rsidP="00B15AB9">
      <w:pPr>
        <w:pStyle w:val="subsection"/>
      </w:pPr>
      <w:r w:rsidRPr="00C80C73">
        <w:tab/>
        <w:t>(1A)</w:t>
      </w:r>
      <w:r w:rsidRPr="00C80C73">
        <w:tab/>
        <w:t>A determination under paragraph</w:t>
      </w:r>
      <w:r w:rsidR="00C80C73">
        <w:t> </w:t>
      </w:r>
      <w:r w:rsidRPr="00C80C73">
        <w:t>19(a) may be expressed to come into force on a day before it is made (but not earlier than the day the claim concerned is made).</w:t>
      </w:r>
    </w:p>
    <w:p w:rsidR="00F01773" w:rsidRPr="00C80C73" w:rsidRDefault="00F01773" w:rsidP="00F01773">
      <w:pPr>
        <w:pStyle w:val="SubsectionHead"/>
      </w:pPr>
      <w:r w:rsidRPr="00C80C73">
        <w:t>Effect of later determination on certain instalment determinations</w:t>
      </w:r>
    </w:p>
    <w:p w:rsidR="00F01773" w:rsidRPr="00C80C73" w:rsidRDefault="00F01773" w:rsidP="00F01773">
      <w:pPr>
        <w:pStyle w:val="subsection"/>
      </w:pPr>
      <w:r w:rsidRPr="00C80C73">
        <w:tab/>
        <w:t>(2)</w:t>
      </w:r>
      <w:r w:rsidRPr="00C80C73">
        <w:tab/>
        <w:t>If, on a particular day, a determination is in force:</w:t>
      </w:r>
    </w:p>
    <w:p w:rsidR="00F01773" w:rsidRPr="00C80C73" w:rsidRDefault="00F01773" w:rsidP="00F01773">
      <w:pPr>
        <w:pStyle w:val="paragraph"/>
      </w:pPr>
      <w:r w:rsidRPr="00C80C73">
        <w:tab/>
        <w:t>(a)</w:t>
      </w:r>
      <w:r w:rsidRPr="00C80C73">
        <w:tab/>
        <w:t>under section</w:t>
      </w:r>
      <w:r w:rsidR="00C80C73">
        <w:t> </w:t>
      </w:r>
      <w:r w:rsidRPr="00C80C73">
        <w:t>16, where under the determination the claimant is not entitled to be paid family tax benefit on the particular day or any later day; or</w:t>
      </w:r>
    </w:p>
    <w:p w:rsidR="00F01773" w:rsidRPr="00C80C73" w:rsidRDefault="00F01773" w:rsidP="00F01773">
      <w:pPr>
        <w:pStyle w:val="paragraph"/>
      </w:pPr>
      <w:r w:rsidRPr="00C80C73">
        <w:tab/>
        <w:t>(b)</w:t>
      </w:r>
      <w:r w:rsidRPr="00C80C73">
        <w:tab/>
        <w:t>under paragraph</w:t>
      </w:r>
      <w:r w:rsidR="00C80C73">
        <w:t> </w:t>
      </w:r>
      <w:r w:rsidRPr="00C80C73">
        <w:t>19(a);</w:t>
      </w:r>
    </w:p>
    <w:p w:rsidR="00F01773" w:rsidRPr="00C80C73" w:rsidRDefault="00F01773" w:rsidP="00F01773">
      <w:pPr>
        <w:pStyle w:val="subsection2"/>
      </w:pPr>
      <w:r w:rsidRPr="00C80C73">
        <w:t>the determination ceases to be in force on the particular day if either:</w:t>
      </w:r>
    </w:p>
    <w:p w:rsidR="00F01773" w:rsidRPr="00C80C73" w:rsidRDefault="00F01773" w:rsidP="00F01773">
      <w:pPr>
        <w:pStyle w:val="paragraph"/>
      </w:pPr>
      <w:r w:rsidRPr="00C80C73">
        <w:tab/>
        <w:t>(c)</w:t>
      </w:r>
      <w:r w:rsidRPr="00C80C73">
        <w:tab/>
        <w:t>another determination is made on the particular day on a claim by the claimant for payment of family tax benefit by instalment; or</w:t>
      </w:r>
    </w:p>
    <w:p w:rsidR="00F01773" w:rsidRPr="00C80C73" w:rsidRDefault="00F01773" w:rsidP="00F01773">
      <w:pPr>
        <w:pStyle w:val="paragraph"/>
      </w:pPr>
      <w:r w:rsidRPr="00C80C73">
        <w:tab/>
        <w:t>(d)</w:t>
      </w:r>
      <w:r w:rsidRPr="00C80C73">
        <w:tab/>
        <w:t xml:space="preserve">another determination is made after the particular day on a claim by the claimant for payment of family tax benefit for a </w:t>
      </w:r>
      <w:r w:rsidRPr="00C80C73">
        <w:lastRenderedPageBreak/>
        <w:t>past period, where the particular day occurs within the past period.</w:t>
      </w:r>
    </w:p>
    <w:p w:rsidR="00F01773" w:rsidRPr="00C80C73" w:rsidRDefault="00F01773" w:rsidP="00F01773">
      <w:pPr>
        <w:pStyle w:val="SubsectionHead"/>
      </w:pPr>
      <w:r w:rsidRPr="00C80C73">
        <w:t>Request for cessation of instalment determination</w:t>
      </w:r>
    </w:p>
    <w:p w:rsidR="00F01773" w:rsidRPr="00C80C73" w:rsidRDefault="00F01773" w:rsidP="00F01773">
      <w:pPr>
        <w:pStyle w:val="subsection"/>
      </w:pPr>
      <w:r w:rsidRPr="00C80C73">
        <w:tab/>
        <w:t>(3)</w:t>
      </w:r>
      <w:r w:rsidRPr="00C80C73">
        <w:tab/>
        <w:t>A determination in force under section</w:t>
      </w:r>
      <w:r w:rsidR="00C80C73">
        <w:t> </w:t>
      </w:r>
      <w:r w:rsidRPr="00C80C73">
        <w:t>16 on a particular day ceases to be in force if:</w:t>
      </w:r>
    </w:p>
    <w:p w:rsidR="00F01773" w:rsidRPr="00C80C73" w:rsidRDefault="00F01773" w:rsidP="00F01773">
      <w:pPr>
        <w:pStyle w:val="paragraph"/>
      </w:pPr>
      <w:r w:rsidRPr="00C80C73">
        <w:tab/>
        <w:t>(a)</w:t>
      </w:r>
      <w:r w:rsidRPr="00C80C73">
        <w:tab/>
        <w:t>under the determination, the claimant is entitled to be paid family tax benefit on the particular day or any later day; and</w:t>
      </w:r>
    </w:p>
    <w:p w:rsidR="00F01773" w:rsidRPr="00C80C73" w:rsidRDefault="00F01773" w:rsidP="00F01773">
      <w:pPr>
        <w:pStyle w:val="paragraph"/>
      </w:pPr>
      <w:r w:rsidRPr="00C80C73">
        <w:tab/>
        <w:t>(b)</w:t>
      </w:r>
      <w:r w:rsidRPr="00C80C73">
        <w:tab/>
        <w:t>on the particular day, the claimant is not receiving a social security pension, social security benefit</w:t>
      </w:r>
      <w:r w:rsidR="00941A20" w:rsidRPr="00C80C73">
        <w:t>, service pension or income support supplement</w:t>
      </w:r>
      <w:r w:rsidRPr="00C80C73">
        <w:t>; and</w:t>
      </w:r>
    </w:p>
    <w:p w:rsidR="00F01773" w:rsidRPr="00C80C73" w:rsidRDefault="00F01773" w:rsidP="00F01773">
      <w:pPr>
        <w:pStyle w:val="paragraph"/>
      </w:pPr>
      <w:r w:rsidRPr="00C80C73">
        <w:tab/>
        <w:t>(c)</w:t>
      </w:r>
      <w:r w:rsidRPr="00C80C73">
        <w:tab/>
        <w:t>on the particular day, the claimant advises the Secretary, in the form and manner required by the Secretary, that the claimant wishes the determination:</w:t>
      </w:r>
    </w:p>
    <w:p w:rsidR="00F01773" w:rsidRPr="00C80C73" w:rsidRDefault="00F01773" w:rsidP="00F01773">
      <w:pPr>
        <w:pStyle w:val="paragraphsub"/>
      </w:pPr>
      <w:r w:rsidRPr="00C80C73">
        <w:tab/>
        <w:t>(i)</w:t>
      </w:r>
      <w:r w:rsidRPr="00C80C73">
        <w:tab/>
        <w:t>to cease to be in force from the particular day or from a specified later day; or</w:t>
      </w:r>
    </w:p>
    <w:p w:rsidR="00F01773" w:rsidRPr="00C80C73" w:rsidRDefault="00F01773" w:rsidP="00F01773">
      <w:pPr>
        <w:pStyle w:val="paragraphsub"/>
      </w:pPr>
      <w:r w:rsidRPr="00C80C73">
        <w:tab/>
        <w:t>(ii)</w:t>
      </w:r>
      <w:r w:rsidRPr="00C80C73">
        <w:tab/>
        <w:t>to have ceased to be in force at the end of the most recent instalment period before the particular day.</w:t>
      </w:r>
    </w:p>
    <w:p w:rsidR="00F01773" w:rsidRPr="00C80C73" w:rsidRDefault="00F01773" w:rsidP="00F01773">
      <w:pPr>
        <w:pStyle w:val="subsection2"/>
      </w:pPr>
      <w:r w:rsidRPr="00C80C73">
        <w:t>The determination ceases to be in force in accordance with the advice.</w:t>
      </w:r>
    </w:p>
    <w:p w:rsidR="00F01773" w:rsidRPr="00C80C73" w:rsidRDefault="00F01773" w:rsidP="00F01773">
      <w:pPr>
        <w:pStyle w:val="ActHead5"/>
      </w:pPr>
      <w:bookmarkStart w:id="38" w:name="_Toc401742779"/>
      <w:r w:rsidRPr="00C80C73">
        <w:rPr>
          <w:rStyle w:val="CharSectno"/>
        </w:rPr>
        <w:t>22</w:t>
      </w:r>
      <w:r w:rsidRPr="00C80C73">
        <w:t xml:space="preserve">  Notice of determination</w:t>
      </w:r>
      <w:bookmarkEnd w:id="38"/>
    </w:p>
    <w:p w:rsidR="00F01773" w:rsidRPr="00C80C73" w:rsidRDefault="00F01773" w:rsidP="00F01773">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00921A29" w:rsidRPr="00C80C73">
        <w:t>(except subsection</w:t>
      </w:r>
      <w:r w:rsidR="00C80C73">
        <w:t> </w:t>
      </w:r>
      <w:r w:rsidR="00921A29" w:rsidRPr="00C80C73">
        <w:t>23(3B))</w:t>
      </w:r>
      <w:r w:rsidRPr="00C80C73">
        <w:t xml:space="preserve"> to the claimant, stating:</w:t>
      </w:r>
    </w:p>
    <w:p w:rsidR="00F01773" w:rsidRPr="00C80C73" w:rsidRDefault="00F01773" w:rsidP="00F01773">
      <w:pPr>
        <w:pStyle w:val="paragraph"/>
      </w:pPr>
      <w:r w:rsidRPr="00C80C73">
        <w:tab/>
        <w:t>(a)</w:t>
      </w:r>
      <w:r w:rsidRPr="00C80C73">
        <w:tab/>
        <w:t>whether the claimant is entitled to be paid family tax benefit under the determination; and</w:t>
      </w:r>
    </w:p>
    <w:p w:rsidR="00F01773" w:rsidRPr="00C80C73" w:rsidRDefault="00F01773" w:rsidP="00802728">
      <w:pPr>
        <w:pStyle w:val="paragraph"/>
        <w:keepNext/>
      </w:pPr>
      <w:r w:rsidRPr="00C80C73">
        <w:tab/>
        <w:t>(b)</w:t>
      </w:r>
      <w:r w:rsidRPr="00C80C73">
        <w:tab/>
        <w:t>if the claimant is so entitled:</w:t>
      </w:r>
    </w:p>
    <w:p w:rsidR="00F01773" w:rsidRPr="00C80C73" w:rsidRDefault="00F01773" w:rsidP="00F01773">
      <w:pPr>
        <w:pStyle w:val="paragraphsub"/>
      </w:pPr>
      <w:r w:rsidRPr="00C80C73">
        <w:tab/>
        <w:t>(i)</w:t>
      </w:r>
      <w:r w:rsidRPr="00C80C73">
        <w:tab/>
        <w:t>if the claimant is entitled to be paid family tax benefit by instalment—the daily rate of the benefit, the days on which the entitlement arises and how it is to be paid; or</w:t>
      </w:r>
    </w:p>
    <w:p w:rsidR="00F01773" w:rsidRPr="00C80C73" w:rsidRDefault="00F01773" w:rsidP="00F01773">
      <w:pPr>
        <w:pStyle w:val="paragraphsub"/>
      </w:pPr>
      <w:r w:rsidRPr="00C80C73">
        <w:tab/>
        <w:t>(ii)</w:t>
      </w:r>
      <w:r w:rsidRPr="00C80C73">
        <w:tab/>
        <w:t>in any other case—the amount of the benefit and how it is to be paid; and</w:t>
      </w:r>
    </w:p>
    <w:p w:rsidR="00F01773" w:rsidRPr="00C80C73" w:rsidRDefault="00F01773" w:rsidP="00F01773">
      <w:pPr>
        <w:pStyle w:val="paragraph"/>
      </w:pPr>
      <w:r w:rsidRPr="00C80C73">
        <w:tab/>
        <w:t>(c)</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the requirements of </w:t>
      </w:r>
      <w:r w:rsidR="00C80C73">
        <w:t>subsection (</w:t>
      </w:r>
      <w:r w:rsidRPr="00C80C73">
        <w:t>1) are not complied with.</w:t>
      </w:r>
    </w:p>
    <w:p w:rsidR="00F01773" w:rsidRPr="00C80C73" w:rsidRDefault="00F01773" w:rsidP="00F01773">
      <w:pPr>
        <w:pStyle w:val="ActHead5"/>
      </w:pPr>
      <w:bookmarkStart w:id="39" w:name="_Toc401742780"/>
      <w:r w:rsidRPr="00C80C73">
        <w:rPr>
          <w:rStyle w:val="CharSectno"/>
        </w:rPr>
        <w:lastRenderedPageBreak/>
        <w:t>23</w:t>
      </w:r>
      <w:r w:rsidRPr="00C80C73">
        <w:t xml:space="preserve">  Payment of family tax benefit by instalment</w:t>
      </w:r>
      <w:bookmarkEnd w:id="39"/>
    </w:p>
    <w:p w:rsidR="00F01773" w:rsidRPr="00C80C73" w:rsidRDefault="00F01773" w:rsidP="00F01773">
      <w:pPr>
        <w:pStyle w:val="subsection"/>
      </w:pPr>
      <w:r w:rsidRPr="00C80C73">
        <w:tab/>
        <w:t>(1)</w:t>
      </w:r>
      <w:r w:rsidRPr="00C80C73">
        <w:tab/>
        <w:t>Subject to this section, if the claimant is entitled to be paid family tax benefit by instalment, the Secretary must, after each instalment period ending</w:t>
      </w:r>
      <w:r w:rsidRPr="00C80C73">
        <w:rPr>
          <w:i/>
        </w:rPr>
        <w:t xml:space="preserve"> </w:t>
      </w:r>
      <w:r w:rsidRPr="00C80C73">
        <w:t>after the determination is made, pay the instalment amount to the claimant, at such time as the Secretary considers appropriate and to the credit of a bank account nominated and maintained by the claimant.</w:t>
      </w:r>
    </w:p>
    <w:p w:rsidR="00F01773" w:rsidRPr="00C80C73" w:rsidRDefault="00F01773" w:rsidP="00F01773">
      <w:pPr>
        <w:pStyle w:val="SubsectionHead"/>
      </w:pPr>
      <w:r w:rsidRPr="00C80C73">
        <w:t>Instalment amount and instalment period</w:t>
      </w:r>
    </w:p>
    <w:p w:rsidR="00F01773" w:rsidRPr="00C80C73" w:rsidRDefault="00F01773" w:rsidP="00F01773">
      <w:pPr>
        <w:pStyle w:val="subsection"/>
      </w:pPr>
      <w:r w:rsidRPr="00C80C73">
        <w:tab/>
        <w:t>(2)</w:t>
      </w:r>
      <w:r w:rsidRPr="00C80C73">
        <w:tab/>
        <w:t xml:space="preserve">In </w:t>
      </w:r>
      <w:r w:rsidR="00C80C73">
        <w:t>subsection (</w:t>
      </w:r>
      <w:r w:rsidRPr="00C80C73">
        <w:t>1):</w:t>
      </w:r>
    </w:p>
    <w:p w:rsidR="00F01773" w:rsidRPr="00C80C73" w:rsidRDefault="00F01773" w:rsidP="00F01773">
      <w:pPr>
        <w:pStyle w:val="Definition"/>
      </w:pPr>
      <w:r w:rsidRPr="00C80C73">
        <w:rPr>
          <w:b/>
          <w:i/>
        </w:rPr>
        <w:t>instalment amount</w:t>
      </w:r>
      <w:r w:rsidRPr="00C80C73">
        <w:t xml:space="preserve"> means the amount accruing for the days in the instalment period for which an entitlement to be paid family tax benefit arose under the determination.</w:t>
      </w:r>
    </w:p>
    <w:p w:rsidR="00F01773" w:rsidRPr="00C80C73" w:rsidRDefault="00F01773" w:rsidP="007A7C73">
      <w:pPr>
        <w:pStyle w:val="Definition"/>
        <w:keepNext/>
        <w:keepLines/>
      </w:pPr>
      <w:r w:rsidRPr="00C80C73">
        <w:rPr>
          <w:b/>
          <w:i/>
        </w:rPr>
        <w:t>instalment period</w:t>
      </w:r>
      <w:r w:rsidRPr="00C80C73">
        <w:t xml:space="preserve"> means, subject to </w:t>
      </w:r>
      <w:r w:rsidR="00C80C73">
        <w:t>subsection (</w:t>
      </w:r>
      <w:r w:rsidRPr="00C80C73">
        <w:t>3):</w:t>
      </w:r>
    </w:p>
    <w:p w:rsidR="00921A29" w:rsidRPr="00C80C73" w:rsidRDefault="00921A29" w:rsidP="00921A29">
      <w:pPr>
        <w:pStyle w:val="paragraph"/>
      </w:pPr>
      <w:r w:rsidRPr="00C80C73">
        <w:tab/>
        <w:t>(a)</w:t>
      </w:r>
      <w:r w:rsidRPr="00C80C73">
        <w:tab/>
        <w:t>the period of 14 days beginning on the day the Secretary considers appropriate in relation to the claimant, or class of claimants in which the claimant is included, and each successive period of 14 days; or</w:t>
      </w:r>
    </w:p>
    <w:p w:rsidR="00921A29" w:rsidRPr="00C80C73" w:rsidRDefault="00921A29" w:rsidP="00921A29">
      <w:pPr>
        <w:pStyle w:val="paragraph"/>
      </w:pPr>
      <w:r w:rsidRPr="00C80C73">
        <w:tab/>
        <w:t>(b)</w:t>
      </w:r>
      <w:r w:rsidRPr="00C80C73">
        <w:tab/>
        <w:t>if the claimant:</w:t>
      </w:r>
    </w:p>
    <w:p w:rsidR="00921A29" w:rsidRPr="00C80C73" w:rsidRDefault="00921A29" w:rsidP="00921A29">
      <w:pPr>
        <w:pStyle w:val="paragraphsub"/>
      </w:pPr>
      <w:r w:rsidRPr="00C80C73">
        <w:tab/>
        <w:t>(i)</w:t>
      </w:r>
      <w:r w:rsidRPr="00C80C73">
        <w:tab/>
        <w:t xml:space="preserve">is included in a class of persons specified under </w:t>
      </w:r>
      <w:r w:rsidR="00C80C73">
        <w:t>subsection (</w:t>
      </w:r>
      <w:r w:rsidRPr="00C80C73">
        <w:t>3A); and</w:t>
      </w:r>
    </w:p>
    <w:p w:rsidR="00921A29" w:rsidRPr="00C80C73" w:rsidRDefault="00921A29" w:rsidP="00921A29">
      <w:pPr>
        <w:pStyle w:val="paragraphsub"/>
      </w:pPr>
      <w:r w:rsidRPr="00C80C73">
        <w:tab/>
        <w:t>(ii)</w:t>
      </w:r>
      <w:r w:rsidRPr="00C80C73">
        <w:tab/>
        <w:t xml:space="preserve">is the subject of a determination in force under </w:t>
      </w:r>
      <w:r w:rsidR="00C80C73">
        <w:t>subsection (</w:t>
      </w:r>
      <w:r w:rsidRPr="00C80C73">
        <w:t>3B);</w:t>
      </w:r>
    </w:p>
    <w:p w:rsidR="00921A29" w:rsidRPr="00C80C73" w:rsidRDefault="00921A29" w:rsidP="00921A29">
      <w:pPr>
        <w:pStyle w:val="paragraph"/>
      </w:pPr>
      <w:r w:rsidRPr="00C80C73">
        <w:tab/>
      </w:r>
      <w:r w:rsidRPr="00C80C73">
        <w:tab/>
        <w:t>the period of 7 days beginning on the day the Secretary considers appropriate, and each successive period of 7 days.</w:t>
      </w:r>
    </w:p>
    <w:p w:rsidR="00F01773" w:rsidRPr="00C80C73" w:rsidRDefault="00F01773" w:rsidP="00F01773">
      <w:pPr>
        <w:pStyle w:val="SubsectionHead"/>
      </w:pPr>
      <w:r w:rsidRPr="00C80C73">
        <w:t>Changing the day on which later instalment periods begin</w:t>
      </w:r>
    </w:p>
    <w:p w:rsidR="00F01773" w:rsidRPr="00C80C73" w:rsidRDefault="00F01773" w:rsidP="00F01773">
      <w:pPr>
        <w:pStyle w:val="subsection"/>
      </w:pPr>
      <w:r w:rsidRPr="00C80C73">
        <w:tab/>
        <w:t>(3)</w:t>
      </w:r>
      <w:r w:rsidRPr="00C80C73">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C80C73" w:rsidRDefault="00921A29" w:rsidP="00921A29">
      <w:pPr>
        <w:pStyle w:val="SubsectionHead"/>
      </w:pPr>
      <w:r w:rsidRPr="00C80C73">
        <w:lastRenderedPageBreak/>
        <w:t>Persons who may have 7</w:t>
      </w:r>
      <w:r w:rsidR="00C80C73">
        <w:noBreakHyphen/>
      </w:r>
      <w:r w:rsidRPr="00C80C73">
        <w:t>day instalment periods</w:t>
      </w:r>
    </w:p>
    <w:p w:rsidR="00921A29" w:rsidRPr="00C80C73" w:rsidRDefault="00921A29" w:rsidP="00921A29">
      <w:pPr>
        <w:pStyle w:val="subsection"/>
      </w:pPr>
      <w:r w:rsidRPr="00C80C73">
        <w:tab/>
        <w:t>(3A)</w:t>
      </w:r>
      <w:r w:rsidRPr="00C80C73">
        <w:tab/>
        <w:t>The Minister may by legislative instrument specify a class of persons any of whom the Secretary may determine to have 7</w:t>
      </w:r>
      <w:r w:rsidR="00C80C73">
        <w:noBreakHyphen/>
      </w:r>
      <w:r w:rsidRPr="00C80C73">
        <w:t>day instalment periods.</w:t>
      </w:r>
    </w:p>
    <w:p w:rsidR="00921A29" w:rsidRPr="00C80C73" w:rsidRDefault="00921A29" w:rsidP="00921A29">
      <w:pPr>
        <w:pStyle w:val="subsection"/>
      </w:pPr>
      <w:r w:rsidRPr="00C80C73">
        <w:tab/>
        <w:t>(3B)</w:t>
      </w:r>
      <w:r w:rsidRPr="00C80C73">
        <w:tab/>
        <w:t xml:space="preserve">The Secretary may determine that a claimant who is a member of a class of persons specified under </w:t>
      </w:r>
      <w:r w:rsidR="00C80C73">
        <w:t>subsection (</w:t>
      </w:r>
      <w:r w:rsidRPr="00C80C73">
        <w:t>3A) has instalment periods of 7 days.</w:t>
      </w:r>
    </w:p>
    <w:p w:rsidR="00921A29" w:rsidRPr="00C80C73" w:rsidRDefault="00921A29" w:rsidP="00921A29">
      <w:pPr>
        <w:pStyle w:val="subsection"/>
      </w:pPr>
      <w:r w:rsidRPr="00C80C73">
        <w:tab/>
        <w:t>(3C)</w:t>
      </w:r>
      <w:r w:rsidRPr="00C80C73">
        <w:tab/>
        <w:t xml:space="preserve">The Secretary must revoke a determination made under </w:t>
      </w:r>
      <w:r w:rsidR="00C80C73">
        <w:t>subsection (</w:t>
      </w:r>
      <w:r w:rsidRPr="00C80C73">
        <w:t xml:space="preserve">3B) if he or she is satisfied that the claimant is no longer a member of a class of persons specified under </w:t>
      </w:r>
      <w:r w:rsidR="00C80C73">
        <w:t>subsection (</w:t>
      </w:r>
      <w:r w:rsidRPr="00C80C73">
        <w:t>3A).</w:t>
      </w:r>
    </w:p>
    <w:p w:rsidR="00921A29" w:rsidRPr="00C80C73" w:rsidRDefault="00921A29" w:rsidP="00921A29">
      <w:pPr>
        <w:pStyle w:val="subsection"/>
      </w:pPr>
      <w:r w:rsidRPr="00C80C73">
        <w:tab/>
        <w:t>(3D)</w:t>
      </w:r>
      <w:r w:rsidRPr="00C80C73">
        <w:tab/>
      </w:r>
      <w:r w:rsidR="00C80C73">
        <w:t>Subsection (</w:t>
      </w:r>
      <w:r w:rsidRPr="00C80C73">
        <w:t>3C) does not limit the operation of subsection</w:t>
      </w:r>
      <w:r w:rsidR="00C80C73">
        <w:t> </w:t>
      </w:r>
      <w:r w:rsidRPr="00C80C73">
        <w:t xml:space="preserve">33(3) of the </w:t>
      </w:r>
      <w:r w:rsidRPr="00C80C73">
        <w:rPr>
          <w:i/>
        </w:rPr>
        <w:t>Acts Interpretation Act 1901</w:t>
      </w:r>
      <w:r w:rsidRPr="00C80C73">
        <w:t xml:space="preserve"> in relation to </w:t>
      </w:r>
      <w:r w:rsidR="00C80C73">
        <w:t>subsection (</w:t>
      </w:r>
      <w:r w:rsidRPr="00C80C73">
        <w:t>3B) of this section.</w:t>
      </w:r>
    </w:p>
    <w:p w:rsidR="00F01773" w:rsidRPr="00C80C73" w:rsidRDefault="00F01773" w:rsidP="00F01773">
      <w:pPr>
        <w:pStyle w:val="SubsectionHead"/>
      </w:pPr>
      <w:r w:rsidRPr="00C80C73">
        <w:t>Secretary may make direction as to the manner of making payments</w:t>
      </w:r>
    </w:p>
    <w:p w:rsidR="00F01773" w:rsidRPr="00C80C73" w:rsidRDefault="00F01773" w:rsidP="00F01773">
      <w:pPr>
        <w:pStyle w:val="subsection"/>
      </w:pPr>
      <w:r w:rsidRPr="00C80C73">
        <w:tab/>
        <w:t>(5)</w:t>
      </w:r>
      <w:r w:rsidRPr="00C80C73">
        <w:tab/>
        <w:t xml:space="preserve">The Secretary may direct that the whole or a part of an amount which is to be paid for the purposes of this section is to be paid in a different way from that provided for by </w:t>
      </w:r>
      <w:r w:rsidR="00C80C73">
        <w:t>subsection (</w:t>
      </w:r>
      <w:r w:rsidRPr="00C80C73">
        <w:t>1). If the Secretary gives the direction, the amount is to be paid in accordance with the direction.</w:t>
      </w:r>
    </w:p>
    <w:p w:rsidR="00F01773" w:rsidRPr="00C80C73" w:rsidRDefault="00F01773" w:rsidP="00F01773">
      <w:pPr>
        <w:pStyle w:val="SubsectionHead"/>
      </w:pPr>
      <w:r w:rsidRPr="00C80C73">
        <w:t>Early payment of FTB instalment in particular cases</w:t>
      </w:r>
    </w:p>
    <w:p w:rsidR="00F01773" w:rsidRPr="00C80C73" w:rsidRDefault="00F01773" w:rsidP="00F01773">
      <w:pPr>
        <w:pStyle w:val="subsection"/>
      </w:pPr>
      <w:r w:rsidRPr="00C80C73">
        <w:tab/>
        <w:t>(5A)</w:t>
      </w:r>
      <w:r w:rsidRPr="00C80C73">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C80C73" w:rsidRDefault="00F01773" w:rsidP="00F01773">
      <w:pPr>
        <w:pStyle w:val="subsection"/>
      </w:pPr>
      <w:r w:rsidRPr="00C80C73">
        <w:tab/>
        <w:t>(6)</w:t>
      </w:r>
      <w:r w:rsidRPr="00C80C73">
        <w:tab/>
        <w:t xml:space="preserve">This section is subject to </w:t>
      </w:r>
      <w:r w:rsidR="00127CA2" w:rsidRPr="00C80C73">
        <w:t>Subdivision</w:t>
      </w:r>
      <w:r w:rsidR="00753CFA" w:rsidRPr="00C80C73">
        <w:t xml:space="preserve"> </w:t>
      </w:r>
      <w:r w:rsidR="00253C2A" w:rsidRPr="00C80C73">
        <w:t xml:space="preserve">CA of this Division, </w:t>
      </w:r>
      <w:r w:rsidRPr="00C80C73">
        <w:t>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B10313" w:rsidRPr="00C80C73" w:rsidRDefault="00B10313" w:rsidP="00B10313">
      <w:pPr>
        <w:pStyle w:val="ActHead5"/>
      </w:pPr>
      <w:bookmarkStart w:id="40" w:name="_Toc401742781"/>
      <w:r w:rsidRPr="00C80C73">
        <w:rPr>
          <w:rStyle w:val="CharSectno"/>
        </w:rPr>
        <w:lastRenderedPageBreak/>
        <w:t>24</w:t>
      </w:r>
      <w:r w:rsidRPr="00C80C73">
        <w:t xml:space="preserve">  Payments of family tax benefit for a past period or by single payment/in substitution because of the death of another individual</w:t>
      </w:r>
      <w:bookmarkEnd w:id="40"/>
    </w:p>
    <w:p w:rsidR="00F01773" w:rsidRPr="00C80C73" w:rsidRDefault="00F01773" w:rsidP="00F01773">
      <w:pPr>
        <w:pStyle w:val="subsection"/>
      </w:pPr>
      <w:r w:rsidRPr="00C80C73">
        <w:tab/>
        <w:t>(1)</w:t>
      </w:r>
      <w:r w:rsidRPr="00C80C73">
        <w:tab/>
        <w:t>If the claimant is entitled to be paid family tax benefit under a determination on a claim for payment of family tax benefit:</w:t>
      </w:r>
    </w:p>
    <w:p w:rsidR="00F01773" w:rsidRPr="00C80C73" w:rsidRDefault="00F01773" w:rsidP="00F01773">
      <w:pPr>
        <w:pStyle w:val="paragraph"/>
      </w:pPr>
      <w:r w:rsidRPr="00C80C73">
        <w:tab/>
        <w:t>(a)</w:t>
      </w:r>
      <w:r w:rsidRPr="00C80C73">
        <w:tab/>
        <w:t>for a past period; or</w:t>
      </w:r>
    </w:p>
    <w:p w:rsidR="00F01773" w:rsidRPr="00C80C73" w:rsidRDefault="00F01773" w:rsidP="00F01773">
      <w:pPr>
        <w:pStyle w:val="paragraph"/>
      </w:pPr>
      <w:r w:rsidRPr="00C80C73">
        <w:tab/>
        <w:t>(b)</w:t>
      </w:r>
      <w:r w:rsidRPr="00C80C73">
        <w:tab/>
        <w:t>by single payment/in substitution because of the death of another individual;</w:t>
      </w:r>
    </w:p>
    <w:p w:rsidR="00F01773" w:rsidRPr="00C80C73" w:rsidRDefault="00F01773" w:rsidP="00F01773">
      <w:pPr>
        <w:pStyle w:val="subsection2"/>
      </w:pPr>
      <w:r w:rsidRPr="00C80C73">
        <w:t>the Secretary must pay the amount to the claimant, at such time and in such manner as the Secretary considers appropriate.</w:t>
      </w:r>
    </w:p>
    <w:p w:rsidR="00F01773" w:rsidRPr="00C80C73" w:rsidRDefault="00F01773" w:rsidP="00F01773">
      <w:pPr>
        <w:pStyle w:val="subsection"/>
      </w:pPr>
      <w:r w:rsidRPr="00C80C73">
        <w:tab/>
        <w:t>(4)</w:t>
      </w:r>
      <w:r w:rsidRPr="00C80C73">
        <w:tab/>
        <w:t xml:space="preserve">This section is subject to </w:t>
      </w:r>
      <w:r w:rsidR="00127CA2" w:rsidRPr="00C80C73">
        <w:t>Subdivision</w:t>
      </w:r>
      <w:r w:rsidR="00753CFA" w:rsidRPr="00C80C73">
        <w:t xml:space="preserve"> </w:t>
      </w:r>
      <w:r w:rsidR="00253C2A" w:rsidRPr="00C80C73">
        <w:t xml:space="preserve">CA of this Division, </w:t>
      </w:r>
      <w:r w:rsidRPr="00C80C73">
        <w:t>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B10313" w:rsidRPr="00C80C73" w:rsidRDefault="00B10313" w:rsidP="00B10313">
      <w:pPr>
        <w:pStyle w:val="ActHead5"/>
      </w:pPr>
      <w:bookmarkStart w:id="41" w:name="_Toc401742782"/>
      <w:r w:rsidRPr="00C80C73">
        <w:rPr>
          <w:rStyle w:val="CharSectno"/>
        </w:rPr>
        <w:t>24A</w:t>
      </w:r>
      <w:r w:rsidRPr="00C80C73">
        <w:t xml:space="preserve">  Other payments of family tax benefit</w:t>
      </w:r>
      <w:bookmarkEnd w:id="41"/>
    </w:p>
    <w:p w:rsidR="00B10313" w:rsidRPr="00C80C73" w:rsidRDefault="00B10313" w:rsidP="00B10313">
      <w:pPr>
        <w:pStyle w:val="subsection"/>
      </w:pPr>
      <w:r w:rsidRPr="00C80C73">
        <w:tab/>
        <w:t>(1)</w:t>
      </w:r>
      <w:r w:rsidRPr="00C80C73">
        <w:tab/>
        <w:t>If an individual is entitled to be paid an amount of family tax benefit under section</w:t>
      </w:r>
      <w:r w:rsidR="00C80C73">
        <w:t> </w:t>
      </w:r>
      <w:r w:rsidRPr="00C80C73">
        <w:t>58AA of the Family Assistance Act, the Secretary must pay the amount to the individual in a single lump sum, at such time and in such manner as the Secretary considers appropriate.</w:t>
      </w:r>
    </w:p>
    <w:p w:rsidR="00B10313" w:rsidRPr="00C80C73" w:rsidRDefault="00B10313" w:rsidP="00B10313">
      <w:pPr>
        <w:pStyle w:val="subsection"/>
      </w:pPr>
      <w:r w:rsidRPr="00C80C73">
        <w:tab/>
        <w:t>(2)</w:t>
      </w:r>
      <w:r w:rsidRPr="00C80C73">
        <w:tab/>
        <w:t>This section is subject to Subdivision CA of this Division, 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F01773" w:rsidRPr="00C80C73" w:rsidRDefault="00F01773" w:rsidP="00F01773">
      <w:pPr>
        <w:pStyle w:val="ActHead5"/>
      </w:pPr>
      <w:bookmarkStart w:id="42" w:name="_Toc401742783"/>
      <w:r w:rsidRPr="00C80C73">
        <w:rPr>
          <w:rStyle w:val="CharSectno"/>
        </w:rPr>
        <w:t>25</w:t>
      </w:r>
      <w:r w:rsidRPr="00C80C73">
        <w:t xml:space="preserve">  Obligation to notify change of circumstances</w:t>
      </w:r>
      <w:bookmarkEnd w:id="42"/>
    </w:p>
    <w:p w:rsidR="00F01773" w:rsidRPr="00C80C73" w:rsidRDefault="00F01773" w:rsidP="00F01773">
      <w:pPr>
        <w:pStyle w:val="subsection"/>
      </w:pPr>
      <w:r w:rsidRPr="00C80C73">
        <w:tab/>
        <w:t>(1)</w:t>
      </w:r>
      <w:r w:rsidRPr="00C80C73">
        <w:tab/>
        <w:t>If, after a claimant becomes entitled to be paid family tax benefit by instalment:</w:t>
      </w:r>
    </w:p>
    <w:p w:rsidR="00F01773" w:rsidRPr="00C80C73" w:rsidRDefault="00F01773" w:rsidP="00F01773">
      <w:pPr>
        <w:pStyle w:val="paragraph"/>
      </w:pPr>
      <w:r w:rsidRPr="00C80C73">
        <w:tab/>
        <w:t>(a)</w:t>
      </w:r>
      <w:r w:rsidRPr="00C80C73">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C80C73" w:rsidRDefault="00F01773" w:rsidP="00F01773">
      <w:pPr>
        <w:pStyle w:val="paragraph"/>
      </w:pPr>
      <w:r w:rsidRPr="00C80C73">
        <w:tab/>
        <w:t>(b)</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 xml:space="preserve">25A, as soon as practicable after the </w:t>
      </w:r>
      <w:r w:rsidRPr="00C80C73">
        <w:lastRenderedPageBreak/>
        <w:t>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(2)</w:t>
      </w:r>
      <w:r w:rsidRPr="00C80C73">
        <w:tab/>
        <w:t xml:space="preserve">Strict liability applies to the element of an offence against </w:t>
      </w:r>
      <w:r w:rsidR="00C80C73">
        <w:t>subsection (</w:t>
      </w:r>
      <w:r w:rsidRPr="00C80C73">
        <w:t>1) that a notice is a notice given under section</w:t>
      </w:r>
      <w:r w:rsidR="00C80C73">
        <w:t> </w:t>
      </w:r>
      <w:r w:rsidRPr="00C80C73">
        <w:t>25A.</w:t>
      </w:r>
    </w:p>
    <w:p w:rsidR="00921A29" w:rsidRPr="00C80C73" w:rsidRDefault="00921A29" w:rsidP="00921A29">
      <w:pPr>
        <w:pStyle w:val="subsection"/>
      </w:pPr>
      <w:r w:rsidRPr="00C80C73">
        <w:tab/>
        <w:t>(3)</w:t>
      </w:r>
      <w:r w:rsidRPr="00C80C73">
        <w:tab/>
        <w:t>If, after the Secretary determines under subsection</w:t>
      </w:r>
      <w:r w:rsidR="00C80C73">
        <w:t> </w:t>
      </w:r>
      <w:r w:rsidRPr="00C80C73">
        <w:t>23(3B) that a claimant has instalment periods of 7 days:</w:t>
      </w:r>
    </w:p>
    <w:p w:rsidR="00921A29" w:rsidRPr="00C80C73" w:rsidRDefault="00921A29" w:rsidP="00921A29">
      <w:pPr>
        <w:pStyle w:val="paragraphsub"/>
      </w:pPr>
      <w:r w:rsidRPr="00C80C73">
        <w:tab/>
        <w:t>(a)</w:t>
      </w:r>
      <w:r w:rsidRPr="00C80C73">
        <w:tab/>
        <w:t>anything happens that causes the claimant to cease to be a member of a class of persons specified under subsection</w:t>
      </w:r>
      <w:r w:rsidR="00C80C73">
        <w:t> </w:t>
      </w:r>
      <w:r w:rsidRPr="00C80C73">
        <w:t>23(3A); or</w:t>
      </w:r>
    </w:p>
    <w:p w:rsidR="00921A29" w:rsidRPr="00C80C73" w:rsidRDefault="00921A29" w:rsidP="00921A29">
      <w:pPr>
        <w:pStyle w:val="paragraphsub"/>
      </w:pPr>
      <w:r w:rsidRPr="00C80C73">
        <w:tab/>
        <w:t>(b)</w:t>
      </w:r>
      <w:r w:rsidRPr="00C80C73">
        <w:tab/>
        <w:t>the claimant becomes aware that anything is likely to happen that will have that effect;</w:t>
      </w:r>
    </w:p>
    <w:p w:rsidR="00921A29" w:rsidRPr="00C80C73" w:rsidRDefault="00921A29" w:rsidP="00921A29">
      <w:pPr>
        <w:pStyle w:val="subsection2"/>
      </w:pPr>
      <w:r w:rsidRPr="00C80C73">
        <w:t>the claimant must, in the manner set out in a written notice given to the claimant under section</w:t>
      </w:r>
      <w:r w:rsidR="00C80C73">
        <w:t> </w:t>
      </w:r>
      <w:r w:rsidRPr="00C80C73">
        <w:t>25A, as soon as practicable after the claimant becomes aware that the thing has happened or is likely to happen, notify the Secretary that it has happened or is likely to happen.</w:t>
      </w:r>
    </w:p>
    <w:p w:rsidR="00921A29" w:rsidRPr="00C80C73" w:rsidRDefault="00921A29" w:rsidP="00921A29">
      <w:pPr>
        <w:pStyle w:val="subsection"/>
      </w:pPr>
      <w:r w:rsidRPr="00C80C73">
        <w:tab/>
        <w:t>(4)</w:t>
      </w:r>
      <w:r w:rsidRPr="00C80C73">
        <w:tab/>
        <w:t xml:space="preserve">If a thing that is described in both </w:t>
      </w:r>
      <w:r w:rsidR="00C80C73">
        <w:t>subsections (</w:t>
      </w:r>
      <w:r w:rsidRPr="00C80C73">
        <w:t xml:space="preserve">1) and (3) happens or is likely to happen, </w:t>
      </w:r>
      <w:r w:rsidR="00C80C73">
        <w:t>subsection (</w:t>
      </w:r>
      <w:r w:rsidRPr="00C80C73">
        <w:t xml:space="preserve">1) applies in relation to the thing but </w:t>
      </w:r>
      <w:r w:rsidR="00C80C73">
        <w:t>subsection (</w:t>
      </w:r>
      <w:r w:rsidRPr="00C80C73">
        <w:t>3) does not.</w:t>
      </w:r>
    </w:p>
    <w:p w:rsidR="00F01773" w:rsidRPr="00C80C73" w:rsidRDefault="00F01773" w:rsidP="00F01773">
      <w:pPr>
        <w:pStyle w:val="ActHead5"/>
      </w:pPr>
      <w:bookmarkStart w:id="43" w:name="_Toc401742784"/>
      <w:r w:rsidRPr="00C80C73">
        <w:rPr>
          <w:rStyle w:val="CharSectno"/>
        </w:rPr>
        <w:t>25A</w:t>
      </w:r>
      <w:r w:rsidRPr="00C80C73">
        <w:t xml:space="preserve">  Secretary’s power to approve a manner of notification</w:t>
      </w:r>
      <w:bookmarkEnd w:id="43"/>
    </w:p>
    <w:p w:rsidR="00F01773" w:rsidRPr="00C80C73" w:rsidRDefault="00F01773" w:rsidP="00F01773">
      <w:pPr>
        <w:pStyle w:val="subsection"/>
      </w:pPr>
      <w:r w:rsidRPr="00C80C73">
        <w:tab/>
        <w:t>(1)</w:t>
      </w:r>
      <w:r w:rsidRPr="00C80C73">
        <w:tab/>
        <w:t>The Secretary must approve a manner of notification that a claimant is to use when notifying the Secretary of a thing under section</w:t>
      </w:r>
      <w:r w:rsidR="00C80C73">
        <w:t> </w:t>
      </w:r>
      <w:r w:rsidRPr="00C80C73">
        <w:t>25.</w:t>
      </w:r>
    </w:p>
    <w:p w:rsidR="00F01773" w:rsidRPr="00C80C73" w:rsidRDefault="00F01773" w:rsidP="00F01773">
      <w:pPr>
        <w:pStyle w:val="subsection"/>
      </w:pPr>
      <w:r w:rsidRPr="00C80C73">
        <w:tab/>
        <w:t>(2)</w:t>
      </w:r>
      <w:r w:rsidRPr="00C80C73">
        <w:tab/>
        <w:t>The Secretary must, by written notice, notify the claimant of the approved manner of notification.</w:t>
      </w:r>
    </w:p>
    <w:p w:rsidR="00F01773" w:rsidRPr="00C80C73" w:rsidRDefault="00F01773" w:rsidP="00F01773">
      <w:pPr>
        <w:pStyle w:val="ActHead5"/>
      </w:pPr>
      <w:bookmarkStart w:id="44" w:name="_Toc401742785"/>
      <w:r w:rsidRPr="00C80C73">
        <w:rPr>
          <w:rStyle w:val="CharSectno"/>
        </w:rPr>
        <w:t>26</w:t>
      </w:r>
      <w:r w:rsidRPr="00C80C73">
        <w:t xml:space="preserve">  Secretary’s power to request tax file numbers</w:t>
      </w:r>
      <w:bookmarkEnd w:id="44"/>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is in force under which the claimant is entitled to be paid family tax benefit by instalment; or</w:t>
      </w:r>
    </w:p>
    <w:p w:rsidR="00F01773" w:rsidRPr="00C80C73" w:rsidRDefault="00F01773" w:rsidP="00F01773">
      <w:pPr>
        <w:pStyle w:val="paragraph"/>
      </w:pPr>
      <w:r w:rsidRPr="00C80C73">
        <w:lastRenderedPageBreak/>
        <w:tab/>
        <w:t>(b)</w:t>
      </w:r>
      <w:r w:rsidRPr="00C80C73">
        <w:tab/>
        <w:t>a determination is in force under which the claimant is entitled to be paid family tax benefit for a past period;</w:t>
      </w:r>
    </w:p>
    <w:p w:rsidR="00F01773" w:rsidRPr="00C80C73" w:rsidRDefault="00F01773" w:rsidP="00F01773">
      <w:pPr>
        <w:pStyle w:val="subsection2"/>
      </w:pPr>
      <w:r w:rsidRPr="00C80C73">
        <w:t xml:space="preserve">the Secretary may request the claimant to give the Secretary, within 28 days of the request being made, a written statement, in relation to a specified TFN determination person, of whichever of the kinds set out in </w:t>
      </w:r>
      <w:r w:rsidR="00C80C73">
        <w:t>subsection (</w:t>
      </w:r>
      <w:r w:rsidRPr="00C80C73">
        <w:t>2), (3) or (4) the claimant chooses.</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(2)</w:t>
      </w:r>
      <w:r w:rsidRPr="00C80C73">
        <w:tab/>
        <w:t>The first kind of statement that can be made is a statement of the TFN determination person’s tax file number. Regardless of who the TFN determination person is, this kind of statement can be made by the claimant only.</w:t>
      </w:r>
    </w:p>
    <w:p w:rsidR="00F01773" w:rsidRPr="00C80C73" w:rsidRDefault="00F01773" w:rsidP="00F01773">
      <w:pPr>
        <w:pStyle w:val="SubsectionHead"/>
      </w:pPr>
      <w:r w:rsidRPr="00C80C73">
        <w:t>Statement that TFN person does not know what his or her tax file number is etc.</w:t>
      </w:r>
    </w:p>
    <w:p w:rsidR="00F01773" w:rsidRPr="00C80C73" w:rsidRDefault="00F01773" w:rsidP="00F01773">
      <w:pPr>
        <w:pStyle w:val="subsection"/>
      </w:pPr>
      <w:r w:rsidRPr="00C80C73">
        <w:tab/>
        <w:t>(3)</w:t>
      </w:r>
      <w:r w:rsidRPr="00C80C73">
        <w:tab/>
        <w:t>The second kind of statement that can be made is a statement by the TFN determination person that the person:</w:t>
      </w:r>
    </w:p>
    <w:p w:rsidR="00F01773" w:rsidRPr="00C80C73" w:rsidRDefault="00F01773" w:rsidP="00F01773">
      <w:pPr>
        <w:pStyle w:val="paragraph"/>
      </w:pPr>
      <w:r w:rsidRPr="00C80C73">
        <w:tab/>
        <w:t>(a)</w:t>
      </w:r>
      <w:r w:rsidRPr="00C80C73">
        <w:tab/>
        <w:t>has a tax file number but does not know what it is; and</w:t>
      </w:r>
    </w:p>
    <w:p w:rsidR="00F01773" w:rsidRPr="00C80C73" w:rsidRDefault="00F01773" w:rsidP="00F01773">
      <w:pPr>
        <w:pStyle w:val="paragraph"/>
      </w:pPr>
      <w:r w:rsidRPr="00C80C73">
        <w:tab/>
        <w:t>(b)</w:t>
      </w:r>
      <w:r w:rsidRPr="00C80C73">
        <w:tab/>
        <w:t>has asked the Commissioner of Taxation to inform the person of his or her tax file number; and</w:t>
      </w:r>
    </w:p>
    <w:p w:rsidR="00F01773" w:rsidRPr="00C80C73" w:rsidRDefault="00F01773" w:rsidP="00F01773">
      <w:pPr>
        <w:pStyle w:val="paragraph"/>
      </w:pPr>
      <w:r w:rsidRPr="00C80C73">
        <w:tab/>
        <w:t>(c)</w:t>
      </w:r>
      <w:r w:rsidRPr="00C80C73">
        <w:tab/>
        <w:t>authorises the Commissioner of Taxation to tell the Secretary:</w:t>
      </w:r>
    </w:p>
    <w:p w:rsidR="00F01773" w:rsidRPr="00C80C73" w:rsidRDefault="00F01773" w:rsidP="00F01773">
      <w:pPr>
        <w:pStyle w:val="paragraphsub"/>
      </w:pPr>
      <w:r w:rsidRPr="00C80C73">
        <w:tab/>
        <w:t>(i)</w:t>
      </w:r>
      <w:r w:rsidRPr="00C80C73">
        <w:tab/>
        <w:t>whether the person has a tax file number; and</w:t>
      </w:r>
    </w:p>
    <w:p w:rsidR="00F01773" w:rsidRPr="00C80C73" w:rsidRDefault="00F01773" w:rsidP="00F01773">
      <w:pPr>
        <w:pStyle w:val="paragraphsub"/>
      </w:pPr>
      <w:r w:rsidRPr="00C80C73">
        <w:tab/>
        <w:t>(ii)</w:t>
      </w:r>
      <w:r w:rsidRPr="00C80C73">
        <w:tab/>
        <w:t>if the person has a tax file number—that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(4)</w:t>
      </w:r>
      <w:r w:rsidRPr="00C80C73">
        <w:tab/>
        <w:t>The third kind of statement that can be made is a statement by the TFN determination person that the person:</w:t>
      </w:r>
    </w:p>
    <w:p w:rsidR="00F01773" w:rsidRPr="00C80C73" w:rsidRDefault="00F01773" w:rsidP="00F01773">
      <w:pPr>
        <w:pStyle w:val="paragraph"/>
      </w:pPr>
      <w:r w:rsidRPr="00C80C73">
        <w:tab/>
        <w:t>(a)</w:t>
      </w:r>
      <w:r w:rsidRPr="00C80C73">
        <w:tab/>
        <w:t>has an application for a tax file number pending; and</w:t>
      </w:r>
    </w:p>
    <w:p w:rsidR="00F01773" w:rsidRPr="00C80C73" w:rsidRDefault="00F01773" w:rsidP="00F01773">
      <w:pPr>
        <w:pStyle w:val="paragraph"/>
      </w:pPr>
      <w:r w:rsidRPr="00C80C73">
        <w:tab/>
        <w:t>(b)</w:t>
      </w:r>
      <w:r w:rsidRPr="00C80C73">
        <w:tab/>
        <w:t>authorises the Commissioner of Taxation to tell the Secretary:</w:t>
      </w:r>
    </w:p>
    <w:p w:rsidR="00F01773" w:rsidRPr="00C80C73" w:rsidRDefault="00F01773" w:rsidP="00F01773">
      <w:pPr>
        <w:pStyle w:val="paragraphsub"/>
      </w:pPr>
      <w:r w:rsidRPr="00C80C73">
        <w:tab/>
        <w:t>(i)</w:t>
      </w:r>
      <w:r w:rsidRPr="00C80C73">
        <w:tab/>
        <w:t>if a tax file number is issued to the person—that number; or</w:t>
      </w:r>
    </w:p>
    <w:p w:rsidR="00F01773" w:rsidRPr="00C80C73" w:rsidRDefault="00F01773" w:rsidP="00F01773">
      <w:pPr>
        <w:pStyle w:val="paragraphsub"/>
      </w:pPr>
      <w:r w:rsidRPr="00C80C73">
        <w:tab/>
        <w:t>(ii)</w:t>
      </w:r>
      <w:r w:rsidRPr="00C80C73">
        <w:tab/>
        <w:t>if the application is refused—that the application has been refused; or</w:t>
      </w:r>
    </w:p>
    <w:p w:rsidR="00F01773" w:rsidRPr="00C80C73" w:rsidRDefault="00F01773" w:rsidP="00F01773">
      <w:pPr>
        <w:pStyle w:val="paragraphsub"/>
      </w:pPr>
      <w:r w:rsidRPr="00C80C73">
        <w:lastRenderedPageBreak/>
        <w:tab/>
        <w:t>(iii)</w:t>
      </w:r>
      <w:r w:rsidRPr="00C80C73">
        <w:tab/>
        <w:t>if the application is withdrawn—that the application has been withdrawn.</w:t>
      </w:r>
    </w:p>
    <w:p w:rsidR="00F01773" w:rsidRPr="00C80C73" w:rsidRDefault="00F01773" w:rsidP="00F01773">
      <w:pPr>
        <w:pStyle w:val="ActHead5"/>
      </w:pPr>
      <w:bookmarkStart w:id="45" w:name="_Toc401742786"/>
      <w:r w:rsidRPr="00C80C73">
        <w:rPr>
          <w:rStyle w:val="CharSectno"/>
        </w:rPr>
        <w:t>26A</w:t>
      </w:r>
      <w:r w:rsidRPr="00C80C73">
        <w:t xml:space="preserve">  Secretary’s power to require bank account details</w:t>
      </w:r>
      <w:bookmarkEnd w:id="45"/>
    </w:p>
    <w:p w:rsidR="00F01773" w:rsidRPr="00C80C73" w:rsidRDefault="00F01773" w:rsidP="00F01773">
      <w:pPr>
        <w:pStyle w:val="subsection"/>
      </w:pPr>
      <w:r w:rsidRPr="00C80C73">
        <w:tab/>
      </w:r>
      <w:r w:rsidRPr="00C80C73">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is in force under which the claimant is entitled to be paid family tax benefit by instalment;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has not nominated a bank account into which instalments of family tax benefit are to be paid;</w:t>
      </w:r>
    </w:p>
    <w:p w:rsidR="00F01773" w:rsidRPr="00C80C73" w:rsidRDefault="00F01773" w:rsidP="00F01773">
      <w:pPr>
        <w:pStyle w:val="subsection2"/>
        <w:rPr>
          <w:snapToGrid w:val="0"/>
          <w:lang w:eastAsia="en-US"/>
        </w:rPr>
      </w:pPr>
      <w:r w:rsidRPr="00C80C73">
        <w:rPr>
          <w:snapToGrid w:val="0"/>
          <w:lang w:eastAsia="en-US"/>
        </w:rPr>
        <w:t xml:space="preserve">the Secretary may require the claimant to give the Secretary, within 28 days of the requirement being made, details of a </w:t>
      </w:r>
      <w:r w:rsidRPr="00C80C73">
        <w:t>bank account maintained by the claimant alone, or jointly or in common with someone else, into which instalments of family tax benefit are to be paid.</w:t>
      </w:r>
    </w:p>
    <w:p w:rsidR="00F01773" w:rsidRPr="00C80C73" w:rsidRDefault="00127CA2" w:rsidP="00F01773">
      <w:pPr>
        <w:pStyle w:val="ActHead4"/>
      </w:pPr>
      <w:bookmarkStart w:id="46" w:name="_Toc401742787"/>
      <w:r w:rsidRPr="00C80C73">
        <w:rPr>
          <w:rStyle w:val="CharSubdNo"/>
        </w:rPr>
        <w:t>Subdivision</w:t>
      </w:r>
      <w:r w:rsidR="00753CFA" w:rsidRPr="00C80C73">
        <w:rPr>
          <w:rStyle w:val="CharSubdNo"/>
        </w:rPr>
        <w:t xml:space="preserve"> </w:t>
      </w:r>
      <w:r w:rsidR="00F01773" w:rsidRPr="00C80C73">
        <w:rPr>
          <w:rStyle w:val="CharSubdNo"/>
        </w:rPr>
        <w:t>C</w:t>
      </w:r>
      <w:r w:rsidR="00F01773" w:rsidRPr="00C80C73">
        <w:t>—</w:t>
      </w:r>
      <w:r w:rsidR="00F01773" w:rsidRPr="00C80C73">
        <w:rPr>
          <w:rStyle w:val="CharSubdText"/>
        </w:rPr>
        <w:t>Variation of determinations</w:t>
      </w:r>
      <w:bookmarkEnd w:id="46"/>
    </w:p>
    <w:p w:rsidR="00F01773" w:rsidRPr="00C80C73" w:rsidRDefault="00F01773" w:rsidP="00F01773">
      <w:pPr>
        <w:pStyle w:val="ActHead5"/>
      </w:pPr>
      <w:bookmarkStart w:id="47" w:name="_Toc401742788"/>
      <w:r w:rsidRPr="00C80C73">
        <w:rPr>
          <w:rStyle w:val="CharSectno"/>
        </w:rPr>
        <w:t>27</w:t>
      </w:r>
      <w:r w:rsidRPr="00C80C73">
        <w:t xml:space="preserve">  Variation of instalment and past period determinations where failure to provide tax file number</w:t>
      </w:r>
      <w:bookmarkEnd w:id="47"/>
    </w:p>
    <w:p w:rsidR="00F01773" w:rsidRPr="00C80C73" w:rsidRDefault="00F01773" w:rsidP="00F01773">
      <w:pPr>
        <w:pStyle w:val="SubsectionHead"/>
      </w:pPr>
      <w:r w:rsidRPr="00C80C73">
        <w:t>Non</w:t>
      </w:r>
      <w:r w:rsidR="00C80C73">
        <w:noBreakHyphen/>
      </w:r>
      <w:r w:rsidRPr="00C80C73">
        <w:t>compliance with request</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the Secretary makes a request under subsection</w:t>
      </w:r>
      <w:r w:rsidR="00C80C73">
        <w:t> </w:t>
      </w:r>
      <w:r w:rsidRPr="00C80C73">
        <w:t>26(1); and</w:t>
      </w:r>
    </w:p>
    <w:p w:rsidR="00F01773" w:rsidRPr="00C80C73" w:rsidRDefault="00F01773" w:rsidP="00F01773">
      <w:pPr>
        <w:pStyle w:val="paragraph"/>
      </w:pPr>
      <w:r w:rsidRPr="00C80C73">
        <w:tab/>
        <w:t>(b)</w:t>
      </w:r>
      <w:r w:rsidRPr="00C80C73">
        <w:tab/>
        <w:t>the claimant does not comply with the request within 28 days of the request being made;</w:t>
      </w:r>
    </w:p>
    <w:p w:rsidR="00F01773" w:rsidRPr="00C80C73" w:rsidRDefault="00F01773" w:rsidP="00F01773">
      <w:pPr>
        <w:pStyle w:val="subsection2"/>
      </w:pPr>
      <w:r w:rsidRPr="00C80C73">
        <w:t xml:space="preserve">then, subject to </w:t>
      </w:r>
      <w:r w:rsidR="00C80C73">
        <w:t>subsection (</w:t>
      </w:r>
      <w:r w:rsidRPr="00C80C73">
        <w:t xml:space="preserve">2), the consequence in </w:t>
      </w:r>
      <w:r w:rsidR="00C80C73">
        <w:t>subsection (</w:t>
      </w:r>
      <w:r w:rsidRPr="00C80C73">
        <w:t>5) applies.</w:t>
      </w:r>
    </w:p>
    <w:p w:rsidR="00F01773" w:rsidRPr="00C80C73" w:rsidRDefault="00F01773" w:rsidP="00F01773">
      <w:pPr>
        <w:pStyle w:val="SubsectionHead"/>
      </w:pPr>
      <w:r w:rsidRPr="00C80C73">
        <w:t>Exemption from request under subsection</w:t>
      </w:r>
      <w:r w:rsidR="00C80C73">
        <w:t> </w:t>
      </w:r>
      <w:r w:rsidRPr="00C80C73">
        <w:t>26(1)</w:t>
      </w:r>
    </w:p>
    <w:p w:rsidR="00F01773" w:rsidRPr="00C80C73" w:rsidRDefault="00F01773" w:rsidP="00F01773">
      <w:pPr>
        <w:pStyle w:val="subsection"/>
      </w:pPr>
      <w:r w:rsidRPr="00C80C73">
        <w:tab/>
        <w:t>(2)</w:t>
      </w:r>
      <w:r w:rsidRPr="00C80C73">
        <w:tab/>
        <w:t xml:space="preserve">The Secretary may determine that the consequence in </w:t>
      </w:r>
      <w:r w:rsidR="00C80C73">
        <w:t>subsection (</w:t>
      </w:r>
      <w:r w:rsidRPr="00C80C73">
        <w:t>5) does not apply if:</w:t>
      </w:r>
    </w:p>
    <w:p w:rsidR="00F01773" w:rsidRPr="00C80C73" w:rsidRDefault="00F01773" w:rsidP="00F01773">
      <w:pPr>
        <w:pStyle w:val="paragraph"/>
      </w:pPr>
      <w:r w:rsidRPr="00C80C73">
        <w:tab/>
        <w:t>(a)</w:t>
      </w:r>
      <w:r w:rsidRPr="00C80C73">
        <w:tab/>
        <w:t>the TFN determination person concerned is or was the claimant’s partner; and</w:t>
      </w:r>
    </w:p>
    <w:p w:rsidR="00F01773" w:rsidRPr="00C80C73" w:rsidRDefault="00F01773" w:rsidP="00F01773">
      <w:pPr>
        <w:pStyle w:val="paragraph"/>
      </w:pPr>
      <w:r w:rsidRPr="00C80C73">
        <w:tab/>
        <w:t>(b)</w:t>
      </w:r>
      <w:r w:rsidRPr="00C80C73">
        <w:tab/>
        <w:t>the claimant cannot obtain from the person:</w:t>
      </w:r>
    </w:p>
    <w:p w:rsidR="00F01773" w:rsidRPr="00C80C73" w:rsidRDefault="00F01773" w:rsidP="00F01773">
      <w:pPr>
        <w:pStyle w:val="paragraphsub"/>
      </w:pPr>
      <w:r w:rsidRPr="00C80C73">
        <w:tab/>
        <w:t>(i)</w:t>
      </w:r>
      <w:r w:rsidRPr="00C80C73">
        <w:tab/>
        <w:t>the person’s tax file number; or</w:t>
      </w:r>
    </w:p>
    <w:p w:rsidR="00F01773" w:rsidRPr="00C80C73" w:rsidRDefault="00F01773" w:rsidP="00F01773">
      <w:pPr>
        <w:pStyle w:val="paragraphsub"/>
      </w:pPr>
      <w:r w:rsidRPr="00C80C73">
        <w:tab/>
        <w:t>(ii)</w:t>
      </w:r>
      <w:r w:rsidRPr="00C80C73">
        <w:tab/>
        <w:t>a statement by the person under subsection</w:t>
      </w:r>
      <w:r w:rsidR="00C80C73">
        <w:t> </w:t>
      </w:r>
      <w:r w:rsidRPr="00C80C73">
        <w:t>26(3) or (4).</w:t>
      </w:r>
    </w:p>
    <w:p w:rsidR="00F01773" w:rsidRPr="00C80C73" w:rsidRDefault="00F01773" w:rsidP="00F01773">
      <w:pPr>
        <w:pStyle w:val="SubsectionHead"/>
      </w:pPr>
      <w:r w:rsidRPr="00C80C73">
        <w:lastRenderedPageBreak/>
        <w:t>Statement made by TFN determination person under subsection</w:t>
      </w:r>
      <w:r w:rsidR="00C80C73">
        <w:t> </w:t>
      </w:r>
      <w:r w:rsidRPr="00C80C73">
        <w:t>26(3)</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the Secretary makes a request under subsection</w:t>
      </w:r>
      <w:r w:rsidR="00C80C73">
        <w:t> </w:t>
      </w:r>
      <w:r w:rsidRPr="00C80C73">
        <w:t>26(1); and</w:t>
      </w:r>
    </w:p>
    <w:p w:rsidR="00F01773" w:rsidRPr="00C80C73" w:rsidRDefault="00F01773" w:rsidP="00F01773">
      <w:pPr>
        <w:pStyle w:val="paragraph"/>
      </w:pPr>
      <w:r w:rsidRPr="00C80C73">
        <w:tab/>
        <w:t>(b)</w:t>
      </w:r>
      <w:r w:rsidRPr="00C80C73">
        <w:tab/>
        <w:t>by the end of 28 days after the request is made, the claimant gives the Secretary a statement by the TFN determination person of the kind set out in subsection</w:t>
      </w:r>
      <w:r w:rsidR="00C80C73">
        <w:t> </w:t>
      </w:r>
      <w:r w:rsidRPr="00C80C73">
        <w:t>26(3); and</w:t>
      </w:r>
    </w:p>
    <w:p w:rsidR="00F01773" w:rsidRPr="00C80C73" w:rsidRDefault="00F01773" w:rsidP="00F01773">
      <w:pPr>
        <w:pStyle w:val="paragraph"/>
      </w:pPr>
      <w:r w:rsidRPr="00C80C73">
        <w:tab/>
        <w:t>(c)</w:t>
      </w:r>
      <w:r w:rsidRPr="00C80C73">
        <w:tab/>
        <w:t>the Commissioner of Taxation subsequently tells the Secretary that the TFN determination person has no tax file number;</w:t>
      </w:r>
    </w:p>
    <w:p w:rsidR="00F01773" w:rsidRPr="00C80C73" w:rsidRDefault="00F01773" w:rsidP="00F01773">
      <w:pPr>
        <w:pStyle w:val="subsection2"/>
      </w:pPr>
      <w:r w:rsidRPr="00C80C73">
        <w:t xml:space="preserve">the consequence in </w:t>
      </w:r>
      <w:r w:rsidR="00C80C73">
        <w:t>subsection (</w:t>
      </w:r>
      <w:r w:rsidRPr="00C80C73">
        <w:t>5) applies.</w:t>
      </w:r>
    </w:p>
    <w:p w:rsidR="00F01773" w:rsidRPr="00C80C73" w:rsidRDefault="00F01773" w:rsidP="00F01773">
      <w:pPr>
        <w:pStyle w:val="SubsectionHead"/>
      </w:pPr>
      <w:r w:rsidRPr="00C80C73">
        <w:t>Statement made by TFN determination person under subsection</w:t>
      </w:r>
      <w:r w:rsidR="00C80C73">
        <w:t> </w:t>
      </w:r>
      <w:r w:rsidRPr="00C80C73">
        <w:t>26(4)</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the Secretary makes a request under subsection</w:t>
      </w:r>
      <w:r w:rsidR="00C80C73">
        <w:t> </w:t>
      </w:r>
      <w:r w:rsidRPr="00C80C73">
        <w:t>26(1); and</w:t>
      </w:r>
    </w:p>
    <w:p w:rsidR="00F01773" w:rsidRPr="00C80C73" w:rsidRDefault="00F01773" w:rsidP="00F01773">
      <w:pPr>
        <w:pStyle w:val="paragraph"/>
      </w:pPr>
      <w:r w:rsidRPr="00C80C73">
        <w:tab/>
        <w:t>(b)</w:t>
      </w:r>
      <w:r w:rsidRPr="00C80C73">
        <w:tab/>
        <w:t>by the end of 28 days after the request is made, the claimant gives the Secretary a statement by the TFN determination person of the kind set out in subsection</w:t>
      </w:r>
      <w:r w:rsidR="00C80C73">
        <w:t> </w:t>
      </w:r>
      <w:r w:rsidRPr="00C80C73">
        <w:t>26(4); and</w:t>
      </w:r>
    </w:p>
    <w:p w:rsidR="00F01773" w:rsidRPr="00C80C73" w:rsidRDefault="00F01773" w:rsidP="00F01773">
      <w:pPr>
        <w:pStyle w:val="paragraph"/>
      </w:pPr>
      <w:r w:rsidRPr="00C80C73">
        <w:tab/>
        <w:t>(c)</w:t>
      </w:r>
      <w:r w:rsidRPr="00C80C7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C80C73" w:rsidRDefault="00F01773" w:rsidP="00F01773">
      <w:pPr>
        <w:pStyle w:val="subsection2"/>
      </w:pPr>
      <w:r w:rsidRPr="00C80C73">
        <w:t xml:space="preserve">the consequence in </w:t>
      </w:r>
      <w:r w:rsidR="00C80C73">
        <w:t>subsection (</w:t>
      </w:r>
      <w:r w:rsidRPr="00C80C73">
        <w:t>5) applies.</w:t>
      </w:r>
    </w:p>
    <w:p w:rsidR="00F01773" w:rsidRPr="00C80C73" w:rsidRDefault="00F01773" w:rsidP="00F01773">
      <w:pPr>
        <w:pStyle w:val="SubsectionHead"/>
      </w:pPr>
      <w:r w:rsidRPr="00C80C73">
        <w:t>Statement made by TFN claim person under subsection</w:t>
      </w:r>
      <w:r w:rsidR="00C80C73">
        <w:t> </w:t>
      </w:r>
      <w:r w:rsidRPr="00C80C73">
        <w:t>8(4)</w:t>
      </w:r>
    </w:p>
    <w:p w:rsidR="00F01773" w:rsidRPr="00C80C73" w:rsidRDefault="00F01773" w:rsidP="00F01773">
      <w:pPr>
        <w:pStyle w:val="subsection"/>
        <w:keepNext/>
      </w:pPr>
      <w:r w:rsidRPr="00C80C73">
        <w:tab/>
        <w:t>(4A)</w:t>
      </w:r>
      <w:r w:rsidRPr="00C80C73">
        <w:tab/>
        <w:t>If:</w:t>
      </w:r>
    </w:p>
    <w:p w:rsidR="00F01773" w:rsidRPr="00C80C73" w:rsidRDefault="00F01773" w:rsidP="00F01773">
      <w:pPr>
        <w:pStyle w:val="paragraph"/>
      </w:pPr>
      <w:r w:rsidRPr="00C80C73">
        <w:tab/>
        <w:t>(a)</w:t>
      </w:r>
      <w:r w:rsidRPr="00C80C73">
        <w:tab/>
        <w:t>a TFN claim person has made a statement of the kind set out in subsection</w:t>
      </w:r>
      <w:r w:rsidR="00C80C73">
        <w:t> </w:t>
      </w:r>
      <w:r w:rsidRPr="00C80C73">
        <w:t>8(4); and</w:t>
      </w:r>
    </w:p>
    <w:p w:rsidR="00F01773" w:rsidRPr="00C80C73" w:rsidRDefault="00F01773" w:rsidP="00F01773">
      <w:pPr>
        <w:pStyle w:val="paragraph"/>
      </w:pPr>
      <w:r w:rsidRPr="00C80C73">
        <w:tab/>
        <w:t>(b)</w:t>
      </w:r>
      <w:r w:rsidRPr="00C80C73">
        <w:tab/>
        <w:t>a determination is in force under which the claimant is entitled to be paid family tax benefit by instalment or for a past period; and</w:t>
      </w:r>
    </w:p>
    <w:p w:rsidR="00F01773" w:rsidRPr="00C80C73" w:rsidRDefault="00F01773" w:rsidP="00F01773">
      <w:pPr>
        <w:pStyle w:val="paragraph"/>
      </w:pPr>
      <w:r w:rsidRPr="00C80C73">
        <w:tab/>
        <w:t>(c)</w:t>
      </w:r>
      <w:r w:rsidRPr="00C80C73">
        <w:tab/>
        <w:t>the Commissioner of Taxation subsequently tells the Secretary that the TFN claim person has no tax file number;</w:t>
      </w:r>
    </w:p>
    <w:p w:rsidR="00F01773" w:rsidRPr="00C80C73" w:rsidRDefault="00F01773" w:rsidP="00F01773">
      <w:pPr>
        <w:pStyle w:val="subsection2"/>
      </w:pPr>
      <w:r w:rsidRPr="00C80C73">
        <w:t xml:space="preserve">the consequence in </w:t>
      </w:r>
      <w:r w:rsidR="00C80C73">
        <w:t>subsection (</w:t>
      </w:r>
      <w:r w:rsidRPr="00C80C73">
        <w:t>5) applies.</w:t>
      </w:r>
    </w:p>
    <w:p w:rsidR="00F01773" w:rsidRPr="00C80C73" w:rsidRDefault="00F01773" w:rsidP="00F01773">
      <w:pPr>
        <w:pStyle w:val="SubsectionHead"/>
      </w:pPr>
      <w:r w:rsidRPr="00C80C73">
        <w:lastRenderedPageBreak/>
        <w:t>Statement made by TFN claim person under subsection</w:t>
      </w:r>
      <w:r w:rsidR="00C80C73">
        <w:t> </w:t>
      </w:r>
      <w:r w:rsidRPr="00C80C73">
        <w:t>8(5)</w:t>
      </w:r>
    </w:p>
    <w:p w:rsidR="00F01773" w:rsidRPr="00C80C73" w:rsidRDefault="00F01773" w:rsidP="00F01773">
      <w:pPr>
        <w:pStyle w:val="subsection"/>
      </w:pPr>
      <w:r w:rsidRPr="00C80C73">
        <w:tab/>
        <w:t>(4B)</w:t>
      </w:r>
      <w:r w:rsidRPr="00C80C73">
        <w:tab/>
        <w:t>If:</w:t>
      </w:r>
    </w:p>
    <w:p w:rsidR="00F01773" w:rsidRPr="00C80C73" w:rsidRDefault="00F01773" w:rsidP="00F01773">
      <w:pPr>
        <w:pStyle w:val="paragraph"/>
      </w:pPr>
      <w:r w:rsidRPr="00C80C73">
        <w:tab/>
        <w:t>(a)</w:t>
      </w:r>
      <w:r w:rsidRPr="00C80C73">
        <w:tab/>
        <w:t>a TFN claim person has made a statement of the kind set out in subsection</w:t>
      </w:r>
      <w:r w:rsidR="00C80C73">
        <w:t> </w:t>
      </w:r>
      <w:r w:rsidRPr="00C80C73">
        <w:t>8(5); and</w:t>
      </w:r>
    </w:p>
    <w:p w:rsidR="00F01773" w:rsidRPr="00C80C73" w:rsidRDefault="00F01773" w:rsidP="00F01773">
      <w:pPr>
        <w:pStyle w:val="paragraph"/>
      </w:pPr>
      <w:r w:rsidRPr="00C80C73">
        <w:tab/>
        <w:t>(b)</w:t>
      </w:r>
      <w:r w:rsidRPr="00C80C73">
        <w:tab/>
        <w:t>a determination is in force under which the claimant is entitled to be paid family tax benefit by instalment or for a past period; and</w:t>
      </w:r>
    </w:p>
    <w:p w:rsidR="00F01773" w:rsidRPr="00C80C73" w:rsidRDefault="00F01773" w:rsidP="00F01773">
      <w:pPr>
        <w:pStyle w:val="paragraph"/>
      </w:pPr>
      <w:r w:rsidRPr="00C80C73">
        <w:tab/>
        <w:t>(c)</w:t>
      </w:r>
      <w:r w:rsidRPr="00C80C7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80C73" w:rsidRDefault="00F01773" w:rsidP="00F01773">
      <w:pPr>
        <w:pStyle w:val="subsection2"/>
      </w:pPr>
      <w:r w:rsidRPr="00C80C73">
        <w:t xml:space="preserve">the consequence in </w:t>
      </w:r>
      <w:r w:rsidR="00C80C73">
        <w:t>subsection (</w:t>
      </w:r>
      <w:r w:rsidRPr="00C80C73">
        <w:t>5) applies.</w:t>
      </w:r>
    </w:p>
    <w:p w:rsidR="00F01773" w:rsidRPr="00C80C73" w:rsidRDefault="00F01773" w:rsidP="00F01773">
      <w:pPr>
        <w:pStyle w:val="SubsectionHead"/>
      </w:pPr>
      <w:r w:rsidRPr="00C80C73">
        <w:t>Variation of determination</w:t>
      </w:r>
    </w:p>
    <w:p w:rsidR="00F01773" w:rsidRPr="00C80C73" w:rsidRDefault="00F01773" w:rsidP="00F01773">
      <w:pPr>
        <w:pStyle w:val="subsection"/>
      </w:pPr>
      <w:r w:rsidRPr="00C80C73">
        <w:tab/>
        <w:t>(5)</w:t>
      </w:r>
      <w:r w:rsidRPr="00C80C73">
        <w:tab/>
        <w:t xml:space="preserve">For the purposes of </w:t>
      </w:r>
      <w:r w:rsidR="00C80C73">
        <w:t>subsection (</w:t>
      </w:r>
      <w:r w:rsidRPr="00C80C73">
        <w:t>1), (3), (4), (4A) or (4B), the consequence is that the Secretary may:</w:t>
      </w:r>
    </w:p>
    <w:p w:rsidR="00F01773" w:rsidRPr="00C80C73" w:rsidRDefault="00F01773" w:rsidP="00F01773">
      <w:pPr>
        <w:pStyle w:val="paragraph"/>
      </w:pPr>
      <w:r w:rsidRPr="00C80C73">
        <w:tab/>
        <w:t>(a)</w:t>
      </w:r>
      <w:r w:rsidRPr="00C80C73">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C80C73" w:rsidRDefault="00F01773" w:rsidP="00F01773">
      <w:pPr>
        <w:pStyle w:val="paragraph"/>
      </w:pPr>
      <w:r w:rsidRPr="00C80C73">
        <w:tab/>
        <w:t>(b)</w:t>
      </w:r>
      <w:r w:rsidRPr="00C80C73">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C80C73" w:rsidRDefault="00F01773" w:rsidP="00F01773">
      <w:pPr>
        <w:pStyle w:val="SubsectionHead"/>
      </w:pPr>
      <w:r w:rsidRPr="00C80C73">
        <w:t>Consequence of Secretary later becoming aware of tax file number</w:t>
      </w:r>
    </w:p>
    <w:p w:rsidR="00F01773" w:rsidRPr="00C80C73" w:rsidRDefault="00F01773" w:rsidP="00F01773">
      <w:pPr>
        <w:pStyle w:val="subsection"/>
        <w:keepNext/>
      </w:pPr>
      <w:r w:rsidRPr="00C80C73">
        <w:tab/>
        <w:t>(6)</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5), the Secretary varies the determination; and</w:t>
      </w:r>
    </w:p>
    <w:p w:rsidR="00F01773" w:rsidRPr="00C80C73" w:rsidRDefault="00F01773" w:rsidP="00F01773">
      <w:pPr>
        <w:pStyle w:val="paragraph"/>
      </w:pPr>
      <w:r w:rsidRPr="00C80C73">
        <w:tab/>
        <w:t>(b)</w:t>
      </w:r>
      <w:r w:rsidRPr="00C80C73">
        <w:tab/>
        <w:t>the Secretary finds out the tax file number of the TFN determination person or TFN claim person, as the case requires:</w:t>
      </w:r>
    </w:p>
    <w:p w:rsidR="00F01773" w:rsidRPr="00C80C73" w:rsidRDefault="00F01773" w:rsidP="00F01773">
      <w:pPr>
        <w:pStyle w:val="paragraphsub"/>
      </w:pPr>
      <w:r w:rsidRPr="00C80C73">
        <w:lastRenderedPageBreak/>
        <w:tab/>
        <w:t>(i)</w:t>
      </w:r>
      <w:r w:rsidRPr="00C80C73">
        <w:tab/>
        <w:t xml:space="preserve">if </w:t>
      </w:r>
      <w:r w:rsidR="00C80C73">
        <w:t>paragraph (</w:t>
      </w:r>
      <w:r w:rsidRPr="00C80C73">
        <w:t>5)(a) applies—before the end of the income year following the one in which the variation took effect; or</w:t>
      </w:r>
    </w:p>
    <w:p w:rsidR="00F01773" w:rsidRPr="00C80C73" w:rsidRDefault="00F01773" w:rsidP="00F01773">
      <w:pPr>
        <w:pStyle w:val="paragraphsub"/>
      </w:pPr>
      <w:r w:rsidRPr="00C80C73">
        <w:tab/>
        <w:t>(ii)</w:t>
      </w:r>
      <w:r w:rsidRPr="00C80C73">
        <w:tab/>
        <w:t xml:space="preserve">if </w:t>
      </w:r>
      <w:r w:rsidR="00C80C73">
        <w:t>paragraph (</w:t>
      </w:r>
      <w:r w:rsidRPr="00C80C73">
        <w:t>5)(b) applies—at any time after the variation took place;</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5).</w:t>
      </w:r>
    </w:p>
    <w:p w:rsidR="00F01773" w:rsidRPr="00C80C73" w:rsidRDefault="00F01773" w:rsidP="00F01773">
      <w:pPr>
        <w:pStyle w:val="ActHead5"/>
      </w:pPr>
      <w:bookmarkStart w:id="48" w:name="_Toc401742789"/>
      <w:r w:rsidRPr="00C80C73">
        <w:rPr>
          <w:rStyle w:val="CharSectno"/>
        </w:rPr>
        <w:t>27A</w:t>
      </w:r>
      <w:r w:rsidRPr="00C80C73">
        <w:t xml:space="preserve">  Variation of instalment entitlement determination where failure to provide bank account details</w:t>
      </w:r>
      <w:bookmarkEnd w:id="48"/>
    </w:p>
    <w:p w:rsidR="00F01773" w:rsidRPr="00C80C73" w:rsidRDefault="00F01773" w:rsidP="00F01773">
      <w:pPr>
        <w:pStyle w:val="SubsectionHead"/>
        <w:rPr>
          <w:snapToGrid w:val="0"/>
          <w:lang w:eastAsia="en-US"/>
        </w:rPr>
      </w:pPr>
      <w:r w:rsidRPr="00C80C73">
        <w:rPr>
          <w:snapToGrid w:val="0"/>
          <w:lang w:eastAsia="en-US"/>
        </w:rPr>
        <w:t>Non</w:t>
      </w:r>
      <w:r w:rsidR="00C80C73">
        <w:rPr>
          <w:snapToGrid w:val="0"/>
          <w:lang w:eastAsia="en-US"/>
        </w:rPr>
        <w:noBreakHyphen/>
      </w:r>
      <w:r w:rsidRPr="00C80C73">
        <w:rPr>
          <w:snapToGrid w:val="0"/>
          <w:lang w:eastAsia="en-US"/>
        </w:rPr>
        <w:t>compliance with requirement</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claimant is subject to a requirement under section</w:t>
      </w:r>
      <w:r w:rsidR="00C80C73">
        <w:rPr>
          <w:snapToGrid w:val="0"/>
          <w:lang w:eastAsia="en-US"/>
        </w:rPr>
        <w:t> </w:t>
      </w:r>
      <w:r w:rsidRPr="00C80C73">
        <w:rPr>
          <w:snapToGrid w:val="0"/>
          <w:lang w:eastAsia="en-US"/>
        </w:rPr>
        <w:t>26A;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does not comply with the requirement within 28 days of the requirement being made;</w:t>
      </w:r>
    </w:p>
    <w:p w:rsidR="00F01773" w:rsidRPr="00C80C73" w:rsidRDefault="00F01773" w:rsidP="00F01773">
      <w:pPr>
        <w:pStyle w:val="subsection2"/>
        <w:rPr>
          <w:snapToGrid w:val="0"/>
          <w:lang w:eastAsia="en-US"/>
        </w:rPr>
      </w:pPr>
      <w:r w:rsidRPr="00C80C73">
        <w:rPr>
          <w:snapToGrid w:val="0"/>
          <w:lang w:eastAsia="en-US"/>
        </w:rPr>
        <w:t xml:space="preserve">then, subject to </w:t>
      </w:r>
      <w:r w:rsidR="00C80C73">
        <w:rPr>
          <w:snapToGrid w:val="0"/>
          <w:lang w:eastAsia="en-US"/>
        </w:rPr>
        <w:t>subsection (</w:t>
      </w:r>
      <w:r w:rsidRPr="00C80C73">
        <w:rPr>
          <w:snapToGrid w:val="0"/>
          <w:lang w:eastAsia="en-US"/>
        </w:rPr>
        <w:t xml:space="preserve">2), the consequence in </w:t>
      </w:r>
      <w:r w:rsidR="00C80C73">
        <w:rPr>
          <w:snapToGrid w:val="0"/>
          <w:lang w:eastAsia="en-US"/>
        </w:rPr>
        <w:t>subsection (</w:t>
      </w:r>
      <w:r w:rsidRPr="00C80C73">
        <w:rPr>
          <w:snapToGrid w:val="0"/>
          <w:lang w:eastAsia="en-US"/>
        </w:rPr>
        <w:t>3) applies.</w:t>
      </w:r>
    </w:p>
    <w:p w:rsidR="00F01773" w:rsidRPr="00C80C73" w:rsidRDefault="00F01773" w:rsidP="00F01773">
      <w:pPr>
        <w:pStyle w:val="SubsectionHead"/>
        <w:rPr>
          <w:snapToGrid w:val="0"/>
          <w:lang w:eastAsia="en-US"/>
        </w:rPr>
      </w:pPr>
      <w:r w:rsidRPr="00C80C73">
        <w:rPr>
          <w:snapToGrid w:val="0"/>
          <w:lang w:eastAsia="en-US"/>
        </w:rPr>
        <w:t>Exemption from requirement under section</w:t>
      </w:r>
      <w:r w:rsidR="00C80C73">
        <w:rPr>
          <w:snapToGrid w:val="0"/>
          <w:lang w:eastAsia="en-US"/>
        </w:rPr>
        <w:t> </w:t>
      </w:r>
      <w:r w:rsidRPr="00C80C73">
        <w:rPr>
          <w:snapToGrid w:val="0"/>
          <w:lang w:eastAsia="en-US"/>
        </w:rPr>
        <w:t>26A</w:t>
      </w:r>
    </w:p>
    <w:p w:rsidR="00F01773" w:rsidRPr="00C80C73" w:rsidRDefault="00F01773" w:rsidP="00F01773">
      <w:pPr>
        <w:pStyle w:val="subsection"/>
      </w:pPr>
      <w:r w:rsidRPr="00C80C73">
        <w:rPr>
          <w:snapToGrid w:val="0"/>
          <w:lang w:eastAsia="en-US"/>
        </w:rPr>
        <w:tab/>
        <w:t>(2)</w:t>
      </w:r>
      <w:r w:rsidRPr="00C80C73">
        <w:rPr>
          <w:snapToGrid w:val="0"/>
          <w:lang w:eastAsia="en-US"/>
        </w:rPr>
        <w:tab/>
        <w:t xml:space="preserve">The Secretary may determine that the consequence in </w:t>
      </w:r>
      <w:r w:rsidR="00C80C73">
        <w:rPr>
          <w:snapToGrid w:val="0"/>
          <w:lang w:eastAsia="en-US"/>
        </w:rPr>
        <w:t>subsection (</w:t>
      </w:r>
      <w:r w:rsidRPr="00C80C73">
        <w:rPr>
          <w:snapToGrid w:val="0"/>
          <w:lang w:eastAsia="en-US"/>
        </w:rPr>
        <w:t xml:space="preserve">3) does not apply </w:t>
      </w:r>
      <w:r w:rsidRPr="00C80C73">
        <w:t>if the Secretary considers that it is appropriate to exempt the claimant from the consequence.</w:t>
      </w:r>
    </w:p>
    <w:p w:rsidR="00F01773" w:rsidRPr="00C80C73" w:rsidRDefault="00F01773" w:rsidP="00F01773">
      <w:pPr>
        <w:pStyle w:val="SubsectionHead"/>
        <w:rPr>
          <w:snapToGrid w:val="0"/>
          <w:lang w:eastAsia="en-US"/>
        </w:rPr>
      </w:pPr>
      <w:r w:rsidRPr="00C80C73">
        <w:rPr>
          <w:snapToGrid w:val="0"/>
          <w:lang w:eastAsia="en-US"/>
        </w:rPr>
        <w:t>Variation of determination</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 xml:space="preserve">For the purposes of </w:t>
      </w:r>
      <w:r w:rsidR="00C80C73">
        <w:rPr>
          <w:snapToGrid w:val="0"/>
          <w:lang w:eastAsia="en-US"/>
        </w:rPr>
        <w:t>subsection (</w:t>
      </w:r>
      <w:r w:rsidRPr="00C80C73">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80C73" w:rsidRDefault="00F01773" w:rsidP="00F01773">
      <w:pPr>
        <w:pStyle w:val="SubsectionHead"/>
        <w:rPr>
          <w:snapToGrid w:val="0"/>
          <w:lang w:eastAsia="en-US"/>
        </w:rPr>
      </w:pPr>
      <w:r w:rsidRPr="00C80C73">
        <w:rPr>
          <w:snapToGrid w:val="0"/>
          <w:lang w:eastAsia="en-US"/>
        </w:rPr>
        <w:t>Consequence of Secretary later becoming aware of bank account details</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lastRenderedPageBreak/>
        <w:tab/>
        <w:t>(a)</w:t>
      </w:r>
      <w:r w:rsidRPr="00C80C73">
        <w:rPr>
          <w:snapToGrid w:val="0"/>
          <w:lang w:eastAsia="en-US"/>
        </w:rPr>
        <w:tab/>
        <w:t xml:space="preserve">under </w:t>
      </w:r>
      <w:r w:rsidR="00C80C73">
        <w:rPr>
          <w:snapToGrid w:val="0"/>
          <w:lang w:eastAsia="en-US"/>
        </w:rPr>
        <w:t>subsection (</w:t>
      </w:r>
      <w:r w:rsidRPr="00C80C73">
        <w:rPr>
          <w:snapToGrid w:val="0"/>
          <w:lang w:eastAsia="en-US"/>
        </w:rPr>
        <w:t>3),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finds out the bank account details of the claimant concerned before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3).</w:t>
      </w:r>
    </w:p>
    <w:p w:rsidR="00F01773" w:rsidRPr="00C80C73" w:rsidRDefault="00F01773" w:rsidP="00F01773">
      <w:pPr>
        <w:pStyle w:val="ActHead5"/>
      </w:pPr>
      <w:bookmarkStart w:id="49" w:name="_Toc401742790"/>
      <w:r w:rsidRPr="00C80C73">
        <w:rPr>
          <w:rStyle w:val="CharSectno"/>
        </w:rPr>
        <w:t>28</w:t>
      </w:r>
      <w:r w:rsidRPr="00C80C73">
        <w:t xml:space="preserve">  Variation of instalment and past period entitlement determinations where income tax return not lodged</w:t>
      </w:r>
      <w:bookmarkEnd w:id="49"/>
    </w:p>
    <w:p w:rsidR="00F01773" w:rsidRPr="00C80C73" w:rsidRDefault="00F01773" w:rsidP="00F01773">
      <w:pPr>
        <w:pStyle w:val="subsection"/>
      </w:pPr>
      <w:r w:rsidRPr="00C80C73">
        <w:tab/>
        <w:t>(1)</w:t>
      </w:r>
      <w:r w:rsidRPr="00C80C73">
        <w:tab/>
        <w:t>This section applies if:</w:t>
      </w:r>
    </w:p>
    <w:p w:rsidR="00F01773" w:rsidRPr="00C80C73" w:rsidRDefault="00F01773" w:rsidP="00F01773">
      <w:pPr>
        <w:pStyle w:val="paragraph"/>
      </w:pPr>
      <w:r w:rsidRPr="00C80C73">
        <w:tab/>
        <w:t>(a)</w:t>
      </w:r>
      <w:r w:rsidRPr="00C80C73">
        <w:tab/>
        <w:t>a determination under section</w:t>
      </w:r>
      <w:r w:rsidR="00C80C73">
        <w:t> </w:t>
      </w:r>
      <w:r w:rsidRPr="00C80C73">
        <w:t>16 or 17 is in force at, or was in force before, a particular time; and</w:t>
      </w:r>
    </w:p>
    <w:p w:rsidR="00F01773" w:rsidRPr="00C80C73" w:rsidRDefault="00F01773" w:rsidP="00F01773">
      <w:pPr>
        <w:pStyle w:val="paragraph"/>
      </w:pPr>
      <w:r w:rsidRPr="00C80C73">
        <w:tab/>
        <w:t>(b)</w:t>
      </w:r>
      <w:r w:rsidRPr="00C80C73">
        <w:tab/>
        <w:t xml:space="preserve">there are one or more days (the </w:t>
      </w:r>
      <w:r w:rsidRPr="00C80C73">
        <w:rPr>
          <w:b/>
          <w:i/>
        </w:rPr>
        <w:t>cancellation days</w:t>
      </w:r>
      <w:r w:rsidRPr="00C80C73">
        <w:rPr>
          <w:b/>
        </w:rPr>
        <w:t xml:space="preserve">) </w:t>
      </w:r>
      <w:r w:rsidRPr="00C80C73">
        <w:t>before the particular time in respect of which the following conditions are satisfied:</w:t>
      </w:r>
    </w:p>
    <w:p w:rsidR="00F01773" w:rsidRPr="00C80C73" w:rsidRDefault="00F01773" w:rsidP="00F01773">
      <w:pPr>
        <w:pStyle w:val="paragraphsub"/>
      </w:pPr>
      <w:r w:rsidRPr="00C80C73">
        <w:tab/>
        <w:t>(i)</w:t>
      </w:r>
      <w:r w:rsidRPr="00C80C73">
        <w:tab/>
        <w:t xml:space="preserve">the cancellation days occur in the income year (the </w:t>
      </w:r>
      <w:r w:rsidRPr="00C80C73">
        <w:rPr>
          <w:b/>
          <w:i/>
        </w:rPr>
        <w:t>cancellation income year</w:t>
      </w:r>
      <w:r w:rsidRPr="00C80C73">
        <w:t>) that began 2 years before the beginning of the income year in which the particular time occurs;</w:t>
      </w:r>
    </w:p>
    <w:p w:rsidR="00F01773" w:rsidRPr="00C80C73" w:rsidRDefault="00F01773" w:rsidP="00F01773">
      <w:pPr>
        <w:pStyle w:val="paragraphsub"/>
      </w:pPr>
      <w:r w:rsidRPr="00C80C73">
        <w:tab/>
        <w:t>(ii)</w:t>
      </w:r>
      <w:r w:rsidRPr="00C80C73">
        <w:tab/>
        <w:t>the claimant is entitled to be paid family tax benefit under the determination for the cancellation days;</w:t>
      </w:r>
    </w:p>
    <w:p w:rsidR="00F01773" w:rsidRPr="00C80C73" w:rsidRDefault="00F01773" w:rsidP="00F01773">
      <w:pPr>
        <w:pStyle w:val="paragraphsub"/>
      </w:pPr>
      <w:r w:rsidRPr="00C80C73">
        <w:tab/>
        <w:t>(iii)</w:t>
      </w:r>
      <w:r w:rsidRPr="00C80C73">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C80C73" w:rsidRDefault="00F01773" w:rsidP="00F01773">
      <w:pPr>
        <w:pStyle w:val="paragraphsub"/>
      </w:pPr>
      <w:r w:rsidRPr="00C80C73">
        <w:tab/>
        <w:t>(iv)</w:t>
      </w:r>
      <w:r w:rsidRPr="00C80C73">
        <w:tab/>
        <w:t xml:space="preserve">by the particular time, an assessment has not been made under the </w:t>
      </w:r>
      <w:r w:rsidRPr="00C80C73">
        <w:rPr>
          <w:i/>
        </w:rPr>
        <w:t xml:space="preserve">Income Tax Assessment Act 1936 </w:t>
      </w:r>
      <w:r w:rsidRPr="00C80C73">
        <w:t xml:space="preserve">of the taxable income for the cancellation income year of everyone to whom </w:t>
      </w:r>
      <w:r w:rsidR="00C80C73">
        <w:t>subparagraph (</w:t>
      </w:r>
      <w:r w:rsidRPr="00C80C73">
        <w:t>iii) applies.</w:t>
      </w:r>
    </w:p>
    <w:p w:rsidR="00F01773" w:rsidRPr="00C80C73" w:rsidRDefault="00F01773" w:rsidP="00F01773">
      <w:pPr>
        <w:pStyle w:val="SubsectionHead"/>
      </w:pPr>
      <w:r w:rsidRPr="00C80C73">
        <w:t>Consequence of section applying</w:t>
      </w:r>
    </w:p>
    <w:p w:rsidR="00F01773" w:rsidRPr="00C80C73" w:rsidRDefault="00F01773" w:rsidP="00F01773">
      <w:pPr>
        <w:pStyle w:val="subsection"/>
      </w:pPr>
      <w:r w:rsidRPr="00C80C73">
        <w:tab/>
        <w:t>(2)</w:t>
      </w:r>
      <w:r w:rsidRPr="00C80C73">
        <w:tab/>
        <w:t>If this section applies, the Secretary must vary the determination so that it has the effect that the claimant is not, and never was, entitled to family tax benefit for the cancellation days.</w:t>
      </w:r>
    </w:p>
    <w:p w:rsidR="00F01773" w:rsidRPr="00C80C73" w:rsidRDefault="00F01773" w:rsidP="00F01773">
      <w:pPr>
        <w:pStyle w:val="SubsectionHead"/>
      </w:pPr>
      <w:r w:rsidRPr="00C80C73">
        <w:lastRenderedPageBreak/>
        <w:t>Consequence where income tax returns are later lodged</w:t>
      </w:r>
    </w:p>
    <w:p w:rsidR="00F01773" w:rsidRPr="00C80C73" w:rsidRDefault="00F01773" w:rsidP="00571722">
      <w:pPr>
        <w:pStyle w:val="subsection"/>
      </w:pPr>
      <w:r w:rsidRPr="00C80C73">
        <w:tab/>
        <w:t>(3)</w:t>
      </w:r>
      <w:r w:rsidRPr="00C80C73">
        <w:tab/>
        <w:t>If:</w:t>
      </w:r>
    </w:p>
    <w:p w:rsidR="00F01773" w:rsidRPr="00C80C73" w:rsidRDefault="00F01773" w:rsidP="00571722">
      <w:pPr>
        <w:pStyle w:val="paragraph"/>
      </w:pPr>
      <w:r w:rsidRPr="00C80C73">
        <w:tab/>
        <w:t>(a)</w:t>
      </w:r>
      <w:r w:rsidRPr="00C80C73">
        <w:tab/>
        <w:t xml:space="preserve">after the Secretary varies the determination under </w:t>
      </w:r>
      <w:r w:rsidR="00C80C73">
        <w:t>subsection (</w:t>
      </w:r>
      <w:r w:rsidRPr="00C80C73">
        <w:t>2)</w:t>
      </w:r>
      <w:r w:rsidR="003551EE" w:rsidRPr="00C80C73">
        <w:t xml:space="preserve"> or (6)</w:t>
      </w:r>
      <w:r w:rsidRPr="00C80C73">
        <w:t xml:space="preserve">, an assessment is made under the </w:t>
      </w:r>
      <w:r w:rsidRPr="00C80C73">
        <w:rPr>
          <w:i/>
        </w:rPr>
        <w:t>Income Tax Assessment Act 1936</w:t>
      </w:r>
      <w:r w:rsidRPr="00C80C73">
        <w:t xml:space="preserve"> for the cancellation income year for everyone (the </w:t>
      </w:r>
      <w:r w:rsidRPr="00C80C73">
        <w:rPr>
          <w:b/>
          <w:i/>
        </w:rPr>
        <w:t>taxpayers involved</w:t>
      </w:r>
      <w:r w:rsidRPr="00C80C73">
        <w:t>):</w:t>
      </w:r>
    </w:p>
    <w:p w:rsidR="00F01773" w:rsidRPr="00C80C73" w:rsidRDefault="00F01773" w:rsidP="00F01773">
      <w:pPr>
        <w:pStyle w:val="paragraphsub"/>
      </w:pPr>
      <w:r w:rsidRPr="00C80C73">
        <w:tab/>
        <w:t>(i)</w:t>
      </w:r>
      <w:r w:rsidRPr="00C80C73">
        <w:tab/>
        <w:t xml:space="preserve">who was required to lodge an income tax return as mentioned in </w:t>
      </w:r>
      <w:r w:rsidR="00C80C73">
        <w:t>subparagraph (</w:t>
      </w:r>
      <w:r w:rsidRPr="00C80C73">
        <w:t>1)(b)(iii); and</w:t>
      </w:r>
    </w:p>
    <w:p w:rsidR="00F01773" w:rsidRPr="00C80C73" w:rsidRDefault="00F01773" w:rsidP="00F01773">
      <w:pPr>
        <w:pStyle w:val="paragraphsub"/>
      </w:pPr>
      <w:r w:rsidRPr="00C80C73">
        <w:tab/>
        <w:t>(ii)</w:t>
      </w:r>
      <w:r w:rsidRPr="00C80C73">
        <w:tab/>
        <w:t>in respect of whom an assessment had not been made before the determination was varied; and</w:t>
      </w:r>
    </w:p>
    <w:p w:rsidR="00F01773" w:rsidRPr="00C80C73" w:rsidRDefault="00F01773" w:rsidP="00F01773">
      <w:pPr>
        <w:pStyle w:val="paragraph"/>
      </w:pPr>
      <w:r w:rsidRPr="00C80C73">
        <w:tab/>
        <w:t>(b)</w:t>
      </w:r>
      <w:r w:rsidRPr="00C80C73">
        <w:tab/>
        <w:t xml:space="preserve">the Secretary is satisfied that the claimant was eligible for an amount (the </w:t>
      </w:r>
      <w:r w:rsidRPr="00C80C73">
        <w:rPr>
          <w:b/>
          <w:i/>
        </w:rPr>
        <w:t>recalculated amount</w:t>
      </w:r>
      <w:r w:rsidRPr="00C80C73">
        <w:t>) of family tax benefit for the cancellation days;</w:t>
      </w:r>
      <w:r w:rsidR="00D317AD" w:rsidRPr="00C80C73">
        <w:t xml:space="preserve"> and</w:t>
      </w:r>
    </w:p>
    <w:p w:rsidR="003551EE" w:rsidRPr="00C80C73" w:rsidRDefault="003551EE" w:rsidP="003551EE">
      <w:pPr>
        <w:pStyle w:val="paragraph"/>
      </w:pPr>
      <w:r w:rsidRPr="00C80C73">
        <w:tab/>
        <w:t>(ba)</w:t>
      </w:r>
      <w:r w:rsidRPr="00C80C73">
        <w:tab/>
      </w:r>
      <w:r w:rsidR="00C80C73">
        <w:t>subsection (</w:t>
      </w:r>
      <w:r w:rsidRPr="00C80C73">
        <w:t>4) (which is about when the claimant and the claimant’s partner separate after the determination is varied) does not apply;</w:t>
      </w:r>
    </w:p>
    <w:p w:rsidR="00F01773" w:rsidRPr="00C80C73" w:rsidRDefault="00F01773" w:rsidP="00F01773">
      <w:pPr>
        <w:pStyle w:val="subsection2"/>
      </w:pPr>
      <w:r w:rsidRPr="00C80C73">
        <w:t>the Secretary must again vary the determination so that it has the effect that, for the cancellation days, the claimant is entitled to be paid:</w:t>
      </w:r>
    </w:p>
    <w:p w:rsidR="00081AE4" w:rsidRPr="00C80C73" w:rsidRDefault="00081AE4" w:rsidP="00081AE4">
      <w:pPr>
        <w:pStyle w:val="paragraph"/>
      </w:pPr>
      <w:r w:rsidRPr="00C80C73">
        <w:tab/>
        <w:t>(c)</w:t>
      </w:r>
      <w:r w:rsidRPr="00C80C73">
        <w:tab/>
        <w:t>if each of the taxpayers involved lodged an income tax return with the Commissioner of Taxation:</w:t>
      </w:r>
    </w:p>
    <w:p w:rsidR="00081AE4" w:rsidRPr="00C80C73" w:rsidRDefault="00081AE4" w:rsidP="00081AE4">
      <w:pPr>
        <w:pStyle w:val="paragraphsub"/>
      </w:pPr>
      <w:r w:rsidRPr="00C80C73">
        <w:tab/>
        <w:t>(i)</w:t>
      </w:r>
      <w:r w:rsidRPr="00C80C73">
        <w:tab/>
        <w:t>before the end of the income year after the cancellation income year; or</w:t>
      </w:r>
    </w:p>
    <w:p w:rsidR="00081AE4" w:rsidRPr="00C80C73" w:rsidRDefault="00081AE4" w:rsidP="00081AE4">
      <w:pPr>
        <w:pStyle w:val="paragraphsub"/>
      </w:pPr>
      <w:r w:rsidRPr="00C80C73">
        <w:tab/>
        <w:t>(ii)</w:t>
      </w:r>
      <w:r w:rsidRPr="00C80C73">
        <w:tab/>
        <w:t>within such further period as the taxpayer is allowed under Subdivision D of Division</w:t>
      </w:r>
      <w:r w:rsidR="00C80C73">
        <w:t> </w:t>
      </w:r>
      <w:r w:rsidRPr="00C80C73">
        <w:t>1 of this Part;</w:t>
      </w:r>
    </w:p>
    <w:p w:rsidR="00081AE4" w:rsidRPr="00C80C73" w:rsidRDefault="00081AE4" w:rsidP="00081AE4">
      <w:pPr>
        <w:pStyle w:val="paragraph"/>
      </w:pPr>
      <w:r w:rsidRPr="00C80C73">
        <w:tab/>
      </w:r>
      <w:r w:rsidRPr="00C80C73">
        <w:tab/>
        <w:t>the recalculated amount; or</w:t>
      </w:r>
    </w:p>
    <w:p w:rsidR="00F01773" w:rsidRPr="00C80C73" w:rsidRDefault="00F01773" w:rsidP="00F01773">
      <w:pPr>
        <w:pStyle w:val="paragraph"/>
      </w:pPr>
      <w:r w:rsidRPr="00C80C73">
        <w:tab/>
        <w:t>(d)</w:t>
      </w:r>
      <w:r w:rsidRPr="00C80C73">
        <w:tab/>
        <w:t>in any other case—the lesser of:</w:t>
      </w:r>
    </w:p>
    <w:p w:rsidR="00F01773" w:rsidRPr="00C80C73" w:rsidRDefault="00F01773" w:rsidP="00F01773">
      <w:pPr>
        <w:pStyle w:val="paragraphsub"/>
      </w:pPr>
      <w:r w:rsidRPr="00C80C73">
        <w:tab/>
        <w:t>(i)</w:t>
      </w:r>
      <w:r w:rsidRPr="00C80C73">
        <w:tab/>
        <w:t>the recalculated amount; and</w:t>
      </w:r>
    </w:p>
    <w:p w:rsidR="00F01773" w:rsidRPr="00C80C73" w:rsidRDefault="00F01773" w:rsidP="00F01773">
      <w:pPr>
        <w:pStyle w:val="paragraphsub"/>
      </w:pPr>
      <w:r w:rsidRPr="00C80C73">
        <w:tab/>
        <w:t>(ii)</w:t>
      </w:r>
      <w:r w:rsidRPr="00C80C73">
        <w:tab/>
        <w:t xml:space="preserve">the amount that the claimant was entitled to be paid before the variation under </w:t>
      </w:r>
      <w:r w:rsidR="00C80C73">
        <w:t>subsection (</w:t>
      </w:r>
      <w:r w:rsidRPr="00C80C73">
        <w:t>2) was made.</w:t>
      </w:r>
    </w:p>
    <w:p w:rsidR="00571722" w:rsidRPr="00C80C73" w:rsidRDefault="00571722" w:rsidP="00571722">
      <w:pPr>
        <w:pStyle w:val="SubsectionHead"/>
      </w:pPr>
      <w:r w:rsidRPr="00C80C73">
        <w:t>Consequence where claimant and partner separate after determination varied</w:t>
      </w:r>
    </w:p>
    <w:p w:rsidR="00571722" w:rsidRPr="00C80C73" w:rsidRDefault="00571722" w:rsidP="00571722">
      <w:pPr>
        <w:pStyle w:val="subsection"/>
      </w:pPr>
      <w:r w:rsidRPr="00C80C73">
        <w:tab/>
        <w:t>(4)</w:t>
      </w:r>
      <w:r w:rsidRPr="00C80C73">
        <w:tab/>
        <w:t xml:space="preserve">After the Secretary varies the determination under </w:t>
      </w:r>
      <w:r w:rsidR="00C80C73">
        <w:t>subsection (</w:t>
      </w:r>
      <w:r w:rsidRPr="00C80C73">
        <w:t>2) or (6), the Secretary must again vary the determination if the following conditions are met:</w:t>
      </w:r>
    </w:p>
    <w:p w:rsidR="00571722" w:rsidRPr="00C80C73" w:rsidRDefault="00571722" w:rsidP="00571722">
      <w:pPr>
        <w:pStyle w:val="paragraph"/>
      </w:pPr>
      <w:r w:rsidRPr="00C80C73">
        <w:lastRenderedPageBreak/>
        <w:tab/>
        <w:t>(a)</w:t>
      </w:r>
      <w:r w:rsidRPr="00C80C73">
        <w:tab/>
        <w:t xml:space="preserve">the claimant and the partner mentioned in </w:t>
      </w:r>
      <w:r w:rsidR="00C80C73">
        <w:t>subparagraph (</w:t>
      </w:r>
      <w:r w:rsidRPr="00C80C73">
        <w:t xml:space="preserve">1)(b)(iii) (the </w:t>
      </w:r>
      <w:r w:rsidRPr="00C80C73">
        <w:rPr>
          <w:b/>
          <w:i/>
        </w:rPr>
        <w:t>ex</w:t>
      </w:r>
      <w:r w:rsidR="00C80C73">
        <w:rPr>
          <w:b/>
          <w:i/>
        </w:rPr>
        <w:noBreakHyphen/>
      </w:r>
      <w:r w:rsidRPr="00C80C73">
        <w:rPr>
          <w:b/>
          <w:i/>
        </w:rPr>
        <w:t>partner</w:t>
      </w:r>
      <w:r w:rsidRPr="00C80C73">
        <w:t xml:space="preserve">) ceased to be members of the same couple </w:t>
      </w:r>
      <w:r w:rsidR="00696890" w:rsidRPr="00C80C73">
        <w:t>during the further period that the Secretary has allowed, under Subdivision D of Division</w:t>
      </w:r>
      <w:r w:rsidR="00C80C73">
        <w:t> </w:t>
      </w:r>
      <w:r w:rsidR="00696890" w:rsidRPr="00C80C73">
        <w:t>1 of this Part, within which the ex</w:t>
      </w:r>
      <w:r w:rsidR="00C80C73">
        <w:noBreakHyphen/>
      </w:r>
      <w:r w:rsidR="00696890" w:rsidRPr="00C80C73">
        <w:t>partner may lodge an income tax return</w:t>
      </w:r>
      <w:r w:rsidRPr="00C80C73">
        <w:t>;</w:t>
      </w:r>
    </w:p>
    <w:p w:rsidR="00571722" w:rsidRPr="00C80C73" w:rsidRDefault="00571722" w:rsidP="00571722">
      <w:pPr>
        <w:pStyle w:val="paragraph"/>
      </w:pPr>
      <w:r w:rsidRPr="00C80C73">
        <w:tab/>
        <w:t>(b)</w:t>
      </w:r>
      <w:r w:rsidRPr="00C80C73">
        <w:tab/>
        <w:t>at the time when the Secretary would vary the determination under this subsection, the claimant and the ex</w:t>
      </w:r>
      <w:r w:rsidR="00C80C73">
        <w:noBreakHyphen/>
      </w:r>
      <w:r w:rsidRPr="00C80C73">
        <w:t>partner are not members of the same couple;</w:t>
      </w:r>
    </w:p>
    <w:p w:rsidR="0068212E" w:rsidRPr="00C80C73" w:rsidRDefault="0068212E" w:rsidP="0068212E">
      <w:pPr>
        <w:pStyle w:val="paragraph"/>
      </w:pPr>
      <w:r w:rsidRPr="00C80C73">
        <w:tab/>
        <w:t>(c)</w:t>
      </w:r>
      <w:r w:rsidRPr="00C80C73">
        <w:tab/>
        <w:t>if the claimant was required to lodge an income tax return for the cancellation income year:</w:t>
      </w:r>
    </w:p>
    <w:p w:rsidR="0068212E" w:rsidRPr="00C80C73" w:rsidRDefault="0068212E" w:rsidP="0068212E">
      <w:pPr>
        <w:pStyle w:val="paragraphsub"/>
      </w:pPr>
      <w:r w:rsidRPr="00C80C73">
        <w:tab/>
        <w:t>(i)</w:t>
      </w:r>
      <w:r w:rsidRPr="00C80C73">
        <w:tab/>
        <w:t>the claimant has lodged an income tax return for the cancellation income year before the end of the first income year after the cancellation income year, or of the further period that the Secretary has allowed, under Subdivision D of Division</w:t>
      </w:r>
      <w:r w:rsidR="00C80C73">
        <w:t> </w:t>
      </w:r>
      <w:r w:rsidRPr="00C80C73">
        <w:t>1 of this Part, within which the claimant may lodge an income tax return; and</w:t>
      </w:r>
    </w:p>
    <w:p w:rsidR="0068212E" w:rsidRPr="00C80C73" w:rsidRDefault="0068212E" w:rsidP="0068212E">
      <w:pPr>
        <w:pStyle w:val="paragraphsub"/>
      </w:pPr>
      <w:r w:rsidRPr="00C80C73">
        <w:tab/>
        <w:t>(ii)</w:t>
      </w:r>
      <w:r w:rsidRPr="00C80C73">
        <w:tab/>
        <w:t xml:space="preserve">an assessment is or has been made under the </w:t>
      </w:r>
      <w:r w:rsidRPr="00C80C73">
        <w:rPr>
          <w:i/>
        </w:rPr>
        <w:t>Income Tax Assessment Act 1936</w:t>
      </w:r>
      <w:r w:rsidRPr="00C80C73">
        <w:t xml:space="preserve"> of the claimant’s taxable income for the cancellation income year;</w:t>
      </w:r>
    </w:p>
    <w:p w:rsidR="00571722" w:rsidRPr="00C80C73" w:rsidRDefault="00571722" w:rsidP="00571722">
      <w:pPr>
        <w:pStyle w:val="paragraph"/>
      </w:pPr>
      <w:r w:rsidRPr="00C80C73">
        <w:tab/>
        <w:t>(d)</w:t>
      </w:r>
      <w:r w:rsidRPr="00C80C73">
        <w:tab/>
        <w:t>in any case—the ex</w:t>
      </w:r>
      <w:r w:rsidR="00C80C73">
        <w:noBreakHyphen/>
      </w:r>
      <w:r w:rsidRPr="00C80C73">
        <w:t>partner was required to lodge an income tax return for the cancellation income year but still had not done so by:</w:t>
      </w:r>
    </w:p>
    <w:p w:rsidR="00571722" w:rsidRPr="00C80C73" w:rsidRDefault="00571722" w:rsidP="00571722">
      <w:pPr>
        <w:pStyle w:val="paragraphsub"/>
      </w:pPr>
      <w:r w:rsidRPr="00C80C73">
        <w:tab/>
        <w:t>(i)</w:t>
      </w:r>
      <w:r w:rsidRPr="00C80C73">
        <w:tab/>
        <w:t xml:space="preserve">if </w:t>
      </w:r>
      <w:r w:rsidR="00C80C73">
        <w:t>paragraph (</w:t>
      </w:r>
      <w:r w:rsidRPr="00C80C73">
        <w:t>c) applies—the later of the time when the claimant and the ex</w:t>
      </w:r>
      <w:r w:rsidR="00C80C73">
        <w:noBreakHyphen/>
      </w:r>
      <w:r w:rsidRPr="00C80C73">
        <w:t>partner last ceased to be members of the same couple and the time when the assessment of the claimant’s taxable income is made; or</w:t>
      </w:r>
    </w:p>
    <w:p w:rsidR="00571722" w:rsidRPr="00C80C73" w:rsidRDefault="00571722" w:rsidP="00571722">
      <w:pPr>
        <w:pStyle w:val="paragraphsub"/>
      </w:pPr>
      <w:r w:rsidRPr="00C80C73">
        <w:tab/>
        <w:t>(ii)</w:t>
      </w:r>
      <w:r w:rsidRPr="00C80C73">
        <w:tab/>
        <w:t>otherwise—the time when the claimant and the ex</w:t>
      </w:r>
      <w:r w:rsidR="00C80C73">
        <w:noBreakHyphen/>
      </w:r>
      <w:r w:rsidRPr="00C80C73">
        <w:t>partner last ceased to be members of the same couple;</w:t>
      </w:r>
    </w:p>
    <w:p w:rsidR="00571722" w:rsidRPr="00C80C73" w:rsidRDefault="00571722" w:rsidP="00571722">
      <w:pPr>
        <w:pStyle w:val="paragraph"/>
      </w:pPr>
      <w:r w:rsidRPr="00C80C73">
        <w:tab/>
        <w:t>(e)</w:t>
      </w:r>
      <w:r w:rsidRPr="00C80C73">
        <w:tab/>
        <w:t xml:space="preserve">the Secretary is satisfied that the claimant was eligible for an amount (the </w:t>
      </w:r>
      <w:r w:rsidRPr="00C80C73">
        <w:rPr>
          <w:b/>
          <w:i/>
        </w:rPr>
        <w:t>recalculated amount</w:t>
      </w:r>
      <w:r w:rsidRPr="00C80C73">
        <w:t>) of family tax benefit for the cancellation days.</w:t>
      </w:r>
    </w:p>
    <w:p w:rsidR="00571722" w:rsidRPr="00C80C73" w:rsidRDefault="00571722" w:rsidP="00571722">
      <w:pPr>
        <w:pStyle w:val="subsection"/>
      </w:pPr>
      <w:r w:rsidRPr="00C80C73">
        <w:tab/>
        <w:t>(5)</w:t>
      </w:r>
      <w:r w:rsidRPr="00C80C73">
        <w:tab/>
        <w:t xml:space="preserve">The Secretary must vary the determination under </w:t>
      </w:r>
      <w:r w:rsidR="00C80C73">
        <w:t>subsection (</w:t>
      </w:r>
      <w:r w:rsidRPr="00C80C73">
        <w:t>4) so that it has the effect that, for the cancellation days, the claimant is entitled to be paid:</w:t>
      </w:r>
    </w:p>
    <w:p w:rsidR="00571722" w:rsidRPr="00C80C73" w:rsidRDefault="00571722" w:rsidP="00571722">
      <w:pPr>
        <w:pStyle w:val="paragraph"/>
      </w:pPr>
      <w:r w:rsidRPr="00C80C73">
        <w:tab/>
        <w:t>(a)</w:t>
      </w:r>
      <w:r w:rsidRPr="00C80C73">
        <w:tab/>
        <w:t>if:</w:t>
      </w:r>
    </w:p>
    <w:p w:rsidR="00571722" w:rsidRPr="00C80C73" w:rsidRDefault="00571722" w:rsidP="00571722">
      <w:pPr>
        <w:pStyle w:val="paragraphsub"/>
      </w:pPr>
      <w:r w:rsidRPr="00C80C73">
        <w:lastRenderedPageBreak/>
        <w:tab/>
        <w:t>(i)</w:t>
      </w:r>
      <w:r w:rsidRPr="00C80C73">
        <w:tab/>
        <w:t>the claimant was required to lodge an income tax return for the cancellation income year and the claimant lodged the return with the Commissioner of Taxation before the end of the later income year; or</w:t>
      </w:r>
    </w:p>
    <w:p w:rsidR="00571722" w:rsidRPr="00C80C73" w:rsidRDefault="00571722" w:rsidP="00571722">
      <w:pPr>
        <w:pStyle w:val="paragraphsub"/>
      </w:pPr>
      <w:r w:rsidRPr="00C80C73">
        <w:tab/>
        <w:t>(ii)</w:t>
      </w:r>
      <w:r w:rsidRPr="00C80C73">
        <w:tab/>
        <w:t>the claimant was not required to lodge an income tax return for the cancellation income year;</w:t>
      </w:r>
    </w:p>
    <w:p w:rsidR="00571722" w:rsidRPr="00C80C73" w:rsidRDefault="00571722" w:rsidP="00571722">
      <w:pPr>
        <w:pStyle w:val="paragraph"/>
      </w:pPr>
      <w:r w:rsidRPr="00C80C73">
        <w:tab/>
      </w:r>
      <w:r w:rsidRPr="00C80C73">
        <w:tab/>
        <w:t>the recalculated amount; or</w:t>
      </w:r>
    </w:p>
    <w:p w:rsidR="00571722" w:rsidRPr="00C80C73" w:rsidRDefault="00571722" w:rsidP="00571722">
      <w:pPr>
        <w:pStyle w:val="paragraph"/>
      </w:pPr>
      <w:r w:rsidRPr="00C80C73">
        <w:tab/>
        <w:t>(b)</w:t>
      </w:r>
      <w:r w:rsidRPr="00C80C73">
        <w:tab/>
        <w:t>in any other case—the lesser of:</w:t>
      </w:r>
    </w:p>
    <w:p w:rsidR="00571722" w:rsidRPr="00C80C73" w:rsidRDefault="00571722" w:rsidP="00571722">
      <w:pPr>
        <w:pStyle w:val="paragraphsub"/>
      </w:pPr>
      <w:r w:rsidRPr="00C80C73">
        <w:tab/>
        <w:t>(i)</w:t>
      </w:r>
      <w:r w:rsidRPr="00C80C73">
        <w:tab/>
        <w:t>the recalculated amount; and</w:t>
      </w:r>
    </w:p>
    <w:p w:rsidR="00571722" w:rsidRPr="00C80C73" w:rsidRDefault="00571722" w:rsidP="00571722">
      <w:pPr>
        <w:pStyle w:val="paragraphsub"/>
      </w:pPr>
      <w:r w:rsidRPr="00C80C73">
        <w:tab/>
        <w:t>(ii)</w:t>
      </w:r>
      <w:r w:rsidRPr="00C80C73">
        <w:tab/>
        <w:t xml:space="preserve">the amount that the claimant was entitled to be paid before the variation under </w:t>
      </w:r>
      <w:r w:rsidR="00C80C73">
        <w:t>subsection (</w:t>
      </w:r>
      <w:r w:rsidRPr="00C80C73">
        <w:t>2) or (6) was made.</w:t>
      </w:r>
    </w:p>
    <w:p w:rsidR="00571722" w:rsidRPr="00C80C73" w:rsidRDefault="00571722" w:rsidP="00571722">
      <w:pPr>
        <w:pStyle w:val="SubsectionHead"/>
      </w:pPr>
      <w:r w:rsidRPr="00C80C73">
        <w:t>Consequence where claimant and ex</w:t>
      </w:r>
      <w:r w:rsidR="00C80C73">
        <w:noBreakHyphen/>
      </w:r>
      <w:r w:rsidRPr="00C80C73">
        <w:t>partner reconcile after separation</w:t>
      </w:r>
    </w:p>
    <w:p w:rsidR="00571722" w:rsidRPr="00C80C73" w:rsidRDefault="00571722" w:rsidP="00571722">
      <w:pPr>
        <w:pStyle w:val="subsection"/>
      </w:pPr>
      <w:r w:rsidRPr="00C80C73">
        <w:tab/>
        <w:t>(6)</w:t>
      </w:r>
      <w:r w:rsidRPr="00C80C73">
        <w:tab/>
        <w:t>If:</w:t>
      </w:r>
    </w:p>
    <w:p w:rsidR="00571722" w:rsidRPr="00C80C73" w:rsidRDefault="00571722" w:rsidP="00571722">
      <w:pPr>
        <w:pStyle w:val="paragraph"/>
      </w:pPr>
      <w:r w:rsidRPr="00C80C73">
        <w:tab/>
        <w:t>(a)</w:t>
      </w:r>
      <w:r w:rsidRPr="00C80C73">
        <w:tab/>
        <w:t xml:space="preserve">after the Secretary varies the determination under </w:t>
      </w:r>
      <w:r w:rsidR="00C80C73">
        <w:t>subsection (</w:t>
      </w:r>
      <w:r w:rsidRPr="00C80C73">
        <w:t>4), the claimant and the ex</w:t>
      </w:r>
      <w:r w:rsidR="00C80C73">
        <w:noBreakHyphen/>
      </w:r>
      <w:r w:rsidRPr="00C80C73">
        <w:t>partner become members of the same couple again; and</w:t>
      </w:r>
    </w:p>
    <w:p w:rsidR="00571722" w:rsidRPr="00C80C73" w:rsidRDefault="00571722" w:rsidP="00571722">
      <w:pPr>
        <w:pStyle w:val="paragraph"/>
      </w:pPr>
      <w:r w:rsidRPr="00C80C73">
        <w:tab/>
        <w:t>(b)</w:t>
      </w:r>
      <w:r w:rsidRPr="00C80C73">
        <w:tab/>
        <w:t>the ex</w:t>
      </w:r>
      <w:r w:rsidR="00C80C73">
        <w:noBreakHyphen/>
      </w:r>
      <w:r w:rsidRPr="00C80C73">
        <w:t>partner has still not lodged an income tax return for the cancellation income year by the time when the claimant and the ex</w:t>
      </w:r>
      <w:r w:rsidR="00C80C73">
        <w:noBreakHyphen/>
      </w:r>
      <w:r w:rsidRPr="00C80C73">
        <w:t>partner become members of the same couple;</w:t>
      </w:r>
    </w:p>
    <w:p w:rsidR="00571722" w:rsidRPr="00C80C73" w:rsidRDefault="00571722" w:rsidP="00571722">
      <w:pPr>
        <w:pStyle w:val="subsection2"/>
      </w:pPr>
      <w:r w:rsidRPr="00C80C73">
        <w:t>the Secretary must vary the determination so that it has the effect that the claimant is not, and never was, entitled to family tax benefit for the cancellation days.</w:t>
      </w:r>
    </w:p>
    <w:p w:rsidR="00850A55" w:rsidRPr="00C80C73" w:rsidRDefault="00850A55" w:rsidP="00850A55">
      <w:pPr>
        <w:pStyle w:val="ActHead5"/>
      </w:pPr>
      <w:bookmarkStart w:id="50" w:name="_Toc401742791"/>
      <w:r w:rsidRPr="00C80C73">
        <w:rPr>
          <w:rStyle w:val="CharSectno"/>
        </w:rPr>
        <w:t>28AA</w:t>
      </w:r>
      <w:r w:rsidRPr="00C80C73">
        <w:t xml:space="preserve">  Effect of section</w:t>
      </w:r>
      <w:r w:rsidR="00C80C73">
        <w:t> </w:t>
      </w:r>
      <w:r w:rsidRPr="00C80C73">
        <w:t>28 on newborn upfront payment of family tax benefit</w:t>
      </w:r>
      <w:bookmarkEnd w:id="50"/>
    </w:p>
    <w:p w:rsidR="00850A55" w:rsidRPr="00C80C73" w:rsidRDefault="00850A55" w:rsidP="00850A55">
      <w:pPr>
        <w:pStyle w:val="subsection"/>
      </w:pPr>
      <w:r w:rsidRPr="00C80C73">
        <w:tab/>
        <w:t>(1)</w:t>
      </w:r>
      <w:r w:rsidRPr="00C80C73">
        <w:tab/>
        <w:t>If:</w:t>
      </w:r>
    </w:p>
    <w:p w:rsidR="00850A55" w:rsidRPr="00C80C73" w:rsidRDefault="00850A55" w:rsidP="00850A55">
      <w:pPr>
        <w:pStyle w:val="paragraph"/>
      </w:pPr>
      <w:r w:rsidRPr="00C80C73">
        <w:tab/>
        <w:t>(a)</w:t>
      </w:r>
      <w:r w:rsidRPr="00C80C73">
        <w:tab/>
        <w:t xml:space="preserve">an individual is entitled to be paid an amount (the </w:t>
      </w:r>
      <w:r w:rsidRPr="00C80C73">
        <w:rPr>
          <w:b/>
          <w:i/>
        </w:rPr>
        <w:t>upfront amount</w:t>
      </w:r>
      <w:r w:rsidRPr="00C80C73">
        <w:rPr>
          <w:b/>
        </w:rPr>
        <w:t xml:space="preserve">) </w:t>
      </w:r>
      <w:r w:rsidRPr="00C80C73">
        <w:t>of family tax benefit under section</w:t>
      </w:r>
      <w:r w:rsidR="00C80C73">
        <w:t> </w:t>
      </w:r>
      <w:r w:rsidRPr="00C80C73">
        <w:t>58AA of the Family Assistance Act because an amount of newborn supplement is added in relation to the individual under Division</w:t>
      </w:r>
      <w:r w:rsidR="00C80C73">
        <w:t> </w:t>
      </w:r>
      <w:r w:rsidRPr="00C80C73">
        <w:t>1A of Part</w:t>
      </w:r>
      <w:r w:rsidR="00C80C73">
        <w:t> </w:t>
      </w:r>
      <w:r w:rsidRPr="00C80C73">
        <w:t>5 of Schedule</w:t>
      </w:r>
      <w:r w:rsidR="00C80C73">
        <w:t> </w:t>
      </w:r>
      <w:r w:rsidRPr="00C80C73">
        <w:t>1 to that Act for one or more days; and</w:t>
      </w:r>
    </w:p>
    <w:p w:rsidR="00850A55" w:rsidRPr="00C80C73" w:rsidRDefault="00850A55" w:rsidP="00850A55">
      <w:pPr>
        <w:pStyle w:val="paragraph"/>
      </w:pPr>
      <w:r w:rsidRPr="00C80C73">
        <w:lastRenderedPageBreak/>
        <w:tab/>
        <w:t>(b)</w:t>
      </w:r>
      <w:r w:rsidRPr="00C80C73">
        <w:tab/>
        <w:t>a variation under subsection</w:t>
      </w:r>
      <w:r w:rsidR="00C80C73">
        <w:t> </w:t>
      </w:r>
      <w:r w:rsidRPr="00C80C73">
        <w:t>28(2) or (6) of this Act has the effect that the individual never was entitled to family tax benefit for those days;</w:t>
      </w:r>
    </w:p>
    <w:p w:rsidR="00850A55" w:rsidRPr="00C80C73" w:rsidRDefault="00850A55" w:rsidP="00850A55">
      <w:pPr>
        <w:pStyle w:val="subsection2"/>
      </w:pPr>
      <w:r w:rsidRPr="00C80C73">
        <w:t>then the individual is taken not to have been entitled to the upfront amount.</w:t>
      </w:r>
    </w:p>
    <w:p w:rsidR="00850A55" w:rsidRPr="00C80C73" w:rsidRDefault="00850A55" w:rsidP="00850A55">
      <w:pPr>
        <w:pStyle w:val="subsection"/>
      </w:pPr>
      <w:r w:rsidRPr="00C80C73">
        <w:tab/>
        <w:t>(2)</w:t>
      </w:r>
      <w:r w:rsidRPr="00C80C73">
        <w:tab/>
        <w:t>If a variation under subsection</w:t>
      </w:r>
      <w:r w:rsidR="00C80C73">
        <w:t> </w:t>
      </w:r>
      <w:r w:rsidRPr="00C80C73">
        <w:t xml:space="preserve">28(3) or (4) of this Act has the effect that the individual is entitled to be paid family tax benefit for those days, then </w:t>
      </w:r>
      <w:r w:rsidR="00C80C73">
        <w:t>subsection (</w:t>
      </w:r>
      <w:r w:rsidRPr="00C80C73">
        <w:t>1) of this section ceases to apply to the individual.</w:t>
      </w:r>
    </w:p>
    <w:p w:rsidR="00850A55" w:rsidRPr="00C80C73" w:rsidRDefault="00850A55" w:rsidP="00850A55">
      <w:pPr>
        <w:pStyle w:val="subsection"/>
      </w:pPr>
      <w:r w:rsidRPr="00C80C73">
        <w:tab/>
        <w:t>(3)</w:t>
      </w:r>
      <w:r w:rsidRPr="00C80C73">
        <w:tab/>
      </w:r>
      <w:r w:rsidR="00C80C73">
        <w:t>Subsection (</w:t>
      </w:r>
      <w:r w:rsidRPr="00C80C73">
        <w:t xml:space="preserve">2) does not prevent </w:t>
      </w:r>
      <w:r w:rsidR="00C80C73">
        <w:t>subsection (</w:t>
      </w:r>
      <w:r w:rsidRPr="00C80C73">
        <w:t>1) again applying to the individual.</w:t>
      </w:r>
    </w:p>
    <w:p w:rsidR="00F01773" w:rsidRPr="00C80C73" w:rsidRDefault="00F01773" w:rsidP="00F01773">
      <w:pPr>
        <w:pStyle w:val="ActHead5"/>
        <w:rPr>
          <w:snapToGrid w:val="0"/>
          <w:lang w:eastAsia="en-US"/>
        </w:rPr>
      </w:pPr>
      <w:bookmarkStart w:id="51" w:name="_Toc401742792"/>
      <w:r w:rsidRPr="00C80C73">
        <w:rPr>
          <w:rStyle w:val="CharSectno"/>
        </w:rPr>
        <w:t>28A</w:t>
      </w:r>
      <w:r w:rsidRPr="00C80C73">
        <w:t xml:space="preserve">  </w:t>
      </w:r>
      <w:r w:rsidRPr="00C80C73">
        <w:rPr>
          <w:snapToGrid w:val="0"/>
          <w:lang w:eastAsia="en-US"/>
        </w:rPr>
        <w:t>Variation of instalment entitlement determination where estimate of an amount is not reasonable</w:t>
      </w:r>
      <w:bookmarkEnd w:id="51"/>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This section applies 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is in force on a particular day under which the claimant is entitled to be paid family tax benefit by instalment;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claimant gives the Secretary an estimate of the amount of adjusted taxable income needed by the Secretary to </w:t>
      </w:r>
      <w:r w:rsidRPr="00C80C73">
        <w:t>determine the claimant’s eligibility for, or rate of,</w:t>
      </w:r>
      <w:r w:rsidRPr="00C80C73">
        <w:rPr>
          <w:snapToGrid w:val="0"/>
          <w:lang w:eastAsia="en-US"/>
        </w:rPr>
        <w:t xml:space="preserve"> family tax benefit;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Secretary does not consider the estimate to be reasonable.</w:t>
      </w:r>
    </w:p>
    <w:p w:rsidR="00F01773" w:rsidRPr="00C80C73" w:rsidRDefault="00F01773" w:rsidP="00F01773">
      <w:pPr>
        <w:pStyle w:val="SubsectionHead"/>
        <w:rPr>
          <w:snapToGrid w:val="0"/>
          <w:lang w:eastAsia="en-US"/>
        </w:rPr>
      </w:pPr>
      <w:r w:rsidRPr="00C80C73">
        <w:rPr>
          <w:snapToGrid w:val="0"/>
          <w:lang w:eastAsia="en-US"/>
        </w:rPr>
        <w:t>Consequence of section applying</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If this section applies, the Secretary </w:t>
      </w:r>
      <w:r w:rsidR="00E03F18" w:rsidRPr="00C80C73">
        <w:t>may</w:t>
      </w:r>
      <w:r w:rsidRPr="00C80C73">
        <w:rPr>
          <w:i/>
          <w:snapToGrid w:val="0"/>
          <w:lang w:eastAsia="en-US"/>
        </w:rPr>
        <w:t xml:space="preserve"> </w:t>
      </w:r>
      <w:r w:rsidRPr="00C80C7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80C73" w:rsidRDefault="00F01773" w:rsidP="00F01773">
      <w:pPr>
        <w:pStyle w:val="SubsectionHead"/>
        <w:rPr>
          <w:snapToGrid w:val="0"/>
          <w:lang w:eastAsia="en-US"/>
        </w:rPr>
      </w:pPr>
      <w:r w:rsidRPr="00C80C73">
        <w:rPr>
          <w:snapToGrid w:val="0"/>
          <w:lang w:eastAsia="en-US"/>
        </w:rPr>
        <w:t>Consequence of later provision of reasonable estimate or Secretary finding out the actual amount</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lastRenderedPageBreak/>
        <w:tab/>
        <w:t>(a)</w:t>
      </w:r>
      <w:r w:rsidRPr="00C80C73">
        <w:rPr>
          <w:snapToGrid w:val="0"/>
          <w:lang w:eastAsia="en-US"/>
        </w:rPr>
        <w:tab/>
        <w:t xml:space="preserve">under </w:t>
      </w:r>
      <w:r w:rsidR="00C80C73">
        <w:rPr>
          <w:snapToGrid w:val="0"/>
          <w:lang w:eastAsia="en-US"/>
        </w:rPr>
        <w:t>subsection (</w:t>
      </w:r>
      <w:r w:rsidRPr="00C80C73">
        <w:rPr>
          <w:snapToGrid w:val="0"/>
          <w:lang w:eastAsia="en-US"/>
        </w:rPr>
        <w:t>2),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either:</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claimant provides an estimate of the amount that the Secretary considers reasonable by the end of the income year following the one in which the variation took effect;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 xml:space="preserve">the Secretary finds out the actual amount needed to </w:t>
      </w:r>
      <w:r w:rsidRPr="00C80C73">
        <w:t>determine the claimant’s eligibility for, or rate of,</w:t>
      </w:r>
      <w:r w:rsidRPr="00C80C73">
        <w:rPr>
          <w:snapToGrid w:val="0"/>
          <w:lang w:eastAsia="en-US"/>
        </w:rPr>
        <w:t xml:space="preserve"> family tax benefit (whether from the claimant or someone else)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2).</w:t>
      </w:r>
    </w:p>
    <w:p w:rsidR="00F01773" w:rsidRPr="00C80C73" w:rsidRDefault="00F01773" w:rsidP="00F01773">
      <w:pPr>
        <w:pStyle w:val="ActHead5"/>
        <w:rPr>
          <w:snapToGrid w:val="0"/>
          <w:lang w:eastAsia="en-US"/>
        </w:rPr>
      </w:pPr>
      <w:bookmarkStart w:id="52" w:name="_Toc401742793"/>
      <w:r w:rsidRPr="00C80C73">
        <w:rPr>
          <w:rStyle w:val="CharSectno"/>
        </w:rPr>
        <w:t>28B</w:t>
      </w:r>
      <w:r w:rsidRPr="00C80C73">
        <w:t xml:space="preserve">  </w:t>
      </w:r>
      <w:r w:rsidRPr="00C80C73">
        <w:rPr>
          <w:snapToGrid w:val="0"/>
          <w:lang w:eastAsia="en-US"/>
        </w:rPr>
        <w:t>Variation of instalment entitlement determination where claim made for another payment type</w:t>
      </w:r>
      <w:bookmarkEnd w:id="52"/>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This section applies 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is in force on a particular day under which the claimant is entitled to be paid family tax benefit by instalment in respect of an individual; and</w:t>
      </w:r>
    </w:p>
    <w:p w:rsidR="009D4F59" w:rsidRPr="00C80C73" w:rsidRDefault="009D4F59" w:rsidP="009D4F59">
      <w:pPr>
        <w:pStyle w:val="paragraph"/>
      </w:pPr>
      <w:r w:rsidRPr="00C80C73">
        <w:tab/>
        <w:t>(b)</w:t>
      </w:r>
      <w:r w:rsidRPr="00C80C73">
        <w:tab/>
        <w:t>the individual is any of the following:</w:t>
      </w:r>
    </w:p>
    <w:p w:rsidR="009D4F59" w:rsidRPr="00C80C73" w:rsidRDefault="009D4F59" w:rsidP="009D4F59">
      <w:pPr>
        <w:pStyle w:val="paragraphsub"/>
      </w:pPr>
      <w:r w:rsidRPr="00C80C73">
        <w:tab/>
        <w:t>(i)</w:t>
      </w:r>
      <w:r w:rsidRPr="00C80C73">
        <w:tab/>
        <w:t>an FTB child of the claimant;</w:t>
      </w:r>
    </w:p>
    <w:p w:rsidR="009D4F59" w:rsidRPr="00C80C73" w:rsidRDefault="009D4F59" w:rsidP="009D4F59">
      <w:pPr>
        <w:pStyle w:val="paragraphsub"/>
      </w:pPr>
      <w:r w:rsidRPr="00C80C73">
        <w:tab/>
        <w:t>(ii)</w:t>
      </w:r>
      <w:r w:rsidRPr="00C80C73">
        <w:tab/>
        <w:t>a regular care child who is also a rent assistance child of the claimant;</w:t>
      </w:r>
    </w:p>
    <w:p w:rsidR="009D4F59" w:rsidRPr="00C80C73" w:rsidRDefault="009D4F59" w:rsidP="009D4F59">
      <w:pPr>
        <w:pStyle w:val="paragraphsub"/>
      </w:pPr>
      <w:r w:rsidRPr="00C80C73">
        <w:tab/>
        <w:t>(iii)</w:t>
      </w:r>
      <w:r w:rsidRPr="00C80C73">
        <w:tab/>
        <w:t>an individual in respect of whom an approved care organisation is the claimant; and</w:t>
      </w:r>
    </w:p>
    <w:p w:rsidR="00F01773" w:rsidRPr="00C80C73" w:rsidRDefault="00F01773" w:rsidP="00F01773">
      <w:pPr>
        <w:pStyle w:val="paragraph"/>
      </w:pPr>
      <w:r w:rsidRPr="00C80C73">
        <w:tab/>
        <w:t>(c)</w:t>
      </w:r>
      <w:r w:rsidRPr="00C80C73">
        <w:tab/>
        <w:t>the individual makes a claim for one of the following:</w:t>
      </w:r>
    </w:p>
    <w:p w:rsidR="00F01773" w:rsidRPr="00C80C73" w:rsidRDefault="00F01773" w:rsidP="00F01773">
      <w:pPr>
        <w:pStyle w:val="paragraphsub"/>
      </w:pPr>
      <w:r w:rsidRPr="00C80C73">
        <w:tab/>
        <w:t>(i)</w:t>
      </w:r>
      <w:r w:rsidRPr="00C80C73">
        <w:tab/>
        <w:t>a social security pension;</w:t>
      </w:r>
    </w:p>
    <w:p w:rsidR="00F01773" w:rsidRPr="00C80C73" w:rsidRDefault="00F01773" w:rsidP="00F01773">
      <w:pPr>
        <w:pStyle w:val="paragraphsub"/>
      </w:pPr>
      <w:r w:rsidRPr="00C80C73">
        <w:tab/>
        <w:t>(ii)</w:t>
      </w:r>
      <w:r w:rsidRPr="00C80C73">
        <w:tab/>
        <w:t>a social security benefit;</w:t>
      </w:r>
    </w:p>
    <w:p w:rsidR="00F01773" w:rsidRPr="00C80C73" w:rsidRDefault="00F01773" w:rsidP="00F01773">
      <w:pPr>
        <w:pStyle w:val="paragraphsub"/>
      </w:pPr>
      <w:r w:rsidRPr="00C80C73">
        <w:tab/>
        <w:t>(iii)</w:t>
      </w:r>
      <w:r w:rsidRPr="00C80C73">
        <w:tab/>
        <w:t>payments under a program included in the programs known as Labour Market Programs;</w:t>
      </w:r>
    </w:p>
    <w:p w:rsidR="00F01773" w:rsidRPr="00C80C73" w:rsidRDefault="00F01773" w:rsidP="00F01773">
      <w:pPr>
        <w:pStyle w:val="paragraphsub"/>
      </w:pPr>
      <w:r w:rsidRPr="00C80C73">
        <w:tab/>
        <w:t>(iv)</w:t>
      </w:r>
      <w:r w:rsidRPr="00C80C73">
        <w:tab/>
        <w:t>if the individual is aged 16 or more—payments under a prescribed educational scheme.</w:t>
      </w:r>
    </w:p>
    <w:p w:rsidR="00F01773" w:rsidRPr="00C80C73" w:rsidRDefault="00F01773" w:rsidP="00F01773">
      <w:pPr>
        <w:pStyle w:val="SubsectionHead"/>
        <w:rPr>
          <w:snapToGrid w:val="0"/>
          <w:lang w:eastAsia="en-US"/>
        </w:rPr>
      </w:pPr>
      <w:r w:rsidRPr="00C80C73">
        <w:rPr>
          <w:snapToGrid w:val="0"/>
          <w:lang w:eastAsia="en-US"/>
        </w:rPr>
        <w:lastRenderedPageBreak/>
        <w:t>Consequence of section applying if the individual is the claimant’s only FTB</w:t>
      </w:r>
      <w:r w:rsidR="007E59B7" w:rsidRPr="00C80C73">
        <w:rPr>
          <w:snapToGrid w:val="0"/>
          <w:lang w:eastAsia="en-US"/>
        </w:rPr>
        <w:t xml:space="preserve"> </w:t>
      </w:r>
      <w:r w:rsidR="007E59B7" w:rsidRPr="00C80C73">
        <w:t>or regular care</w:t>
      </w:r>
      <w:r w:rsidRPr="00C80C73">
        <w:rPr>
          <w:snapToGrid w:val="0"/>
          <w:lang w:eastAsia="en-US"/>
        </w:rPr>
        <w:t xml:space="preserve"> child or the claimant is an approved care organisation</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this section applies because the individual is an individual in respect of whom the claimant is an approved care organisation;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this section applies because the individual is </w:t>
      </w:r>
      <w:r w:rsidR="00E01207" w:rsidRPr="00C80C73">
        <w:t>the only individual who is either an FTB child, or a regular care child who is a rent assistance child,</w:t>
      </w:r>
      <w:r w:rsidRPr="00C80C73">
        <w:rPr>
          <w:snapToGrid w:val="0"/>
          <w:lang w:eastAsia="en-US"/>
        </w:rPr>
        <w:t xml:space="preserve"> of the claimant;</w:t>
      </w:r>
    </w:p>
    <w:p w:rsidR="00F01773" w:rsidRPr="00C80C73" w:rsidRDefault="00F01773" w:rsidP="00F01773">
      <w:pPr>
        <w:pStyle w:val="subsection2"/>
        <w:rPr>
          <w:snapToGrid w:val="0"/>
          <w:lang w:eastAsia="en-US"/>
        </w:rPr>
      </w:pPr>
      <w:r w:rsidRPr="00C80C73">
        <w:rPr>
          <w:snapToGrid w:val="0"/>
          <w:lang w:eastAsia="en-US"/>
        </w:rPr>
        <w:t>the Secretary must</w:t>
      </w:r>
      <w:r w:rsidRPr="00C80C73">
        <w:rPr>
          <w:i/>
          <w:snapToGrid w:val="0"/>
          <w:lang w:eastAsia="en-US"/>
        </w:rPr>
        <w:t xml:space="preserve"> </w:t>
      </w:r>
      <w:r w:rsidRPr="00C80C7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C80C73" w:rsidRDefault="00F01773" w:rsidP="00F01773">
      <w:pPr>
        <w:pStyle w:val="SubsectionHead"/>
        <w:rPr>
          <w:snapToGrid w:val="0"/>
          <w:lang w:eastAsia="en-US"/>
        </w:rPr>
      </w:pPr>
      <w:r w:rsidRPr="00C80C73">
        <w:rPr>
          <w:snapToGrid w:val="0"/>
          <w:lang w:eastAsia="en-US"/>
        </w:rPr>
        <w:t>Consequence of section applying if the individual is not the claimant’s only FTB</w:t>
      </w:r>
      <w:r w:rsidR="00C53A14" w:rsidRPr="00C80C73">
        <w:rPr>
          <w:snapToGrid w:val="0"/>
          <w:lang w:eastAsia="en-US"/>
        </w:rPr>
        <w:t xml:space="preserve"> </w:t>
      </w:r>
      <w:r w:rsidR="00C53A14" w:rsidRPr="00C80C73">
        <w:t>or regular care</w:t>
      </w:r>
      <w:r w:rsidRPr="00C80C73">
        <w:rPr>
          <w:snapToGrid w:val="0"/>
          <w:lang w:eastAsia="en-US"/>
        </w:rPr>
        <w:t xml:space="preserve"> child</w:t>
      </w:r>
    </w:p>
    <w:p w:rsidR="00F01773" w:rsidRPr="00C80C73" w:rsidRDefault="00F01773" w:rsidP="00F01773">
      <w:pPr>
        <w:pStyle w:val="subsection"/>
        <w:keepNext/>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this section applies because the individual is </w:t>
      </w:r>
      <w:r w:rsidR="00C869F0" w:rsidRPr="00C80C73">
        <w:t>an FTB child, or a regular care child who is also a rent assistance child,</w:t>
      </w:r>
      <w:r w:rsidRPr="00C80C73">
        <w:rPr>
          <w:snapToGrid w:val="0"/>
          <w:lang w:eastAsia="en-US"/>
        </w:rPr>
        <w:t xml:space="preserve"> of the claimant;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individual is not the claimant’s only FTB child</w:t>
      </w:r>
      <w:r w:rsidR="00BE0C22" w:rsidRPr="00C80C73">
        <w:t>, or regular care child who is also a rent assistance child</w:t>
      </w:r>
      <w:r w:rsidRPr="00C80C73">
        <w:rPr>
          <w:snapToGrid w:val="0"/>
          <w:lang w:eastAsia="en-US"/>
        </w:rPr>
        <w:t>;</w:t>
      </w:r>
    </w:p>
    <w:p w:rsidR="00F01773" w:rsidRPr="00C80C73" w:rsidRDefault="00F01773" w:rsidP="00F01773">
      <w:pPr>
        <w:pStyle w:val="subsection2"/>
        <w:rPr>
          <w:snapToGrid w:val="0"/>
          <w:lang w:eastAsia="en-US"/>
        </w:rPr>
      </w:pPr>
      <w:r w:rsidRPr="00C80C73">
        <w:rPr>
          <w:snapToGrid w:val="0"/>
          <w:lang w:eastAsia="en-US"/>
        </w:rPr>
        <w:t>the Secretary must</w:t>
      </w:r>
      <w:r w:rsidRPr="00C80C73">
        <w:rPr>
          <w:i/>
          <w:snapToGrid w:val="0"/>
          <w:lang w:eastAsia="en-US"/>
        </w:rPr>
        <w:t xml:space="preserve"> </w:t>
      </w:r>
      <w:r w:rsidRPr="00C80C73">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C80C73">
        <w:rPr>
          <w:snapToGrid w:val="0"/>
          <w:lang w:eastAsia="en-US"/>
        </w:rPr>
        <w:t>paragraph (</w:t>
      </w:r>
      <w:r w:rsidRPr="00C80C73">
        <w:rPr>
          <w:snapToGrid w:val="0"/>
          <w:lang w:eastAsia="en-US"/>
        </w:rPr>
        <w:t>1)(c). The determination takes effect from the day after the end of the claimant’s last instalment period before the variation takes place or from a later day determined by the Secretary.</w:t>
      </w:r>
    </w:p>
    <w:p w:rsidR="00F01773" w:rsidRPr="00C80C73" w:rsidRDefault="00F01773" w:rsidP="00F01773">
      <w:pPr>
        <w:pStyle w:val="SubsectionHead"/>
        <w:rPr>
          <w:snapToGrid w:val="0"/>
          <w:lang w:eastAsia="en-US"/>
        </w:rPr>
      </w:pPr>
      <w:r w:rsidRPr="00C80C73">
        <w:rPr>
          <w:snapToGrid w:val="0"/>
          <w:lang w:eastAsia="en-US"/>
        </w:rPr>
        <w:t>Consequence of later rejection etc. of individual’s claim</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2) or (3), the Secretary varies the determination; and</w:t>
      </w:r>
    </w:p>
    <w:p w:rsidR="00F01773" w:rsidRPr="00C80C73" w:rsidRDefault="00F01773" w:rsidP="00F01773">
      <w:pPr>
        <w:pStyle w:val="paragraph"/>
        <w:rPr>
          <w:snapToGrid w:val="0"/>
          <w:lang w:eastAsia="en-US"/>
        </w:rPr>
      </w:pPr>
      <w:r w:rsidRPr="00C80C73">
        <w:rPr>
          <w:snapToGrid w:val="0"/>
          <w:lang w:eastAsia="en-US"/>
        </w:rPr>
        <w:lastRenderedPageBreak/>
        <w:tab/>
        <w:t>(b)</w:t>
      </w:r>
      <w:r w:rsidRPr="00C80C73">
        <w:rPr>
          <w:snapToGrid w:val="0"/>
          <w:lang w:eastAsia="en-US"/>
        </w:rPr>
        <w:tab/>
        <w:t>the individual’s claim</w:t>
      </w:r>
      <w:r w:rsidRPr="00C80C73">
        <w:rPr>
          <w:i/>
          <w:snapToGrid w:val="0"/>
          <w:lang w:eastAsia="en-US"/>
        </w:rPr>
        <w:t xml:space="preserve"> </w:t>
      </w:r>
      <w:r w:rsidRPr="00C80C73">
        <w:rPr>
          <w:snapToGrid w:val="0"/>
          <w:lang w:eastAsia="en-US"/>
        </w:rPr>
        <w:t>for the payment is rejected, withdrawn or taken not to have been made;</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2) or (3), as the case may be.</w:t>
      </w:r>
    </w:p>
    <w:p w:rsidR="00F01773" w:rsidRPr="00C80C73" w:rsidRDefault="00F01773" w:rsidP="00F01773">
      <w:pPr>
        <w:pStyle w:val="ActHead5"/>
      </w:pPr>
      <w:bookmarkStart w:id="53" w:name="_Toc401742794"/>
      <w:r w:rsidRPr="00C80C73">
        <w:rPr>
          <w:rStyle w:val="CharSectno"/>
        </w:rPr>
        <w:t>29</w:t>
      </w:r>
      <w:r w:rsidRPr="00C80C73">
        <w:t xml:space="preserve">  Variation of instalment entitlement determination where failure to provide information</w:t>
      </w:r>
      <w:bookmarkEnd w:id="53"/>
    </w:p>
    <w:p w:rsidR="00F01773" w:rsidRPr="00C80C73" w:rsidRDefault="00F01773" w:rsidP="00F01773">
      <w:pPr>
        <w:pStyle w:val="subsection"/>
      </w:pPr>
      <w:r w:rsidRPr="00C80C73">
        <w:tab/>
        <w:t>(1)</w:t>
      </w:r>
      <w:r w:rsidRPr="00C80C73">
        <w:tab/>
        <w:t>This section applies if:</w:t>
      </w:r>
    </w:p>
    <w:p w:rsidR="00F01773" w:rsidRPr="00C80C73" w:rsidRDefault="00F01773" w:rsidP="00F01773">
      <w:pPr>
        <w:pStyle w:val="paragraph"/>
      </w:pPr>
      <w:r w:rsidRPr="00C80C73">
        <w:tab/>
        <w:t>(a)</w:t>
      </w:r>
      <w:r w:rsidRPr="00C80C73">
        <w:tab/>
        <w:t>a determination is in force on a particular day under which the claimant is entitled to be paid family tax benefit by instalment; and</w:t>
      </w:r>
    </w:p>
    <w:p w:rsidR="00F01773" w:rsidRPr="00C80C73" w:rsidRDefault="00F01773" w:rsidP="00F01773">
      <w:pPr>
        <w:pStyle w:val="paragraph"/>
      </w:pPr>
      <w:r w:rsidRPr="00C80C73">
        <w:tab/>
        <w:t>(b)</w:t>
      </w:r>
      <w:r w:rsidRPr="00C80C73">
        <w:tab/>
        <w:t>the Secretary, in order to make a decision about the eligibility, or daily rate of eligibility, of the claimant for family tax benefit on either or both of the following:</w:t>
      </w:r>
    </w:p>
    <w:p w:rsidR="00F01773" w:rsidRPr="00C80C73" w:rsidRDefault="00F01773" w:rsidP="00F01773">
      <w:pPr>
        <w:pStyle w:val="paragraphsub"/>
      </w:pPr>
      <w:r w:rsidRPr="00C80C73">
        <w:tab/>
        <w:t>(i)</w:t>
      </w:r>
      <w:r w:rsidRPr="00C80C73">
        <w:tab/>
        <w:t>the particular day or any later day;</w:t>
      </w:r>
    </w:p>
    <w:p w:rsidR="00F01773" w:rsidRPr="00C80C73" w:rsidRDefault="00F01773" w:rsidP="00F01773">
      <w:pPr>
        <w:pStyle w:val="paragraphsub"/>
      </w:pPr>
      <w:r w:rsidRPr="00C80C73">
        <w:tab/>
        <w:t>(ii)</w:t>
      </w:r>
      <w:r w:rsidRPr="00C80C73">
        <w:tab/>
        <w:t>any day or days in the past when the determination was in force;</w:t>
      </w:r>
    </w:p>
    <w:p w:rsidR="00F01773" w:rsidRPr="00C80C73" w:rsidRDefault="00F01773" w:rsidP="00F01773">
      <w:pPr>
        <w:pStyle w:val="paragraph"/>
      </w:pPr>
      <w:r w:rsidRPr="00C80C73">
        <w:tab/>
      </w:r>
      <w:r w:rsidRPr="00C80C73">
        <w:tab/>
        <w:t>requires the claimant or the claimant’s partner under Division</w:t>
      </w:r>
      <w:r w:rsidR="00C80C73">
        <w:t> </w:t>
      </w:r>
      <w:r w:rsidRPr="00C80C73">
        <w:t>1 of Part</w:t>
      </w:r>
      <w:r w:rsidR="00C80C73">
        <w:t> </w:t>
      </w:r>
      <w:r w:rsidRPr="00C80C73">
        <w:t>6 to give information or produce documents; and</w:t>
      </w:r>
    </w:p>
    <w:p w:rsidR="00F01773" w:rsidRPr="00C80C73" w:rsidRDefault="00F01773" w:rsidP="00F01773">
      <w:pPr>
        <w:pStyle w:val="paragraph"/>
      </w:pPr>
      <w:r w:rsidRPr="00C80C73">
        <w:tab/>
        <w:t>(c)</w:t>
      </w:r>
      <w:r w:rsidRPr="00C80C73">
        <w:tab/>
        <w:t>the claimant or the claimant’s partner refuses or fails to comply with the requirements.</w:t>
      </w:r>
    </w:p>
    <w:p w:rsidR="00F01773" w:rsidRPr="00C80C73" w:rsidRDefault="00F01773" w:rsidP="00F01773">
      <w:pPr>
        <w:pStyle w:val="SubsectionHead"/>
      </w:pPr>
      <w:r w:rsidRPr="00C80C73">
        <w:t>Consequences of section applying</w:t>
      </w:r>
    </w:p>
    <w:p w:rsidR="00F01773" w:rsidRPr="00C80C73" w:rsidRDefault="00F01773" w:rsidP="00F01773">
      <w:pPr>
        <w:pStyle w:val="subsection"/>
      </w:pPr>
      <w:r w:rsidRPr="00C80C73">
        <w:tab/>
        <w:t>(2)</w:t>
      </w:r>
      <w:r w:rsidRPr="00C80C7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80C73" w:rsidRDefault="00F01773" w:rsidP="00F01773">
      <w:pPr>
        <w:pStyle w:val="subsection"/>
      </w:pPr>
      <w:r w:rsidRPr="00C80C73">
        <w:tab/>
        <w:t>(2A)</w:t>
      </w:r>
      <w:r w:rsidRPr="00C80C73">
        <w:tab/>
        <w:t xml:space="preserve">Without limiting </w:t>
      </w:r>
      <w:r w:rsidR="00C80C73">
        <w:t>subsection (</w:t>
      </w:r>
      <w:r w:rsidRPr="00C80C73">
        <w:t>2), if the information or documents required relate to:</w:t>
      </w:r>
    </w:p>
    <w:p w:rsidR="00F01773" w:rsidRPr="00C80C73" w:rsidRDefault="00F01773" w:rsidP="00F01773">
      <w:pPr>
        <w:pStyle w:val="paragraph"/>
      </w:pPr>
      <w:r w:rsidRPr="00C80C73">
        <w:tab/>
        <w:t>(a)</w:t>
      </w:r>
      <w:r w:rsidRPr="00C80C73">
        <w:tab/>
        <w:t>the claimant’s eligibility for rent assistance; or</w:t>
      </w:r>
    </w:p>
    <w:p w:rsidR="00F01773" w:rsidRPr="00C80C73" w:rsidRDefault="00F01773" w:rsidP="00F01773">
      <w:pPr>
        <w:pStyle w:val="paragraph"/>
      </w:pPr>
      <w:r w:rsidRPr="00C80C73">
        <w:tab/>
        <w:t>(b)</w:t>
      </w:r>
      <w:r w:rsidRPr="00C80C73">
        <w:tab/>
        <w:t>the amount of rent assistance to be added in calculating the claimant’s rate of family tax benefit;</w:t>
      </w:r>
    </w:p>
    <w:p w:rsidR="00F01773" w:rsidRPr="00C80C73" w:rsidRDefault="00F01773" w:rsidP="00F01773">
      <w:pPr>
        <w:pStyle w:val="subsection2"/>
      </w:pPr>
      <w:r w:rsidRPr="00C80C73">
        <w:t xml:space="preserve">the Secretary may vary the determination so as to establish a different rate of family tax benefit that does not have the amount of </w:t>
      </w:r>
      <w:r w:rsidRPr="00C80C73">
        <w:lastRenderedPageBreak/>
        <w:t>rent assistance added for any day, on which the determination was or will be in force, after the end of the last instalment period before the variation takes place or from a later day determined by the Secretary.</w:t>
      </w:r>
    </w:p>
    <w:p w:rsidR="00952A2F" w:rsidRPr="00C80C73" w:rsidRDefault="00952A2F" w:rsidP="00952A2F">
      <w:pPr>
        <w:pStyle w:val="subsection"/>
      </w:pPr>
      <w:r w:rsidRPr="00C80C73">
        <w:tab/>
        <w:t>(2B)</w:t>
      </w:r>
      <w:r w:rsidRPr="00C80C73">
        <w:tab/>
        <w:t xml:space="preserve">Without limiting </w:t>
      </w:r>
      <w:r w:rsidR="00C80C73">
        <w:t>subsection (</w:t>
      </w:r>
      <w:r w:rsidRPr="00C80C73">
        <w:t xml:space="preserve">2), if the Secretary considers that the information or document is relevant to whether an individual </w:t>
      </w:r>
      <w:r w:rsidR="000D0EF2" w:rsidRPr="00C80C73">
        <w:t>is a senior secondary school child</w:t>
      </w:r>
      <w:r w:rsidRPr="00C80C73">
        <w:t>, the Secretary may vary the determination so as to disregard the individual for the purposes of working out whether the claimant is entitled to be paid family tax benefit, and if so the rate at which it is to be paid:</w:t>
      </w:r>
    </w:p>
    <w:p w:rsidR="00952A2F" w:rsidRPr="00C80C73" w:rsidRDefault="00952A2F" w:rsidP="00952A2F">
      <w:pPr>
        <w:pStyle w:val="paragraph"/>
      </w:pPr>
      <w:r w:rsidRPr="00C80C73">
        <w:tab/>
        <w:t>(a)</w:t>
      </w:r>
      <w:r w:rsidRPr="00C80C73">
        <w:tab/>
        <w:t>for any day on which the determination was or will be in force after the end of the last instalment period before the variation takes place; or</w:t>
      </w:r>
    </w:p>
    <w:p w:rsidR="00952A2F" w:rsidRPr="00C80C73" w:rsidRDefault="00952A2F" w:rsidP="00952A2F">
      <w:pPr>
        <w:pStyle w:val="paragraph"/>
      </w:pPr>
      <w:r w:rsidRPr="00C80C73">
        <w:tab/>
        <w:t>(b)</w:t>
      </w:r>
      <w:r w:rsidRPr="00C80C73">
        <w:tab/>
        <w:t>for any later day on which the determination was or will be in force specified by the Secretary in the variation.</w:t>
      </w:r>
    </w:p>
    <w:p w:rsidR="00F01773" w:rsidRPr="00C80C73" w:rsidRDefault="00F01773" w:rsidP="00631702">
      <w:pPr>
        <w:pStyle w:val="SubsectionHead"/>
      </w:pPr>
      <w:r w:rsidRPr="00C80C73">
        <w:t>Consequence of later provision of information or documents</w:t>
      </w:r>
    </w:p>
    <w:p w:rsidR="00F01773" w:rsidRPr="00C80C73" w:rsidRDefault="00F01773" w:rsidP="00631702">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004603BC" w:rsidRPr="00C80C73">
        <w:t>2), (2A) or (2B)</w:t>
      </w:r>
      <w:r w:rsidRPr="00C80C73">
        <w:t>, the Secretary varies the determination; and</w:t>
      </w:r>
    </w:p>
    <w:p w:rsidR="00F01773" w:rsidRPr="00C80C73" w:rsidRDefault="00F01773" w:rsidP="00F01773">
      <w:pPr>
        <w:pStyle w:val="paragraph"/>
      </w:pPr>
      <w:r w:rsidRPr="00C80C73">
        <w:tab/>
        <w:t>(b)</w:t>
      </w:r>
      <w:r w:rsidRPr="00C80C73">
        <w:tab/>
        <w:t xml:space="preserve">the claimant gives the information or produces the documents mentioned in </w:t>
      </w:r>
      <w:r w:rsidR="00C80C73">
        <w:t>paragraph (</w:t>
      </w:r>
      <w:r w:rsidRPr="00C80C73">
        <w:t>1)(b) by the end of the income year following the one in which the variation took effect;</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004C5218" w:rsidRPr="00C80C73">
        <w:t>2), (2A) or (2B)</w:t>
      </w:r>
      <w:r w:rsidRPr="00C80C73">
        <w:t>.</w:t>
      </w:r>
    </w:p>
    <w:p w:rsidR="00F01773" w:rsidRPr="00C80C73" w:rsidRDefault="00F01773" w:rsidP="00F01773">
      <w:pPr>
        <w:pStyle w:val="ActHead5"/>
      </w:pPr>
      <w:bookmarkStart w:id="54" w:name="_Toc401742795"/>
      <w:r w:rsidRPr="00C80C73">
        <w:rPr>
          <w:rStyle w:val="CharSectno"/>
        </w:rPr>
        <w:t>30</w:t>
      </w:r>
      <w:r w:rsidRPr="00C80C73">
        <w:t xml:space="preserve">  Variation of instalment entitlement determination where failure to notify change of address</w:t>
      </w:r>
      <w:bookmarkEnd w:id="54"/>
    </w:p>
    <w:p w:rsidR="00F01773" w:rsidRPr="00C80C73" w:rsidRDefault="00F01773" w:rsidP="00F01773">
      <w:pPr>
        <w:pStyle w:val="subsection"/>
      </w:pPr>
      <w:r w:rsidRPr="00C80C73">
        <w:tab/>
        <w:t>(1)</w:t>
      </w:r>
      <w:r w:rsidRPr="00C80C73">
        <w:tab/>
        <w:t>This section applies if:</w:t>
      </w:r>
    </w:p>
    <w:p w:rsidR="00F01773" w:rsidRPr="00C80C73" w:rsidRDefault="00F01773" w:rsidP="00F01773">
      <w:pPr>
        <w:pStyle w:val="paragraph"/>
      </w:pPr>
      <w:r w:rsidRPr="00C80C73">
        <w:tab/>
        <w:t>(a)</w:t>
      </w:r>
      <w:r w:rsidRPr="00C80C73">
        <w:tab/>
        <w:t>a determination is in force on a particular day under which the claimant is entitled to be paid family tax benefit by instalment; and</w:t>
      </w:r>
    </w:p>
    <w:p w:rsidR="00F01773" w:rsidRPr="00C80C73" w:rsidRDefault="00F01773" w:rsidP="00F01773">
      <w:pPr>
        <w:pStyle w:val="paragraph"/>
      </w:pPr>
      <w:r w:rsidRPr="00C80C73">
        <w:tab/>
        <w:t>(b)</w:t>
      </w:r>
      <w:r w:rsidRPr="00C80C73">
        <w:tab/>
        <w:t>the Secretary has reason to believe that the claimant’s address has changed since it was last known to the Secretary but the Secretary does not know the claimant’s new address; and</w:t>
      </w:r>
    </w:p>
    <w:p w:rsidR="00F01773" w:rsidRPr="00C80C73" w:rsidRDefault="00F01773" w:rsidP="00F01773">
      <w:pPr>
        <w:pStyle w:val="paragraph"/>
      </w:pPr>
      <w:r w:rsidRPr="00C80C73">
        <w:lastRenderedPageBreak/>
        <w:tab/>
        <w:t>(c)</w:t>
      </w:r>
      <w:r w:rsidRPr="00C80C73">
        <w:tab/>
        <w:t>the Secretary, after taking reasonable steps, is not able to find out whether the claimant’s address has changed or, if it has, what the claimant’s new address is.</w:t>
      </w:r>
    </w:p>
    <w:p w:rsidR="00F01773" w:rsidRPr="00C80C73" w:rsidRDefault="00F01773" w:rsidP="00F01773">
      <w:pPr>
        <w:pStyle w:val="SubsectionHead"/>
      </w:pPr>
      <w:r w:rsidRPr="00C80C73">
        <w:t>Consequence of section applying</w:t>
      </w:r>
    </w:p>
    <w:p w:rsidR="00F01773" w:rsidRPr="00C80C73" w:rsidRDefault="00F01773" w:rsidP="00F01773">
      <w:pPr>
        <w:pStyle w:val="subsection"/>
      </w:pPr>
      <w:r w:rsidRPr="00C80C73">
        <w:tab/>
        <w:t>(2)</w:t>
      </w:r>
      <w:r w:rsidRPr="00C80C7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80C73" w:rsidRDefault="00F01773" w:rsidP="00F01773">
      <w:pPr>
        <w:pStyle w:val="SubsectionHead"/>
      </w:pPr>
      <w:r w:rsidRPr="00C80C73">
        <w:t>Consequence of Secretary later becoming aware of address etc.</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2), the Secretary varies the determination; and</w:t>
      </w:r>
    </w:p>
    <w:p w:rsidR="00F01773" w:rsidRPr="00C80C73" w:rsidRDefault="00F01773" w:rsidP="00F01773">
      <w:pPr>
        <w:pStyle w:val="paragraph"/>
      </w:pPr>
      <w:r w:rsidRPr="00C80C73">
        <w:tab/>
        <w:t>(b)</w:t>
      </w:r>
      <w:r w:rsidRPr="00C80C73">
        <w:tab/>
        <w:t>before the end of the income year following the one in which the variation took effect, the Secretary finds out:</w:t>
      </w:r>
    </w:p>
    <w:p w:rsidR="00F01773" w:rsidRPr="00C80C73" w:rsidRDefault="00F01773" w:rsidP="00F01773">
      <w:pPr>
        <w:pStyle w:val="paragraphsub"/>
      </w:pPr>
      <w:r w:rsidRPr="00C80C73">
        <w:tab/>
        <w:t>(i)</w:t>
      </w:r>
      <w:r w:rsidRPr="00C80C73">
        <w:tab/>
        <w:t>that the claimant’s address has not changed; or</w:t>
      </w:r>
    </w:p>
    <w:p w:rsidR="00F01773" w:rsidRPr="00C80C73" w:rsidRDefault="00F01773" w:rsidP="00F01773">
      <w:pPr>
        <w:pStyle w:val="paragraphsub"/>
      </w:pPr>
      <w:r w:rsidRPr="00C80C73">
        <w:tab/>
        <w:t>(ii)</w:t>
      </w:r>
      <w:r w:rsidRPr="00C80C73">
        <w:tab/>
        <w:t>what the claimant’s new address is;</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2).</w:t>
      </w:r>
    </w:p>
    <w:p w:rsidR="00F01773" w:rsidRPr="00C80C73" w:rsidRDefault="00F01773" w:rsidP="00F01773">
      <w:pPr>
        <w:pStyle w:val="ActHead5"/>
      </w:pPr>
      <w:bookmarkStart w:id="55" w:name="_Toc401742796"/>
      <w:r w:rsidRPr="00C80C73">
        <w:rPr>
          <w:rStyle w:val="CharSectno"/>
        </w:rPr>
        <w:t>30A</w:t>
      </w:r>
      <w:r w:rsidRPr="00C80C73">
        <w:t xml:space="preserve">  Variation of instalment entitlement determination where failure to notify claimant’s departure from </w:t>
      </w:r>
      <w:smartTag w:uri="urn:schemas-microsoft-com:office:smarttags" w:element="country-region">
        <w:smartTag w:uri="urn:schemas-microsoft-com:office:smarttags" w:element="place">
          <w:r w:rsidRPr="00C80C73">
            <w:t>Australia</w:t>
          </w:r>
        </w:smartTag>
      </w:smartTag>
      <w:bookmarkEnd w:id="55"/>
    </w:p>
    <w:p w:rsidR="00F01773" w:rsidRPr="00C80C73" w:rsidRDefault="00F01773" w:rsidP="00F01773">
      <w:pPr>
        <w:pStyle w:val="subsection"/>
      </w:pPr>
      <w:r w:rsidRPr="00C80C73">
        <w:tab/>
        <w:t>(1)</w:t>
      </w:r>
      <w:r w:rsidRPr="00C80C73">
        <w:tab/>
        <w:t>This section applies if:</w:t>
      </w:r>
    </w:p>
    <w:p w:rsidR="00F01773" w:rsidRPr="00C80C73" w:rsidRDefault="00F01773" w:rsidP="00F01773">
      <w:pPr>
        <w:pStyle w:val="paragraph"/>
      </w:pPr>
      <w:r w:rsidRPr="00C80C73">
        <w:tab/>
        <w:t>(a)</w:t>
      </w:r>
      <w:r w:rsidRPr="00C80C73">
        <w:tab/>
        <w:t>a determination is in force on a particular day under which the claimant is entitled to be paid family tax benefit by instalment; and</w:t>
      </w:r>
    </w:p>
    <w:p w:rsidR="00F01773" w:rsidRPr="00C80C73" w:rsidRDefault="00F01773" w:rsidP="00F01773">
      <w:pPr>
        <w:pStyle w:val="paragraph"/>
      </w:pPr>
      <w:r w:rsidRPr="00C80C73">
        <w:tab/>
        <w:t>(b)</w:t>
      </w:r>
      <w:r w:rsidRPr="00C80C73">
        <w:tab/>
        <w:t xml:space="preserve">the claimant leaves </w:t>
      </w:r>
      <w:smartTag w:uri="urn:schemas-microsoft-com:office:smarttags" w:element="country-region">
        <w:smartTag w:uri="urn:schemas-microsoft-com:office:smarttags" w:element="place">
          <w:r w:rsidRPr="00C80C73">
            <w:t>Australia</w:t>
          </w:r>
        </w:smartTag>
      </w:smartTag>
      <w:r w:rsidRPr="00C80C73">
        <w:t xml:space="preserve"> without having notified the Secretary that the claimant proposed to leave or is leaving; and</w:t>
      </w:r>
    </w:p>
    <w:p w:rsidR="00F01773" w:rsidRPr="00C80C73" w:rsidRDefault="00F01773" w:rsidP="00F01773">
      <w:pPr>
        <w:pStyle w:val="paragraph"/>
      </w:pPr>
      <w:r w:rsidRPr="00C80C73">
        <w:tab/>
        <w:t>(c)</w:t>
      </w:r>
      <w:r w:rsidRPr="00C80C73">
        <w:tab/>
        <w:t xml:space="preserve">less than </w:t>
      </w:r>
      <w:r w:rsidR="009C76C8" w:rsidRPr="00C80C73">
        <w:t>56 weeks</w:t>
      </w:r>
      <w:r w:rsidRPr="00C80C73">
        <w:t xml:space="preserve"> have passed since the claimant left </w:t>
      </w:r>
      <w:smartTag w:uri="urn:schemas-microsoft-com:office:smarttags" w:element="country-region">
        <w:smartTag w:uri="urn:schemas-microsoft-com:office:smarttags" w:element="place">
          <w:r w:rsidRPr="00C80C73">
            <w:t>Australia</w:t>
          </w:r>
        </w:smartTag>
      </w:smartTag>
      <w:r w:rsidRPr="00C80C73">
        <w:t>.</w:t>
      </w:r>
    </w:p>
    <w:p w:rsidR="00F01773" w:rsidRPr="00C80C73" w:rsidRDefault="00F01773" w:rsidP="00F01773">
      <w:pPr>
        <w:pStyle w:val="subsection"/>
      </w:pPr>
      <w:r w:rsidRPr="00C80C73">
        <w:tab/>
        <w:t>(2)</w:t>
      </w:r>
      <w:r w:rsidRPr="00C80C73">
        <w:tab/>
        <w:t xml:space="preserve">The Secretary may vary the determination so that it has the effect that the claimant is not entitled to be paid family tax benefit for any </w:t>
      </w:r>
      <w:r w:rsidRPr="00C80C73">
        <w:lastRenderedPageBreak/>
        <w:t>day on which the determination was or will be in force after the end of the last instalment period before the variation takes place.</w:t>
      </w:r>
    </w:p>
    <w:p w:rsidR="00F01773" w:rsidRPr="00C80C73" w:rsidRDefault="00F01773" w:rsidP="00F01773">
      <w:pPr>
        <w:pStyle w:val="subsection"/>
      </w:pPr>
      <w:r w:rsidRPr="00C80C73">
        <w:tab/>
        <w:t>(3)</w:t>
      </w:r>
      <w:r w:rsidRPr="00C80C73">
        <w:tab/>
        <w:t xml:space="preserve">If the Secretary varies the determination under </w:t>
      </w:r>
      <w:r w:rsidR="00C80C73">
        <w:t>subsection (</w:t>
      </w:r>
      <w:r w:rsidRPr="00C80C73">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C80C73" w:rsidRDefault="00F01773" w:rsidP="00F01773">
      <w:pPr>
        <w:pStyle w:val="ActHead5"/>
      </w:pPr>
      <w:bookmarkStart w:id="56" w:name="_Toc401742797"/>
      <w:r w:rsidRPr="00C80C73">
        <w:rPr>
          <w:rStyle w:val="CharSectno"/>
        </w:rPr>
        <w:t>30B</w:t>
      </w:r>
      <w:r w:rsidRPr="00C80C73">
        <w:t xml:space="preserve">  Variation of instalment entitlement determination where failure to notify FTB </w:t>
      </w:r>
      <w:r w:rsidR="000F1295" w:rsidRPr="00C80C73">
        <w:t xml:space="preserve">or regular care </w:t>
      </w:r>
      <w:r w:rsidRPr="00C80C73">
        <w:t xml:space="preserve">child’s departure from </w:t>
      </w:r>
      <w:smartTag w:uri="urn:schemas-microsoft-com:office:smarttags" w:element="country-region">
        <w:smartTag w:uri="urn:schemas-microsoft-com:office:smarttags" w:element="place">
          <w:r w:rsidRPr="00C80C73">
            <w:t>Australia</w:t>
          </w:r>
        </w:smartTag>
      </w:smartTag>
      <w:bookmarkEnd w:id="56"/>
    </w:p>
    <w:p w:rsidR="00F01773" w:rsidRPr="00C80C73" w:rsidRDefault="00F01773" w:rsidP="00F01773">
      <w:pPr>
        <w:pStyle w:val="subsection"/>
        <w:keepNext/>
      </w:pPr>
      <w:r w:rsidRPr="00C80C73">
        <w:tab/>
        <w:t>(1)</w:t>
      </w:r>
      <w:r w:rsidRPr="00C80C73">
        <w:tab/>
        <w:t>This section applies if:</w:t>
      </w:r>
    </w:p>
    <w:p w:rsidR="00F01773" w:rsidRPr="00C80C73" w:rsidRDefault="00F01773" w:rsidP="00F01773">
      <w:pPr>
        <w:pStyle w:val="paragraph"/>
      </w:pPr>
      <w:r w:rsidRPr="00C80C73">
        <w:tab/>
        <w:t>(a)</w:t>
      </w:r>
      <w:r w:rsidRPr="00C80C73">
        <w:tab/>
        <w:t>a determination is in force on a particular day under which the claimant is entitled to be paid family tax benefit by instalment; and</w:t>
      </w:r>
    </w:p>
    <w:p w:rsidR="00F01773" w:rsidRPr="00C80C73" w:rsidRDefault="00F01773" w:rsidP="00F01773">
      <w:pPr>
        <w:pStyle w:val="paragraph"/>
      </w:pPr>
      <w:r w:rsidRPr="00C80C73">
        <w:tab/>
        <w:t>(b)</w:t>
      </w:r>
      <w:r w:rsidRPr="00C80C73">
        <w:tab/>
        <w:t>an FTB child</w:t>
      </w:r>
      <w:r w:rsidR="00C94B70" w:rsidRPr="00C80C73">
        <w:t>, or a regular care child who is also a rent assistance child,</w:t>
      </w:r>
      <w:r w:rsidRPr="00C80C73">
        <w:t xml:space="preserve"> of the claimant leaves </w:t>
      </w:r>
      <w:smartTag w:uri="urn:schemas-microsoft-com:office:smarttags" w:element="country-region">
        <w:smartTag w:uri="urn:schemas-microsoft-com:office:smarttags" w:element="place">
          <w:r w:rsidRPr="00C80C73">
            <w:t>Australia</w:t>
          </w:r>
        </w:smartTag>
      </w:smartTag>
      <w:r w:rsidRPr="00C80C73">
        <w:t xml:space="preserve"> without the claimant having notified the Secretary that </w:t>
      </w:r>
      <w:r w:rsidR="003741FB" w:rsidRPr="00C80C73">
        <w:t>the child</w:t>
      </w:r>
      <w:r w:rsidRPr="00C80C73">
        <w:t xml:space="preserve"> will leave or is leaving; and</w:t>
      </w:r>
    </w:p>
    <w:p w:rsidR="00F01773" w:rsidRPr="00C80C73" w:rsidRDefault="00F01773" w:rsidP="00F01773">
      <w:pPr>
        <w:pStyle w:val="paragraph"/>
      </w:pPr>
      <w:r w:rsidRPr="00C80C73">
        <w:tab/>
        <w:t>(c)</w:t>
      </w:r>
      <w:r w:rsidRPr="00C80C73">
        <w:tab/>
        <w:t xml:space="preserve">less than </w:t>
      </w:r>
      <w:r w:rsidR="009C76C8" w:rsidRPr="00C80C73">
        <w:t>56 weeks</w:t>
      </w:r>
      <w:r w:rsidRPr="00C80C73">
        <w:t xml:space="preserve"> have passed since </w:t>
      </w:r>
      <w:r w:rsidR="003741FB" w:rsidRPr="00C80C73">
        <w:t>the child</w:t>
      </w:r>
      <w:r w:rsidRPr="00C80C73">
        <w:t xml:space="preserve"> left </w:t>
      </w:r>
      <w:smartTag w:uri="urn:schemas-microsoft-com:office:smarttags" w:element="country-region">
        <w:smartTag w:uri="urn:schemas-microsoft-com:office:smarttags" w:element="place">
          <w:r w:rsidRPr="00C80C73">
            <w:t>Australia</w:t>
          </w:r>
        </w:smartTag>
      </w:smartTag>
      <w:r w:rsidRPr="00C80C73">
        <w:t>.</w:t>
      </w:r>
    </w:p>
    <w:p w:rsidR="00F01773" w:rsidRPr="00C80C73" w:rsidRDefault="00F01773" w:rsidP="00F01773">
      <w:pPr>
        <w:pStyle w:val="subsection"/>
      </w:pPr>
      <w:r w:rsidRPr="00C80C73">
        <w:tab/>
        <w:t>(2)</w:t>
      </w:r>
      <w:r w:rsidRPr="00C80C73">
        <w:tab/>
        <w:t>The Secretary may vary the determination so that, for any day on which the determination was or will be in force after the end of the last instalment period before the variation takes place, the determination:</w:t>
      </w:r>
    </w:p>
    <w:p w:rsidR="00BA78A3" w:rsidRPr="00C80C73" w:rsidRDefault="00BA78A3" w:rsidP="00BA78A3">
      <w:pPr>
        <w:pStyle w:val="paragraph"/>
      </w:pPr>
      <w:r w:rsidRPr="00C80C73">
        <w:tab/>
        <w:t>(a)</w:t>
      </w:r>
      <w:r w:rsidRPr="00C80C73">
        <w:tab/>
        <w:t xml:space="preserve">has the effect that the claimant is not entitled to be paid family tax benefit, if the conditions in </w:t>
      </w:r>
      <w:r w:rsidR="00C80C73">
        <w:t>paragraphs (</w:t>
      </w:r>
      <w:r w:rsidRPr="00C80C73">
        <w:t>1)(b) and (c) are met in relation to:</w:t>
      </w:r>
    </w:p>
    <w:p w:rsidR="00BA78A3" w:rsidRPr="00C80C73" w:rsidRDefault="00BA78A3" w:rsidP="00BA78A3">
      <w:pPr>
        <w:pStyle w:val="paragraphsub"/>
      </w:pPr>
      <w:r w:rsidRPr="00C80C73">
        <w:tab/>
        <w:t>(i)</w:t>
      </w:r>
      <w:r w:rsidRPr="00C80C73">
        <w:tab/>
        <w:t>each FTB child of the claimant; and</w:t>
      </w:r>
    </w:p>
    <w:p w:rsidR="00BA78A3" w:rsidRPr="00C80C73" w:rsidRDefault="00BA78A3" w:rsidP="00BA78A3">
      <w:pPr>
        <w:pStyle w:val="paragraphsub"/>
      </w:pPr>
      <w:r w:rsidRPr="00C80C73">
        <w:tab/>
        <w:t>(ii)</w:t>
      </w:r>
      <w:r w:rsidRPr="00C80C73">
        <w:tab/>
        <w:t>each regular care child who is also a rent assistance child of the claimant; or</w:t>
      </w:r>
    </w:p>
    <w:p w:rsidR="00BA78A3" w:rsidRPr="00C80C73" w:rsidRDefault="00BA78A3" w:rsidP="00BA78A3">
      <w:pPr>
        <w:pStyle w:val="paragraph"/>
      </w:pPr>
      <w:r w:rsidRPr="00C80C73">
        <w:tab/>
        <w:t>(b)</w:t>
      </w:r>
      <w:r w:rsidRPr="00C80C73">
        <w:tab/>
        <w:t xml:space="preserve">has the effect that the daily rate of family tax benefit for which the claimant is entitled under the determination does not take into account the FTB child or regular care child, if the conditions in </w:t>
      </w:r>
      <w:r w:rsidR="00C80C73">
        <w:t>paragraphs (</w:t>
      </w:r>
      <w:r w:rsidRPr="00C80C73">
        <w:t>1)(b) and (c) are not met in relation to:</w:t>
      </w:r>
    </w:p>
    <w:p w:rsidR="00BA78A3" w:rsidRPr="00C80C73" w:rsidRDefault="00BA78A3" w:rsidP="00BA78A3">
      <w:pPr>
        <w:pStyle w:val="paragraphsub"/>
      </w:pPr>
      <w:r w:rsidRPr="00C80C73">
        <w:tab/>
        <w:t>(i)</w:t>
      </w:r>
      <w:r w:rsidRPr="00C80C73">
        <w:tab/>
        <w:t>each FTB child of the claimant; and</w:t>
      </w:r>
    </w:p>
    <w:p w:rsidR="00BA78A3" w:rsidRPr="00C80C73" w:rsidRDefault="00BA78A3" w:rsidP="00BA78A3">
      <w:pPr>
        <w:pStyle w:val="paragraphsub"/>
      </w:pPr>
      <w:r w:rsidRPr="00C80C73">
        <w:lastRenderedPageBreak/>
        <w:tab/>
        <w:t>(ii)</w:t>
      </w:r>
      <w:r w:rsidRPr="00C80C73">
        <w:tab/>
        <w:t>each regular care child who is also a rent assistance child of the claimant.</w:t>
      </w:r>
    </w:p>
    <w:p w:rsidR="00F01773" w:rsidRPr="00C80C73" w:rsidRDefault="00F01773" w:rsidP="00F01773">
      <w:pPr>
        <w:pStyle w:val="subsection"/>
      </w:pPr>
      <w:r w:rsidRPr="00C80C73">
        <w:tab/>
        <w:t>(3)</w:t>
      </w:r>
      <w:r w:rsidRPr="00C80C73">
        <w:tab/>
        <w:t>If the Secretary:</w:t>
      </w:r>
    </w:p>
    <w:p w:rsidR="00F01773" w:rsidRPr="00C80C73" w:rsidRDefault="00F01773" w:rsidP="00F01773">
      <w:pPr>
        <w:pStyle w:val="paragraph"/>
      </w:pPr>
      <w:r w:rsidRPr="00C80C73">
        <w:tab/>
        <w:t>(a)</w:t>
      </w:r>
      <w:r w:rsidRPr="00C80C73">
        <w:tab/>
        <w:t xml:space="preserve">varies the determination under </w:t>
      </w:r>
      <w:r w:rsidR="00C80C73">
        <w:t>subsection (</w:t>
      </w:r>
      <w:r w:rsidRPr="00C80C73">
        <w:t>2); and</w:t>
      </w:r>
    </w:p>
    <w:p w:rsidR="00F01773" w:rsidRPr="00C80C73" w:rsidRDefault="00F01773" w:rsidP="00F01773">
      <w:pPr>
        <w:pStyle w:val="paragraph"/>
      </w:pPr>
      <w:r w:rsidRPr="00C80C73">
        <w:tab/>
        <w:t>(b)</w:t>
      </w:r>
      <w:r w:rsidRPr="00C80C73">
        <w:tab/>
        <w:t>later obtains information relating to the question whether the claimant is entitled to be paid family tax benefit for the FTB child</w:t>
      </w:r>
      <w:r w:rsidR="008706C4" w:rsidRPr="00C80C73">
        <w:t xml:space="preserve"> or regular care child</w:t>
      </w:r>
      <w:r w:rsidRPr="00C80C73">
        <w:t xml:space="preserve"> for a day described in that subsection or the question what is the claimant’s daily rate of family tax benefit for the day;</w:t>
      </w:r>
    </w:p>
    <w:p w:rsidR="00F01773" w:rsidRPr="00C80C73" w:rsidRDefault="00F01773" w:rsidP="00F01773">
      <w:pPr>
        <w:pStyle w:val="subsection2"/>
      </w:pPr>
      <w:r w:rsidRPr="00C80C73">
        <w:t>the Secretary must vary the determination to undo the effect mentioned in that subsection relating to the day.</w:t>
      </w:r>
    </w:p>
    <w:p w:rsidR="00F01773" w:rsidRPr="00C80C73" w:rsidRDefault="00F01773" w:rsidP="00F01773">
      <w:pPr>
        <w:pStyle w:val="ActHead5"/>
      </w:pPr>
      <w:bookmarkStart w:id="57" w:name="_Toc401742798"/>
      <w:r w:rsidRPr="00C80C73">
        <w:rPr>
          <w:rStyle w:val="CharSectno"/>
        </w:rPr>
        <w:t>31</w:t>
      </w:r>
      <w:r w:rsidRPr="00C80C73">
        <w:t xml:space="preserve">  Variation of instalment entitlement determination to reflect changes in eligibility</w:t>
      </w:r>
      <w:bookmarkEnd w:id="57"/>
    </w:p>
    <w:p w:rsidR="00F01773" w:rsidRPr="00C80C73" w:rsidRDefault="00F01773" w:rsidP="00F01773">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a determination is made under section</w:t>
      </w:r>
      <w:r w:rsidR="00C80C73">
        <w:t> </w:t>
      </w:r>
      <w:r w:rsidRPr="00C80C73">
        <w:t>16 that a claimant is entitled to be paid family tax benefit by instalment; and</w:t>
      </w:r>
    </w:p>
    <w:p w:rsidR="00F01773" w:rsidRPr="00C80C73" w:rsidRDefault="00F01773" w:rsidP="00F01773">
      <w:pPr>
        <w:pStyle w:val="paragraph"/>
      </w:pPr>
      <w:r w:rsidRPr="00C80C73">
        <w:tab/>
        <w:t>(b)</w:t>
      </w:r>
      <w:r w:rsidRPr="00C80C73">
        <w:tab/>
        <w:t>after the determination is made an event occurs; and</w:t>
      </w:r>
    </w:p>
    <w:p w:rsidR="00F01773" w:rsidRPr="00C80C73" w:rsidRDefault="00F01773" w:rsidP="00F01773">
      <w:pPr>
        <w:pStyle w:val="paragraph"/>
      </w:pPr>
      <w:r w:rsidRPr="00C80C73">
        <w:tab/>
        <w:t>(c)</w:t>
      </w:r>
      <w:r w:rsidRPr="00C80C73">
        <w:tab/>
        <w:t>when the Secretary becomes aware of the occurrence, the Secretary considers that, if he or she were making the determination immediately after the occurrence, he or she would conclude:</w:t>
      </w:r>
    </w:p>
    <w:p w:rsidR="00F01773" w:rsidRPr="00C80C73" w:rsidRDefault="00F01773" w:rsidP="00F01773">
      <w:pPr>
        <w:pStyle w:val="paragraphsub"/>
      </w:pPr>
      <w:r w:rsidRPr="00C80C73">
        <w:tab/>
        <w:t>(i)</w:t>
      </w:r>
      <w:r w:rsidRPr="00C80C73">
        <w:tab/>
        <w:t>that the claimant was no longer eligible for family tax benefit; or</w:t>
      </w:r>
    </w:p>
    <w:p w:rsidR="00F01773" w:rsidRPr="00C80C73" w:rsidRDefault="00F01773" w:rsidP="00F01773">
      <w:pPr>
        <w:pStyle w:val="paragraphsub"/>
      </w:pPr>
      <w:r w:rsidRPr="00C80C73">
        <w:tab/>
        <w:t>(ii)</w:t>
      </w:r>
      <w:r w:rsidRPr="00C80C73">
        <w:tab/>
        <w:t>that the claimant was still so eligible but that the rate of family tax benefit should be a different rate to the rate previously determined;</w:t>
      </w:r>
    </w:p>
    <w:p w:rsidR="00F01773" w:rsidRPr="00C80C73" w:rsidRDefault="00F01773" w:rsidP="00F01773">
      <w:pPr>
        <w:pStyle w:val="subsection2"/>
      </w:pPr>
      <w:r w:rsidRPr="00C80C73">
        <w:t xml:space="preserve">the Secretary must, subject to </w:t>
      </w:r>
      <w:r w:rsidR="00C80C73">
        <w:t>subsection (</w:t>
      </w:r>
      <w:r w:rsidRPr="00C80C73">
        <w:t>2):</w:t>
      </w:r>
    </w:p>
    <w:p w:rsidR="00F01773" w:rsidRPr="00C80C73" w:rsidRDefault="00F01773" w:rsidP="00F01773">
      <w:pPr>
        <w:pStyle w:val="paragraph"/>
      </w:pPr>
      <w:r w:rsidRPr="00C80C73">
        <w:tab/>
        <w:t>(d)</w:t>
      </w:r>
      <w:r w:rsidRPr="00C80C73">
        <w:tab/>
        <w:t xml:space="preserve">if </w:t>
      </w:r>
      <w:r w:rsidR="00C80C73">
        <w:t>subparagraph (</w:t>
      </w:r>
      <w:r w:rsidRPr="00C80C73">
        <w:t>c)(i) applies—vary the determination so that the claimant is not entitled to be paid family tax benefit with effect from the date of occurrence; and</w:t>
      </w:r>
    </w:p>
    <w:p w:rsidR="00F01773" w:rsidRPr="00C80C73" w:rsidRDefault="00F01773" w:rsidP="00F01773">
      <w:pPr>
        <w:pStyle w:val="paragraph"/>
      </w:pPr>
      <w:r w:rsidRPr="00C80C73">
        <w:tab/>
        <w:t>(e)</w:t>
      </w:r>
      <w:r w:rsidRPr="00C80C73">
        <w:tab/>
        <w:t xml:space="preserve">if </w:t>
      </w:r>
      <w:r w:rsidR="00C80C73">
        <w:t>subparagraph (</w:t>
      </w:r>
      <w:r w:rsidRPr="00C80C73">
        <w:t>c)(ii) applies—vary the determination so as to establish the different rate with effect from the date of occurrence.</w:t>
      </w:r>
    </w:p>
    <w:p w:rsidR="00F01773" w:rsidRPr="00C80C73" w:rsidRDefault="00F01773" w:rsidP="00F01773">
      <w:pPr>
        <w:pStyle w:val="subsection"/>
      </w:pPr>
      <w:r w:rsidRPr="00C80C73">
        <w:lastRenderedPageBreak/>
        <w:tab/>
        <w:t>(1A)</w:t>
      </w:r>
      <w:r w:rsidRPr="00C80C73">
        <w:tab/>
        <w:t xml:space="preserve">For the purpose of </w:t>
      </w:r>
      <w:r w:rsidR="00C80C73">
        <w:t>subsection (</w:t>
      </w:r>
      <w:r w:rsidRPr="00C80C73">
        <w:t>1), the occurrence of an event includes the expiration of a period of time if the expiration of that period is relevant to the operation of this Act.</w:t>
      </w:r>
    </w:p>
    <w:p w:rsidR="00F01773" w:rsidRPr="00C80C73" w:rsidRDefault="00F01773" w:rsidP="00F01773">
      <w:pPr>
        <w:pStyle w:val="subsection"/>
      </w:pPr>
      <w:r w:rsidRPr="00C80C73">
        <w:tab/>
        <w:t>(1B)</w:t>
      </w:r>
      <w:r w:rsidRPr="00C80C73">
        <w:tab/>
        <w:t xml:space="preserve">The reference in </w:t>
      </w:r>
      <w:r w:rsidR="00C80C73">
        <w:t>subsection (</w:t>
      </w:r>
      <w:r w:rsidRPr="00C80C73">
        <w:t>1) to the occurrence does not include the occurrence of any event:</w:t>
      </w:r>
    </w:p>
    <w:p w:rsidR="00F01773" w:rsidRPr="00C80C73" w:rsidRDefault="00F01773" w:rsidP="00F01773">
      <w:pPr>
        <w:pStyle w:val="paragraph"/>
      </w:pPr>
      <w:r w:rsidRPr="00C80C73">
        <w:tab/>
        <w:t>(a)</w:t>
      </w:r>
      <w:r w:rsidRPr="00C80C73">
        <w:tab/>
        <w:t>that causes the claimant to provide a revised estimate of the claimant’s adjusted taxable income to the Secretary; or</w:t>
      </w:r>
    </w:p>
    <w:p w:rsidR="00F01773" w:rsidRPr="00C80C73" w:rsidRDefault="00F01773" w:rsidP="00F01773">
      <w:pPr>
        <w:pStyle w:val="paragraph"/>
      </w:pPr>
      <w:r w:rsidRPr="00C80C73">
        <w:tab/>
        <w:t>(b)</w:t>
      </w:r>
      <w:r w:rsidRPr="00C80C73">
        <w:tab/>
        <w:t>that causes the Secretary to revise an estimate of the claimant’s maintenance income;</w:t>
      </w:r>
    </w:p>
    <w:p w:rsidR="00F01773" w:rsidRPr="00C80C73" w:rsidRDefault="00F01773" w:rsidP="00F01773">
      <w:pPr>
        <w:pStyle w:val="subsection2"/>
      </w:pPr>
      <w:r w:rsidRPr="00C80C73">
        <w:t>unless:</w:t>
      </w:r>
    </w:p>
    <w:p w:rsidR="00F01773" w:rsidRPr="00C80C73" w:rsidRDefault="00F01773" w:rsidP="00F01773">
      <w:pPr>
        <w:pStyle w:val="paragraph"/>
      </w:pPr>
      <w:r w:rsidRPr="00C80C73">
        <w:tab/>
        <w:t>(c)</w:t>
      </w:r>
      <w:r w:rsidRPr="00C80C73">
        <w:tab/>
        <w:t>the event also affects the claimant’s eligibility for family tax benefit, or the rate of family tax benefit payable to the claimant, for a reason other than the amount of the claimant’s adjusted taxable income or maintenance income; or</w:t>
      </w:r>
    </w:p>
    <w:p w:rsidR="00F01773" w:rsidRPr="00C80C73" w:rsidRDefault="00F01773" w:rsidP="00F01773">
      <w:pPr>
        <w:pStyle w:val="paragraph"/>
      </w:pPr>
      <w:r w:rsidRPr="00C80C73">
        <w:tab/>
        <w:t>(d)</w:t>
      </w:r>
      <w:r w:rsidRPr="00C80C73">
        <w:tab/>
        <w:t>the event is the claimant’s becoming, or ceasing to be, a member of a couple.</w:t>
      </w:r>
    </w:p>
    <w:p w:rsidR="00F01773" w:rsidRPr="00C80C73" w:rsidRDefault="00F01773" w:rsidP="00F01773">
      <w:pPr>
        <w:pStyle w:val="SubsectionHead"/>
      </w:pPr>
      <w:r w:rsidRPr="00C80C73">
        <w:t>Beneficial variations only to have limited effect</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 xml:space="preserve">the Secretary does not become aware of the occurrence of the event until after the end of the income year (the </w:t>
      </w:r>
      <w:r w:rsidRPr="00C80C73">
        <w:rPr>
          <w:b/>
          <w:i/>
        </w:rPr>
        <w:t>second income year</w:t>
      </w:r>
      <w:r w:rsidRPr="00C80C73">
        <w:t>) following the one in which the event occurred; and</w:t>
      </w:r>
    </w:p>
    <w:p w:rsidR="00F01773" w:rsidRPr="00C80C73" w:rsidRDefault="00F01773" w:rsidP="00F01773">
      <w:pPr>
        <w:pStyle w:val="paragraph"/>
      </w:pPr>
      <w:r w:rsidRPr="00C80C73">
        <w:tab/>
        <w:t>(b)</w:t>
      </w:r>
      <w:r w:rsidRPr="00C80C73">
        <w:tab/>
        <w:t>the claimant did not notify the Secretary of the occurrence of the event before the end of the second income year; and</w:t>
      </w:r>
    </w:p>
    <w:p w:rsidR="00F01773" w:rsidRPr="00C80C73" w:rsidRDefault="00F01773" w:rsidP="00F01773">
      <w:pPr>
        <w:pStyle w:val="paragraph"/>
      </w:pPr>
      <w:r w:rsidRPr="00C80C73">
        <w:tab/>
        <w:t>(c)</w:t>
      </w:r>
      <w:r w:rsidRPr="00C80C73">
        <w:tab/>
        <w:t xml:space="preserve">apart from this subsection, the Secretary would be required by </w:t>
      </w:r>
      <w:r w:rsidR="00C80C73">
        <w:t>subsection (</w:t>
      </w:r>
      <w:r w:rsidRPr="00C80C73">
        <w:t>1) to vary the determination so as to increase the claimant’s entitlement to family tax benefit under the determination;</w:t>
      </w:r>
    </w:p>
    <w:p w:rsidR="00F01773" w:rsidRPr="00C80C73" w:rsidRDefault="00F01773" w:rsidP="00F01773">
      <w:pPr>
        <w:pStyle w:val="subsection2"/>
      </w:pPr>
      <w:r w:rsidRPr="00C80C73">
        <w:t>the Secretary must vary the determination so that it has that effect only from the beginning of the income year that precedes the one in which the Secretary becomes aware of the event.</w:t>
      </w:r>
    </w:p>
    <w:p w:rsidR="00F01773" w:rsidRPr="00C80C73" w:rsidRDefault="00F01773" w:rsidP="00F01773">
      <w:pPr>
        <w:pStyle w:val="SubsectionHead"/>
      </w:pPr>
      <w:r w:rsidRPr="00C80C73">
        <w:t>Sections</w:t>
      </w:r>
      <w:r w:rsidR="00C80C73">
        <w:t> </w:t>
      </w:r>
      <w:r w:rsidRPr="00C80C73">
        <w:t>27, 27A, 28, 28A, 28B, 30, 30A and 30B and subsection</w:t>
      </w:r>
      <w:r w:rsidR="00C80C73">
        <w:t> </w:t>
      </w:r>
      <w:r w:rsidRPr="00C80C73">
        <w:t>29(2) variations prevail</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lastRenderedPageBreak/>
        <w:tab/>
        <w:t>(a)</w:t>
      </w:r>
      <w:r w:rsidRPr="00C80C73">
        <w:tab/>
        <w:t>when the variation under this section takes place, a variation of the determination is in force under section</w:t>
      </w:r>
      <w:r w:rsidR="00C80C73">
        <w:t> </w:t>
      </w:r>
      <w:r w:rsidRPr="00C80C73">
        <w:t>27, 27A, 28, 28A, 28B, 30, 30A or 30B or subsection</w:t>
      </w:r>
      <w:r w:rsidR="00C80C73">
        <w:t> </w:t>
      </w:r>
      <w:r w:rsidRPr="00C80C73">
        <w:t>29(2); and</w:t>
      </w:r>
    </w:p>
    <w:p w:rsidR="00F01773" w:rsidRPr="00C80C73" w:rsidRDefault="00F01773" w:rsidP="00F01773">
      <w:pPr>
        <w:pStyle w:val="paragraph"/>
      </w:pPr>
      <w:r w:rsidRPr="00C80C73">
        <w:tab/>
        <w:t>(b)</w:t>
      </w:r>
      <w:r w:rsidRPr="00C80C73">
        <w:tab/>
        <w:t>the variation under that section or subsection has effect for any period when the variation under this section would have the effect that the claimant is entitled to be paid family tax benefit;</w:t>
      </w:r>
    </w:p>
    <w:p w:rsidR="00F01773" w:rsidRPr="00C80C73" w:rsidRDefault="00F01773" w:rsidP="00F01773">
      <w:pPr>
        <w:pStyle w:val="subsection2"/>
      </w:pPr>
      <w:r w:rsidRPr="00C80C73">
        <w:t>the variation under that section or subsection prevails over the variation under this section.</w:t>
      </w:r>
    </w:p>
    <w:p w:rsidR="00F01773" w:rsidRPr="00C80C73" w:rsidRDefault="00F01773" w:rsidP="00F01773">
      <w:pPr>
        <w:pStyle w:val="ActHead5"/>
      </w:pPr>
      <w:bookmarkStart w:id="58" w:name="_Toc401742799"/>
      <w:r w:rsidRPr="00C80C73">
        <w:rPr>
          <w:rStyle w:val="CharSectno"/>
        </w:rPr>
        <w:t>31A</w:t>
      </w:r>
      <w:r w:rsidRPr="00C80C73">
        <w:t xml:space="preserve">  Variation of instalment entitlement determination to reflect revised adjusted taxable income estimates</w:t>
      </w:r>
      <w:bookmarkEnd w:id="58"/>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is in force on a particular day under which a claimant is entitled to be paid family tax benefit by instalment; and</w:t>
      </w:r>
    </w:p>
    <w:p w:rsidR="00C34660" w:rsidRPr="00C80C73" w:rsidRDefault="00C34660" w:rsidP="00C34660">
      <w:pPr>
        <w:pStyle w:val="paragraph"/>
      </w:pPr>
      <w:r w:rsidRPr="00C80C73">
        <w:tab/>
        <w:t>(b)</w:t>
      </w:r>
      <w:r w:rsidRPr="00C80C73">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C80C73" w:rsidRDefault="00C34660" w:rsidP="00C34660">
      <w:pPr>
        <w:pStyle w:val="paragraph"/>
      </w:pPr>
      <w:r w:rsidRPr="00C80C73">
        <w:tab/>
        <w:t>(c)</w:t>
      </w:r>
      <w:r w:rsidRPr="00C80C73">
        <w:tab/>
        <w:t>the claimant provides the Secretary with a revised estimate of the claimant’s adjusted taxable income for the current income year or the next income year that is not attributable to an event mentioned in paragraph</w:t>
      </w:r>
      <w:r w:rsidR="00C80C73">
        <w:t> </w:t>
      </w:r>
      <w:r w:rsidRPr="00C80C73">
        <w:t>31(1B)(c) or (d); and</w:t>
      </w:r>
    </w:p>
    <w:p w:rsidR="00F01773" w:rsidRPr="00C80C73" w:rsidRDefault="00F01773" w:rsidP="00F01773">
      <w:pPr>
        <w:pStyle w:val="paragraph"/>
      </w:pPr>
      <w:r w:rsidRPr="00C80C73">
        <w:tab/>
        <w:t>(d)</w:t>
      </w:r>
      <w:r w:rsidRPr="00C80C73">
        <w:tab/>
        <w:t>the Secretary considers the revised estimate to be reasonable; and</w:t>
      </w:r>
    </w:p>
    <w:p w:rsidR="00F01773" w:rsidRPr="00C80C73" w:rsidRDefault="00F01773" w:rsidP="00F01773">
      <w:pPr>
        <w:pStyle w:val="paragraph"/>
      </w:pPr>
      <w:r w:rsidRPr="00C80C73">
        <w:tab/>
        <w:t>(e)</w:t>
      </w:r>
      <w:r w:rsidRPr="00C80C73">
        <w:tab/>
        <w:t>if the claimant’s rate of family tax benefit were calculated using the revised estimate—a new rate of family tax benefit would be required;</w:t>
      </w:r>
    </w:p>
    <w:p w:rsidR="00F01773" w:rsidRPr="00C80C73" w:rsidRDefault="00F01773" w:rsidP="00F01773">
      <w:pPr>
        <w:pStyle w:val="subsection2"/>
      </w:pPr>
      <w:r w:rsidRPr="00C80C73">
        <w:t>the Secretary must vary the determination so that the claimant’s rate of family tax benefit is determined on the basis of that revised estimate.</w:t>
      </w:r>
    </w:p>
    <w:p w:rsidR="00C3124D" w:rsidRPr="00C80C73" w:rsidRDefault="00C3124D" w:rsidP="00C3124D">
      <w:pPr>
        <w:pStyle w:val="notetext"/>
      </w:pPr>
      <w:r w:rsidRPr="00C80C73">
        <w:t>Note:</w:t>
      </w:r>
      <w:r w:rsidRPr="00C80C73">
        <w:tab/>
        <w:t>Section</w:t>
      </w:r>
      <w:r w:rsidR="00C80C73">
        <w:t> </w:t>
      </w:r>
      <w:r w:rsidRPr="00C80C73">
        <w:t xml:space="preserve">20C affects the meaning of </w:t>
      </w:r>
      <w:r w:rsidR="00C80C73">
        <w:t>paragraph (</w:t>
      </w:r>
      <w:r w:rsidRPr="00C80C73">
        <w:t>1)(b) for couples.</w:t>
      </w:r>
    </w:p>
    <w:p w:rsidR="00F01773" w:rsidRPr="00C80C73" w:rsidRDefault="00F01773" w:rsidP="00F01773">
      <w:pPr>
        <w:pStyle w:val="subsection"/>
      </w:pPr>
      <w:r w:rsidRPr="00C80C73">
        <w:tab/>
        <w:t>(2)</w:t>
      </w:r>
      <w:r w:rsidRPr="00C80C73">
        <w:tab/>
        <w:t xml:space="preserve">A variation of a determination under </w:t>
      </w:r>
      <w:r w:rsidR="00C80C73">
        <w:t>subsection (</w:t>
      </w:r>
      <w:r w:rsidRPr="00C80C73">
        <w:t>1) has effect:</w:t>
      </w:r>
    </w:p>
    <w:p w:rsidR="00F01773" w:rsidRPr="00C80C73" w:rsidRDefault="00F01773" w:rsidP="00F01773">
      <w:pPr>
        <w:pStyle w:val="paragraph"/>
      </w:pPr>
      <w:r w:rsidRPr="00C80C73">
        <w:lastRenderedPageBreak/>
        <w:tab/>
        <w:t>(a)</w:t>
      </w:r>
      <w:r w:rsidRPr="00C80C73">
        <w:tab/>
        <w:t>if it results in an increase in the claimant’s rate of family tax benefit:</w:t>
      </w:r>
    </w:p>
    <w:p w:rsidR="00F01773" w:rsidRPr="00C80C73" w:rsidRDefault="00F01773" w:rsidP="00F01773">
      <w:pPr>
        <w:pStyle w:val="paragraphsub"/>
      </w:pPr>
      <w:r w:rsidRPr="00C80C73">
        <w:tab/>
        <w:t>(i)</w:t>
      </w:r>
      <w:r w:rsidRPr="00C80C73">
        <w:tab/>
        <w:t xml:space="preserve">unless </w:t>
      </w:r>
      <w:r w:rsidR="00C80C73">
        <w:t>subparagraph (</w:t>
      </w:r>
      <w:r w:rsidRPr="00C80C73">
        <w:t>ii) applies—from the day on which the revised estimate was provided to the Secretary; or</w:t>
      </w:r>
    </w:p>
    <w:p w:rsidR="00F01773" w:rsidRPr="00C80C73" w:rsidRDefault="00F01773" w:rsidP="00F01773">
      <w:pPr>
        <w:pStyle w:val="paragraphsub"/>
      </w:pPr>
      <w:r w:rsidRPr="00C80C73">
        <w:tab/>
        <w:t>(ii)</w:t>
      </w:r>
      <w:r w:rsidRPr="00C80C73">
        <w:tab/>
        <w:t xml:space="preserve">if the first day of the income year to which the revised estimate relates occurs after the day identified in </w:t>
      </w:r>
      <w:r w:rsidR="00C80C73">
        <w:t>subparagraph (</w:t>
      </w:r>
      <w:r w:rsidRPr="00C80C73">
        <w:t>i)—from that first day; and</w:t>
      </w:r>
    </w:p>
    <w:p w:rsidR="00F01773" w:rsidRPr="00C80C73" w:rsidRDefault="00F01773" w:rsidP="00F01773">
      <w:pPr>
        <w:pStyle w:val="paragraph"/>
      </w:pPr>
      <w:r w:rsidRPr="00C80C73">
        <w:tab/>
        <w:t>(b)</w:t>
      </w:r>
      <w:r w:rsidRPr="00C80C73">
        <w:tab/>
        <w:t>if it results in a decrease (including a decrease to nil) in the claimant’s rate of family tax benefit:</w:t>
      </w:r>
    </w:p>
    <w:p w:rsidR="00F01773" w:rsidRPr="00C80C73" w:rsidRDefault="00F01773" w:rsidP="00F01773">
      <w:pPr>
        <w:pStyle w:val="paragraphsub"/>
      </w:pPr>
      <w:r w:rsidRPr="00C80C73">
        <w:tab/>
        <w:t>(i)</w:t>
      </w:r>
      <w:r w:rsidRPr="00C80C73">
        <w:tab/>
        <w:t xml:space="preserve">unless </w:t>
      </w:r>
      <w:r w:rsidR="00C80C73">
        <w:t>subparagraph (</w:t>
      </w:r>
      <w:r w:rsidRPr="00C80C73">
        <w:t>ii) or (iii) applies—from the day on which the revised estimate was provided to the Secretary; or</w:t>
      </w:r>
    </w:p>
    <w:p w:rsidR="00F01773" w:rsidRPr="00C80C73" w:rsidRDefault="00F01773" w:rsidP="00F01773">
      <w:pPr>
        <w:pStyle w:val="paragraphsub"/>
      </w:pPr>
      <w:r w:rsidRPr="00C80C73">
        <w:tab/>
        <w:t>(ii)</w:t>
      </w:r>
      <w:r w:rsidRPr="00C80C73">
        <w:tab/>
        <w:t xml:space="preserve">if the first day of the income year to which the revised estimate relates occurs after the day identified in </w:t>
      </w:r>
      <w:r w:rsidR="00C80C73">
        <w:t>subparagraph (</w:t>
      </w:r>
      <w:r w:rsidRPr="00C80C73">
        <w:t xml:space="preserve">i) and </w:t>
      </w:r>
      <w:r w:rsidR="00C80C73">
        <w:t>subparagraph (</w:t>
      </w:r>
      <w:r w:rsidRPr="00C80C73">
        <w:t>iii) does not apply—from that first day; or</w:t>
      </w:r>
    </w:p>
    <w:p w:rsidR="00F01773" w:rsidRPr="00C80C73" w:rsidRDefault="00F01773" w:rsidP="00F01773">
      <w:pPr>
        <w:pStyle w:val="paragraphsub"/>
      </w:pPr>
      <w:r w:rsidRPr="00C80C73">
        <w:tab/>
        <w:t>(iii)</w:t>
      </w:r>
      <w:r w:rsidRPr="00C80C73">
        <w:tab/>
        <w:t xml:space="preserve">if the day after the end of the last instalment period before the variation takes place occurs after the days identified in </w:t>
      </w:r>
      <w:r w:rsidR="00C80C73">
        <w:t>subparagraphs (</w:t>
      </w:r>
      <w:r w:rsidRPr="00C80C73">
        <w:t>i) and (ii)—from the day first</w:t>
      </w:r>
      <w:r w:rsidR="00C80C73">
        <w:noBreakHyphen/>
      </w:r>
      <w:r w:rsidRPr="00C80C73">
        <w:t>mentioned in this subparagraph.</w:t>
      </w:r>
    </w:p>
    <w:p w:rsidR="00F01773" w:rsidRPr="00C80C73" w:rsidRDefault="00F01773" w:rsidP="00F01773">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when the variation under this section takes place, a variation of the determination is in force under section</w:t>
      </w:r>
      <w:r w:rsidR="00C80C73">
        <w:t> </w:t>
      </w:r>
      <w:r w:rsidRPr="00C80C73">
        <w:t>27, 27A, 28, 28A, 28B, 30, 30A or 30B or subsection</w:t>
      </w:r>
      <w:r w:rsidR="00C80C73">
        <w:t> </w:t>
      </w:r>
      <w:r w:rsidRPr="00C80C73">
        <w:t>29(2); and</w:t>
      </w:r>
    </w:p>
    <w:p w:rsidR="00F01773" w:rsidRPr="00C80C73" w:rsidRDefault="00F01773" w:rsidP="00F01773">
      <w:pPr>
        <w:pStyle w:val="paragraph"/>
      </w:pPr>
      <w:r w:rsidRPr="00C80C73">
        <w:tab/>
        <w:t>(b)</w:t>
      </w:r>
      <w:r w:rsidRPr="00C80C73">
        <w:tab/>
        <w:t>the variation under that section or subsection has effect for any period when the variation under this section would have the effect that the claimant is entitled to be paid family tax benefit;</w:t>
      </w:r>
    </w:p>
    <w:p w:rsidR="00F01773" w:rsidRPr="00C80C73" w:rsidRDefault="00F01773" w:rsidP="00F01773">
      <w:pPr>
        <w:pStyle w:val="subsection2"/>
      </w:pPr>
      <w:r w:rsidRPr="00C80C73">
        <w:t>the variation under that section or subsection prevails over the variation under this section.</w:t>
      </w:r>
    </w:p>
    <w:p w:rsidR="00F01773" w:rsidRPr="00C80C73" w:rsidRDefault="00F01773" w:rsidP="00F01773">
      <w:pPr>
        <w:pStyle w:val="ActHead5"/>
      </w:pPr>
      <w:bookmarkStart w:id="59" w:name="_Toc401742800"/>
      <w:r w:rsidRPr="00C80C73">
        <w:rPr>
          <w:rStyle w:val="CharSectno"/>
        </w:rPr>
        <w:t>31B</w:t>
      </w:r>
      <w:r w:rsidRPr="00C80C73">
        <w:t xml:space="preserve">  Variation of instalment entitlement determination to reflect revised maintenance income estimates</w:t>
      </w:r>
      <w:bookmarkEnd w:id="59"/>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lastRenderedPageBreak/>
        <w:tab/>
        <w:t>(a)</w:t>
      </w:r>
      <w:r w:rsidRPr="00C80C73">
        <w:tab/>
        <w:t>a determination is in force on a particular day under which a claimant is entitled to be paid family tax benefit by instalment; and</w:t>
      </w:r>
    </w:p>
    <w:p w:rsidR="00F01773" w:rsidRPr="00C80C73" w:rsidRDefault="00F01773" w:rsidP="00F01773">
      <w:pPr>
        <w:pStyle w:val="paragraph"/>
      </w:pPr>
      <w:r w:rsidRPr="00C80C73">
        <w:tab/>
        <w:t>(b)</w:t>
      </w:r>
      <w:r w:rsidRPr="00C80C73">
        <w:tab/>
        <w:t>that determination includes a determination of the claimant’s rate of family tax benefit worked out on the basis of an estimate of the claimant’s maintenance income in a particular income year; and</w:t>
      </w:r>
    </w:p>
    <w:p w:rsidR="00F01773" w:rsidRPr="00C80C73" w:rsidRDefault="00F01773" w:rsidP="00F01773">
      <w:pPr>
        <w:pStyle w:val="paragraph"/>
      </w:pPr>
      <w:r w:rsidRPr="00C80C73">
        <w:tab/>
        <w:t>(c)</w:t>
      </w:r>
      <w:r w:rsidRPr="00C80C73">
        <w:tab/>
        <w:t>the Secretary, at any time before or during that income year, makes a revised estimate of that amount that is attributable to the occurrence of an event other than an event to which paragraph</w:t>
      </w:r>
      <w:r w:rsidR="00C80C73">
        <w:t> </w:t>
      </w:r>
      <w:r w:rsidRPr="00C80C73">
        <w:t>31(1B)(c) or (d) applies; and</w:t>
      </w:r>
    </w:p>
    <w:p w:rsidR="00F01773" w:rsidRPr="00C80C73" w:rsidRDefault="00F01773" w:rsidP="00F01773">
      <w:pPr>
        <w:pStyle w:val="paragraph"/>
      </w:pPr>
      <w:r w:rsidRPr="00C80C73">
        <w:tab/>
        <w:t>(d)</w:t>
      </w:r>
      <w:r w:rsidRPr="00C80C73">
        <w:tab/>
        <w:t>if the claimant’s rate of family tax benefit were calculated using the revised estimate—a new rate of family tax benefit would be required;</w:t>
      </w:r>
    </w:p>
    <w:p w:rsidR="00F01773" w:rsidRPr="00C80C73" w:rsidRDefault="00F01773" w:rsidP="00F01773">
      <w:pPr>
        <w:pStyle w:val="subsection2"/>
      </w:pPr>
      <w:r w:rsidRPr="00C80C73">
        <w:t>the Secretary must vary the determination so that the claimant’s rate of family tax benefit is determined on the basis of that revised estimate.</w:t>
      </w:r>
    </w:p>
    <w:p w:rsidR="00F01773" w:rsidRPr="00C80C73" w:rsidRDefault="00F01773" w:rsidP="00F01773">
      <w:pPr>
        <w:pStyle w:val="subsection"/>
      </w:pPr>
      <w:r w:rsidRPr="00C80C73">
        <w:tab/>
        <w:t>(2)</w:t>
      </w:r>
      <w:r w:rsidRPr="00C80C73">
        <w:tab/>
        <w:t xml:space="preserve">A variation of a determination under </w:t>
      </w:r>
      <w:r w:rsidR="00C80C73">
        <w:t>subsection (</w:t>
      </w:r>
      <w:r w:rsidRPr="00C80C73">
        <w:t>1) has effect from a day determined by the Secretary, which must not be earlier than either of the following:</w:t>
      </w:r>
    </w:p>
    <w:p w:rsidR="00F01773" w:rsidRPr="00C80C73" w:rsidRDefault="00F01773" w:rsidP="00F01773">
      <w:pPr>
        <w:pStyle w:val="paragraph"/>
      </w:pPr>
      <w:r w:rsidRPr="00C80C73">
        <w:tab/>
        <w:t>(a)</w:t>
      </w:r>
      <w:r w:rsidRPr="00C80C73">
        <w:tab/>
        <w:t>the day after the end of the last instalment period before the variation takes place;</w:t>
      </w:r>
    </w:p>
    <w:p w:rsidR="00F01773" w:rsidRPr="00C80C73" w:rsidRDefault="00F01773" w:rsidP="00F01773">
      <w:pPr>
        <w:pStyle w:val="paragraph"/>
      </w:pPr>
      <w:r w:rsidRPr="00C80C73">
        <w:tab/>
        <w:t>(b)</w:t>
      </w:r>
      <w:r w:rsidRPr="00C80C73">
        <w:tab/>
        <w:t>the first day of the income year to which the revised estimate relates.</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when the variation under this section takes place, a variation of the determination is in force under section</w:t>
      </w:r>
      <w:r w:rsidR="00C80C73">
        <w:t> </w:t>
      </w:r>
      <w:r w:rsidRPr="00C80C73">
        <w:t>27, 27A, 28, 28A, 28B, 30, 30A or 30B or subsection</w:t>
      </w:r>
      <w:r w:rsidR="00C80C73">
        <w:t> </w:t>
      </w:r>
      <w:r w:rsidRPr="00C80C73">
        <w:t>29(2); and</w:t>
      </w:r>
    </w:p>
    <w:p w:rsidR="00F01773" w:rsidRPr="00C80C73" w:rsidRDefault="00F01773" w:rsidP="00F01773">
      <w:pPr>
        <w:pStyle w:val="paragraph"/>
      </w:pPr>
      <w:r w:rsidRPr="00C80C73">
        <w:tab/>
        <w:t>(b)</w:t>
      </w:r>
      <w:r w:rsidRPr="00C80C73">
        <w:tab/>
        <w:t>the variation under that section or subsection has effect for any period when the variation under this section would have the effect that the claimant is entitled to be paid family tax benefit;</w:t>
      </w:r>
    </w:p>
    <w:p w:rsidR="00F01773" w:rsidRPr="00C80C73" w:rsidRDefault="00F01773" w:rsidP="00F01773">
      <w:pPr>
        <w:pStyle w:val="subsection2"/>
      </w:pPr>
      <w:r w:rsidRPr="00C80C73">
        <w:t>the variation under that section or subsection prevails over the variation under this section.</w:t>
      </w:r>
    </w:p>
    <w:p w:rsidR="00064A95" w:rsidRPr="00C80C73" w:rsidRDefault="00064A95" w:rsidP="00064A95">
      <w:pPr>
        <w:pStyle w:val="ActHead5"/>
      </w:pPr>
      <w:bookmarkStart w:id="60" w:name="_Toc401742801"/>
      <w:r w:rsidRPr="00C80C73">
        <w:rPr>
          <w:rStyle w:val="CharSectno"/>
        </w:rPr>
        <w:lastRenderedPageBreak/>
        <w:t>31C</w:t>
      </w:r>
      <w:r w:rsidRPr="00C80C73">
        <w:t xml:space="preserve">  Variation of instalment entitlement determination to reflect indexation of estimate of adjusted taxable income</w:t>
      </w:r>
      <w:bookmarkEnd w:id="60"/>
    </w:p>
    <w:p w:rsidR="00064A95" w:rsidRPr="00C80C73" w:rsidRDefault="00064A95" w:rsidP="00064A95">
      <w:pPr>
        <w:pStyle w:val="subsection"/>
      </w:pPr>
      <w:r w:rsidRPr="00C80C73">
        <w:tab/>
        <w:t>(1)</w:t>
      </w:r>
      <w:r w:rsidRPr="00C80C73">
        <w:tab/>
        <w:t>If:</w:t>
      </w:r>
    </w:p>
    <w:p w:rsidR="00064A95" w:rsidRPr="00C80C73" w:rsidRDefault="00064A95" w:rsidP="00064A95">
      <w:pPr>
        <w:pStyle w:val="paragraph"/>
      </w:pPr>
      <w:r w:rsidRPr="00C80C73">
        <w:tab/>
        <w:t>(a)</w:t>
      </w:r>
      <w:r w:rsidRPr="00C80C73">
        <w:tab/>
        <w:t>a determination is in force under which a claimant is entitled to be paid family tax benefit by instalment; and</w:t>
      </w:r>
    </w:p>
    <w:p w:rsidR="00064A95" w:rsidRPr="00C80C73" w:rsidRDefault="00064A95" w:rsidP="00064A95">
      <w:pPr>
        <w:pStyle w:val="paragraph"/>
      </w:pPr>
      <w:r w:rsidRPr="00C80C73">
        <w:tab/>
        <w:t>(b)</w:t>
      </w:r>
      <w:r w:rsidRPr="00C80C73">
        <w:tab/>
        <w:t>the Secretary gives the claimant a notice under subsection</w:t>
      </w:r>
      <w:r w:rsidR="00C80C73">
        <w:t> </w:t>
      </w:r>
      <w:r w:rsidRPr="00C80C73">
        <w:t>20A(2); and</w:t>
      </w:r>
    </w:p>
    <w:p w:rsidR="00064A95" w:rsidRPr="00C80C73" w:rsidRDefault="00064A95" w:rsidP="00064A95">
      <w:pPr>
        <w:pStyle w:val="paragraph"/>
      </w:pPr>
      <w:r w:rsidRPr="00C80C73">
        <w:tab/>
        <w:t>(c)</w:t>
      </w:r>
      <w:r w:rsidRPr="00C80C73">
        <w:tab/>
        <w:t>the claimant does not, before the start day specified in the notice, give the Secretary an estimate of the claimant’s adjusted taxable income that the Secretary considers to be reasonable; and</w:t>
      </w:r>
    </w:p>
    <w:p w:rsidR="00064A95" w:rsidRPr="00C80C73" w:rsidRDefault="00064A95" w:rsidP="00064A95">
      <w:pPr>
        <w:pStyle w:val="paragraph"/>
      </w:pPr>
      <w:r w:rsidRPr="00C80C73">
        <w:tab/>
        <w:t>(d)</w:t>
      </w:r>
      <w:r w:rsidRPr="00C80C73">
        <w:tab/>
        <w:t>if the claimant’s rate of family tax benefit were calculated using the indexed estimate stated in the notice—a new rate of family tax benefit would be required;</w:t>
      </w:r>
    </w:p>
    <w:p w:rsidR="00064A95" w:rsidRPr="00C80C73" w:rsidRDefault="00064A95" w:rsidP="00064A95">
      <w:pPr>
        <w:pStyle w:val="subsection2"/>
      </w:pPr>
      <w:r w:rsidRPr="00C80C73">
        <w:t>the Secretary may vary the determination so that the claimant’s rate of family tax benefit is determined on the basis of the indexed estimate stated in the notice.</w:t>
      </w:r>
    </w:p>
    <w:p w:rsidR="00064A95" w:rsidRPr="00C80C73" w:rsidRDefault="00064A95" w:rsidP="00064A95">
      <w:pPr>
        <w:pStyle w:val="notetext"/>
      </w:pPr>
      <w:r w:rsidRPr="00C80C73">
        <w:t>Note:</w:t>
      </w:r>
      <w:r w:rsidRPr="00C80C73">
        <w:tab/>
        <w:t>Section</w:t>
      </w:r>
      <w:r w:rsidR="00C80C73">
        <w:t> </w:t>
      </w:r>
      <w:r w:rsidRPr="00C80C73">
        <w:t>20C affects the meaning of this provision for members of couples.</w:t>
      </w:r>
    </w:p>
    <w:p w:rsidR="00064A95" w:rsidRPr="00C80C73" w:rsidRDefault="00064A95" w:rsidP="00843618">
      <w:pPr>
        <w:pStyle w:val="subsection"/>
        <w:keepNext/>
      </w:pPr>
      <w:r w:rsidRPr="00C80C73">
        <w:tab/>
        <w:t>(2)</w:t>
      </w:r>
      <w:r w:rsidRPr="00C80C73">
        <w:tab/>
        <w:t>The variation has effect:</w:t>
      </w:r>
    </w:p>
    <w:p w:rsidR="00064A95" w:rsidRPr="00C80C73" w:rsidRDefault="00064A95" w:rsidP="00064A95">
      <w:pPr>
        <w:pStyle w:val="paragraph"/>
      </w:pPr>
      <w:r w:rsidRPr="00C80C73">
        <w:tab/>
        <w:t>(a)</w:t>
      </w:r>
      <w:r w:rsidRPr="00C80C73">
        <w:tab/>
        <w:t>from the start day specified in the notice for the indexed estimate; or</w:t>
      </w:r>
    </w:p>
    <w:p w:rsidR="00064A95" w:rsidRPr="00C80C73" w:rsidRDefault="00064A95" w:rsidP="00064A95">
      <w:pPr>
        <w:pStyle w:val="paragraph"/>
      </w:pPr>
      <w:r w:rsidRPr="00C80C73">
        <w:tab/>
        <w:t>(b)</w:t>
      </w:r>
      <w:r w:rsidRPr="00C80C73">
        <w:tab/>
        <w:t>if the variation is made after that start day—from the later of the start day and the first day of the instalment period in which the variation is made.</w:t>
      </w:r>
    </w:p>
    <w:p w:rsidR="00064A95" w:rsidRPr="00C80C73" w:rsidRDefault="00064A95" w:rsidP="00064A95">
      <w:pPr>
        <w:pStyle w:val="ActHead5"/>
      </w:pPr>
      <w:bookmarkStart w:id="61" w:name="_Toc401742802"/>
      <w:r w:rsidRPr="00C80C73">
        <w:rPr>
          <w:rStyle w:val="CharSectno"/>
        </w:rPr>
        <w:t>31D</w:t>
      </w:r>
      <w:r w:rsidRPr="00C80C73">
        <w:t xml:space="preserve">  Variation of instalment entitlement determination to reflect indexation of adjusted taxable income</w:t>
      </w:r>
      <w:bookmarkEnd w:id="61"/>
    </w:p>
    <w:p w:rsidR="00064A95" w:rsidRPr="00C80C73" w:rsidRDefault="00064A95" w:rsidP="00064A95">
      <w:pPr>
        <w:pStyle w:val="subsection"/>
      </w:pPr>
      <w:r w:rsidRPr="00C80C73">
        <w:tab/>
        <w:t>(1)</w:t>
      </w:r>
      <w:r w:rsidRPr="00C80C73">
        <w:tab/>
        <w:t>If:</w:t>
      </w:r>
    </w:p>
    <w:p w:rsidR="00064A95" w:rsidRPr="00C80C73" w:rsidRDefault="00064A95" w:rsidP="00064A95">
      <w:pPr>
        <w:pStyle w:val="paragraph"/>
      </w:pPr>
      <w:r w:rsidRPr="00C80C73">
        <w:tab/>
        <w:t>(a)</w:t>
      </w:r>
      <w:r w:rsidRPr="00C80C73">
        <w:tab/>
        <w:t>a determination is in force under which a claimant is entitled to be paid family tax benefit by instalment; and</w:t>
      </w:r>
    </w:p>
    <w:p w:rsidR="00064A95" w:rsidRPr="00C80C73" w:rsidRDefault="00064A95" w:rsidP="00064A95">
      <w:pPr>
        <w:pStyle w:val="paragraph"/>
      </w:pPr>
      <w:r w:rsidRPr="00C80C73">
        <w:tab/>
        <w:t>(b)</w:t>
      </w:r>
      <w:r w:rsidRPr="00C80C73">
        <w:tab/>
        <w:t>the Secretary gives the claimant a notice under subsection</w:t>
      </w:r>
      <w:r w:rsidR="00C80C73">
        <w:t> </w:t>
      </w:r>
      <w:r w:rsidRPr="00C80C73">
        <w:t>20B(2); and</w:t>
      </w:r>
    </w:p>
    <w:p w:rsidR="00064A95" w:rsidRPr="00C80C73" w:rsidRDefault="00064A95" w:rsidP="00064A95">
      <w:pPr>
        <w:pStyle w:val="paragraph"/>
      </w:pPr>
      <w:r w:rsidRPr="00C80C73">
        <w:tab/>
        <w:t>(c)</w:t>
      </w:r>
      <w:r w:rsidRPr="00C80C73">
        <w:tab/>
        <w:t xml:space="preserve">the claimant does not, before the start day specified in the notice, give the Secretary an estimate of the claimant’s </w:t>
      </w:r>
      <w:r w:rsidRPr="00C80C73">
        <w:lastRenderedPageBreak/>
        <w:t>adjusted taxable income that the Secretary considers to be reasonable; and</w:t>
      </w:r>
    </w:p>
    <w:p w:rsidR="00064A95" w:rsidRPr="00C80C73" w:rsidRDefault="00064A95" w:rsidP="00064A95">
      <w:pPr>
        <w:pStyle w:val="paragraph"/>
      </w:pPr>
      <w:r w:rsidRPr="00C80C73">
        <w:tab/>
        <w:t>(d)</w:t>
      </w:r>
      <w:r w:rsidRPr="00C80C73">
        <w:tab/>
        <w:t>if the claimant’s rate of family tax benefit were calculated using the indexed actual income stated in the notice—a new rate of family tax benefit would be required;</w:t>
      </w:r>
    </w:p>
    <w:p w:rsidR="00064A95" w:rsidRPr="00C80C73" w:rsidRDefault="00064A95" w:rsidP="00064A95">
      <w:pPr>
        <w:pStyle w:val="subsection2"/>
      </w:pPr>
      <w:r w:rsidRPr="00C80C73">
        <w:t>the Secretary may vary the determination so that the claimant’s rate of family tax benefit is determined on the basis of the indexed actual income stated in the notice.</w:t>
      </w:r>
    </w:p>
    <w:p w:rsidR="00064A95" w:rsidRPr="00C80C73" w:rsidRDefault="00064A95" w:rsidP="00064A95">
      <w:pPr>
        <w:pStyle w:val="notetext"/>
      </w:pPr>
      <w:r w:rsidRPr="00C80C73">
        <w:t>Note:</w:t>
      </w:r>
      <w:r w:rsidRPr="00C80C73">
        <w:tab/>
        <w:t>Section</w:t>
      </w:r>
      <w:r w:rsidR="00C80C73">
        <w:t> </w:t>
      </w:r>
      <w:r w:rsidRPr="00C80C73">
        <w:t>20C affects the meaning of this provision for members of couples.</w:t>
      </w:r>
    </w:p>
    <w:p w:rsidR="00064A95" w:rsidRPr="00C80C73" w:rsidRDefault="00064A95" w:rsidP="00064A95">
      <w:pPr>
        <w:pStyle w:val="subsection"/>
      </w:pPr>
      <w:r w:rsidRPr="00C80C73">
        <w:tab/>
        <w:t>(2)</w:t>
      </w:r>
      <w:r w:rsidRPr="00C80C73">
        <w:tab/>
        <w:t>The variation has effect:</w:t>
      </w:r>
    </w:p>
    <w:p w:rsidR="00064A95" w:rsidRPr="00C80C73" w:rsidRDefault="00064A95" w:rsidP="00064A95">
      <w:pPr>
        <w:pStyle w:val="paragraph"/>
      </w:pPr>
      <w:r w:rsidRPr="00C80C73">
        <w:tab/>
        <w:t>(a)</w:t>
      </w:r>
      <w:r w:rsidRPr="00C80C73">
        <w:tab/>
        <w:t>from the start day specified in the notice for the indexed actual income; or</w:t>
      </w:r>
    </w:p>
    <w:p w:rsidR="00064A95" w:rsidRPr="00C80C73" w:rsidRDefault="00064A95" w:rsidP="00064A95">
      <w:pPr>
        <w:pStyle w:val="paragraph"/>
      </w:pPr>
      <w:r w:rsidRPr="00C80C73">
        <w:tab/>
        <w:t>(b)</w:t>
      </w:r>
      <w:r w:rsidRPr="00C80C73">
        <w:tab/>
        <w:t>if the variation is made after that start day—from the later of the start day and the first day of the instalment period in which the variation is made.</w:t>
      </w:r>
    </w:p>
    <w:p w:rsidR="00253C2A" w:rsidRPr="00C80C73" w:rsidRDefault="00253C2A" w:rsidP="00253C2A">
      <w:pPr>
        <w:pStyle w:val="ActHead5"/>
      </w:pPr>
      <w:bookmarkStart w:id="62" w:name="_Toc401742803"/>
      <w:r w:rsidRPr="00C80C73">
        <w:rPr>
          <w:rStyle w:val="CharSectno"/>
        </w:rPr>
        <w:t>31E</w:t>
      </w:r>
      <w:r w:rsidRPr="00C80C73">
        <w:t xml:space="preserve">  Continuous adjustment of daily rate of family tax benefit</w:t>
      </w:r>
      <w:bookmarkEnd w:id="62"/>
    </w:p>
    <w:p w:rsidR="00253C2A" w:rsidRPr="00C80C73" w:rsidRDefault="00253C2A" w:rsidP="00253C2A">
      <w:pPr>
        <w:pStyle w:val="subsection"/>
      </w:pPr>
      <w:r w:rsidRPr="00C80C73">
        <w:tab/>
        <w:t>(1)</w:t>
      </w:r>
      <w:r w:rsidRPr="00C80C73">
        <w:tab/>
        <w:t>This section applies if:</w:t>
      </w:r>
    </w:p>
    <w:p w:rsidR="00253C2A" w:rsidRPr="00C80C73" w:rsidRDefault="00253C2A" w:rsidP="00253C2A">
      <w:pPr>
        <w:pStyle w:val="paragraph"/>
      </w:pPr>
      <w:r w:rsidRPr="00C80C73">
        <w:tab/>
        <w:t>(a)</w:t>
      </w:r>
      <w:r w:rsidRPr="00C80C73">
        <w:tab/>
        <w:t>a determination is in force in an income year under which a claimant is entitled to be paid family tax benefit by instalment; and</w:t>
      </w:r>
    </w:p>
    <w:p w:rsidR="00253C2A" w:rsidRPr="00C80C73" w:rsidRDefault="00253C2A" w:rsidP="00253C2A">
      <w:pPr>
        <w:pStyle w:val="paragraph"/>
      </w:pPr>
      <w:r w:rsidRPr="00C80C73">
        <w:tab/>
        <w:t>(b)</w:t>
      </w:r>
      <w:r w:rsidRPr="00C80C73">
        <w:tab/>
        <w:t>one of the following applies:</w:t>
      </w:r>
    </w:p>
    <w:p w:rsidR="00253C2A" w:rsidRPr="00C80C73" w:rsidRDefault="00253C2A" w:rsidP="00253C2A">
      <w:pPr>
        <w:pStyle w:val="paragraphsub"/>
      </w:pPr>
      <w:r w:rsidRPr="00C80C73">
        <w:tab/>
        <w:t>(i)</w:t>
      </w:r>
      <w:r w:rsidRPr="00C80C73">
        <w:tab/>
        <w:t>a variation of the determination under subsection</w:t>
      </w:r>
      <w:r w:rsidR="00C80C73">
        <w:t> </w:t>
      </w:r>
      <w:r w:rsidRPr="00C80C73">
        <w:t>31A(1) has effect on a day in the income year that is after 1</w:t>
      </w:r>
      <w:r w:rsidR="00C80C73">
        <w:t> </w:t>
      </w:r>
      <w:r w:rsidRPr="00C80C73">
        <w:t>July;</w:t>
      </w:r>
    </w:p>
    <w:p w:rsidR="00253C2A" w:rsidRPr="00C80C73" w:rsidRDefault="00253C2A" w:rsidP="00253C2A">
      <w:pPr>
        <w:pStyle w:val="paragraphsub"/>
      </w:pPr>
      <w:r w:rsidRPr="00C80C73">
        <w:tab/>
        <w:t>(ii)</w:t>
      </w:r>
      <w:r w:rsidRPr="00C80C73">
        <w:tab/>
        <w:t>a variation of the determination under subsection</w:t>
      </w:r>
      <w:r w:rsidR="00C80C73">
        <w:t> </w:t>
      </w:r>
      <w:r w:rsidRPr="00C80C73">
        <w:t>31B(1) has effect on a day in the income year that is after 1</w:t>
      </w:r>
      <w:r w:rsidR="00C80C73">
        <w:t> </w:t>
      </w:r>
      <w:r w:rsidRPr="00C80C73">
        <w:t>July;</w:t>
      </w:r>
    </w:p>
    <w:p w:rsidR="00253C2A" w:rsidRPr="00C80C73" w:rsidRDefault="00253C2A" w:rsidP="00253C2A">
      <w:pPr>
        <w:pStyle w:val="paragraphsub"/>
      </w:pPr>
      <w:r w:rsidRPr="00C80C73">
        <w:tab/>
        <w:t>(iii)</w:t>
      </w:r>
      <w:r w:rsidRPr="00C80C73">
        <w:tab/>
        <w:t>a variation of the determination under subsection</w:t>
      </w:r>
      <w:r w:rsidR="00C80C73">
        <w:t> </w:t>
      </w:r>
      <w:r w:rsidRPr="00C80C73">
        <w:t>31C(1) has effect on a day in the income year that is after 1</w:t>
      </w:r>
      <w:r w:rsidR="00C80C73">
        <w:t> </w:t>
      </w:r>
      <w:r w:rsidRPr="00C80C73">
        <w:t>July;</w:t>
      </w:r>
    </w:p>
    <w:p w:rsidR="00253C2A" w:rsidRPr="00C80C73" w:rsidRDefault="00253C2A" w:rsidP="00253C2A">
      <w:pPr>
        <w:pStyle w:val="paragraphsub"/>
      </w:pPr>
      <w:r w:rsidRPr="00C80C73">
        <w:tab/>
        <w:t>(iv)</w:t>
      </w:r>
      <w:r w:rsidRPr="00C80C73">
        <w:tab/>
        <w:t>a variation of the determination under subsection</w:t>
      </w:r>
      <w:r w:rsidR="00C80C73">
        <w:t> </w:t>
      </w:r>
      <w:r w:rsidRPr="00C80C73">
        <w:t>31D(1) has effect on a day in the income year that is after 1</w:t>
      </w:r>
      <w:r w:rsidR="00C80C73">
        <w:t> </w:t>
      </w:r>
      <w:r w:rsidRPr="00C80C73">
        <w:t>July;</w:t>
      </w:r>
    </w:p>
    <w:p w:rsidR="00253C2A" w:rsidRPr="00C80C73" w:rsidRDefault="00253C2A" w:rsidP="00253C2A">
      <w:pPr>
        <w:pStyle w:val="paragraphsub"/>
      </w:pPr>
      <w:r w:rsidRPr="00C80C73">
        <w:lastRenderedPageBreak/>
        <w:tab/>
        <w:t>(v)</w:t>
      </w:r>
      <w:r w:rsidRPr="00C80C73">
        <w:tab/>
        <w:t>on a day in the income year, the claimant provides the Secretary with a revised estimate of the claimant’s adjusted taxable income for the income year that does not result in a variation of the determination under subsection</w:t>
      </w:r>
      <w:r w:rsidR="00C80C73">
        <w:t> </w:t>
      </w:r>
      <w:r w:rsidRPr="00C80C73">
        <w:t>31A(1);</w:t>
      </w:r>
    </w:p>
    <w:p w:rsidR="00A844DA" w:rsidRPr="00C80C73" w:rsidRDefault="00253C2A" w:rsidP="00A844DA">
      <w:pPr>
        <w:pStyle w:val="paragraphsub"/>
      </w:pPr>
      <w:r w:rsidRPr="00C80C73">
        <w:tab/>
        <w:t>(vi)</w:t>
      </w:r>
      <w:r w:rsidRPr="00C80C73">
        <w:tab/>
        <w:t>on a day in the income year that is after 1</w:t>
      </w:r>
      <w:r w:rsidR="00C80C73">
        <w:t> </w:t>
      </w:r>
      <w:r w:rsidRPr="00C80C73">
        <w:t>July, the Secretary makes a revised estimate of the claimant’s maintenance income that does not result in a variation of the determination under subsection</w:t>
      </w:r>
      <w:r w:rsidR="00C80C73">
        <w:t> </w:t>
      </w:r>
      <w:r w:rsidRPr="00C80C73">
        <w:t>31B(1)</w:t>
      </w:r>
      <w:r w:rsidR="00A844DA" w:rsidRPr="00C80C73">
        <w:t>;</w:t>
      </w:r>
    </w:p>
    <w:p w:rsidR="00253C2A" w:rsidRPr="00C80C73" w:rsidRDefault="00A844DA" w:rsidP="00253C2A">
      <w:pPr>
        <w:pStyle w:val="paragraphsub"/>
      </w:pPr>
      <w:r w:rsidRPr="00C80C73">
        <w:tab/>
        <w:t>(vii)</w:t>
      </w:r>
      <w:r w:rsidRPr="00C80C73">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C80C73" w:rsidRDefault="00253C2A" w:rsidP="00253C2A">
      <w:pPr>
        <w:pStyle w:val="subsection"/>
      </w:pPr>
      <w:r w:rsidRPr="00C80C73">
        <w:tab/>
        <w:t>(2)</w:t>
      </w:r>
      <w:r w:rsidRPr="00C80C73">
        <w:tab/>
        <w:t xml:space="preserve">The Secretary must apply the following method statement to work out if there is a daily overpayment rate: </w:t>
      </w:r>
    </w:p>
    <w:p w:rsidR="00253C2A" w:rsidRPr="00C80C73" w:rsidRDefault="00253C2A" w:rsidP="00253C2A">
      <w:pPr>
        <w:pStyle w:val="BoxHeadItalic"/>
      </w:pPr>
      <w:r w:rsidRPr="00C80C73">
        <w:t>Method statement</w:t>
      </w:r>
    </w:p>
    <w:p w:rsidR="00253C2A" w:rsidRPr="00C80C73" w:rsidRDefault="00253C2A" w:rsidP="00253C2A">
      <w:pPr>
        <w:pStyle w:val="BoxStep"/>
      </w:pPr>
      <w:r w:rsidRPr="00C80C73">
        <w:t>Step 1.</w:t>
      </w:r>
      <w:r w:rsidRPr="00C80C73">
        <w:tab/>
        <w:t>Work out the total amount of family tax benefit the claimant is or was entitled to be paid during the period beginning at the start of the income year and ending at the end of the day before the applicable day.</w:t>
      </w:r>
    </w:p>
    <w:p w:rsidR="00253C2A" w:rsidRPr="00C80C73" w:rsidRDefault="00253C2A" w:rsidP="00B525A3">
      <w:pPr>
        <w:pStyle w:val="BoxStep"/>
        <w:keepNext/>
        <w:keepLines/>
      </w:pPr>
      <w:r w:rsidRPr="00C80C73">
        <w:t>Step 2.</w:t>
      </w:r>
      <w:r w:rsidRPr="00C80C73">
        <w:tab/>
        <w:t>Work out the total amount of family tax benefit the claimant would have been entitled to be paid during that period if the claimant’s rate of family tax benefit were calculated using:</w:t>
      </w:r>
    </w:p>
    <w:p w:rsidR="00253C2A" w:rsidRPr="00C80C73" w:rsidRDefault="00253C2A" w:rsidP="00253C2A">
      <w:pPr>
        <w:pStyle w:val="BoxPara"/>
      </w:pPr>
      <w:r w:rsidRPr="00C80C73">
        <w:tab/>
        <w:t>(a)</w:t>
      </w:r>
      <w:r w:rsidRPr="00C80C73">
        <w:tab/>
        <w:t xml:space="preserve">if </w:t>
      </w:r>
      <w:r w:rsidR="00C80C73">
        <w:t>subparagraph (</w:t>
      </w:r>
      <w:r w:rsidRPr="00C80C73">
        <w:t>1)(b)(i) applies—the revised estimate concerned; or</w:t>
      </w:r>
    </w:p>
    <w:p w:rsidR="00253C2A" w:rsidRPr="00C80C73" w:rsidRDefault="00253C2A" w:rsidP="00253C2A">
      <w:pPr>
        <w:pStyle w:val="BoxPara"/>
      </w:pPr>
      <w:r w:rsidRPr="00C80C73">
        <w:tab/>
        <w:t>(b)</w:t>
      </w:r>
      <w:r w:rsidRPr="00C80C73">
        <w:tab/>
        <w:t xml:space="preserve">if </w:t>
      </w:r>
      <w:r w:rsidR="00C80C73">
        <w:t>subparagraph (</w:t>
      </w:r>
      <w:r w:rsidRPr="00C80C73">
        <w:t>1)(b)(ii) applies—the revised estimate concerned; or</w:t>
      </w:r>
    </w:p>
    <w:p w:rsidR="00253C2A" w:rsidRPr="00C80C73" w:rsidRDefault="00253C2A" w:rsidP="00253C2A">
      <w:pPr>
        <w:pStyle w:val="BoxPara"/>
      </w:pPr>
      <w:r w:rsidRPr="00C80C73">
        <w:tab/>
        <w:t>(c)</w:t>
      </w:r>
      <w:r w:rsidRPr="00C80C73">
        <w:tab/>
        <w:t xml:space="preserve">if </w:t>
      </w:r>
      <w:r w:rsidR="00C80C73">
        <w:t>subparagraph (</w:t>
      </w:r>
      <w:r w:rsidRPr="00C80C73">
        <w:t>1)(b)(iii) applies—the indexed estimate concerned; or</w:t>
      </w:r>
    </w:p>
    <w:p w:rsidR="00253C2A" w:rsidRPr="00C80C73" w:rsidRDefault="00253C2A" w:rsidP="00253C2A">
      <w:pPr>
        <w:pStyle w:val="BoxPara"/>
      </w:pPr>
      <w:r w:rsidRPr="00C80C73">
        <w:lastRenderedPageBreak/>
        <w:tab/>
        <w:t>(d)</w:t>
      </w:r>
      <w:r w:rsidRPr="00C80C73">
        <w:tab/>
        <w:t xml:space="preserve">if </w:t>
      </w:r>
      <w:r w:rsidR="00C80C73">
        <w:t>subparagraph (</w:t>
      </w:r>
      <w:r w:rsidRPr="00C80C73">
        <w:t>1)(b)(iv) applies—the indexed actual income concerned; or</w:t>
      </w:r>
    </w:p>
    <w:p w:rsidR="00253C2A" w:rsidRPr="00C80C73" w:rsidRDefault="00253C2A" w:rsidP="00253C2A">
      <w:pPr>
        <w:pStyle w:val="BoxPara"/>
      </w:pPr>
      <w:r w:rsidRPr="00C80C73">
        <w:tab/>
        <w:t>(e)</w:t>
      </w:r>
      <w:r w:rsidRPr="00C80C73">
        <w:tab/>
        <w:t xml:space="preserve">if </w:t>
      </w:r>
      <w:r w:rsidR="00C80C73">
        <w:t>subparagraph (</w:t>
      </w:r>
      <w:r w:rsidRPr="00C80C73">
        <w:t>1)(b)(v) applies—the revised estimate concerned; or</w:t>
      </w:r>
    </w:p>
    <w:p w:rsidR="00816808" w:rsidRPr="00C80C73" w:rsidRDefault="00253C2A" w:rsidP="00816808">
      <w:pPr>
        <w:pStyle w:val="BoxPara"/>
      </w:pPr>
      <w:r w:rsidRPr="00C80C73">
        <w:tab/>
        <w:t>(f)</w:t>
      </w:r>
      <w:r w:rsidRPr="00C80C73">
        <w:tab/>
        <w:t xml:space="preserve">if </w:t>
      </w:r>
      <w:r w:rsidR="00C80C73">
        <w:t>subparagraph (</w:t>
      </w:r>
      <w:r w:rsidRPr="00C80C73">
        <w:t>1)(b)(vi) applies—the revised estimate concerned</w:t>
      </w:r>
      <w:r w:rsidR="00816808" w:rsidRPr="00C80C73">
        <w:t>; or</w:t>
      </w:r>
    </w:p>
    <w:p w:rsidR="00253C2A" w:rsidRPr="00C80C73" w:rsidRDefault="00816808" w:rsidP="00FF1795">
      <w:pPr>
        <w:pStyle w:val="BoxPara"/>
        <w:keepNext/>
        <w:keepLines/>
      </w:pPr>
      <w:r w:rsidRPr="00C80C73">
        <w:tab/>
        <w:t>(g)</w:t>
      </w:r>
      <w:r w:rsidRPr="00C80C73">
        <w:tab/>
        <w:t xml:space="preserve">if </w:t>
      </w:r>
      <w:r w:rsidR="00C80C73">
        <w:t>subparagraph (</w:t>
      </w:r>
      <w:r w:rsidRPr="00C80C73">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C80C73" w:rsidRDefault="00253C2A" w:rsidP="00253C2A">
      <w:pPr>
        <w:pStyle w:val="BoxStep"/>
      </w:pPr>
      <w:r w:rsidRPr="00C80C73">
        <w:t>Step 3.</w:t>
      </w:r>
      <w:r w:rsidRPr="00C80C73">
        <w:tab/>
        <w:t>Take the amount worked out at step 2 away from the amount worked out at step 1.</w:t>
      </w:r>
    </w:p>
    <w:p w:rsidR="00253C2A" w:rsidRPr="00C80C73" w:rsidRDefault="00253C2A" w:rsidP="00253C2A">
      <w:pPr>
        <w:pStyle w:val="BoxStep"/>
      </w:pPr>
      <w:r w:rsidRPr="00C80C73">
        <w:t>Step 4.</w:t>
      </w:r>
      <w:r w:rsidRPr="00C80C73">
        <w:tab/>
        <w:t>If the amount worked out at step 3 is greater than zero, work out the number of days during the period beginning on the applicable day and ending at the end of the last day in the income year.</w:t>
      </w:r>
    </w:p>
    <w:p w:rsidR="00253C2A" w:rsidRPr="00C80C73" w:rsidRDefault="00253C2A" w:rsidP="00253C2A">
      <w:pPr>
        <w:pStyle w:val="BoxStep"/>
      </w:pPr>
      <w:r w:rsidRPr="00C80C73">
        <w:t>Step 5.</w:t>
      </w:r>
      <w:r w:rsidRPr="00C80C73">
        <w:tab/>
        <w:t xml:space="preserve">Work out the </w:t>
      </w:r>
      <w:r w:rsidRPr="00C80C73">
        <w:rPr>
          <w:b/>
          <w:i/>
        </w:rPr>
        <w:t>daily overpayment rate</w:t>
      </w:r>
      <w:r w:rsidRPr="00C80C73">
        <w:t xml:space="preserve"> by dividing the amount worked out at step 3 by the number of days worked out at step 4</w:t>
      </w:r>
      <w:r w:rsidR="00816808" w:rsidRPr="00C80C73">
        <w:t>, and rounding the result of the division to the nearest cent (rounding 0.5 cents upwards)</w:t>
      </w:r>
      <w:r w:rsidRPr="00C80C73">
        <w:t>.</w:t>
      </w:r>
    </w:p>
    <w:p w:rsidR="00253C2A" w:rsidRPr="00C80C73" w:rsidRDefault="00253C2A" w:rsidP="00253C2A">
      <w:pPr>
        <w:pStyle w:val="subsection"/>
      </w:pPr>
      <w:r w:rsidRPr="00C80C73">
        <w:tab/>
        <w:t>(3)</w:t>
      </w:r>
      <w:r w:rsidRPr="00C80C73">
        <w:tab/>
        <w:t>If there is a daily overpayment rate, the Secretary must vary the</w:t>
      </w:r>
      <w:r w:rsidR="005F2223" w:rsidRPr="00C80C73">
        <w:t xml:space="preserve"> applicable</w:t>
      </w:r>
      <w:r w:rsidRPr="00C80C73">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C80C73" w:rsidRDefault="00411132" w:rsidP="00411132">
      <w:pPr>
        <w:pStyle w:val="subsection"/>
      </w:pPr>
      <w:r w:rsidRPr="00C80C73">
        <w:tab/>
        <w:t>(3A)</w:t>
      </w:r>
      <w:r w:rsidRPr="00C80C73">
        <w:tab/>
        <w:t xml:space="preserve">For the purposes of </w:t>
      </w:r>
      <w:r w:rsidR="00C80C73">
        <w:t>subsection (</w:t>
      </w:r>
      <w:r w:rsidRPr="00C80C73">
        <w:t xml:space="preserve">3), the </w:t>
      </w:r>
      <w:r w:rsidRPr="00C80C73">
        <w:rPr>
          <w:b/>
          <w:i/>
        </w:rPr>
        <w:t xml:space="preserve">applicable determination </w:t>
      </w:r>
      <w:r w:rsidRPr="00C80C73">
        <w:t>is:</w:t>
      </w:r>
    </w:p>
    <w:p w:rsidR="00411132" w:rsidRPr="00C80C73" w:rsidRDefault="00411132" w:rsidP="00411132">
      <w:pPr>
        <w:pStyle w:val="paragraph"/>
      </w:pPr>
      <w:r w:rsidRPr="00C80C73">
        <w:tab/>
        <w:t>(a)</w:t>
      </w:r>
      <w:r w:rsidRPr="00C80C73">
        <w:tab/>
        <w:t xml:space="preserve">if </w:t>
      </w:r>
      <w:r w:rsidR="00C80C73">
        <w:t>subparagraph (</w:t>
      </w:r>
      <w:r w:rsidRPr="00C80C73">
        <w:t xml:space="preserve">1)(b)(i), (ii), (iii), (iv), (v) or (vi) applies—the determination referred to in </w:t>
      </w:r>
      <w:r w:rsidR="00C80C73">
        <w:t>paragraph (</w:t>
      </w:r>
      <w:r w:rsidRPr="00C80C73">
        <w:t>1)(a); or</w:t>
      </w:r>
    </w:p>
    <w:p w:rsidR="00411132" w:rsidRPr="00C80C73" w:rsidRDefault="00411132" w:rsidP="00411132">
      <w:pPr>
        <w:pStyle w:val="paragraph"/>
      </w:pPr>
      <w:r w:rsidRPr="00C80C73">
        <w:lastRenderedPageBreak/>
        <w:tab/>
        <w:t>(b)</w:t>
      </w:r>
      <w:r w:rsidRPr="00C80C73">
        <w:tab/>
        <w:t xml:space="preserve">if </w:t>
      </w:r>
      <w:r w:rsidR="00C80C73">
        <w:t>subparagraph (</w:t>
      </w:r>
      <w:r w:rsidRPr="00C80C73">
        <w:t>1)(b)(vii) applies—the other determination referred to in that subparagraph.</w:t>
      </w:r>
    </w:p>
    <w:p w:rsidR="00253C2A" w:rsidRPr="00C80C73" w:rsidRDefault="00253C2A" w:rsidP="00253C2A">
      <w:pPr>
        <w:pStyle w:val="subsection"/>
      </w:pPr>
      <w:r w:rsidRPr="00C80C73">
        <w:tab/>
        <w:t>(4)</w:t>
      </w:r>
      <w:r w:rsidRPr="00C80C73">
        <w:tab/>
        <w:t>This section may have more than one application in relation to the claimant during the income year.</w:t>
      </w:r>
    </w:p>
    <w:p w:rsidR="00253C2A" w:rsidRPr="00C80C73" w:rsidRDefault="00253C2A" w:rsidP="00253C2A">
      <w:pPr>
        <w:pStyle w:val="subsection"/>
      </w:pPr>
      <w:r w:rsidRPr="00C80C73">
        <w:tab/>
        <w:t>(5)</w:t>
      </w:r>
      <w:r w:rsidRPr="00C80C73">
        <w:tab/>
        <w:t>In this section:</w:t>
      </w:r>
    </w:p>
    <w:p w:rsidR="00253C2A" w:rsidRPr="00C80C73" w:rsidRDefault="00253C2A" w:rsidP="00253C2A">
      <w:pPr>
        <w:pStyle w:val="Definition"/>
      </w:pPr>
      <w:r w:rsidRPr="00C80C73">
        <w:rPr>
          <w:b/>
          <w:i/>
        </w:rPr>
        <w:t>applicable day</w:t>
      </w:r>
      <w:r w:rsidRPr="00C80C73">
        <w:t xml:space="preserve"> means:</w:t>
      </w:r>
    </w:p>
    <w:p w:rsidR="00253C2A" w:rsidRPr="00C80C73" w:rsidRDefault="00253C2A" w:rsidP="00253C2A">
      <w:pPr>
        <w:pStyle w:val="paragraph"/>
      </w:pPr>
      <w:r w:rsidRPr="00C80C73">
        <w:tab/>
        <w:t>(a)</w:t>
      </w:r>
      <w:r w:rsidRPr="00C80C73">
        <w:tab/>
        <w:t xml:space="preserve">if </w:t>
      </w:r>
      <w:r w:rsidR="00C80C73">
        <w:t>subparagraph (</w:t>
      </w:r>
      <w:r w:rsidRPr="00C80C73">
        <w:t>1)(b)(i), (ii), (iii) or (iv) applies—the day on which the variation concerned has effect; and</w:t>
      </w:r>
    </w:p>
    <w:p w:rsidR="00411132" w:rsidRPr="00C80C73" w:rsidRDefault="00253C2A" w:rsidP="00411132">
      <w:pPr>
        <w:pStyle w:val="paragraph"/>
      </w:pPr>
      <w:r w:rsidRPr="00C80C73">
        <w:tab/>
        <w:t>(b)</w:t>
      </w:r>
      <w:r w:rsidRPr="00C80C73">
        <w:tab/>
        <w:t xml:space="preserve">if </w:t>
      </w:r>
      <w:r w:rsidR="00C80C73">
        <w:t>subparagraph (</w:t>
      </w:r>
      <w:r w:rsidRPr="00C80C73">
        <w:t>1)(b)(v) or (vi) applies—the first day of the instalment period in which the Secretary applies the method statement because of that subparagraph applying</w:t>
      </w:r>
      <w:r w:rsidR="00411132" w:rsidRPr="00C80C73">
        <w:t>; and</w:t>
      </w:r>
    </w:p>
    <w:p w:rsidR="00253C2A" w:rsidRPr="00C80C73" w:rsidRDefault="00411132" w:rsidP="00411132">
      <w:pPr>
        <w:pStyle w:val="paragraph"/>
      </w:pPr>
      <w:r w:rsidRPr="00C80C73">
        <w:tab/>
        <w:t>(c)</w:t>
      </w:r>
      <w:r w:rsidRPr="00C80C73">
        <w:tab/>
        <w:t xml:space="preserve">if </w:t>
      </w:r>
      <w:r w:rsidR="00C80C73">
        <w:t>subparagraph (</w:t>
      </w:r>
      <w:r w:rsidRPr="00C80C73">
        <w:t>1)(b)(vii) applies—the first day in the income year for which the claimant’s entitlement to be paid family tax benefit arose under the other determination referred to in that subparagraph.</w:t>
      </w:r>
    </w:p>
    <w:p w:rsidR="00F01773" w:rsidRPr="00C80C73" w:rsidRDefault="00F01773" w:rsidP="00F01773">
      <w:pPr>
        <w:pStyle w:val="ActHead5"/>
      </w:pPr>
      <w:bookmarkStart w:id="63" w:name="_Toc401742804"/>
      <w:r w:rsidRPr="00C80C73">
        <w:rPr>
          <w:rStyle w:val="CharSectno"/>
        </w:rPr>
        <w:t>32</w:t>
      </w:r>
      <w:r w:rsidRPr="00C80C73">
        <w:t xml:space="preserve">  Notice of variation of determination</w:t>
      </w:r>
      <w:bookmarkEnd w:id="63"/>
    </w:p>
    <w:p w:rsidR="00F01773" w:rsidRPr="00C80C73" w:rsidRDefault="00F01773" w:rsidP="00F01773">
      <w:pPr>
        <w:pStyle w:val="subsection"/>
      </w:pPr>
      <w:r w:rsidRPr="00C80C73">
        <w:tab/>
        <w:t>(1)</w:t>
      </w:r>
      <w:r w:rsidRPr="00C80C73">
        <w:tab/>
        <w:t xml:space="preserve">The Secretary must give notice of any variation of a determination under this </w:t>
      </w:r>
      <w:r w:rsidR="00127CA2" w:rsidRPr="00C80C73">
        <w:t>Subdivision</w:t>
      </w:r>
      <w:r w:rsidR="00753CFA" w:rsidRPr="00C80C73">
        <w:t xml:space="preserve"> </w:t>
      </w:r>
      <w:r w:rsidRPr="00C80C73">
        <w:t>to the claimant, stating the effect of the variation and that the claimant may apply for review of the decision involved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variation is not ineffective by reason only that the requirements of </w:t>
      </w:r>
      <w:r w:rsidR="00C80C73">
        <w:t>subsection (</w:t>
      </w:r>
      <w:r w:rsidRPr="00C80C73">
        <w:t>1) are not complied with.</w:t>
      </w:r>
    </w:p>
    <w:p w:rsidR="00253C2A" w:rsidRPr="00C80C73" w:rsidRDefault="00127CA2" w:rsidP="00253C2A">
      <w:pPr>
        <w:pStyle w:val="ActHead4"/>
      </w:pPr>
      <w:bookmarkStart w:id="64" w:name="_Toc401742805"/>
      <w:r w:rsidRPr="00C80C73">
        <w:rPr>
          <w:rStyle w:val="CharSubdNo"/>
        </w:rPr>
        <w:t>Subdivision</w:t>
      </w:r>
      <w:r w:rsidR="00753CFA" w:rsidRPr="00C80C73">
        <w:rPr>
          <w:rStyle w:val="CharSubdNo"/>
        </w:rPr>
        <w:t xml:space="preserve"> </w:t>
      </w:r>
      <w:r w:rsidR="00253C2A" w:rsidRPr="00C80C73">
        <w:rPr>
          <w:rStyle w:val="CharSubdNo"/>
        </w:rPr>
        <w:t>CA</w:t>
      </w:r>
      <w:r w:rsidR="00253C2A" w:rsidRPr="00C80C73">
        <w:t>—</w:t>
      </w:r>
      <w:r w:rsidR="00253C2A" w:rsidRPr="00C80C73">
        <w:rPr>
          <w:rStyle w:val="CharSubdText"/>
        </w:rPr>
        <w:t>Non</w:t>
      </w:r>
      <w:r w:rsidR="00C80C73" w:rsidRPr="00C80C73">
        <w:rPr>
          <w:rStyle w:val="CharSubdText"/>
        </w:rPr>
        <w:noBreakHyphen/>
      </w:r>
      <w:r w:rsidR="00253C2A" w:rsidRPr="00C80C73">
        <w:rPr>
          <w:rStyle w:val="CharSubdText"/>
        </w:rPr>
        <w:t>payment of family tax benefit for non</w:t>
      </w:r>
      <w:r w:rsidR="00C80C73" w:rsidRPr="00C80C73">
        <w:rPr>
          <w:rStyle w:val="CharSubdText"/>
        </w:rPr>
        <w:noBreakHyphen/>
      </w:r>
      <w:r w:rsidR="00253C2A" w:rsidRPr="00C80C73">
        <w:rPr>
          <w:rStyle w:val="CharSubdText"/>
        </w:rPr>
        <w:t>lodgment of tax returns</w:t>
      </w:r>
      <w:bookmarkEnd w:id="64"/>
      <w:r w:rsidR="00253C2A" w:rsidRPr="00C80C73">
        <w:rPr>
          <w:rStyle w:val="CharSubdText"/>
        </w:rPr>
        <w:t xml:space="preserve"> </w:t>
      </w:r>
    </w:p>
    <w:p w:rsidR="00253C2A" w:rsidRPr="00C80C73" w:rsidRDefault="00253C2A" w:rsidP="00253C2A">
      <w:pPr>
        <w:pStyle w:val="ActHead5"/>
      </w:pPr>
      <w:bookmarkStart w:id="65" w:name="_Toc401742806"/>
      <w:r w:rsidRPr="00C80C73">
        <w:rPr>
          <w:rStyle w:val="CharSectno"/>
        </w:rPr>
        <w:t>32AA</w:t>
      </w:r>
      <w:r w:rsidRPr="00C80C73">
        <w:t xml:space="preserve">  Non</w:t>
      </w:r>
      <w:r w:rsidR="00C80C73">
        <w:noBreakHyphen/>
      </w:r>
      <w:r w:rsidRPr="00C80C73">
        <w:t>payment of family tax benefit for non</w:t>
      </w:r>
      <w:r w:rsidR="00C80C73">
        <w:noBreakHyphen/>
      </w:r>
      <w:r w:rsidRPr="00C80C73">
        <w:t>lodgment of tax returns</w:t>
      </w:r>
      <w:bookmarkEnd w:id="65"/>
    </w:p>
    <w:p w:rsidR="00253C2A" w:rsidRPr="00C80C73" w:rsidRDefault="00253C2A" w:rsidP="00253C2A">
      <w:pPr>
        <w:pStyle w:val="subsection"/>
      </w:pPr>
      <w:r w:rsidRPr="00C80C73">
        <w:tab/>
      </w:r>
      <w:r w:rsidR="003A3B4D" w:rsidRPr="00C80C73">
        <w:t>(1)</w:t>
      </w:r>
      <w:r w:rsidRPr="00C80C73">
        <w:tab/>
        <w:t>If the Secretary varies a determination under subsection</w:t>
      </w:r>
      <w:r w:rsidR="00C80C73">
        <w:t> </w:t>
      </w:r>
      <w:r w:rsidRPr="00C80C73">
        <w:t xml:space="preserve">28(2) in relation to a claimant, the Secretary must not make a payment of family tax benefit (worked out on </w:t>
      </w:r>
      <w:r w:rsidR="00261D58" w:rsidRPr="00C80C73">
        <w:t>an estimated income basis</w:t>
      </w:r>
      <w:r w:rsidRPr="00C80C73">
        <w:t>) to:</w:t>
      </w:r>
    </w:p>
    <w:p w:rsidR="00253C2A" w:rsidRPr="00C80C73" w:rsidRDefault="00253C2A" w:rsidP="00253C2A">
      <w:pPr>
        <w:pStyle w:val="paragraph"/>
      </w:pPr>
      <w:r w:rsidRPr="00C80C73">
        <w:tab/>
        <w:t>(a)</w:t>
      </w:r>
      <w:r w:rsidRPr="00C80C73">
        <w:tab/>
        <w:t>the claimant during a prohibited period for the claimant (see section</w:t>
      </w:r>
      <w:r w:rsidR="00C80C73">
        <w:t> </w:t>
      </w:r>
      <w:r w:rsidRPr="00C80C73">
        <w:t>32AB); and</w:t>
      </w:r>
    </w:p>
    <w:p w:rsidR="00253C2A" w:rsidRPr="00C80C73" w:rsidRDefault="00253C2A" w:rsidP="00253C2A">
      <w:pPr>
        <w:pStyle w:val="paragraph"/>
      </w:pPr>
      <w:r w:rsidRPr="00C80C73">
        <w:lastRenderedPageBreak/>
        <w:tab/>
        <w:t>(b)</w:t>
      </w:r>
      <w:r w:rsidRPr="00C80C73">
        <w:tab/>
        <w:t xml:space="preserve">the claimant’s partner (if any) (the </w:t>
      </w:r>
      <w:r w:rsidRPr="00C80C73">
        <w:rPr>
          <w:b/>
          <w:i/>
        </w:rPr>
        <w:t>relevant partner</w:t>
      </w:r>
      <w:r w:rsidRPr="00C80C73">
        <w:t>) mentioned in subparagraph</w:t>
      </w:r>
      <w:r w:rsidR="00C80C73">
        <w:t> </w:t>
      </w:r>
      <w:r w:rsidRPr="00C80C73">
        <w:t>28(1)(b)(iii) during a prohibited period for that partner (see section</w:t>
      </w:r>
      <w:r w:rsidR="00C80C73">
        <w:t> </w:t>
      </w:r>
      <w:r w:rsidRPr="00C80C73">
        <w:t>32AC).</w:t>
      </w:r>
    </w:p>
    <w:p w:rsidR="006846BD" w:rsidRPr="00C80C73" w:rsidRDefault="006846BD" w:rsidP="006846BD">
      <w:pPr>
        <w:pStyle w:val="subsection"/>
      </w:pPr>
      <w:r w:rsidRPr="00C80C73">
        <w:tab/>
        <w:t>(2)</w:t>
      </w:r>
      <w:r w:rsidRPr="00C80C73">
        <w:tab/>
        <w:t>This section is subject to section</w:t>
      </w:r>
      <w:r w:rsidR="00C80C73">
        <w:t> </w:t>
      </w:r>
      <w:r w:rsidRPr="00C80C73">
        <w:t>32AE.</w:t>
      </w:r>
    </w:p>
    <w:p w:rsidR="00253C2A" w:rsidRPr="00C80C73" w:rsidRDefault="00253C2A" w:rsidP="00253C2A">
      <w:pPr>
        <w:pStyle w:val="ActHead5"/>
      </w:pPr>
      <w:bookmarkStart w:id="66" w:name="_Toc401742807"/>
      <w:r w:rsidRPr="00C80C73">
        <w:rPr>
          <w:rStyle w:val="CharSectno"/>
        </w:rPr>
        <w:t>32AB</w:t>
      </w:r>
      <w:r w:rsidRPr="00C80C73">
        <w:t xml:space="preserve">  Prohibited periods for claimant</w:t>
      </w:r>
      <w:bookmarkEnd w:id="66"/>
    </w:p>
    <w:p w:rsidR="00253C2A" w:rsidRPr="00C80C73" w:rsidRDefault="00253C2A" w:rsidP="00253C2A">
      <w:pPr>
        <w:pStyle w:val="SubsectionHead"/>
      </w:pPr>
      <w:r w:rsidRPr="00C80C73">
        <w:t>First kind of prohibited period</w:t>
      </w:r>
    </w:p>
    <w:p w:rsidR="00253C2A" w:rsidRPr="00C80C73" w:rsidRDefault="00253C2A" w:rsidP="00253C2A">
      <w:pPr>
        <w:pStyle w:val="subsection"/>
      </w:pPr>
      <w:r w:rsidRPr="00C80C73">
        <w:tab/>
        <w:t>(1)</w:t>
      </w:r>
      <w:r w:rsidRPr="00C80C73">
        <w:tab/>
        <w:t>There is a prohibited period for the claimant if:</w:t>
      </w:r>
    </w:p>
    <w:p w:rsidR="00253C2A" w:rsidRPr="00C80C73" w:rsidRDefault="00253C2A" w:rsidP="00253C2A">
      <w:pPr>
        <w:pStyle w:val="paragraph"/>
      </w:pPr>
      <w:r w:rsidRPr="00C80C73">
        <w:tab/>
        <w:t>(a)</w:t>
      </w:r>
      <w:r w:rsidRPr="00C80C73">
        <w:tab/>
        <w:t>the claimant was required to lodge an income tax return for the cancellation income year concerned but the claimant has not done so by the end of the grace period; or</w:t>
      </w:r>
    </w:p>
    <w:p w:rsidR="00253C2A" w:rsidRPr="00C80C73" w:rsidRDefault="00253C2A" w:rsidP="00253C2A">
      <w:pPr>
        <w:pStyle w:val="paragraph"/>
      </w:pPr>
      <w:r w:rsidRPr="00C80C73">
        <w:tab/>
        <w:t>(b)</w:t>
      </w:r>
      <w:r w:rsidRPr="00C80C73">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C80C73" w:rsidRDefault="00253C2A" w:rsidP="00253C2A">
      <w:pPr>
        <w:pStyle w:val="notetext"/>
      </w:pPr>
      <w:r w:rsidRPr="00C80C73">
        <w:t>Note:</w:t>
      </w:r>
      <w:r w:rsidRPr="00C80C73">
        <w:tab/>
        <w:t xml:space="preserve">For </w:t>
      </w:r>
      <w:r w:rsidRPr="00C80C73">
        <w:rPr>
          <w:b/>
          <w:i/>
        </w:rPr>
        <w:t xml:space="preserve">relevant partner </w:t>
      </w:r>
      <w:r w:rsidRPr="00C80C73">
        <w:t>see section</w:t>
      </w:r>
      <w:r w:rsidR="00C80C73">
        <w:t> </w:t>
      </w:r>
      <w:r w:rsidRPr="00C80C73">
        <w:t xml:space="preserve">32AA. For </w:t>
      </w:r>
      <w:r w:rsidRPr="00C80C73">
        <w:rPr>
          <w:b/>
          <w:i/>
        </w:rPr>
        <w:t xml:space="preserve">grace period </w:t>
      </w:r>
      <w:r w:rsidRPr="00C80C73">
        <w:t xml:space="preserve">see </w:t>
      </w:r>
      <w:r w:rsidR="00C80C73">
        <w:t>subsection (</w:t>
      </w:r>
      <w:r w:rsidRPr="00C80C73">
        <w:t>8).</w:t>
      </w:r>
    </w:p>
    <w:p w:rsidR="00273950" w:rsidRPr="00C80C73" w:rsidRDefault="00273950" w:rsidP="00273950">
      <w:pPr>
        <w:pStyle w:val="subsection"/>
      </w:pPr>
      <w:r w:rsidRPr="00C80C73">
        <w:tab/>
        <w:t>(1A)</w:t>
      </w:r>
      <w:r w:rsidRPr="00C80C73">
        <w:tab/>
        <w:t xml:space="preserve">However, there is not a prohibited period for the claimant under </w:t>
      </w:r>
      <w:r w:rsidR="00C80C73">
        <w:t>subsection (</w:t>
      </w:r>
      <w:r w:rsidRPr="00C80C73">
        <w:t>1) because of a variation mentioned in section</w:t>
      </w:r>
      <w:r w:rsidR="00C80C73">
        <w:t> </w:t>
      </w:r>
      <w:r w:rsidRPr="00C80C73">
        <w:t>32AA if:</w:t>
      </w:r>
    </w:p>
    <w:p w:rsidR="00273950" w:rsidRPr="00C80C73" w:rsidRDefault="00273950" w:rsidP="00273950">
      <w:pPr>
        <w:pStyle w:val="paragraph"/>
      </w:pPr>
      <w:r w:rsidRPr="00C80C73">
        <w:tab/>
        <w:t>(a)</w:t>
      </w:r>
      <w:r w:rsidRPr="00C80C73">
        <w:tab/>
        <w:t>no debt arose under section</w:t>
      </w:r>
      <w:r w:rsidR="00C80C73">
        <w:t> </w:t>
      </w:r>
      <w:r w:rsidRPr="00C80C73">
        <w:t>71 as a result of that variation; or</w:t>
      </w:r>
    </w:p>
    <w:p w:rsidR="00273950" w:rsidRPr="00C80C73" w:rsidRDefault="00273950" w:rsidP="00273950">
      <w:pPr>
        <w:pStyle w:val="paragraph"/>
      </w:pPr>
      <w:r w:rsidRPr="00C80C73">
        <w:tab/>
        <w:t>(b)</w:t>
      </w:r>
      <w:r w:rsidRPr="00C80C73">
        <w:tab/>
        <w:t>a debt arose under section</w:t>
      </w:r>
      <w:r w:rsidR="00C80C73">
        <w:t> </w:t>
      </w:r>
      <w:r w:rsidRPr="00C80C73">
        <w:t>71 as a result of that variation, but no amount of that debt is outstanding at the end of the grace period.</w:t>
      </w:r>
    </w:p>
    <w:p w:rsidR="00253C2A" w:rsidRPr="00C80C73" w:rsidRDefault="00253C2A" w:rsidP="00253C2A">
      <w:pPr>
        <w:pStyle w:val="subsection"/>
      </w:pPr>
      <w:r w:rsidRPr="00C80C73">
        <w:tab/>
        <w:t>(2)</w:t>
      </w:r>
      <w:r w:rsidRPr="00C80C73">
        <w:tab/>
        <w:t xml:space="preserve">The prohibited period referred to in </w:t>
      </w:r>
      <w:r w:rsidR="00C80C73">
        <w:t>subsection (</w:t>
      </w:r>
      <w:r w:rsidRPr="00C80C73">
        <w:t>1):</w:t>
      </w:r>
    </w:p>
    <w:p w:rsidR="00253C2A" w:rsidRPr="00C80C73" w:rsidRDefault="00253C2A" w:rsidP="00253C2A">
      <w:pPr>
        <w:pStyle w:val="paragraph"/>
      </w:pPr>
      <w:r w:rsidRPr="00C80C73">
        <w:tab/>
        <w:t>(a)</w:t>
      </w:r>
      <w:r w:rsidRPr="00C80C73">
        <w:tab/>
        <w:t>begins on the day after the end of the grace period; and</w:t>
      </w:r>
    </w:p>
    <w:p w:rsidR="00253C2A" w:rsidRPr="00C80C73" w:rsidRDefault="00253C2A" w:rsidP="00253C2A">
      <w:pPr>
        <w:pStyle w:val="paragraph"/>
      </w:pPr>
      <w:r w:rsidRPr="00C80C73">
        <w:tab/>
        <w:t>(b)</w:t>
      </w:r>
      <w:r w:rsidRPr="00C80C73">
        <w:tab/>
        <w:t xml:space="preserve">ends when </w:t>
      </w:r>
      <w:r w:rsidR="00C80C73">
        <w:t>subsection (</w:t>
      </w:r>
      <w:r w:rsidRPr="00C80C73">
        <w:t>3), (4)</w:t>
      </w:r>
      <w:r w:rsidR="00E052C6" w:rsidRPr="00C80C73">
        <w:t>, (4A)</w:t>
      </w:r>
      <w:r w:rsidRPr="00C80C73">
        <w:t xml:space="preserve"> or (7) applies (whichever occurs first).</w:t>
      </w:r>
    </w:p>
    <w:p w:rsidR="00253C2A" w:rsidRPr="00C80C73" w:rsidRDefault="00253C2A" w:rsidP="00EF03FE">
      <w:pPr>
        <w:pStyle w:val="subsection"/>
        <w:keepNext/>
      </w:pPr>
      <w:r w:rsidRPr="00C80C73">
        <w:tab/>
        <w:t>(3)</w:t>
      </w:r>
      <w:r w:rsidRPr="00C80C73">
        <w:tab/>
        <w:t>This subsection applies if:</w:t>
      </w:r>
    </w:p>
    <w:p w:rsidR="00253C2A" w:rsidRPr="00C80C73" w:rsidRDefault="00253C2A" w:rsidP="00253C2A">
      <w:pPr>
        <w:pStyle w:val="paragraph"/>
      </w:pPr>
      <w:r w:rsidRPr="00C80C73">
        <w:tab/>
        <w:t>(a)</w:t>
      </w:r>
      <w:r w:rsidRPr="00C80C73">
        <w:tab/>
        <w:t>if the claimant was required to lodge an income tax return for the cancellation income year concerned—the claimant lodges or has lodged the return; and</w:t>
      </w:r>
    </w:p>
    <w:p w:rsidR="00253C2A" w:rsidRPr="00C80C73" w:rsidRDefault="00253C2A" w:rsidP="00253C2A">
      <w:pPr>
        <w:pStyle w:val="paragraph"/>
      </w:pPr>
      <w:r w:rsidRPr="00C80C73">
        <w:lastRenderedPageBreak/>
        <w:tab/>
        <w:t>(b)</w:t>
      </w:r>
      <w:r w:rsidRPr="00C80C73">
        <w:tab/>
        <w:t>if the relevant partner was required to lodge an income tax return for the cancellation income year concerned—that partner lodges or has lodged the return.</w:t>
      </w:r>
    </w:p>
    <w:p w:rsidR="00253C2A" w:rsidRPr="00C80C73" w:rsidRDefault="00253C2A" w:rsidP="00253C2A">
      <w:pPr>
        <w:pStyle w:val="subsection"/>
      </w:pPr>
      <w:r w:rsidRPr="00C80C73">
        <w:tab/>
        <w:t>(4)</w:t>
      </w:r>
      <w:r w:rsidRPr="00C80C73">
        <w:tab/>
        <w:t>This subsection applies if:</w:t>
      </w:r>
    </w:p>
    <w:p w:rsidR="00253C2A" w:rsidRPr="00C80C73" w:rsidRDefault="00253C2A" w:rsidP="00253C2A">
      <w:pPr>
        <w:pStyle w:val="paragraph"/>
      </w:pPr>
      <w:r w:rsidRPr="00C80C73">
        <w:tab/>
        <w:t>(a)</w:t>
      </w:r>
      <w:r w:rsidRPr="00C80C73">
        <w:tab/>
        <w:t>the claimant and the relevant partner cease to be members of the same couple at any time after the end of the grace period; and</w:t>
      </w:r>
    </w:p>
    <w:p w:rsidR="00253C2A" w:rsidRPr="00C80C73" w:rsidRDefault="00253C2A" w:rsidP="00253C2A">
      <w:pPr>
        <w:pStyle w:val="paragraph"/>
      </w:pPr>
      <w:r w:rsidRPr="00C80C73">
        <w:tab/>
        <w:t>(b)</w:t>
      </w:r>
      <w:r w:rsidRPr="00C80C73">
        <w:tab/>
        <w:t>if the claimant was required to lodge an income tax return for the cancellation income year concerned—the claimant lodges or has lodged the return.</w:t>
      </w:r>
    </w:p>
    <w:p w:rsidR="00E95C5B" w:rsidRPr="00C80C73" w:rsidRDefault="00E95C5B" w:rsidP="00E95C5B">
      <w:pPr>
        <w:pStyle w:val="subsection"/>
      </w:pPr>
      <w:r w:rsidRPr="00C80C73">
        <w:tab/>
        <w:t>(4A)</w:t>
      </w:r>
      <w:r w:rsidRPr="00C80C73">
        <w:tab/>
        <w:t>This subsection applies if:</w:t>
      </w:r>
    </w:p>
    <w:p w:rsidR="00E95C5B" w:rsidRPr="00C80C73" w:rsidRDefault="00E95C5B" w:rsidP="00E95C5B">
      <w:pPr>
        <w:pStyle w:val="paragraph"/>
      </w:pPr>
      <w:r w:rsidRPr="00C80C73">
        <w:tab/>
        <w:t>(a)</w:t>
      </w:r>
      <w:r w:rsidRPr="00C80C73">
        <w:tab/>
        <w:t>a debt arose under section</w:t>
      </w:r>
      <w:r w:rsidR="00C80C73">
        <w:t> </w:t>
      </w:r>
      <w:r w:rsidRPr="00C80C73">
        <w:t>71 as a result of the variation mentioned in section</w:t>
      </w:r>
      <w:r w:rsidR="00C80C73">
        <w:t> </w:t>
      </w:r>
      <w:r w:rsidRPr="00C80C73">
        <w:t>32AA; and</w:t>
      </w:r>
    </w:p>
    <w:p w:rsidR="00E95C5B" w:rsidRPr="00C80C73" w:rsidRDefault="00E95C5B" w:rsidP="00E95C5B">
      <w:pPr>
        <w:pStyle w:val="paragraph"/>
      </w:pPr>
      <w:r w:rsidRPr="00C80C73">
        <w:tab/>
        <w:t>(b)</w:t>
      </w:r>
      <w:r w:rsidRPr="00C80C73">
        <w:tab/>
        <w:t>an amount of that debt was outstanding at the end of the grace period; and</w:t>
      </w:r>
    </w:p>
    <w:p w:rsidR="00E95C5B" w:rsidRPr="00C80C73" w:rsidRDefault="00E95C5B" w:rsidP="00E95C5B">
      <w:pPr>
        <w:pStyle w:val="paragraph"/>
      </w:pPr>
      <w:r w:rsidRPr="00C80C73">
        <w:tab/>
        <w:t>(c)</w:t>
      </w:r>
      <w:r w:rsidRPr="00C80C73">
        <w:tab/>
        <w:t>at a time after the end of the grace period, no amount of that debt is outstanding.</w:t>
      </w:r>
    </w:p>
    <w:p w:rsidR="00253C2A" w:rsidRPr="00C80C73" w:rsidRDefault="00253C2A" w:rsidP="00253C2A">
      <w:pPr>
        <w:pStyle w:val="SubsectionHead"/>
      </w:pPr>
      <w:r w:rsidRPr="00C80C73">
        <w:t>Second kind of prohibited period</w:t>
      </w:r>
    </w:p>
    <w:p w:rsidR="00253C2A" w:rsidRPr="00C80C73" w:rsidRDefault="00253C2A" w:rsidP="00253C2A">
      <w:pPr>
        <w:pStyle w:val="subsection"/>
      </w:pPr>
      <w:r w:rsidRPr="00C80C73">
        <w:tab/>
        <w:t>(5)</w:t>
      </w:r>
      <w:r w:rsidRPr="00C80C73">
        <w:tab/>
        <w:t>There is a prohibited period for the claimant if:</w:t>
      </w:r>
    </w:p>
    <w:p w:rsidR="00253C2A" w:rsidRPr="00C80C73" w:rsidRDefault="00253C2A" w:rsidP="00253C2A">
      <w:pPr>
        <w:pStyle w:val="paragraph"/>
      </w:pPr>
      <w:r w:rsidRPr="00C80C73">
        <w:tab/>
        <w:t>(a)</w:t>
      </w:r>
      <w:r w:rsidRPr="00C80C73">
        <w:tab/>
        <w:t>the claimant and the relevant partner cease to be members of the same couple on or after the day the variation mentioned in section</w:t>
      </w:r>
      <w:r w:rsidR="00C80C73">
        <w:t> </w:t>
      </w:r>
      <w:r w:rsidRPr="00C80C73">
        <w:t>32AA is made; and</w:t>
      </w:r>
    </w:p>
    <w:p w:rsidR="00253C2A" w:rsidRPr="00C80C73" w:rsidRDefault="00253C2A" w:rsidP="00253C2A">
      <w:pPr>
        <w:pStyle w:val="paragraph"/>
      </w:pPr>
      <w:r w:rsidRPr="00C80C73">
        <w:tab/>
        <w:t>(b)</w:t>
      </w:r>
      <w:r w:rsidRPr="00C80C73">
        <w:tab/>
        <w:t xml:space="preserve">the claimant and that partner become members of the same couple again on a day (the </w:t>
      </w:r>
      <w:r w:rsidRPr="00C80C73">
        <w:rPr>
          <w:b/>
          <w:i/>
        </w:rPr>
        <w:t>applicable day</w:t>
      </w:r>
      <w:r w:rsidRPr="00C80C73">
        <w:t xml:space="preserve">) that is after the end of the period applicable under </w:t>
      </w:r>
      <w:r w:rsidR="00C80C73">
        <w:t>paragraph (</w:t>
      </w:r>
      <w:r w:rsidRPr="00C80C73">
        <w:t xml:space="preserve">a) of the definition of </w:t>
      </w:r>
      <w:r w:rsidRPr="00C80C73">
        <w:rPr>
          <w:b/>
          <w:i/>
        </w:rPr>
        <w:t xml:space="preserve">grace period </w:t>
      </w:r>
      <w:r w:rsidRPr="00C80C73">
        <w:t xml:space="preserve">in </w:t>
      </w:r>
      <w:r w:rsidR="00C80C73">
        <w:t>subsection (</w:t>
      </w:r>
      <w:r w:rsidRPr="00C80C73">
        <w:t>8); and</w:t>
      </w:r>
    </w:p>
    <w:p w:rsidR="00253C2A" w:rsidRPr="00C80C73" w:rsidRDefault="00253C2A" w:rsidP="00253C2A">
      <w:pPr>
        <w:pStyle w:val="paragraph"/>
      </w:pPr>
      <w:r w:rsidRPr="00C80C73">
        <w:tab/>
        <w:t>(c)</w:t>
      </w:r>
      <w:r w:rsidRPr="00C80C73">
        <w:tab/>
        <w:t>that partner was required to lodge an income tax return for the cancellation income year concerned but has not done so by the applicable day.</w:t>
      </w:r>
    </w:p>
    <w:p w:rsidR="006366BD" w:rsidRPr="00C80C73" w:rsidRDefault="006366BD" w:rsidP="006366BD">
      <w:pPr>
        <w:pStyle w:val="subsection"/>
      </w:pPr>
      <w:r w:rsidRPr="00C80C73">
        <w:tab/>
        <w:t>(5A)</w:t>
      </w:r>
      <w:r w:rsidRPr="00C80C73">
        <w:tab/>
        <w:t xml:space="preserve">However, there is not a prohibited period for the claimant under </w:t>
      </w:r>
      <w:r w:rsidR="00C80C73">
        <w:t>subsection (</w:t>
      </w:r>
      <w:r w:rsidRPr="00C80C73">
        <w:t>5) because of a variation mentioned in section</w:t>
      </w:r>
      <w:r w:rsidR="00C80C73">
        <w:t> </w:t>
      </w:r>
      <w:r w:rsidRPr="00C80C73">
        <w:t>32AA if:</w:t>
      </w:r>
    </w:p>
    <w:p w:rsidR="006366BD" w:rsidRPr="00C80C73" w:rsidRDefault="006366BD" w:rsidP="006366BD">
      <w:pPr>
        <w:pStyle w:val="paragraph"/>
      </w:pPr>
      <w:r w:rsidRPr="00C80C73">
        <w:tab/>
        <w:t>(a)</w:t>
      </w:r>
      <w:r w:rsidRPr="00C80C73">
        <w:tab/>
        <w:t>no debt arose under section</w:t>
      </w:r>
      <w:r w:rsidR="00C80C73">
        <w:t> </w:t>
      </w:r>
      <w:r w:rsidRPr="00C80C73">
        <w:t>71 as a result of that variation; or</w:t>
      </w:r>
    </w:p>
    <w:p w:rsidR="006366BD" w:rsidRPr="00C80C73" w:rsidRDefault="006366BD" w:rsidP="006366BD">
      <w:pPr>
        <w:pStyle w:val="paragraph"/>
      </w:pPr>
      <w:r w:rsidRPr="00C80C73">
        <w:tab/>
        <w:t>(b)</w:t>
      </w:r>
      <w:r w:rsidRPr="00C80C73">
        <w:tab/>
        <w:t>a debt arose under section</w:t>
      </w:r>
      <w:r w:rsidR="00C80C73">
        <w:t> </w:t>
      </w:r>
      <w:r w:rsidRPr="00C80C73">
        <w:t xml:space="preserve">71 as a result of that variation, but no amount of that debt is outstanding immediately before the </w:t>
      </w:r>
      <w:r w:rsidRPr="00C80C73">
        <w:lastRenderedPageBreak/>
        <w:t xml:space="preserve">day that would, apart from this subsection, be determined under </w:t>
      </w:r>
      <w:r w:rsidR="00C80C73">
        <w:t>paragraph (</w:t>
      </w:r>
      <w:r w:rsidRPr="00C80C73">
        <w:t>6)(a).</w:t>
      </w:r>
    </w:p>
    <w:p w:rsidR="00253C2A" w:rsidRPr="00C80C73" w:rsidRDefault="00253C2A" w:rsidP="00253C2A">
      <w:pPr>
        <w:pStyle w:val="subsection"/>
      </w:pPr>
      <w:r w:rsidRPr="00C80C73">
        <w:tab/>
        <w:t>(6)</w:t>
      </w:r>
      <w:r w:rsidRPr="00C80C73">
        <w:tab/>
        <w:t xml:space="preserve">The prohibited period referred to in </w:t>
      </w:r>
      <w:r w:rsidR="00C80C73">
        <w:t>subsection (</w:t>
      </w:r>
      <w:r w:rsidRPr="00C80C73">
        <w:t>5):</w:t>
      </w:r>
    </w:p>
    <w:p w:rsidR="00253C2A" w:rsidRPr="00C80C73" w:rsidRDefault="00253C2A" w:rsidP="00253C2A">
      <w:pPr>
        <w:pStyle w:val="paragraph"/>
      </w:pPr>
      <w:r w:rsidRPr="00C80C73">
        <w:tab/>
        <w:t>(a)</w:t>
      </w:r>
      <w:r w:rsidRPr="00C80C73">
        <w:tab/>
        <w:t>begins on the day determined by the Secretary (which must not be earlier than the applicable day); and</w:t>
      </w:r>
    </w:p>
    <w:p w:rsidR="00253C2A" w:rsidRPr="00C80C73" w:rsidRDefault="00253C2A" w:rsidP="00253C2A">
      <w:pPr>
        <w:pStyle w:val="paragraph"/>
      </w:pPr>
      <w:r w:rsidRPr="00C80C73">
        <w:tab/>
        <w:t>(b)</w:t>
      </w:r>
      <w:r w:rsidRPr="00C80C73">
        <w:tab/>
        <w:t>ends when:</w:t>
      </w:r>
    </w:p>
    <w:p w:rsidR="00253C2A" w:rsidRPr="00C80C73" w:rsidRDefault="00253C2A" w:rsidP="00253C2A">
      <w:pPr>
        <w:pStyle w:val="paragraphsub"/>
      </w:pPr>
      <w:r w:rsidRPr="00C80C73">
        <w:tab/>
        <w:t>(i)</w:t>
      </w:r>
      <w:r w:rsidRPr="00C80C73">
        <w:tab/>
        <w:t>the relevant partner lodges an income tax return for the cancellation income year concerned; or</w:t>
      </w:r>
    </w:p>
    <w:p w:rsidR="00253C2A" w:rsidRPr="00C80C73" w:rsidRDefault="00253C2A" w:rsidP="00253C2A">
      <w:pPr>
        <w:pStyle w:val="paragraphsub"/>
      </w:pPr>
      <w:r w:rsidRPr="00C80C73">
        <w:tab/>
        <w:t>(ii)</w:t>
      </w:r>
      <w:r w:rsidRPr="00C80C73">
        <w:tab/>
        <w:t>the claimant and the relevant partner cease to be members of the same couple again; or</w:t>
      </w:r>
    </w:p>
    <w:p w:rsidR="00253C2A" w:rsidRPr="00C80C73" w:rsidRDefault="00253C2A" w:rsidP="00253C2A">
      <w:pPr>
        <w:pStyle w:val="paragraphsub"/>
      </w:pPr>
      <w:r w:rsidRPr="00C80C73">
        <w:tab/>
        <w:t>(iii)</w:t>
      </w:r>
      <w:r w:rsidRPr="00C80C73">
        <w:tab/>
      </w:r>
      <w:r w:rsidR="00C80C73">
        <w:t>subsection (</w:t>
      </w:r>
      <w:r w:rsidR="00D529E5" w:rsidRPr="00C80C73">
        <w:t xml:space="preserve">6A) or </w:t>
      </w:r>
      <w:r w:rsidR="009D432C" w:rsidRPr="00C80C73">
        <w:t>(</w:t>
      </w:r>
      <w:r w:rsidRPr="00C80C73">
        <w:t>7) applies;</w:t>
      </w:r>
    </w:p>
    <w:p w:rsidR="00253C2A" w:rsidRPr="00C80C73" w:rsidRDefault="00253C2A" w:rsidP="00253C2A">
      <w:pPr>
        <w:pStyle w:val="paragraph"/>
      </w:pPr>
      <w:r w:rsidRPr="00C80C73">
        <w:tab/>
      </w:r>
      <w:r w:rsidRPr="00C80C73">
        <w:tab/>
        <w:t>whichever occurs first.</w:t>
      </w:r>
    </w:p>
    <w:p w:rsidR="00CB52E9" w:rsidRPr="00C80C73" w:rsidRDefault="00CB52E9" w:rsidP="00CB52E9">
      <w:pPr>
        <w:pStyle w:val="subsection"/>
      </w:pPr>
      <w:r w:rsidRPr="00C80C73">
        <w:tab/>
        <w:t>(6A)</w:t>
      </w:r>
      <w:r w:rsidRPr="00C80C73">
        <w:tab/>
        <w:t>This subsection applies if:</w:t>
      </w:r>
    </w:p>
    <w:p w:rsidR="00CB52E9" w:rsidRPr="00C80C73" w:rsidRDefault="00CB52E9" w:rsidP="00CB52E9">
      <w:pPr>
        <w:pStyle w:val="paragraph"/>
      </w:pPr>
      <w:r w:rsidRPr="00C80C73">
        <w:tab/>
        <w:t>(a)</w:t>
      </w:r>
      <w:r w:rsidRPr="00C80C73">
        <w:tab/>
        <w:t>a debt arose under section</w:t>
      </w:r>
      <w:r w:rsidR="00C80C73">
        <w:t> </w:t>
      </w:r>
      <w:r w:rsidRPr="00C80C73">
        <w:t>71 as a result of the variation mentioned in section</w:t>
      </w:r>
      <w:r w:rsidR="00C80C73">
        <w:t> </w:t>
      </w:r>
      <w:r w:rsidRPr="00C80C73">
        <w:t>32AA; and</w:t>
      </w:r>
    </w:p>
    <w:p w:rsidR="00CB52E9" w:rsidRPr="00C80C73" w:rsidRDefault="00CB52E9" w:rsidP="00CB52E9">
      <w:pPr>
        <w:pStyle w:val="paragraph"/>
      </w:pPr>
      <w:r w:rsidRPr="00C80C73">
        <w:tab/>
        <w:t>(b)</w:t>
      </w:r>
      <w:r w:rsidRPr="00C80C73">
        <w:tab/>
        <w:t xml:space="preserve">an amount of that debt was outstanding immediately before the day determined under </w:t>
      </w:r>
      <w:r w:rsidR="00C80C73">
        <w:t>paragraph (</w:t>
      </w:r>
      <w:r w:rsidRPr="00C80C73">
        <w:t>6)(a); and</w:t>
      </w:r>
    </w:p>
    <w:p w:rsidR="00CB52E9" w:rsidRPr="00C80C73" w:rsidRDefault="00CB52E9" w:rsidP="00CB52E9">
      <w:pPr>
        <w:pStyle w:val="paragraph"/>
      </w:pPr>
      <w:r w:rsidRPr="00C80C73">
        <w:tab/>
        <w:t>(c)</w:t>
      </w:r>
      <w:r w:rsidRPr="00C80C73">
        <w:tab/>
        <w:t>at a time on or after that day, no amount of that debt is outstanding.</w:t>
      </w:r>
    </w:p>
    <w:p w:rsidR="00253C2A" w:rsidRPr="00C80C73" w:rsidRDefault="00253C2A" w:rsidP="00253C2A">
      <w:pPr>
        <w:pStyle w:val="SubsectionHead"/>
      </w:pPr>
      <w:r w:rsidRPr="00C80C73">
        <w:t>Prohibited period may end in special circumstances</w:t>
      </w:r>
    </w:p>
    <w:p w:rsidR="00253C2A" w:rsidRPr="00C80C73" w:rsidRDefault="00253C2A" w:rsidP="00253C2A">
      <w:pPr>
        <w:pStyle w:val="subsection"/>
      </w:pPr>
      <w:r w:rsidRPr="00C80C73">
        <w:tab/>
        <w:t>(7)</w:t>
      </w:r>
      <w:r w:rsidRPr="00C80C7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80C73" w:rsidRDefault="00253C2A" w:rsidP="00253C2A">
      <w:pPr>
        <w:pStyle w:val="SubsectionHead"/>
      </w:pPr>
      <w:r w:rsidRPr="00C80C73">
        <w:t>Grace period</w:t>
      </w:r>
    </w:p>
    <w:p w:rsidR="00253C2A" w:rsidRPr="00C80C73" w:rsidRDefault="00253C2A" w:rsidP="00253C2A">
      <w:pPr>
        <w:pStyle w:val="subsection"/>
      </w:pPr>
      <w:r w:rsidRPr="00C80C73">
        <w:tab/>
        <w:t>(8)</w:t>
      </w:r>
      <w:r w:rsidRPr="00C80C73">
        <w:tab/>
        <w:t>In this section:</w:t>
      </w:r>
    </w:p>
    <w:p w:rsidR="00253C2A" w:rsidRPr="00C80C73" w:rsidRDefault="00253C2A" w:rsidP="00253C2A">
      <w:pPr>
        <w:pStyle w:val="Definition"/>
      </w:pPr>
      <w:r w:rsidRPr="00C80C73">
        <w:rPr>
          <w:b/>
          <w:i/>
        </w:rPr>
        <w:t>grace period</w:t>
      </w:r>
      <w:r w:rsidRPr="00C80C73">
        <w:t xml:space="preserve"> means:</w:t>
      </w:r>
    </w:p>
    <w:p w:rsidR="00253C2A" w:rsidRPr="00C80C73" w:rsidRDefault="00253C2A" w:rsidP="00253C2A">
      <w:pPr>
        <w:pStyle w:val="paragraph"/>
      </w:pPr>
      <w:r w:rsidRPr="00C80C73">
        <w:tab/>
        <w:t>(a)</w:t>
      </w:r>
      <w:r w:rsidRPr="00C80C73">
        <w:tab/>
        <w:t xml:space="preserve">the period of 75 days, or such longer period as the Secretary determines under </w:t>
      </w:r>
      <w:r w:rsidR="00C80C73">
        <w:t>subsection (</w:t>
      </w:r>
      <w:r w:rsidRPr="00C80C73">
        <w:t>9), beginning on the day the variation mentioned in section</w:t>
      </w:r>
      <w:r w:rsidR="00C80C73">
        <w:t> </w:t>
      </w:r>
      <w:r w:rsidRPr="00C80C73">
        <w:t>32AA is made; or</w:t>
      </w:r>
    </w:p>
    <w:p w:rsidR="00253C2A" w:rsidRPr="00C80C73" w:rsidRDefault="00253C2A" w:rsidP="00253C2A">
      <w:pPr>
        <w:pStyle w:val="paragraph"/>
      </w:pPr>
      <w:r w:rsidRPr="00C80C73">
        <w:tab/>
        <w:t>(b)</w:t>
      </w:r>
      <w:r w:rsidRPr="00C80C73">
        <w:tab/>
        <w:t xml:space="preserve">if </w:t>
      </w:r>
      <w:r w:rsidR="00C80C73">
        <w:t>subsection (</w:t>
      </w:r>
      <w:r w:rsidRPr="00C80C73">
        <w:t xml:space="preserve">7) has applied in relation to a previous prohibited period—the period of 14 days, or such longer period as the Secretary determines under </w:t>
      </w:r>
      <w:r w:rsidR="00C80C73">
        <w:t>subsection (</w:t>
      </w:r>
      <w:r w:rsidRPr="00C80C73">
        <w:t xml:space="preserve">9), </w:t>
      </w:r>
      <w:r w:rsidRPr="00C80C73">
        <w:lastRenderedPageBreak/>
        <w:t xml:space="preserve">beginning on the day the determination mentioned in </w:t>
      </w:r>
      <w:r w:rsidR="00C80C73">
        <w:t>subsection (</w:t>
      </w:r>
      <w:r w:rsidRPr="00C80C73">
        <w:t>7) is made.</w:t>
      </w:r>
    </w:p>
    <w:p w:rsidR="00253C2A" w:rsidRPr="00C80C73" w:rsidRDefault="00253C2A" w:rsidP="00253C2A">
      <w:pPr>
        <w:pStyle w:val="notetext"/>
      </w:pPr>
      <w:r w:rsidRPr="00C80C73">
        <w:t>Note:</w:t>
      </w:r>
      <w:r w:rsidRPr="00C80C73">
        <w:tab/>
        <w:t xml:space="preserve">The effect of </w:t>
      </w:r>
      <w:r w:rsidR="00C80C73">
        <w:t>paragraph (</w:t>
      </w:r>
      <w:r w:rsidRPr="00C80C73">
        <w:t xml:space="preserve">b) of the definition is that there may be another prohibited period for the claimant under </w:t>
      </w:r>
      <w:r w:rsidR="00C80C73">
        <w:t>subsection (</w:t>
      </w:r>
      <w:r w:rsidRPr="00C80C73">
        <w:t>1).</w:t>
      </w:r>
    </w:p>
    <w:p w:rsidR="00253C2A" w:rsidRPr="00C80C73" w:rsidRDefault="00253C2A" w:rsidP="00253C2A">
      <w:pPr>
        <w:pStyle w:val="subsection"/>
      </w:pPr>
      <w:r w:rsidRPr="00C80C73">
        <w:tab/>
        <w:t>(9)</w:t>
      </w:r>
      <w:r w:rsidRPr="00C80C73">
        <w:tab/>
        <w:t xml:space="preserve">The Secretary may, by writing, determine a period for the purposes of </w:t>
      </w:r>
      <w:r w:rsidR="00C80C73">
        <w:t>paragraph (</w:t>
      </w:r>
      <w:r w:rsidRPr="00C80C73">
        <w:t xml:space="preserve">a) or (b) of the definition of </w:t>
      </w:r>
      <w:r w:rsidRPr="00C80C73">
        <w:rPr>
          <w:b/>
          <w:i/>
        </w:rPr>
        <w:t xml:space="preserve">grace period </w:t>
      </w:r>
      <w:r w:rsidRPr="00C80C73">
        <w:t xml:space="preserve">in </w:t>
      </w:r>
      <w:r w:rsidR="00C80C73">
        <w:t>subsection (</w:t>
      </w:r>
      <w:r w:rsidRPr="00C80C73">
        <w:t>8) if the Secretary is satisfied that there are special circumstances that justify the Secretary doing so.</w:t>
      </w:r>
    </w:p>
    <w:p w:rsidR="00253C2A" w:rsidRPr="00C80C73" w:rsidRDefault="00253C2A" w:rsidP="00253C2A">
      <w:pPr>
        <w:pStyle w:val="SubsectionHead"/>
      </w:pPr>
      <w:r w:rsidRPr="00C80C73">
        <w:t>Determinations are not legislative instruments</w:t>
      </w:r>
    </w:p>
    <w:p w:rsidR="00253C2A" w:rsidRPr="00C80C73" w:rsidRDefault="00253C2A" w:rsidP="00253C2A">
      <w:pPr>
        <w:pStyle w:val="subsection"/>
      </w:pPr>
      <w:r w:rsidRPr="00C80C73">
        <w:tab/>
        <w:t>(10)</w:t>
      </w:r>
      <w:r w:rsidRPr="00C80C73">
        <w:tab/>
        <w:t xml:space="preserve">A determination made under </w:t>
      </w:r>
      <w:r w:rsidR="00C80C73">
        <w:t>paragraph (</w:t>
      </w:r>
      <w:r w:rsidRPr="00C80C73">
        <w:t xml:space="preserve">6)(a) or </w:t>
      </w:r>
      <w:r w:rsidR="00C80C73">
        <w:t>subsection (</w:t>
      </w:r>
      <w:r w:rsidRPr="00C80C73">
        <w:t>7) or (9) is not a legislative instrument.</w:t>
      </w:r>
    </w:p>
    <w:p w:rsidR="00253C2A" w:rsidRPr="00C80C73" w:rsidRDefault="00253C2A" w:rsidP="00253C2A">
      <w:pPr>
        <w:pStyle w:val="ActHead5"/>
      </w:pPr>
      <w:bookmarkStart w:id="67" w:name="_Toc401742808"/>
      <w:r w:rsidRPr="00C80C73">
        <w:rPr>
          <w:rStyle w:val="CharSectno"/>
        </w:rPr>
        <w:t>32AC</w:t>
      </w:r>
      <w:r w:rsidRPr="00C80C73">
        <w:t xml:space="preserve">  Prohibited periods for relevant partner</w:t>
      </w:r>
      <w:bookmarkEnd w:id="67"/>
    </w:p>
    <w:p w:rsidR="00253C2A" w:rsidRPr="00C80C73" w:rsidRDefault="00253C2A" w:rsidP="00253C2A">
      <w:pPr>
        <w:pStyle w:val="SubsectionHead"/>
      </w:pPr>
      <w:r w:rsidRPr="00C80C73">
        <w:t>First kind of prohibited period</w:t>
      </w:r>
    </w:p>
    <w:p w:rsidR="00253C2A" w:rsidRPr="00C80C73" w:rsidRDefault="00253C2A" w:rsidP="00253C2A">
      <w:pPr>
        <w:pStyle w:val="subsection"/>
      </w:pPr>
      <w:r w:rsidRPr="00C80C73">
        <w:tab/>
        <w:t>(1)</w:t>
      </w:r>
      <w:r w:rsidRPr="00C80C73">
        <w:tab/>
        <w:t>There is a prohibited period for the relevant partner if:</w:t>
      </w:r>
    </w:p>
    <w:p w:rsidR="00253C2A" w:rsidRPr="00C80C73" w:rsidRDefault="00253C2A" w:rsidP="00253C2A">
      <w:pPr>
        <w:pStyle w:val="paragraph"/>
      </w:pPr>
      <w:r w:rsidRPr="00C80C73">
        <w:tab/>
        <w:t>(a)</w:t>
      </w:r>
      <w:r w:rsidRPr="00C80C73">
        <w:tab/>
        <w:t>the claimant and that partner are members of the same couple at the end of the grace period; and</w:t>
      </w:r>
    </w:p>
    <w:p w:rsidR="00253C2A" w:rsidRPr="00C80C73" w:rsidRDefault="00253C2A" w:rsidP="00253C2A">
      <w:pPr>
        <w:pStyle w:val="paragraph"/>
      </w:pPr>
      <w:r w:rsidRPr="00C80C73">
        <w:tab/>
        <w:t>(b)</w:t>
      </w:r>
      <w:r w:rsidRPr="00C80C73">
        <w:tab/>
        <w:t>either or both of the following apply:</w:t>
      </w:r>
    </w:p>
    <w:p w:rsidR="00253C2A" w:rsidRPr="00C80C73" w:rsidRDefault="00253C2A" w:rsidP="00253C2A">
      <w:pPr>
        <w:pStyle w:val="paragraphsub"/>
      </w:pPr>
      <w:r w:rsidRPr="00C80C73">
        <w:tab/>
        <w:t>(i)</w:t>
      </w:r>
      <w:r w:rsidRPr="00C80C73">
        <w:tab/>
        <w:t>the claimant was required to lodge an income tax return for the cancellation income year concerned but has not done so by the end of the grace period;</w:t>
      </w:r>
    </w:p>
    <w:p w:rsidR="00253C2A" w:rsidRPr="00C80C73" w:rsidRDefault="00253C2A" w:rsidP="00253C2A">
      <w:pPr>
        <w:pStyle w:val="paragraphsub"/>
      </w:pPr>
      <w:r w:rsidRPr="00C80C73">
        <w:tab/>
        <w:t>(ii)</w:t>
      </w:r>
      <w:r w:rsidRPr="00C80C73">
        <w:tab/>
        <w:t>that partner was required to lodge an income tax return for the cancellation income year concerned but has not done so by the end of the grace period.</w:t>
      </w:r>
    </w:p>
    <w:p w:rsidR="00253C2A" w:rsidRPr="00C80C73" w:rsidRDefault="00253C2A" w:rsidP="00253C2A">
      <w:pPr>
        <w:pStyle w:val="notetext"/>
      </w:pPr>
      <w:r w:rsidRPr="00C80C73">
        <w:t>Note:</w:t>
      </w:r>
      <w:r w:rsidRPr="00C80C73">
        <w:tab/>
        <w:t xml:space="preserve">For </w:t>
      </w:r>
      <w:r w:rsidRPr="00C80C73">
        <w:rPr>
          <w:b/>
          <w:i/>
        </w:rPr>
        <w:t xml:space="preserve">relevant partner </w:t>
      </w:r>
      <w:r w:rsidRPr="00C80C73">
        <w:t>see section</w:t>
      </w:r>
      <w:r w:rsidR="00C80C73">
        <w:t> </w:t>
      </w:r>
      <w:r w:rsidRPr="00C80C73">
        <w:t xml:space="preserve">32AA. For </w:t>
      </w:r>
      <w:r w:rsidRPr="00C80C73">
        <w:rPr>
          <w:b/>
          <w:i/>
        </w:rPr>
        <w:t xml:space="preserve">grace period </w:t>
      </w:r>
      <w:r w:rsidRPr="00C80C73">
        <w:t xml:space="preserve">see </w:t>
      </w:r>
      <w:r w:rsidR="00C80C73">
        <w:t>subsection (</w:t>
      </w:r>
      <w:r w:rsidRPr="00C80C73">
        <w:t>10).</w:t>
      </w:r>
    </w:p>
    <w:p w:rsidR="00925DB6" w:rsidRPr="00C80C73" w:rsidRDefault="00925DB6" w:rsidP="00925DB6">
      <w:pPr>
        <w:pStyle w:val="subsection"/>
      </w:pPr>
      <w:r w:rsidRPr="00C80C73">
        <w:tab/>
        <w:t>(1A)</w:t>
      </w:r>
      <w:r w:rsidRPr="00C80C73">
        <w:tab/>
        <w:t xml:space="preserve">However, there is not a prohibited period for the relevant partner under </w:t>
      </w:r>
      <w:r w:rsidR="00C80C73">
        <w:t>subsection (</w:t>
      </w:r>
      <w:r w:rsidRPr="00C80C73">
        <w:t>1) because of a variation mentioned in section</w:t>
      </w:r>
      <w:r w:rsidR="00C80C73">
        <w:t> </w:t>
      </w:r>
      <w:r w:rsidRPr="00C80C73">
        <w:t>32AA if:</w:t>
      </w:r>
    </w:p>
    <w:p w:rsidR="00925DB6" w:rsidRPr="00C80C73" w:rsidRDefault="00925DB6" w:rsidP="00925DB6">
      <w:pPr>
        <w:pStyle w:val="paragraph"/>
      </w:pPr>
      <w:r w:rsidRPr="00C80C73">
        <w:tab/>
        <w:t>(a)</w:t>
      </w:r>
      <w:r w:rsidRPr="00C80C73">
        <w:tab/>
        <w:t>no debt arose under section</w:t>
      </w:r>
      <w:r w:rsidR="00C80C73">
        <w:t> </w:t>
      </w:r>
      <w:r w:rsidRPr="00C80C73">
        <w:t>71 as a result of that variation; or</w:t>
      </w:r>
    </w:p>
    <w:p w:rsidR="00925DB6" w:rsidRPr="00C80C73" w:rsidRDefault="00925DB6" w:rsidP="00925DB6">
      <w:pPr>
        <w:pStyle w:val="paragraph"/>
      </w:pPr>
      <w:r w:rsidRPr="00C80C73">
        <w:tab/>
        <w:t>(b)</w:t>
      </w:r>
      <w:r w:rsidRPr="00C80C73">
        <w:tab/>
        <w:t>a debt arose under section</w:t>
      </w:r>
      <w:r w:rsidR="00C80C73">
        <w:t> </w:t>
      </w:r>
      <w:r w:rsidRPr="00C80C73">
        <w:t>71 as a result of that variation, but no amount of that debt is outstanding at the end of the grace period.</w:t>
      </w:r>
    </w:p>
    <w:p w:rsidR="00253C2A" w:rsidRPr="00C80C73" w:rsidRDefault="00253C2A" w:rsidP="00253C2A">
      <w:pPr>
        <w:pStyle w:val="subsection"/>
      </w:pPr>
      <w:r w:rsidRPr="00C80C73">
        <w:lastRenderedPageBreak/>
        <w:tab/>
        <w:t>(2)</w:t>
      </w:r>
      <w:r w:rsidRPr="00C80C73">
        <w:tab/>
        <w:t xml:space="preserve">The prohibited period referred to in </w:t>
      </w:r>
      <w:r w:rsidR="00C80C73">
        <w:t>subsection (</w:t>
      </w:r>
      <w:r w:rsidRPr="00C80C73">
        <w:t>1):</w:t>
      </w:r>
    </w:p>
    <w:p w:rsidR="00253C2A" w:rsidRPr="00C80C73" w:rsidRDefault="00253C2A" w:rsidP="00253C2A">
      <w:pPr>
        <w:pStyle w:val="paragraph"/>
      </w:pPr>
      <w:r w:rsidRPr="00C80C73">
        <w:tab/>
        <w:t>(a)</w:t>
      </w:r>
      <w:r w:rsidRPr="00C80C73">
        <w:tab/>
        <w:t>begins on the day after the end of the grace period; and</w:t>
      </w:r>
    </w:p>
    <w:p w:rsidR="00253C2A" w:rsidRPr="00C80C73" w:rsidRDefault="00253C2A" w:rsidP="00253C2A">
      <w:pPr>
        <w:pStyle w:val="paragraph"/>
      </w:pPr>
      <w:r w:rsidRPr="00C80C73">
        <w:tab/>
        <w:t>(b)</w:t>
      </w:r>
      <w:r w:rsidRPr="00C80C73">
        <w:tab/>
        <w:t xml:space="preserve">ends when </w:t>
      </w:r>
      <w:r w:rsidR="00C80C73">
        <w:t>subsection (</w:t>
      </w:r>
      <w:r w:rsidRPr="00C80C73">
        <w:t>3), (4)</w:t>
      </w:r>
      <w:r w:rsidR="00B54579" w:rsidRPr="00C80C73">
        <w:t>, (4A)</w:t>
      </w:r>
      <w:r w:rsidRPr="00C80C73">
        <w:t xml:space="preserve"> or (9) applies (whichever occurs first).</w:t>
      </w:r>
    </w:p>
    <w:p w:rsidR="00253C2A" w:rsidRPr="00C80C73" w:rsidRDefault="00253C2A" w:rsidP="00253C2A">
      <w:pPr>
        <w:pStyle w:val="subsection"/>
      </w:pPr>
      <w:r w:rsidRPr="00C80C73">
        <w:tab/>
        <w:t>(3)</w:t>
      </w:r>
      <w:r w:rsidRPr="00C80C73">
        <w:tab/>
        <w:t>This subsection applies if:</w:t>
      </w:r>
    </w:p>
    <w:p w:rsidR="00253C2A" w:rsidRPr="00C80C73" w:rsidRDefault="00253C2A" w:rsidP="00253C2A">
      <w:pPr>
        <w:pStyle w:val="paragraph"/>
      </w:pPr>
      <w:r w:rsidRPr="00C80C73">
        <w:tab/>
        <w:t>(a)</w:t>
      </w:r>
      <w:r w:rsidRPr="00C80C73">
        <w:tab/>
        <w:t>if that partner was required to lodge an income tax return for the cancellation income year concerned—that partner lodges or has lodged the return; and</w:t>
      </w:r>
    </w:p>
    <w:p w:rsidR="00253C2A" w:rsidRPr="00C80C73" w:rsidRDefault="00253C2A" w:rsidP="00253C2A">
      <w:pPr>
        <w:pStyle w:val="paragraph"/>
      </w:pPr>
      <w:r w:rsidRPr="00C80C73">
        <w:tab/>
        <w:t>(b)</w:t>
      </w:r>
      <w:r w:rsidRPr="00C80C73">
        <w:tab/>
        <w:t>if the claimant was required to lodge an income tax return for the cancellation income year concerned—the claimant lodges or has lodged the return.</w:t>
      </w:r>
    </w:p>
    <w:p w:rsidR="00253C2A" w:rsidRPr="00C80C73" w:rsidRDefault="00253C2A" w:rsidP="00253C2A">
      <w:pPr>
        <w:pStyle w:val="subsection"/>
      </w:pPr>
      <w:r w:rsidRPr="00C80C73">
        <w:tab/>
        <w:t>(4)</w:t>
      </w:r>
      <w:r w:rsidRPr="00C80C73">
        <w:tab/>
        <w:t>This subsection applies if the claimant and that partner cease to be members of the same couple at any time after the end of the grace period.</w:t>
      </w:r>
    </w:p>
    <w:p w:rsidR="00A76C2B" w:rsidRPr="00C80C73" w:rsidRDefault="00A76C2B" w:rsidP="00A76C2B">
      <w:pPr>
        <w:pStyle w:val="subsection"/>
      </w:pPr>
      <w:r w:rsidRPr="00C80C73">
        <w:tab/>
        <w:t>(4A)</w:t>
      </w:r>
      <w:r w:rsidRPr="00C80C73">
        <w:tab/>
        <w:t>This subsection applies if:</w:t>
      </w:r>
    </w:p>
    <w:p w:rsidR="00A76C2B" w:rsidRPr="00C80C73" w:rsidRDefault="00A76C2B" w:rsidP="00A76C2B">
      <w:pPr>
        <w:pStyle w:val="paragraph"/>
      </w:pPr>
      <w:r w:rsidRPr="00C80C73">
        <w:tab/>
        <w:t>(a)</w:t>
      </w:r>
      <w:r w:rsidRPr="00C80C73">
        <w:tab/>
        <w:t>a debt arose under section</w:t>
      </w:r>
      <w:r w:rsidR="00C80C73">
        <w:t> </w:t>
      </w:r>
      <w:r w:rsidRPr="00C80C73">
        <w:t>71 as a result of the variation mentioned in section</w:t>
      </w:r>
      <w:r w:rsidR="00C80C73">
        <w:t> </w:t>
      </w:r>
      <w:r w:rsidRPr="00C80C73">
        <w:t>32AA; and</w:t>
      </w:r>
    </w:p>
    <w:p w:rsidR="00A76C2B" w:rsidRPr="00C80C73" w:rsidRDefault="00A76C2B" w:rsidP="00A76C2B">
      <w:pPr>
        <w:pStyle w:val="paragraph"/>
      </w:pPr>
      <w:r w:rsidRPr="00C80C73">
        <w:tab/>
        <w:t>(b)</w:t>
      </w:r>
      <w:r w:rsidRPr="00C80C73">
        <w:tab/>
        <w:t>an amount of that debt was outstanding at the end of the grace period; and</w:t>
      </w:r>
    </w:p>
    <w:p w:rsidR="00A76C2B" w:rsidRPr="00C80C73" w:rsidRDefault="00A76C2B" w:rsidP="00A76C2B">
      <w:pPr>
        <w:pStyle w:val="paragraph"/>
      </w:pPr>
      <w:r w:rsidRPr="00C80C73">
        <w:tab/>
        <w:t>(c)</w:t>
      </w:r>
      <w:r w:rsidRPr="00C80C73">
        <w:tab/>
        <w:t>at a time after the end of the grace period, no amount of that debt is outstanding.</w:t>
      </w:r>
    </w:p>
    <w:p w:rsidR="00253C2A" w:rsidRPr="00C80C73" w:rsidRDefault="00253C2A" w:rsidP="00253C2A">
      <w:pPr>
        <w:pStyle w:val="SubsectionHead"/>
      </w:pPr>
      <w:r w:rsidRPr="00C80C73">
        <w:t>Second kind of prohibited period</w:t>
      </w:r>
    </w:p>
    <w:p w:rsidR="00253C2A" w:rsidRPr="00C80C73" w:rsidRDefault="00253C2A" w:rsidP="00253C2A">
      <w:pPr>
        <w:pStyle w:val="subsection"/>
      </w:pPr>
      <w:r w:rsidRPr="00C80C73">
        <w:tab/>
        <w:t>(5)</w:t>
      </w:r>
      <w:r w:rsidRPr="00C80C73">
        <w:tab/>
        <w:t>There is a prohibited period for the relevant partner if:</w:t>
      </w:r>
    </w:p>
    <w:p w:rsidR="00253C2A" w:rsidRPr="00C80C73" w:rsidRDefault="00253C2A" w:rsidP="00253C2A">
      <w:pPr>
        <w:pStyle w:val="paragraph"/>
      </w:pPr>
      <w:r w:rsidRPr="00C80C73">
        <w:tab/>
        <w:t>(a)</w:t>
      </w:r>
      <w:r w:rsidRPr="00C80C73">
        <w:tab/>
        <w:t>the claimant and that partner cease to be members of the same couple on or after the day the variation mentioned in section</w:t>
      </w:r>
      <w:r w:rsidR="00C80C73">
        <w:t> </w:t>
      </w:r>
      <w:r w:rsidRPr="00C80C73">
        <w:t>32AA is made; and</w:t>
      </w:r>
    </w:p>
    <w:p w:rsidR="00253C2A" w:rsidRPr="00C80C73" w:rsidRDefault="00253C2A" w:rsidP="00253C2A">
      <w:pPr>
        <w:pStyle w:val="paragraph"/>
      </w:pPr>
      <w:r w:rsidRPr="00C80C73">
        <w:tab/>
        <w:t>(b)</w:t>
      </w:r>
      <w:r w:rsidRPr="00C80C73">
        <w:tab/>
        <w:t xml:space="preserve">the claimant and that partner become members of the same couple again on a day (the </w:t>
      </w:r>
      <w:r w:rsidRPr="00C80C73">
        <w:rPr>
          <w:b/>
          <w:i/>
        </w:rPr>
        <w:t>applicable day</w:t>
      </w:r>
      <w:r w:rsidRPr="00C80C73">
        <w:t xml:space="preserve">) that is after the end of the period applicable under </w:t>
      </w:r>
      <w:r w:rsidR="00C80C73">
        <w:t>paragraph (</w:t>
      </w:r>
      <w:r w:rsidRPr="00C80C73">
        <w:t xml:space="preserve">a) of the definition of </w:t>
      </w:r>
      <w:r w:rsidRPr="00C80C73">
        <w:rPr>
          <w:b/>
          <w:i/>
        </w:rPr>
        <w:t xml:space="preserve">grace period </w:t>
      </w:r>
      <w:r w:rsidRPr="00C80C73">
        <w:t xml:space="preserve">in </w:t>
      </w:r>
      <w:r w:rsidR="00C80C73">
        <w:t>subsection (</w:t>
      </w:r>
      <w:r w:rsidRPr="00C80C73">
        <w:t>10); and</w:t>
      </w:r>
    </w:p>
    <w:p w:rsidR="00253C2A" w:rsidRPr="00C80C73" w:rsidRDefault="00253C2A" w:rsidP="00253C2A">
      <w:pPr>
        <w:pStyle w:val="paragraph"/>
      </w:pPr>
      <w:r w:rsidRPr="00C80C73">
        <w:tab/>
        <w:t>(c)</w:t>
      </w:r>
      <w:r w:rsidRPr="00C80C73">
        <w:tab/>
        <w:t>either or both of the following apply:</w:t>
      </w:r>
    </w:p>
    <w:p w:rsidR="00253C2A" w:rsidRPr="00C80C73" w:rsidRDefault="00253C2A" w:rsidP="00253C2A">
      <w:pPr>
        <w:pStyle w:val="paragraphsub"/>
      </w:pPr>
      <w:r w:rsidRPr="00C80C73">
        <w:tab/>
        <w:t>(i)</w:t>
      </w:r>
      <w:r w:rsidRPr="00C80C73">
        <w:tab/>
        <w:t>the claimant was required to lodge an income tax return for the cancellation income year concerned but has not done so by the applicable day;</w:t>
      </w:r>
    </w:p>
    <w:p w:rsidR="00253C2A" w:rsidRPr="00C80C73" w:rsidRDefault="00253C2A" w:rsidP="00253C2A">
      <w:pPr>
        <w:pStyle w:val="paragraphsub"/>
      </w:pPr>
      <w:r w:rsidRPr="00C80C73">
        <w:lastRenderedPageBreak/>
        <w:tab/>
        <w:t>(ii)</w:t>
      </w:r>
      <w:r w:rsidRPr="00C80C73">
        <w:tab/>
        <w:t>that partner was required to lodge an income tax return for the cancellation income year concerned but has not done so by the applicable day.</w:t>
      </w:r>
    </w:p>
    <w:p w:rsidR="008C7842" w:rsidRPr="00C80C73" w:rsidRDefault="008C7842" w:rsidP="008C7842">
      <w:pPr>
        <w:pStyle w:val="subsection"/>
      </w:pPr>
      <w:r w:rsidRPr="00C80C73">
        <w:tab/>
        <w:t>(5A)</w:t>
      </w:r>
      <w:r w:rsidRPr="00C80C73">
        <w:tab/>
        <w:t xml:space="preserve">However, there is not a prohibited period for the relevant partner under </w:t>
      </w:r>
      <w:r w:rsidR="00C80C73">
        <w:t>subsection (</w:t>
      </w:r>
      <w:r w:rsidRPr="00C80C73">
        <w:t>5) because of a variation mentioned in section</w:t>
      </w:r>
      <w:r w:rsidR="00C80C73">
        <w:t> </w:t>
      </w:r>
      <w:r w:rsidRPr="00C80C73">
        <w:t>32AA if:</w:t>
      </w:r>
    </w:p>
    <w:p w:rsidR="008C7842" w:rsidRPr="00C80C73" w:rsidRDefault="008C7842" w:rsidP="008C7842">
      <w:pPr>
        <w:pStyle w:val="paragraph"/>
      </w:pPr>
      <w:r w:rsidRPr="00C80C73">
        <w:tab/>
        <w:t>(a)</w:t>
      </w:r>
      <w:r w:rsidRPr="00C80C73">
        <w:tab/>
        <w:t>no debt arose under section</w:t>
      </w:r>
      <w:r w:rsidR="00C80C73">
        <w:t> </w:t>
      </w:r>
      <w:r w:rsidRPr="00C80C73">
        <w:t>71 as a result of that variation; or</w:t>
      </w:r>
    </w:p>
    <w:p w:rsidR="008C7842" w:rsidRPr="00C80C73" w:rsidRDefault="008C7842" w:rsidP="008C7842">
      <w:pPr>
        <w:pStyle w:val="paragraph"/>
      </w:pPr>
      <w:r w:rsidRPr="00C80C73">
        <w:tab/>
        <w:t>(b)</w:t>
      </w:r>
      <w:r w:rsidRPr="00C80C73">
        <w:tab/>
        <w:t>a debt arose under section</w:t>
      </w:r>
      <w:r w:rsidR="00C80C73">
        <w:t> </w:t>
      </w:r>
      <w:r w:rsidRPr="00C80C73">
        <w:t xml:space="preserve">71 as a result of that variation, but no amount of that debt is outstanding immediately before the day that would, apart from this subsection, be determined under </w:t>
      </w:r>
      <w:r w:rsidR="00C80C73">
        <w:t>paragraph (</w:t>
      </w:r>
      <w:r w:rsidRPr="00C80C73">
        <w:t>6)(a).</w:t>
      </w:r>
    </w:p>
    <w:p w:rsidR="00253C2A" w:rsidRPr="00C80C73" w:rsidRDefault="00253C2A" w:rsidP="007A7C73">
      <w:pPr>
        <w:pStyle w:val="subsection"/>
        <w:keepNext/>
        <w:keepLines/>
      </w:pPr>
      <w:r w:rsidRPr="00C80C73">
        <w:tab/>
        <w:t>(6)</w:t>
      </w:r>
      <w:r w:rsidRPr="00C80C73">
        <w:tab/>
        <w:t xml:space="preserve">The prohibited period referred to in </w:t>
      </w:r>
      <w:r w:rsidR="00C80C73">
        <w:t>subsection (</w:t>
      </w:r>
      <w:r w:rsidRPr="00C80C73">
        <w:t>5):</w:t>
      </w:r>
    </w:p>
    <w:p w:rsidR="00253C2A" w:rsidRPr="00C80C73" w:rsidRDefault="00253C2A" w:rsidP="00253C2A">
      <w:pPr>
        <w:pStyle w:val="paragraph"/>
      </w:pPr>
      <w:r w:rsidRPr="00C80C73">
        <w:tab/>
        <w:t>(a)</w:t>
      </w:r>
      <w:r w:rsidRPr="00C80C73">
        <w:tab/>
        <w:t>begins on the day determined by the Secretary (which must not be earlier than the applicable day); and</w:t>
      </w:r>
    </w:p>
    <w:p w:rsidR="00253C2A" w:rsidRPr="00C80C73" w:rsidRDefault="00253C2A" w:rsidP="00253C2A">
      <w:pPr>
        <w:pStyle w:val="paragraph"/>
      </w:pPr>
      <w:r w:rsidRPr="00C80C73">
        <w:tab/>
        <w:t>(b)</w:t>
      </w:r>
      <w:r w:rsidRPr="00C80C73">
        <w:tab/>
        <w:t xml:space="preserve">ends when </w:t>
      </w:r>
      <w:r w:rsidR="00C80C73">
        <w:t>subsection (</w:t>
      </w:r>
      <w:r w:rsidRPr="00C80C73">
        <w:t>7), (8)</w:t>
      </w:r>
      <w:r w:rsidR="00C4375F" w:rsidRPr="00C80C73">
        <w:t>, (8A)</w:t>
      </w:r>
      <w:r w:rsidRPr="00C80C73">
        <w:t xml:space="preserve"> or (9) applies (whichever occurs first).</w:t>
      </w:r>
    </w:p>
    <w:p w:rsidR="00253C2A" w:rsidRPr="00C80C73" w:rsidRDefault="00253C2A" w:rsidP="00253C2A">
      <w:pPr>
        <w:pStyle w:val="subsection"/>
      </w:pPr>
      <w:r w:rsidRPr="00C80C73">
        <w:tab/>
        <w:t>(7)</w:t>
      </w:r>
      <w:r w:rsidRPr="00C80C73">
        <w:tab/>
        <w:t>This subsection applies if:</w:t>
      </w:r>
    </w:p>
    <w:p w:rsidR="00253C2A" w:rsidRPr="00C80C73" w:rsidRDefault="00253C2A" w:rsidP="00253C2A">
      <w:pPr>
        <w:pStyle w:val="paragraph"/>
      </w:pPr>
      <w:r w:rsidRPr="00C80C73">
        <w:tab/>
        <w:t>(a)</w:t>
      </w:r>
      <w:r w:rsidRPr="00C80C73">
        <w:tab/>
        <w:t>if that partner was required to lodge an income tax return for the cancellation income year concerned—that partner lodges or has lodged the return; and</w:t>
      </w:r>
    </w:p>
    <w:p w:rsidR="00253C2A" w:rsidRPr="00C80C73" w:rsidRDefault="00253C2A" w:rsidP="00253C2A">
      <w:pPr>
        <w:pStyle w:val="paragraph"/>
      </w:pPr>
      <w:r w:rsidRPr="00C80C73">
        <w:tab/>
        <w:t>(b)</w:t>
      </w:r>
      <w:r w:rsidRPr="00C80C73">
        <w:tab/>
        <w:t>if the claimant was required to lodge an income tax return for the cancellation income year concerned—the claimant lodges or has lodged the return.</w:t>
      </w:r>
    </w:p>
    <w:p w:rsidR="00253C2A" w:rsidRPr="00C80C73" w:rsidRDefault="00253C2A" w:rsidP="00253C2A">
      <w:pPr>
        <w:pStyle w:val="subsection"/>
      </w:pPr>
      <w:r w:rsidRPr="00C80C73">
        <w:tab/>
        <w:t>(8)</w:t>
      </w:r>
      <w:r w:rsidRPr="00C80C73">
        <w:tab/>
        <w:t>This subsection applies if the claimant and that partner cease to be members of the same couple again.</w:t>
      </w:r>
    </w:p>
    <w:p w:rsidR="002F4A46" w:rsidRPr="00C80C73" w:rsidRDefault="002F4A46" w:rsidP="002F4A46">
      <w:pPr>
        <w:pStyle w:val="subsection"/>
      </w:pPr>
      <w:r w:rsidRPr="00C80C73">
        <w:tab/>
        <w:t>(8A)</w:t>
      </w:r>
      <w:r w:rsidRPr="00C80C73">
        <w:tab/>
        <w:t>This subsection applies if:</w:t>
      </w:r>
    </w:p>
    <w:p w:rsidR="002F4A46" w:rsidRPr="00C80C73" w:rsidRDefault="002F4A46" w:rsidP="002F4A46">
      <w:pPr>
        <w:pStyle w:val="paragraph"/>
      </w:pPr>
      <w:r w:rsidRPr="00C80C73">
        <w:tab/>
        <w:t>(a)</w:t>
      </w:r>
      <w:r w:rsidRPr="00C80C73">
        <w:tab/>
        <w:t>a debt arose under section</w:t>
      </w:r>
      <w:r w:rsidR="00C80C73">
        <w:t> </w:t>
      </w:r>
      <w:r w:rsidRPr="00C80C73">
        <w:t>71 as a result of the variation mentioned in section</w:t>
      </w:r>
      <w:r w:rsidR="00C80C73">
        <w:t> </w:t>
      </w:r>
      <w:r w:rsidRPr="00C80C73">
        <w:t>32AA; and</w:t>
      </w:r>
    </w:p>
    <w:p w:rsidR="002F4A46" w:rsidRPr="00C80C73" w:rsidRDefault="002F4A46" w:rsidP="002F4A46">
      <w:pPr>
        <w:pStyle w:val="paragraph"/>
      </w:pPr>
      <w:r w:rsidRPr="00C80C73">
        <w:tab/>
        <w:t>(b)</w:t>
      </w:r>
      <w:r w:rsidRPr="00C80C73">
        <w:tab/>
        <w:t xml:space="preserve">an amount of that debt was outstanding immediately before the day determined under </w:t>
      </w:r>
      <w:r w:rsidR="00C80C73">
        <w:t>paragraph (</w:t>
      </w:r>
      <w:r w:rsidRPr="00C80C73">
        <w:t>6)(a); and</w:t>
      </w:r>
    </w:p>
    <w:p w:rsidR="002F4A46" w:rsidRPr="00C80C73" w:rsidRDefault="002F4A46" w:rsidP="002F4A46">
      <w:pPr>
        <w:pStyle w:val="paragraph"/>
      </w:pPr>
      <w:r w:rsidRPr="00C80C73">
        <w:tab/>
        <w:t>(c)</w:t>
      </w:r>
      <w:r w:rsidRPr="00C80C73">
        <w:tab/>
        <w:t>at a time on or after that day, no amount of that debt is outstanding.</w:t>
      </w:r>
    </w:p>
    <w:p w:rsidR="00253C2A" w:rsidRPr="00C80C73" w:rsidRDefault="00253C2A" w:rsidP="00253C2A">
      <w:pPr>
        <w:pStyle w:val="SubsectionHead"/>
      </w:pPr>
      <w:r w:rsidRPr="00C80C73">
        <w:lastRenderedPageBreak/>
        <w:t>Prohibited period may end in special circumstances</w:t>
      </w:r>
    </w:p>
    <w:p w:rsidR="00253C2A" w:rsidRPr="00C80C73" w:rsidRDefault="00253C2A" w:rsidP="00253C2A">
      <w:pPr>
        <w:pStyle w:val="subsection"/>
      </w:pPr>
      <w:r w:rsidRPr="00C80C73">
        <w:tab/>
        <w:t>(9)</w:t>
      </w:r>
      <w:r w:rsidRPr="00C80C7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80C73" w:rsidRDefault="00253C2A" w:rsidP="00253C2A">
      <w:pPr>
        <w:pStyle w:val="SubsectionHead"/>
      </w:pPr>
      <w:r w:rsidRPr="00C80C73">
        <w:t>Grace period</w:t>
      </w:r>
    </w:p>
    <w:p w:rsidR="00253C2A" w:rsidRPr="00C80C73" w:rsidRDefault="00253C2A" w:rsidP="00253C2A">
      <w:pPr>
        <w:pStyle w:val="subsection"/>
      </w:pPr>
      <w:r w:rsidRPr="00C80C73">
        <w:tab/>
        <w:t>(10)</w:t>
      </w:r>
      <w:r w:rsidRPr="00C80C73">
        <w:tab/>
        <w:t>In this section:</w:t>
      </w:r>
    </w:p>
    <w:p w:rsidR="00253C2A" w:rsidRPr="00C80C73" w:rsidRDefault="00253C2A" w:rsidP="00253C2A">
      <w:pPr>
        <w:pStyle w:val="Definition"/>
      </w:pPr>
      <w:r w:rsidRPr="00C80C73">
        <w:rPr>
          <w:b/>
          <w:i/>
        </w:rPr>
        <w:t>grace period</w:t>
      </w:r>
      <w:r w:rsidRPr="00C80C73">
        <w:t xml:space="preserve"> means:</w:t>
      </w:r>
    </w:p>
    <w:p w:rsidR="00253C2A" w:rsidRPr="00C80C73" w:rsidRDefault="00253C2A" w:rsidP="00253C2A">
      <w:pPr>
        <w:pStyle w:val="paragraph"/>
      </w:pPr>
      <w:r w:rsidRPr="00C80C73">
        <w:tab/>
        <w:t>(a)</w:t>
      </w:r>
      <w:r w:rsidRPr="00C80C73">
        <w:tab/>
        <w:t xml:space="preserve">the period of 75 days, or such longer period as the Secretary determines under </w:t>
      </w:r>
      <w:r w:rsidR="00C80C73">
        <w:t>subsection (</w:t>
      </w:r>
      <w:r w:rsidRPr="00C80C73">
        <w:t>11), beginning on the day the variation mentioned in section</w:t>
      </w:r>
      <w:r w:rsidR="00C80C73">
        <w:t> </w:t>
      </w:r>
      <w:r w:rsidRPr="00C80C73">
        <w:t>32AA is made; or</w:t>
      </w:r>
    </w:p>
    <w:p w:rsidR="00253C2A" w:rsidRPr="00C80C73" w:rsidRDefault="00253C2A" w:rsidP="00253C2A">
      <w:pPr>
        <w:pStyle w:val="paragraph"/>
      </w:pPr>
      <w:r w:rsidRPr="00C80C73">
        <w:tab/>
        <w:t>(b)</w:t>
      </w:r>
      <w:r w:rsidRPr="00C80C73">
        <w:tab/>
        <w:t xml:space="preserve">if </w:t>
      </w:r>
      <w:r w:rsidR="00C80C73">
        <w:t>subsection (</w:t>
      </w:r>
      <w:r w:rsidRPr="00C80C73">
        <w:t xml:space="preserve">9) has applied in relation to a previous prohibited period—the period of 14 days, or such longer period as the Secretary determines under </w:t>
      </w:r>
      <w:r w:rsidR="00C80C73">
        <w:t>subsection (</w:t>
      </w:r>
      <w:r w:rsidRPr="00C80C73">
        <w:t xml:space="preserve">11), beginning on the day the determination mentioned in </w:t>
      </w:r>
      <w:r w:rsidR="00C80C73">
        <w:t>subsection (</w:t>
      </w:r>
      <w:r w:rsidRPr="00C80C73">
        <w:t>9) is made.</w:t>
      </w:r>
    </w:p>
    <w:p w:rsidR="00253C2A" w:rsidRPr="00C80C73" w:rsidRDefault="00253C2A" w:rsidP="00253C2A">
      <w:pPr>
        <w:pStyle w:val="notetext"/>
      </w:pPr>
      <w:r w:rsidRPr="00C80C73">
        <w:t>Note:</w:t>
      </w:r>
      <w:r w:rsidRPr="00C80C73">
        <w:tab/>
        <w:t xml:space="preserve">The effect of </w:t>
      </w:r>
      <w:r w:rsidR="00C80C73">
        <w:t>paragraph (</w:t>
      </w:r>
      <w:r w:rsidRPr="00C80C73">
        <w:t xml:space="preserve">b) of the definition is that there may be another prohibited period for the relevant partner under </w:t>
      </w:r>
      <w:r w:rsidR="00C80C73">
        <w:t>subsection (</w:t>
      </w:r>
      <w:r w:rsidRPr="00C80C73">
        <w:t>1).</w:t>
      </w:r>
    </w:p>
    <w:p w:rsidR="00253C2A" w:rsidRPr="00C80C73" w:rsidRDefault="00253C2A" w:rsidP="00253C2A">
      <w:pPr>
        <w:pStyle w:val="subsection"/>
      </w:pPr>
      <w:r w:rsidRPr="00C80C73">
        <w:tab/>
        <w:t>(11)</w:t>
      </w:r>
      <w:r w:rsidRPr="00C80C73">
        <w:tab/>
        <w:t xml:space="preserve">The Secretary may, by writing, determine a period for the purposes of </w:t>
      </w:r>
      <w:r w:rsidR="00C80C73">
        <w:t>paragraph (</w:t>
      </w:r>
      <w:r w:rsidRPr="00C80C73">
        <w:t xml:space="preserve">a) or (b) of the definition of </w:t>
      </w:r>
      <w:r w:rsidRPr="00C80C73">
        <w:rPr>
          <w:b/>
          <w:i/>
        </w:rPr>
        <w:t xml:space="preserve">grace period </w:t>
      </w:r>
      <w:r w:rsidRPr="00C80C73">
        <w:t xml:space="preserve">in </w:t>
      </w:r>
      <w:r w:rsidR="00C80C73">
        <w:t>subsection (</w:t>
      </w:r>
      <w:r w:rsidRPr="00C80C73">
        <w:t>10) if the Secretary is satisfied that there are special circumstances that justify the Secretary doing so.</w:t>
      </w:r>
    </w:p>
    <w:p w:rsidR="00253C2A" w:rsidRPr="00C80C73" w:rsidRDefault="00253C2A" w:rsidP="00253C2A">
      <w:pPr>
        <w:pStyle w:val="SubsectionHead"/>
      </w:pPr>
      <w:r w:rsidRPr="00C80C73">
        <w:t>Determinations are not legislative instruments</w:t>
      </w:r>
    </w:p>
    <w:p w:rsidR="00253C2A" w:rsidRPr="00C80C73" w:rsidRDefault="00253C2A" w:rsidP="00253C2A">
      <w:pPr>
        <w:pStyle w:val="subsection"/>
      </w:pPr>
      <w:r w:rsidRPr="00C80C73">
        <w:tab/>
        <w:t>(12)</w:t>
      </w:r>
      <w:r w:rsidRPr="00C80C73">
        <w:tab/>
        <w:t xml:space="preserve">A determination made under </w:t>
      </w:r>
      <w:r w:rsidR="00C80C73">
        <w:t>paragraph (</w:t>
      </w:r>
      <w:r w:rsidRPr="00C80C73">
        <w:t xml:space="preserve">6)(a) or </w:t>
      </w:r>
      <w:r w:rsidR="00C80C73">
        <w:t>subsection (</w:t>
      </w:r>
      <w:r w:rsidRPr="00C80C73">
        <w:t>9) or (11) is not a legislative instrument.</w:t>
      </w:r>
    </w:p>
    <w:p w:rsidR="00253C2A" w:rsidRPr="00C80C73" w:rsidRDefault="00253C2A" w:rsidP="00253C2A">
      <w:pPr>
        <w:pStyle w:val="ActHead5"/>
      </w:pPr>
      <w:bookmarkStart w:id="68" w:name="_Toc401742809"/>
      <w:r w:rsidRPr="00C80C73">
        <w:rPr>
          <w:rStyle w:val="CharSectno"/>
        </w:rPr>
        <w:t>32AD</w:t>
      </w:r>
      <w:r w:rsidRPr="00C80C73">
        <w:t xml:space="preserve">  Prohibited periods for new partner</w:t>
      </w:r>
      <w:bookmarkEnd w:id="68"/>
    </w:p>
    <w:p w:rsidR="00253C2A" w:rsidRPr="00C80C73" w:rsidRDefault="00253C2A" w:rsidP="00253C2A">
      <w:pPr>
        <w:pStyle w:val="subsection"/>
      </w:pPr>
      <w:r w:rsidRPr="00C80C73">
        <w:tab/>
      </w:r>
      <w:r w:rsidRPr="00C80C73">
        <w:tab/>
        <w:t>If:</w:t>
      </w:r>
    </w:p>
    <w:p w:rsidR="00253C2A" w:rsidRPr="00C80C73" w:rsidRDefault="00253C2A" w:rsidP="00253C2A">
      <w:pPr>
        <w:pStyle w:val="paragraph"/>
      </w:pPr>
      <w:r w:rsidRPr="00C80C73">
        <w:tab/>
        <w:t>(a)</w:t>
      </w:r>
      <w:r w:rsidRPr="00C80C73">
        <w:tab/>
        <w:t>on or after the day the variation mentioned in section</w:t>
      </w:r>
      <w:r w:rsidR="00C80C73">
        <w:t> </w:t>
      </w:r>
      <w:r w:rsidRPr="00C80C73">
        <w:t xml:space="preserve">32AA is made, the claimant becomes a member of a couple and the claimant’s partner (the </w:t>
      </w:r>
      <w:r w:rsidRPr="00C80C73">
        <w:rPr>
          <w:b/>
          <w:i/>
        </w:rPr>
        <w:t>new partner</w:t>
      </w:r>
      <w:r w:rsidRPr="00C80C73">
        <w:t>) is not the relevant partner; and</w:t>
      </w:r>
    </w:p>
    <w:p w:rsidR="00253C2A" w:rsidRPr="00C80C73" w:rsidRDefault="00253C2A" w:rsidP="00253C2A">
      <w:pPr>
        <w:pStyle w:val="paragraph"/>
      </w:pPr>
      <w:r w:rsidRPr="00C80C73">
        <w:lastRenderedPageBreak/>
        <w:tab/>
        <w:t>(b)</w:t>
      </w:r>
      <w:r w:rsidRPr="00C80C73">
        <w:tab/>
        <w:t>the claimant was required to lodge an income tax return for the cancellation income year concerned but has not done so when the claimant becomes a member of that couple;</w:t>
      </w:r>
    </w:p>
    <w:p w:rsidR="00253C2A" w:rsidRPr="00C80C73" w:rsidRDefault="00253C2A" w:rsidP="00253C2A">
      <w:pPr>
        <w:pStyle w:val="subsection2"/>
      </w:pPr>
      <w:r w:rsidRPr="00C80C73">
        <w:t xml:space="preserve">then, during a prohibited period for the claimant and while the claimant and the new partner are members of the same couple, the Secretary must not make a payment of family tax benefit (worked out on </w:t>
      </w:r>
      <w:r w:rsidR="00261D58" w:rsidRPr="00C80C73">
        <w:t>an estimated income basis</w:t>
      </w:r>
      <w:r w:rsidRPr="00C80C73">
        <w:t>) to the new partner.</w:t>
      </w:r>
    </w:p>
    <w:p w:rsidR="00253C2A" w:rsidRPr="00C80C73" w:rsidRDefault="00253C2A" w:rsidP="00253C2A">
      <w:pPr>
        <w:pStyle w:val="notetext"/>
      </w:pPr>
      <w:r w:rsidRPr="00C80C73">
        <w:t>Note:</w:t>
      </w:r>
      <w:r w:rsidRPr="00C80C73">
        <w:tab/>
        <w:t xml:space="preserve">For </w:t>
      </w:r>
      <w:r w:rsidRPr="00C80C73">
        <w:rPr>
          <w:b/>
          <w:i/>
        </w:rPr>
        <w:t xml:space="preserve">relevant partner </w:t>
      </w:r>
      <w:r w:rsidRPr="00C80C73">
        <w:t>see section</w:t>
      </w:r>
      <w:r w:rsidR="00C80C73">
        <w:t> </w:t>
      </w:r>
      <w:r w:rsidRPr="00C80C73">
        <w:t>32AA.</w:t>
      </w:r>
    </w:p>
    <w:p w:rsidR="006846BD" w:rsidRPr="00C80C73" w:rsidRDefault="006846BD" w:rsidP="006846BD">
      <w:pPr>
        <w:pStyle w:val="ActHead5"/>
      </w:pPr>
      <w:bookmarkStart w:id="69" w:name="_Toc401742810"/>
      <w:r w:rsidRPr="00C80C73">
        <w:rPr>
          <w:rStyle w:val="CharSectno"/>
        </w:rPr>
        <w:t>32AE</w:t>
      </w:r>
      <w:r w:rsidRPr="00C80C73">
        <w:t xml:space="preserve">  Non</w:t>
      </w:r>
      <w:r w:rsidR="00C80C73">
        <w:noBreakHyphen/>
      </w:r>
      <w:r w:rsidRPr="00C80C73">
        <w:t xml:space="preserve">entitlement to payment of family tax benefit after 3 </w:t>
      </w:r>
      <w:r w:rsidR="00A22064" w:rsidRPr="00C80C73">
        <w:t xml:space="preserve">or more </w:t>
      </w:r>
      <w:r w:rsidRPr="00C80C73">
        <w:t>variations under subsection</w:t>
      </w:r>
      <w:r w:rsidR="00C80C73">
        <w:t> </w:t>
      </w:r>
      <w:r w:rsidRPr="00C80C73">
        <w:t>28(2)</w:t>
      </w:r>
      <w:bookmarkEnd w:id="69"/>
    </w:p>
    <w:p w:rsidR="006846BD" w:rsidRPr="00C80C73" w:rsidRDefault="006846BD" w:rsidP="006846BD">
      <w:pPr>
        <w:pStyle w:val="subsection"/>
      </w:pPr>
      <w:r w:rsidRPr="00C80C73">
        <w:tab/>
        <w:t>(1)</w:t>
      </w:r>
      <w:r w:rsidRPr="00C80C73">
        <w:tab/>
        <w:t>This section applies if 3</w:t>
      </w:r>
      <w:r w:rsidR="00940C21" w:rsidRPr="00C80C73">
        <w:t xml:space="preserve"> or more</w:t>
      </w:r>
      <w:r w:rsidRPr="00C80C73">
        <w:t xml:space="preserve"> variations under subsection</w:t>
      </w:r>
      <w:r w:rsidR="00C80C73">
        <w:t> </w:t>
      </w:r>
      <w:r w:rsidRPr="00C80C73">
        <w:t>28(2) have been made in relation to a claimant.</w:t>
      </w:r>
    </w:p>
    <w:p w:rsidR="000E6A38" w:rsidRPr="00C80C73" w:rsidRDefault="000E6A38" w:rsidP="000E6A38">
      <w:pPr>
        <w:pStyle w:val="SubsectionHead"/>
      </w:pPr>
      <w:r w:rsidRPr="00C80C73">
        <w:t>Claimant</w:t>
      </w:r>
    </w:p>
    <w:p w:rsidR="000E6A38" w:rsidRPr="00C80C73" w:rsidRDefault="000E6A38" w:rsidP="000E6A38">
      <w:pPr>
        <w:pStyle w:val="subsection"/>
      </w:pPr>
      <w:r w:rsidRPr="00C80C73">
        <w:tab/>
        <w:t>(2)</w:t>
      </w:r>
      <w:r w:rsidRPr="00C80C73">
        <w:tab/>
        <w:t>T</w:t>
      </w:r>
      <w:r w:rsidRPr="00C80C73">
        <w:rPr>
          <w:lang w:eastAsia="en-US"/>
        </w:rPr>
        <w:t>h</w:t>
      </w:r>
      <w:r w:rsidRPr="00C80C73">
        <w:t xml:space="preserve">e claimant is not entitled to be paid family tax benefit (worked out on </w:t>
      </w:r>
      <w:r w:rsidR="007A6DA4" w:rsidRPr="00C80C73">
        <w:t>an estimated income basis</w:t>
      </w:r>
      <w:r w:rsidRPr="00C80C73">
        <w:t xml:space="preserve">) for a period if, throughout that period, both </w:t>
      </w:r>
      <w:r w:rsidR="00C80C73">
        <w:t>subsections (</w:t>
      </w:r>
      <w:r w:rsidRPr="00C80C73">
        <w:t>3) and (4) of this section apply in relation to one or more of the cancellation income years concerned.</w:t>
      </w:r>
    </w:p>
    <w:p w:rsidR="000E6A38" w:rsidRPr="00C80C73" w:rsidRDefault="000E6A38" w:rsidP="000E6A38">
      <w:pPr>
        <w:pStyle w:val="notetext"/>
      </w:pPr>
      <w:r w:rsidRPr="00C80C73">
        <w:t>Note 1:</w:t>
      </w:r>
      <w:r w:rsidRPr="00C80C73">
        <w:tab/>
        <w:t xml:space="preserve">For </w:t>
      </w:r>
      <w:r w:rsidRPr="00C80C73">
        <w:rPr>
          <w:b/>
          <w:i/>
        </w:rPr>
        <w:t xml:space="preserve">cancellation income year </w:t>
      </w:r>
      <w:r w:rsidRPr="00C80C73">
        <w:t>see subsection</w:t>
      </w:r>
      <w:r w:rsidR="00C80C73">
        <w:t> </w:t>
      </w:r>
      <w:r w:rsidRPr="00C80C73">
        <w:t>28(1).</w:t>
      </w:r>
    </w:p>
    <w:p w:rsidR="000E6A38" w:rsidRPr="00C80C73" w:rsidRDefault="000E6A38" w:rsidP="000E6A38">
      <w:pPr>
        <w:pStyle w:val="notetext"/>
      </w:pPr>
      <w:r w:rsidRPr="00C80C73">
        <w:t>Note 2:</w:t>
      </w:r>
      <w:r w:rsidRPr="00C80C73">
        <w:tab/>
      </w:r>
      <w:r w:rsidR="00C80C73">
        <w:t>Subsection (</w:t>
      </w:r>
      <w:r w:rsidRPr="00C80C73">
        <w:t xml:space="preserve">8) creates an exception to </w:t>
      </w:r>
      <w:r w:rsidR="00C80C73">
        <w:t>subsection (</w:t>
      </w:r>
      <w:r w:rsidRPr="00C80C73">
        <w:t>2).</w:t>
      </w:r>
    </w:p>
    <w:p w:rsidR="000E6A38" w:rsidRPr="00C80C73" w:rsidRDefault="000E6A38" w:rsidP="000E6A38">
      <w:pPr>
        <w:pStyle w:val="subsection"/>
      </w:pPr>
      <w:r w:rsidRPr="00C80C73">
        <w:tab/>
        <w:t>(3)</w:t>
      </w:r>
      <w:r w:rsidRPr="00C80C73">
        <w:tab/>
        <w:t>This subsection applies in relation to a cancellation income year if either or both of the following apply:</w:t>
      </w:r>
    </w:p>
    <w:p w:rsidR="000E6A38" w:rsidRPr="00C80C73" w:rsidRDefault="000E6A38" w:rsidP="000E6A38">
      <w:pPr>
        <w:pStyle w:val="paragraph"/>
      </w:pPr>
      <w:r w:rsidRPr="00C80C73">
        <w:tab/>
        <w:t>(a)</w:t>
      </w:r>
      <w:r w:rsidRPr="00C80C73">
        <w:tab/>
        <w:t>if the claimant was required to lodge an income tax return for that year—the claimant has not lodged that return;</w:t>
      </w:r>
    </w:p>
    <w:p w:rsidR="000E6A38" w:rsidRPr="00C80C73" w:rsidRDefault="000E6A38" w:rsidP="000E6A38">
      <w:pPr>
        <w:pStyle w:val="paragraph"/>
      </w:pPr>
      <w:r w:rsidRPr="00C80C73">
        <w:tab/>
        <w:t>(b)</w:t>
      </w:r>
      <w:r w:rsidRPr="00C80C73">
        <w:tab/>
        <w:t>if the claimant is a member of a couple and the claimant’s partner is a relevant partner in relation to that year and that partner was required to lodge an income tax return for that year—that partner has not lodged that return.</w:t>
      </w:r>
    </w:p>
    <w:p w:rsidR="000E6A38" w:rsidRPr="00C80C73" w:rsidRDefault="000E6A38" w:rsidP="000E6A38">
      <w:pPr>
        <w:pStyle w:val="notetext"/>
      </w:pPr>
      <w:r w:rsidRPr="00C80C73">
        <w:t>Note:</w:t>
      </w:r>
      <w:r w:rsidRPr="00C80C73">
        <w:tab/>
        <w:t xml:space="preserve">For </w:t>
      </w:r>
      <w:r w:rsidRPr="00C80C73">
        <w:rPr>
          <w:b/>
          <w:i/>
        </w:rPr>
        <w:t xml:space="preserve">relevant partner </w:t>
      </w:r>
      <w:r w:rsidRPr="00C80C73">
        <w:t>see section</w:t>
      </w:r>
      <w:r w:rsidR="00C80C73">
        <w:t> </w:t>
      </w:r>
      <w:r w:rsidRPr="00C80C73">
        <w:t>32AA.</w:t>
      </w:r>
    </w:p>
    <w:p w:rsidR="000E6A38" w:rsidRPr="00C80C73" w:rsidRDefault="000E6A38" w:rsidP="000E6A38">
      <w:pPr>
        <w:pStyle w:val="subsection"/>
      </w:pPr>
      <w:r w:rsidRPr="00C80C73">
        <w:tab/>
        <w:t>(4)</w:t>
      </w:r>
      <w:r w:rsidRPr="00C80C73">
        <w:tab/>
        <w:t>This subsection applies in relation to a cancellation income year if a debt arose under section</w:t>
      </w:r>
      <w:r w:rsidR="00C80C73">
        <w:t> </w:t>
      </w:r>
      <w:r w:rsidRPr="00C80C73">
        <w:t>71 as a result of the variation concerned and an amount of that debt is outstanding.</w:t>
      </w:r>
    </w:p>
    <w:p w:rsidR="000E6A38" w:rsidRPr="00C80C73" w:rsidRDefault="000E6A38" w:rsidP="000E6A38">
      <w:pPr>
        <w:pStyle w:val="SubsectionHead"/>
      </w:pPr>
      <w:r w:rsidRPr="00C80C73">
        <w:lastRenderedPageBreak/>
        <w:t>Partner</w:t>
      </w:r>
    </w:p>
    <w:p w:rsidR="000E6A38" w:rsidRPr="00C80C73" w:rsidRDefault="000E6A38" w:rsidP="000E6A38">
      <w:pPr>
        <w:pStyle w:val="subsection"/>
      </w:pPr>
      <w:r w:rsidRPr="00C80C73">
        <w:tab/>
        <w:t>(5)</w:t>
      </w:r>
      <w:r w:rsidRPr="00C80C73">
        <w:tab/>
        <w:t xml:space="preserve">If the claimant is a member of a couple, the claimant’s partner is not entitled to be paid family tax benefit (worked out on </w:t>
      </w:r>
      <w:r w:rsidR="007A6DA4" w:rsidRPr="00C80C73">
        <w:t>an estimated income basis</w:t>
      </w:r>
      <w:r w:rsidRPr="00C80C73">
        <w:t xml:space="preserve">) for a period if, throughout that period, both </w:t>
      </w:r>
      <w:r w:rsidR="00C80C73">
        <w:t>subsections (</w:t>
      </w:r>
      <w:r w:rsidRPr="00C80C73">
        <w:t>6) and (7) of this section apply in relation to one or more of the cancellation income years concerned.</w:t>
      </w:r>
    </w:p>
    <w:p w:rsidR="000E6A38" w:rsidRPr="00C80C73" w:rsidRDefault="000E6A38" w:rsidP="000E6A38">
      <w:pPr>
        <w:pStyle w:val="notetext"/>
      </w:pPr>
      <w:r w:rsidRPr="00C80C73">
        <w:t>Note 1:</w:t>
      </w:r>
      <w:r w:rsidRPr="00C80C73">
        <w:tab/>
        <w:t xml:space="preserve">For </w:t>
      </w:r>
      <w:r w:rsidRPr="00C80C73">
        <w:rPr>
          <w:b/>
          <w:i/>
        </w:rPr>
        <w:t xml:space="preserve">cancellation income year </w:t>
      </w:r>
      <w:r w:rsidRPr="00C80C73">
        <w:t>see subsection</w:t>
      </w:r>
      <w:r w:rsidR="00C80C73">
        <w:t> </w:t>
      </w:r>
      <w:r w:rsidRPr="00C80C73">
        <w:t>28(1).</w:t>
      </w:r>
    </w:p>
    <w:p w:rsidR="000E6A38" w:rsidRPr="00C80C73" w:rsidRDefault="000E6A38" w:rsidP="000E6A38">
      <w:pPr>
        <w:pStyle w:val="notetext"/>
      </w:pPr>
      <w:r w:rsidRPr="00C80C73">
        <w:t>Note 2:</w:t>
      </w:r>
      <w:r w:rsidRPr="00C80C73">
        <w:tab/>
      </w:r>
      <w:r w:rsidR="00C80C73">
        <w:t>Subsection (</w:t>
      </w:r>
      <w:r w:rsidRPr="00C80C73">
        <w:t xml:space="preserve">9) creates an exception to </w:t>
      </w:r>
      <w:r w:rsidR="00C80C73">
        <w:t>subsection (</w:t>
      </w:r>
      <w:r w:rsidRPr="00C80C73">
        <w:t>5).</w:t>
      </w:r>
    </w:p>
    <w:p w:rsidR="000E6A38" w:rsidRPr="00C80C73" w:rsidRDefault="000E6A38" w:rsidP="000E6A38">
      <w:pPr>
        <w:pStyle w:val="subsection"/>
      </w:pPr>
      <w:r w:rsidRPr="00C80C73">
        <w:tab/>
        <w:t>(6)</w:t>
      </w:r>
      <w:r w:rsidRPr="00C80C73">
        <w:tab/>
        <w:t>This subsection applies in relation to a cancellation income year if either or both of the following apply:</w:t>
      </w:r>
    </w:p>
    <w:p w:rsidR="000E6A38" w:rsidRPr="00C80C73" w:rsidRDefault="000E6A38" w:rsidP="000E6A38">
      <w:pPr>
        <w:pStyle w:val="paragraph"/>
      </w:pPr>
      <w:r w:rsidRPr="00C80C73">
        <w:tab/>
        <w:t>(a)</w:t>
      </w:r>
      <w:r w:rsidRPr="00C80C73">
        <w:tab/>
        <w:t>if the claimant was required to lodge an income tax return for that year—the claimant has not lodged that return;</w:t>
      </w:r>
    </w:p>
    <w:p w:rsidR="000E6A38" w:rsidRPr="00C80C73" w:rsidRDefault="000E6A38" w:rsidP="000E6A38">
      <w:pPr>
        <w:pStyle w:val="paragraph"/>
      </w:pPr>
      <w:r w:rsidRPr="00C80C73">
        <w:tab/>
        <w:t>(b)</w:t>
      </w:r>
      <w:r w:rsidRPr="00C80C73">
        <w:tab/>
        <w:t>if the claimant’s partner is a relevant partner in relation to that year and that partner was required to lodge an income tax return for that year—that partner has not lodged that return.</w:t>
      </w:r>
    </w:p>
    <w:p w:rsidR="000E6A38" w:rsidRPr="00C80C73" w:rsidRDefault="000E6A38" w:rsidP="000E6A38">
      <w:pPr>
        <w:pStyle w:val="notetext"/>
      </w:pPr>
      <w:r w:rsidRPr="00C80C73">
        <w:t>Note:</w:t>
      </w:r>
      <w:r w:rsidRPr="00C80C73">
        <w:tab/>
        <w:t xml:space="preserve">For </w:t>
      </w:r>
      <w:r w:rsidRPr="00C80C73">
        <w:rPr>
          <w:b/>
          <w:i/>
        </w:rPr>
        <w:t xml:space="preserve">relevant partner </w:t>
      </w:r>
      <w:r w:rsidRPr="00C80C73">
        <w:t>see section</w:t>
      </w:r>
      <w:r w:rsidR="00C80C73">
        <w:t> </w:t>
      </w:r>
      <w:r w:rsidRPr="00C80C73">
        <w:t>32AA.</w:t>
      </w:r>
    </w:p>
    <w:p w:rsidR="000E6A38" w:rsidRPr="00C80C73" w:rsidRDefault="000E6A38" w:rsidP="000E6A38">
      <w:pPr>
        <w:pStyle w:val="subsection"/>
      </w:pPr>
      <w:r w:rsidRPr="00C80C73">
        <w:tab/>
        <w:t>(7)</w:t>
      </w:r>
      <w:r w:rsidRPr="00C80C73">
        <w:tab/>
        <w:t>This subsection applies in relation to a cancellation income year if a debt arose under section</w:t>
      </w:r>
      <w:r w:rsidR="00C80C73">
        <w:t> </w:t>
      </w:r>
      <w:r w:rsidRPr="00C80C73">
        <w:t>71 as a result of the variation concerned and an amount of that debt is outstanding.</w:t>
      </w:r>
    </w:p>
    <w:p w:rsidR="000E6A38" w:rsidRPr="00C80C73" w:rsidRDefault="000E6A38" w:rsidP="000E6A38">
      <w:pPr>
        <w:pStyle w:val="SubsectionHead"/>
      </w:pPr>
      <w:r w:rsidRPr="00C80C73">
        <w:t>Exceptions</w:t>
      </w:r>
    </w:p>
    <w:p w:rsidR="000E6A38" w:rsidRPr="00C80C73" w:rsidRDefault="000E6A38" w:rsidP="000E6A38">
      <w:pPr>
        <w:pStyle w:val="subsection"/>
      </w:pPr>
      <w:r w:rsidRPr="00C80C73">
        <w:tab/>
        <w:t>(8)</w:t>
      </w:r>
      <w:r w:rsidRPr="00C80C73">
        <w:tab/>
        <w:t xml:space="preserve">The Secretary may, by writing, determine that </w:t>
      </w:r>
      <w:r w:rsidR="00C80C73">
        <w:t>subsection (</w:t>
      </w:r>
      <w:r w:rsidRPr="00C80C73">
        <w:t>2) does not apply in relation to a specified person and to a specified period if the Secretary is satisfied that there are special circumstances that justify the Secretary doing so.</w:t>
      </w:r>
    </w:p>
    <w:p w:rsidR="000E6A38" w:rsidRPr="00C80C73" w:rsidRDefault="000E6A38" w:rsidP="000E6A38">
      <w:pPr>
        <w:pStyle w:val="subsection"/>
      </w:pPr>
      <w:r w:rsidRPr="00C80C73">
        <w:tab/>
        <w:t>(9)</w:t>
      </w:r>
      <w:r w:rsidRPr="00C80C73">
        <w:tab/>
        <w:t xml:space="preserve">The Secretary may, by writing, determine that </w:t>
      </w:r>
      <w:r w:rsidR="00C80C73">
        <w:t>subsection (</w:t>
      </w:r>
      <w:r w:rsidRPr="00C80C73">
        <w:t>5) does not apply in relation to a specified person and to a specified period if the Secretary is satisfied that there are special circumstances that justify the Secretary doing so.</w:t>
      </w:r>
    </w:p>
    <w:p w:rsidR="000E6A38" w:rsidRPr="00C80C73" w:rsidRDefault="000E6A38" w:rsidP="000E6A38">
      <w:pPr>
        <w:pStyle w:val="subsection"/>
      </w:pPr>
      <w:r w:rsidRPr="00C80C73">
        <w:tab/>
        <w:t>(10)</w:t>
      </w:r>
      <w:r w:rsidRPr="00C80C73">
        <w:tab/>
        <w:t xml:space="preserve">A period specified in a determination under </w:t>
      </w:r>
      <w:r w:rsidR="00C80C73">
        <w:t>subsection (</w:t>
      </w:r>
      <w:r w:rsidRPr="00C80C73">
        <w:t>8) or (9) may be a period beginning before, on or after the day the determination is made.</w:t>
      </w:r>
    </w:p>
    <w:p w:rsidR="000E6A38" w:rsidRPr="00C80C73" w:rsidRDefault="000E6A38" w:rsidP="000E6A38">
      <w:pPr>
        <w:pStyle w:val="subsection"/>
      </w:pPr>
      <w:r w:rsidRPr="00C80C73">
        <w:tab/>
        <w:t>(11)</w:t>
      </w:r>
      <w:r w:rsidRPr="00C80C73">
        <w:tab/>
        <w:t xml:space="preserve">A determination made under </w:t>
      </w:r>
      <w:r w:rsidR="00C80C73">
        <w:t>subsection (</w:t>
      </w:r>
      <w:r w:rsidRPr="00C80C73">
        <w:t>8) or (9) is not a legislative instrument.</w:t>
      </w:r>
    </w:p>
    <w:p w:rsidR="00850A55" w:rsidRPr="00C80C73" w:rsidRDefault="00850A55" w:rsidP="00850A55">
      <w:pPr>
        <w:pStyle w:val="ActHead5"/>
      </w:pPr>
      <w:bookmarkStart w:id="70" w:name="_Toc401742811"/>
      <w:r w:rsidRPr="00C80C73">
        <w:rPr>
          <w:rStyle w:val="CharSectno"/>
        </w:rPr>
        <w:lastRenderedPageBreak/>
        <w:t>32AEA</w:t>
      </w:r>
      <w:r w:rsidRPr="00C80C73">
        <w:t xml:space="preserve">  Effect of this Subdivision on newborn upfront payment of family tax benefit</w:t>
      </w:r>
      <w:bookmarkEnd w:id="70"/>
    </w:p>
    <w:p w:rsidR="00850A55" w:rsidRPr="00C80C73" w:rsidRDefault="00850A55" w:rsidP="00850A55">
      <w:pPr>
        <w:pStyle w:val="subsection"/>
      </w:pPr>
      <w:r w:rsidRPr="00C80C73">
        <w:tab/>
      </w:r>
      <w:r w:rsidRPr="00C80C73">
        <w:tab/>
        <w:t>If this Subdivision has the effect that:</w:t>
      </w:r>
    </w:p>
    <w:p w:rsidR="00850A55" w:rsidRPr="00C80C73" w:rsidRDefault="00850A55" w:rsidP="00850A55">
      <w:pPr>
        <w:pStyle w:val="paragraph"/>
      </w:pPr>
      <w:r w:rsidRPr="00C80C73">
        <w:tab/>
        <w:t>(a)</w:t>
      </w:r>
      <w:r w:rsidRPr="00C80C73">
        <w:tab/>
        <w:t>the Secretary must not make a payment of family tax benefit (worked out on an estimated income basis) to an individual during a period; or</w:t>
      </w:r>
    </w:p>
    <w:p w:rsidR="00850A55" w:rsidRPr="00C80C73" w:rsidRDefault="00850A55" w:rsidP="00850A55">
      <w:pPr>
        <w:pStyle w:val="paragraph"/>
      </w:pPr>
      <w:r w:rsidRPr="00C80C73">
        <w:tab/>
        <w:t>(b)</w:t>
      </w:r>
      <w:r w:rsidRPr="00C80C73">
        <w:tab/>
        <w:t>an individual is not entitled to be paid family tax benefit (worked out on an estimated income basis) for a period;</w:t>
      </w:r>
    </w:p>
    <w:p w:rsidR="00850A55" w:rsidRPr="00C80C73" w:rsidRDefault="00850A55" w:rsidP="00850A55">
      <w:pPr>
        <w:pStyle w:val="subsection2"/>
      </w:pPr>
      <w:r w:rsidRPr="00C80C73">
        <w:t>then the individual is not entitled to be paid an amount of family tax benefit under section</w:t>
      </w:r>
      <w:r w:rsidR="00C80C73">
        <w:t> </w:t>
      </w:r>
      <w:r w:rsidRPr="00C80C73">
        <w:t>58AA of the Family Assistance Act during that period.</w:t>
      </w:r>
    </w:p>
    <w:p w:rsidR="00CC4928" w:rsidRPr="00C80C73" w:rsidRDefault="00127CA2" w:rsidP="00CC4928">
      <w:pPr>
        <w:pStyle w:val="ActHead4"/>
      </w:pPr>
      <w:bookmarkStart w:id="71" w:name="_Toc401742812"/>
      <w:r w:rsidRPr="00C80C73">
        <w:rPr>
          <w:rStyle w:val="CharSubdNo"/>
        </w:rPr>
        <w:t>Subdivision</w:t>
      </w:r>
      <w:r w:rsidR="00753CFA" w:rsidRPr="00C80C73">
        <w:rPr>
          <w:rStyle w:val="CharSubdNo"/>
        </w:rPr>
        <w:t xml:space="preserve"> </w:t>
      </w:r>
      <w:r w:rsidR="00CC4928" w:rsidRPr="00C80C73">
        <w:rPr>
          <w:rStyle w:val="CharSubdNo"/>
        </w:rPr>
        <w:t>CB</w:t>
      </w:r>
      <w:r w:rsidR="00CC4928" w:rsidRPr="00C80C73">
        <w:t>—</w:t>
      </w:r>
      <w:r w:rsidR="00CC4928" w:rsidRPr="00C80C73">
        <w:rPr>
          <w:rStyle w:val="CharSubdText"/>
        </w:rPr>
        <w:t>Non</w:t>
      </w:r>
      <w:r w:rsidR="00C80C73" w:rsidRPr="00C80C73">
        <w:rPr>
          <w:rStyle w:val="CharSubdText"/>
        </w:rPr>
        <w:noBreakHyphen/>
      </w:r>
      <w:r w:rsidR="00CC4928" w:rsidRPr="00C80C73">
        <w:rPr>
          <w:rStyle w:val="CharSubdText"/>
        </w:rPr>
        <w:t>entitlement to FTB on estimated income basis</w:t>
      </w:r>
      <w:bookmarkEnd w:id="71"/>
    </w:p>
    <w:p w:rsidR="00CC4928" w:rsidRPr="00C80C73" w:rsidRDefault="00CC4928" w:rsidP="00CC4928">
      <w:pPr>
        <w:pStyle w:val="ActHead5"/>
      </w:pPr>
      <w:bookmarkStart w:id="72" w:name="_Toc401742813"/>
      <w:r w:rsidRPr="00C80C73">
        <w:rPr>
          <w:rStyle w:val="CharSectno"/>
        </w:rPr>
        <w:t>32AF</w:t>
      </w:r>
      <w:r w:rsidRPr="00C80C73">
        <w:t xml:space="preserve">  Non</w:t>
      </w:r>
      <w:r w:rsidR="00C80C73">
        <w:noBreakHyphen/>
      </w:r>
      <w:r w:rsidRPr="00C80C73">
        <w:t>entitlement to FTB on estimated income basis—review of income during 2 consecutive income years</w:t>
      </w:r>
      <w:bookmarkEnd w:id="72"/>
    </w:p>
    <w:p w:rsidR="00CC4928" w:rsidRPr="00C80C73" w:rsidRDefault="00CC4928" w:rsidP="00CC4928">
      <w:pPr>
        <w:pStyle w:val="SubsectionHead"/>
      </w:pPr>
      <w:r w:rsidRPr="00C80C73">
        <w:t>Scope of Subdivision</w:t>
      </w:r>
    </w:p>
    <w:p w:rsidR="00CC4928" w:rsidRPr="00C80C73" w:rsidRDefault="00CC4928" w:rsidP="00CC4928">
      <w:pPr>
        <w:pStyle w:val="subsection"/>
      </w:pPr>
      <w:r w:rsidRPr="00C80C73">
        <w:tab/>
        <w:t>(1)</w:t>
      </w:r>
      <w:r w:rsidRPr="00C80C73">
        <w:tab/>
        <w:t xml:space="preserve">This </w:t>
      </w:r>
      <w:r w:rsidR="00127CA2" w:rsidRPr="00C80C73">
        <w:t>Subdivision</w:t>
      </w:r>
      <w:r w:rsidR="00753CFA" w:rsidRPr="00C80C73">
        <w:t xml:space="preserve"> </w:t>
      </w:r>
      <w:r w:rsidRPr="00C80C73">
        <w:t>applies in relation to an individual if:</w:t>
      </w:r>
    </w:p>
    <w:p w:rsidR="00CC4928" w:rsidRPr="00C80C73" w:rsidRDefault="00CC4928" w:rsidP="00CC4928">
      <w:pPr>
        <w:pStyle w:val="paragraph"/>
      </w:pPr>
      <w:r w:rsidRPr="00C80C73">
        <w:tab/>
        <w:t>(a)</w:t>
      </w:r>
      <w:r w:rsidRPr="00C80C73">
        <w:tab/>
        <w:t xml:space="preserve">there are 2 consecutive income years (each of which is a </w:t>
      </w:r>
      <w:r w:rsidRPr="00C80C73">
        <w:rPr>
          <w:b/>
          <w:i/>
        </w:rPr>
        <w:t>consecutive year</w:t>
      </w:r>
      <w:r w:rsidRPr="00C80C73">
        <w:t>) in which there are one or more days for which the individual was entitled to be paid family tax benefit worked out on an estimated income basis; and</w:t>
      </w:r>
    </w:p>
    <w:p w:rsidR="00CC4928" w:rsidRPr="00C80C73" w:rsidRDefault="00CC4928" w:rsidP="00CC4928">
      <w:pPr>
        <w:pStyle w:val="paragraph"/>
      </w:pPr>
      <w:r w:rsidRPr="00C80C73">
        <w:tab/>
        <w:t>(b)</w:t>
      </w:r>
      <w:r w:rsidRPr="00C80C73">
        <w:tab/>
        <w:t>in respect of each consecutive year, the Secretary, under section</w:t>
      </w:r>
      <w:r w:rsidR="00C80C73">
        <w:t> </w:t>
      </w:r>
      <w:r w:rsidRPr="00C80C73">
        <w:t>105, reviews the rate of family benefit the individual was entitled to be paid for those days on the basis of the individual’s adjusted taxable income as finally determined in respect of the consecutive year by the Secretary; and</w:t>
      </w:r>
    </w:p>
    <w:p w:rsidR="00CC4928" w:rsidRPr="00C80C73" w:rsidRDefault="00CC4928" w:rsidP="00CC4928">
      <w:pPr>
        <w:pStyle w:val="paragraph"/>
      </w:pPr>
      <w:r w:rsidRPr="00C80C73">
        <w:tab/>
        <w:t>(c)</w:t>
      </w:r>
      <w:r w:rsidRPr="00C80C73">
        <w:tab/>
        <w:t>as a result of the review and in respect of each consecutive year, the Secretary determines either or both of the following:</w:t>
      </w:r>
    </w:p>
    <w:p w:rsidR="00CC4928" w:rsidRPr="00C80C73" w:rsidRDefault="00CC4928" w:rsidP="00CC4928">
      <w:pPr>
        <w:pStyle w:val="paragraphsub"/>
      </w:pPr>
      <w:r w:rsidRPr="00C80C73">
        <w:tab/>
        <w:t>(i)</w:t>
      </w:r>
      <w:r w:rsidRPr="00C80C73">
        <w:tab/>
        <w:t xml:space="preserve">the individual’s </w:t>
      </w:r>
      <w:r w:rsidR="00127CA2" w:rsidRPr="00C80C73">
        <w:t>Part</w:t>
      </w:r>
      <w:r w:rsidR="00753CFA" w:rsidRPr="00C80C73">
        <w:t xml:space="preserve"> </w:t>
      </w:r>
      <w:r w:rsidRPr="00C80C73">
        <w:t xml:space="preserve">A rate of family tax benefit is nil for those days because of the individual’s adjusted taxable income, and there are no other days in either consecutive year for which the individual was entitled to be paid the </w:t>
      </w:r>
      <w:r w:rsidR="00127CA2" w:rsidRPr="00C80C73">
        <w:t>Part</w:t>
      </w:r>
      <w:r w:rsidR="00753CFA" w:rsidRPr="00C80C73">
        <w:t xml:space="preserve"> </w:t>
      </w:r>
      <w:r w:rsidRPr="00C80C73">
        <w:t>A rate;</w:t>
      </w:r>
    </w:p>
    <w:p w:rsidR="00CC4928" w:rsidRPr="00C80C73" w:rsidRDefault="00CC4928" w:rsidP="00CC4928">
      <w:pPr>
        <w:pStyle w:val="paragraphsub"/>
      </w:pPr>
      <w:r w:rsidRPr="00C80C73">
        <w:lastRenderedPageBreak/>
        <w:tab/>
        <w:t>(ii)</w:t>
      </w:r>
      <w:r w:rsidRPr="00C80C73">
        <w:tab/>
        <w:t xml:space="preserve">the individual’s </w:t>
      </w:r>
      <w:r w:rsidR="00127CA2" w:rsidRPr="00C80C73">
        <w:t>Part</w:t>
      </w:r>
      <w:r w:rsidR="00753CFA" w:rsidRPr="00C80C73">
        <w:t xml:space="preserve"> </w:t>
      </w:r>
      <w:r w:rsidRPr="00C80C73">
        <w:t>B rate of family tax benefit is nil for those days because of subclause</w:t>
      </w:r>
      <w:r w:rsidR="00C80C73">
        <w:t> </w:t>
      </w:r>
      <w:r w:rsidRPr="00C80C73">
        <w:t>28B(1) of Schedule</w:t>
      </w:r>
      <w:r w:rsidR="00C80C73">
        <w:t> </w:t>
      </w:r>
      <w:r w:rsidRPr="00C80C73">
        <w:t>1 to the Family Assistance Act.</w:t>
      </w:r>
    </w:p>
    <w:p w:rsidR="00CC4928" w:rsidRPr="00C80C73" w:rsidRDefault="00CC4928" w:rsidP="00CC4928">
      <w:pPr>
        <w:pStyle w:val="notetext"/>
      </w:pPr>
      <w:r w:rsidRPr="00C80C73">
        <w:t>Note:</w:t>
      </w:r>
      <w:r w:rsidRPr="00C80C73">
        <w:tab/>
        <w:t>Family tax benefit may be worked out on an estimated income basis under subsection</w:t>
      </w:r>
      <w:r w:rsidR="00C80C73">
        <w:t> </w:t>
      </w:r>
      <w:r w:rsidRPr="00C80C73">
        <w:t xml:space="preserve">20(1), (2A) or (3) (see definition of </w:t>
      </w:r>
      <w:r w:rsidRPr="00C80C73">
        <w:rPr>
          <w:b/>
          <w:i/>
        </w:rPr>
        <w:t>estimated income basis</w:t>
      </w:r>
      <w:r w:rsidRPr="00C80C73">
        <w:t xml:space="preserve"> in subsection</w:t>
      </w:r>
      <w:r w:rsidR="00C80C73">
        <w:t> </w:t>
      </w:r>
      <w:r w:rsidRPr="00C80C73">
        <w:t>3(1)).</w:t>
      </w:r>
    </w:p>
    <w:p w:rsidR="00CC4928" w:rsidRPr="00C80C73" w:rsidRDefault="00CC4928" w:rsidP="00CC4928">
      <w:pPr>
        <w:pStyle w:val="SubsectionHead"/>
      </w:pPr>
      <w:r w:rsidRPr="00C80C73">
        <w:t>Basic non</w:t>
      </w:r>
      <w:r w:rsidR="00C80C73">
        <w:noBreakHyphen/>
      </w:r>
      <w:r w:rsidRPr="00C80C73">
        <w:t>entitlement rule</w:t>
      </w:r>
    </w:p>
    <w:p w:rsidR="00CC4928" w:rsidRPr="00C80C73" w:rsidRDefault="00CC4928" w:rsidP="00CC4928">
      <w:pPr>
        <w:pStyle w:val="subsection"/>
      </w:pPr>
      <w:r w:rsidRPr="00C80C73">
        <w:tab/>
        <w:t>(2)</w:t>
      </w:r>
      <w:r w:rsidRPr="00C80C73">
        <w:tab/>
        <w:t>Subject to this Subdivision:</w:t>
      </w:r>
    </w:p>
    <w:p w:rsidR="00CC4928" w:rsidRPr="00C80C73" w:rsidRDefault="00CC4928" w:rsidP="00CC4928">
      <w:pPr>
        <w:pStyle w:val="paragraph"/>
      </w:pPr>
      <w:r w:rsidRPr="00C80C73">
        <w:tab/>
        <w:t>(a)</w:t>
      </w:r>
      <w:r w:rsidRPr="00C80C73">
        <w:tab/>
        <w:t xml:space="preserve">if </w:t>
      </w:r>
      <w:r w:rsidR="00C80C73">
        <w:t>subparagraph (</w:t>
      </w:r>
      <w:r w:rsidRPr="00C80C73">
        <w:t xml:space="preserve">1)(c)(i) applies—the individual is not entitled, on and after the exclusion day, to be paid the </w:t>
      </w:r>
      <w:r w:rsidR="00127CA2" w:rsidRPr="00C80C73">
        <w:t>Part</w:t>
      </w:r>
      <w:r w:rsidR="00753CFA" w:rsidRPr="00C80C73">
        <w:t xml:space="preserve"> </w:t>
      </w:r>
      <w:r w:rsidRPr="00C80C73">
        <w:t>A rate of family tax benefit worked out on an estimated income basis; and</w:t>
      </w:r>
    </w:p>
    <w:p w:rsidR="00CC4928" w:rsidRPr="00C80C73" w:rsidRDefault="00CC4928" w:rsidP="00CC4928">
      <w:pPr>
        <w:pStyle w:val="paragraph"/>
      </w:pPr>
      <w:r w:rsidRPr="00C80C73">
        <w:tab/>
        <w:t>(b)</w:t>
      </w:r>
      <w:r w:rsidRPr="00C80C73">
        <w:tab/>
        <w:t xml:space="preserve">if </w:t>
      </w:r>
      <w:r w:rsidR="00C80C73">
        <w:t>subparagraph (</w:t>
      </w:r>
      <w:r w:rsidRPr="00C80C73">
        <w:t xml:space="preserve">1)(c)(ii) applies—the individual is not entitled, on and after the exclusion day, to be paid the </w:t>
      </w:r>
      <w:r w:rsidR="00127CA2" w:rsidRPr="00C80C73">
        <w:t>Part</w:t>
      </w:r>
      <w:r w:rsidR="00753CFA" w:rsidRPr="00C80C73">
        <w:t xml:space="preserve"> </w:t>
      </w:r>
      <w:r w:rsidRPr="00C80C73">
        <w:t>B rate of family tax benefit worked out on an estimated income basis.</w:t>
      </w:r>
    </w:p>
    <w:p w:rsidR="00CC4928" w:rsidRPr="00C80C73" w:rsidRDefault="00CC4928" w:rsidP="00CC4928">
      <w:pPr>
        <w:pStyle w:val="subsection"/>
      </w:pPr>
      <w:r w:rsidRPr="00C80C73">
        <w:tab/>
        <w:t>(3)</w:t>
      </w:r>
      <w:r w:rsidRPr="00C80C73">
        <w:tab/>
        <w:t xml:space="preserve">For the purposes of this Subdivision, the </w:t>
      </w:r>
      <w:r w:rsidRPr="00C80C73">
        <w:rPr>
          <w:b/>
          <w:i/>
        </w:rPr>
        <w:t>exclusion day</w:t>
      </w:r>
      <w:r w:rsidRPr="00C80C73">
        <w:t>, in relation to an individual,</w:t>
      </w:r>
      <w:r w:rsidRPr="00C80C73">
        <w:rPr>
          <w:b/>
          <w:i/>
        </w:rPr>
        <w:t xml:space="preserve"> </w:t>
      </w:r>
      <w:r w:rsidRPr="00C80C73">
        <w:t>is:</w:t>
      </w:r>
    </w:p>
    <w:p w:rsidR="00CC4928" w:rsidRPr="00C80C73" w:rsidRDefault="00CC4928" w:rsidP="00CC4928">
      <w:pPr>
        <w:pStyle w:val="paragraph"/>
      </w:pPr>
      <w:r w:rsidRPr="00C80C73">
        <w:tab/>
        <w:t>(a)</w:t>
      </w:r>
      <w:r w:rsidRPr="00C80C73">
        <w:tab/>
        <w:t>either:</w:t>
      </w:r>
    </w:p>
    <w:p w:rsidR="00CC4928" w:rsidRPr="00C80C73" w:rsidRDefault="00CC4928" w:rsidP="00CC4928">
      <w:pPr>
        <w:pStyle w:val="paragraphsub"/>
      </w:pPr>
      <w:r w:rsidRPr="00C80C73">
        <w:tab/>
        <w:t>(i)</w:t>
      </w:r>
      <w:r w:rsidRPr="00C80C73">
        <w:tab/>
        <w:t>if the later of the consecutive years is 2010</w:t>
      </w:r>
      <w:r w:rsidR="00C80C73">
        <w:noBreakHyphen/>
      </w:r>
      <w:r w:rsidRPr="00C80C73">
        <w:t>11—1</w:t>
      </w:r>
      <w:r w:rsidR="00C80C73">
        <w:t> </w:t>
      </w:r>
      <w:r w:rsidRPr="00C80C73">
        <w:t>July 2012; or</w:t>
      </w:r>
    </w:p>
    <w:p w:rsidR="00CC4928" w:rsidRPr="00C80C73" w:rsidRDefault="00CC4928" w:rsidP="00CC4928">
      <w:pPr>
        <w:pStyle w:val="paragraphsub"/>
      </w:pPr>
      <w:r w:rsidRPr="00C80C73">
        <w:tab/>
        <w:t>(ii)</w:t>
      </w:r>
      <w:r w:rsidRPr="00C80C73">
        <w:tab/>
        <w:t>in any other case—1</w:t>
      </w:r>
      <w:r w:rsidR="00C80C73">
        <w:t> </w:t>
      </w:r>
      <w:r w:rsidRPr="00C80C73">
        <w:t>July of the first income year after the later of the consecutive years; or</w:t>
      </w:r>
    </w:p>
    <w:p w:rsidR="00CC4928" w:rsidRPr="00C80C73" w:rsidRDefault="00CC4928" w:rsidP="00CC4928">
      <w:pPr>
        <w:pStyle w:val="paragraph"/>
      </w:pPr>
      <w:r w:rsidRPr="00C80C73">
        <w:tab/>
        <w:t>(b)</w:t>
      </w:r>
      <w:r w:rsidRPr="00C80C73">
        <w:tab/>
        <w:t>if the Secretary determines a later day in relation to the individual—the later day.</w:t>
      </w:r>
    </w:p>
    <w:p w:rsidR="00CC4928" w:rsidRPr="00C80C73" w:rsidRDefault="00CC4928" w:rsidP="00CC4928">
      <w:pPr>
        <w:pStyle w:val="subsection"/>
      </w:pPr>
      <w:r w:rsidRPr="00C80C73">
        <w:tab/>
        <w:t>(4)</w:t>
      </w:r>
      <w:r w:rsidRPr="00C80C73">
        <w:tab/>
        <w:t xml:space="preserve">A determination under </w:t>
      </w:r>
      <w:r w:rsidR="00C80C73">
        <w:t>paragraph (</w:t>
      </w:r>
      <w:r w:rsidRPr="00C80C73">
        <w:t>3)(b) is not a legislative instrument.</w:t>
      </w:r>
    </w:p>
    <w:p w:rsidR="00CC4928" w:rsidRPr="00C80C73" w:rsidRDefault="00CC4928" w:rsidP="00CC4928">
      <w:pPr>
        <w:pStyle w:val="SubsectionHead"/>
      </w:pPr>
      <w:r w:rsidRPr="00C80C73">
        <w:t>Position of individual’s partner</w:t>
      </w:r>
    </w:p>
    <w:p w:rsidR="00CC4928" w:rsidRPr="00C80C73" w:rsidRDefault="00CC4928" w:rsidP="00CC4928">
      <w:pPr>
        <w:pStyle w:val="subsection"/>
      </w:pPr>
      <w:r w:rsidRPr="00C80C73">
        <w:tab/>
        <w:t>(5)</w:t>
      </w:r>
      <w:r w:rsidRPr="00C80C73">
        <w:tab/>
        <w:t xml:space="preserve">While </w:t>
      </w:r>
      <w:r w:rsidR="00C80C73">
        <w:t>paragraph (</w:t>
      </w:r>
      <w:r w:rsidRPr="00C80C73">
        <w:t xml:space="preserve">2)(a) applies in relation to the individual, the individual’s partner (if any) is not entitled to be paid the </w:t>
      </w:r>
      <w:r w:rsidR="00127CA2" w:rsidRPr="00C80C73">
        <w:t>Part</w:t>
      </w:r>
      <w:r w:rsidR="00753CFA" w:rsidRPr="00C80C73">
        <w:t xml:space="preserve"> </w:t>
      </w:r>
      <w:r w:rsidRPr="00C80C73">
        <w:t>A rate of family tax benefit worked out on an estimated income basis.</w:t>
      </w:r>
    </w:p>
    <w:p w:rsidR="00CC4928" w:rsidRPr="00C80C73" w:rsidRDefault="00CC4928" w:rsidP="00CC4928">
      <w:pPr>
        <w:pStyle w:val="subsection"/>
      </w:pPr>
      <w:r w:rsidRPr="00C80C73">
        <w:tab/>
        <w:t>(6)</w:t>
      </w:r>
      <w:r w:rsidRPr="00C80C73">
        <w:tab/>
        <w:t xml:space="preserve">While </w:t>
      </w:r>
      <w:r w:rsidR="00C80C73">
        <w:t>paragraph (</w:t>
      </w:r>
      <w:r w:rsidRPr="00C80C73">
        <w:t xml:space="preserve">2)(b) applies in relation to the individual, the individual’s partner (if any) is not entitled to be paid the </w:t>
      </w:r>
      <w:r w:rsidR="00127CA2" w:rsidRPr="00C80C73">
        <w:t>Part</w:t>
      </w:r>
      <w:r w:rsidR="00753CFA" w:rsidRPr="00C80C73">
        <w:t xml:space="preserve"> </w:t>
      </w:r>
      <w:r w:rsidRPr="00C80C73">
        <w:t>B rate of family tax benefit worked out on an estimated income basis.</w:t>
      </w:r>
    </w:p>
    <w:p w:rsidR="00CC4928" w:rsidRPr="00C80C73" w:rsidRDefault="00CC4928" w:rsidP="00CC4928">
      <w:pPr>
        <w:pStyle w:val="SubsectionHead"/>
      </w:pPr>
      <w:r w:rsidRPr="00C80C73">
        <w:lastRenderedPageBreak/>
        <w:t>Multiple applications of section</w:t>
      </w:r>
    </w:p>
    <w:p w:rsidR="00CC4928" w:rsidRPr="00C80C73" w:rsidRDefault="00CC4928" w:rsidP="00CC4928">
      <w:pPr>
        <w:pStyle w:val="subsection"/>
      </w:pPr>
      <w:r w:rsidRPr="00C80C73">
        <w:tab/>
        <w:t>(7)</w:t>
      </w:r>
      <w:r w:rsidRPr="00C80C73">
        <w:tab/>
        <w:t>Sections</w:t>
      </w:r>
      <w:r w:rsidR="00C80C73">
        <w:t> </w:t>
      </w:r>
      <w:r w:rsidRPr="00C80C73">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C80C73" w:rsidRDefault="00CC4928" w:rsidP="00CC4928">
      <w:pPr>
        <w:pStyle w:val="ActHead5"/>
      </w:pPr>
      <w:bookmarkStart w:id="73" w:name="_Toc401742814"/>
      <w:r w:rsidRPr="00C80C73">
        <w:rPr>
          <w:rStyle w:val="CharSectno"/>
        </w:rPr>
        <w:t>32AG</w:t>
      </w:r>
      <w:r w:rsidRPr="00C80C73">
        <w:t xml:space="preserve">  Exception—greater than nil rate of FTB for later income year</w:t>
      </w:r>
      <w:bookmarkEnd w:id="73"/>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 xml:space="preserve">This section applies if, in respect of an income year (the </w:t>
      </w:r>
      <w:r w:rsidRPr="00C80C73">
        <w:rPr>
          <w:b/>
          <w:i/>
        </w:rPr>
        <w:t>payment year</w:t>
      </w:r>
      <w:r w:rsidRPr="00C80C73">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C80C73">
        <w:rPr>
          <w:b/>
          <w:i/>
        </w:rPr>
        <w:t>payment day</w:t>
      </w:r>
      <w:r w:rsidRPr="00C80C73">
        <w:t>):</w:t>
      </w:r>
    </w:p>
    <w:p w:rsidR="00CC4928" w:rsidRPr="00C80C73" w:rsidRDefault="00CC4928" w:rsidP="00CC4928">
      <w:pPr>
        <w:pStyle w:val="paragraph"/>
      </w:pPr>
      <w:r w:rsidRPr="00C80C73">
        <w:tab/>
        <w:t>(a)</w:t>
      </w:r>
      <w:r w:rsidRPr="00C80C73">
        <w:tab/>
        <w:t xml:space="preserve">the individual’s </w:t>
      </w:r>
      <w:r w:rsidR="00127CA2" w:rsidRPr="00C80C73">
        <w:t>Part</w:t>
      </w:r>
      <w:r w:rsidR="00753CFA" w:rsidRPr="00C80C73">
        <w:t xml:space="preserve"> </w:t>
      </w:r>
      <w:r w:rsidRPr="00C80C73">
        <w:t>A rate of family tax benefit is greater than nil on one or more days in the payment year;</w:t>
      </w:r>
    </w:p>
    <w:p w:rsidR="00CC4928" w:rsidRPr="00C80C73" w:rsidRDefault="00CC4928" w:rsidP="00CC4928">
      <w:pPr>
        <w:pStyle w:val="paragraph"/>
      </w:pPr>
      <w:r w:rsidRPr="00C80C73">
        <w:tab/>
        <w:t>(b)</w:t>
      </w:r>
      <w:r w:rsidRPr="00C80C73">
        <w:tab/>
        <w:t xml:space="preserve">the individual’s </w:t>
      </w:r>
      <w:r w:rsidR="00127CA2" w:rsidRPr="00C80C73">
        <w:t>Part</w:t>
      </w:r>
      <w:r w:rsidR="00753CFA" w:rsidRPr="00C80C73">
        <w:t xml:space="preserve"> </w:t>
      </w:r>
      <w:r w:rsidRPr="00C80C73">
        <w:t>B rate of family tax benefit is greater than nil on one or more days in the payment year.</w:t>
      </w:r>
    </w:p>
    <w:p w:rsidR="00CC4928" w:rsidRPr="00C80C73" w:rsidRDefault="00CC4928" w:rsidP="00CC4928">
      <w:pPr>
        <w:pStyle w:val="SubsectionHead"/>
      </w:pPr>
      <w:r w:rsidRPr="00C80C73">
        <w:t>Payment day is in same income year as exclusion day</w:t>
      </w:r>
    </w:p>
    <w:p w:rsidR="00CC4928" w:rsidRPr="00C80C73" w:rsidRDefault="00CC4928" w:rsidP="00CC4928">
      <w:pPr>
        <w:pStyle w:val="subsection"/>
      </w:pPr>
      <w:r w:rsidRPr="00C80C73">
        <w:tab/>
        <w:t>(2)</w:t>
      </w:r>
      <w:r w:rsidRPr="00C80C73">
        <w:tab/>
        <w:t>If the payment day is in the income year in which the exclusion day occurs, then:</w:t>
      </w:r>
    </w:p>
    <w:p w:rsidR="00CC4928" w:rsidRPr="00C80C73" w:rsidRDefault="00CC4928" w:rsidP="00CC4928">
      <w:pPr>
        <w:pStyle w:val="paragraph"/>
      </w:pPr>
      <w:r w:rsidRPr="00C80C73">
        <w:tab/>
        <w:t>(a)</w:t>
      </w:r>
      <w:r w:rsidRPr="00C80C73">
        <w:tab/>
        <w:t xml:space="preserve">if this section applies in relation to the </w:t>
      </w:r>
      <w:r w:rsidR="00127CA2" w:rsidRPr="00C80C73">
        <w:t>Part</w:t>
      </w:r>
      <w:r w:rsidR="00753CFA" w:rsidRPr="00C80C73">
        <w:t xml:space="preserve"> </w:t>
      </w:r>
      <w:r w:rsidRPr="00C80C73">
        <w:t>A rate of family tax benefit—paragraph</w:t>
      </w:r>
      <w:r w:rsidR="00C80C73">
        <w:t> </w:t>
      </w:r>
      <w:r w:rsidRPr="00C80C73">
        <w:t>32AF(2)(a) is taken not to have applied in relation to the individual; and</w:t>
      </w:r>
    </w:p>
    <w:p w:rsidR="00CC4928" w:rsidRPr="00C80C73" w:rsidRDefault="00CC4928" w:rsidP="00CC4928">
      <w:pPr>
        <w:pStyle w:val="paragraph"/>
      </w:pPr>
      <w:r w:rsidRPr="00C80C73">
        <w:tab/>
        <w:t>(b)</w:t>
      </w:r>
      <w:r w:rsidRPr="00C80C73">
        <w:tab/>
        <w:t xml:space="preserve">if this section applies in relation to the </w:t>
      </w:r>
      <w:r w:rsidR="00127CA2" w:rsidRPr="00C80C73">
        <w:t>Part</w:t>
      </w:r>
      <w:r w:rsidR="00753CFA" w:rsidRPr="00C80C73">
        <w:t xml:space="preserve"> </w:t>
      </w:r>
      <w:r w:rsidRPr="00C80C73">
        <w:t>B rate of family tax benefit—paragraph</w:t>
      </w:r>
      <w:r w:rsidR="00C80C73">
        <w:t> </w:t>
      </w:r>
      <w:r w:rsidRPr="00C80C73">
        <w:t>32AF(2)(b) is taken not to have applied in relation to the individual.</w:t>
      </w:r>
    </w:p>
    <w:p w:rsidR="00CC4928" w:rsidRPr="00C80C73" w:rsidRDefault="00CC4928" w:rsidP="00CC4928">
      <w:pPr>
        <w:pStyle w:val="notetext"/>
      </w:pPr>
      <w:r w:rsidRPr="00C80C73">
        <w:t>Example:</w:t>
      </w:r>
      <w:r w:rsidRPr="00C80C73">
        <w:tab/>
        <w:t>Assume that under section</w:t>
      </w:r>
      <w:r w:rsidR="00C80C73">
        <w:t> </w:t>
      </w:r>
      <w:r w:rsidRPr="00C80C73">
        <w:t>32AF the consecutive years are 2009</w:t>
      </w:r>
      <w:r w:rsidR="00C80C73">
        <w:noBreakHyphen/>
      </w:r>
      <w:r w:rsidRPr="00C80C73">
        <w:t>10 and 2010</w:t>
      </w:r>
      <w:r w:rsidR="00C80C73">
        <w:noBreakHyphen/>
      </w:r>
      <w:r w:rsidRPr="00C80C73">
        <w:t>11. Assume that the individual is not entitled, on and after 1</w:t>
      </w:r>
      <w:r w:rsidR="00C80C73">
        <w:t> </w:t>
      </w:r>
      <w:r w:rsidRPr="00C80C73">
        <w:t xml:space="preserve">July 2012, to be paid the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worked out on an estimated income basis. The exclusion day is 1</w:t>
      </w:r>
      <w:r w:rsidR="00C80C73">
        <w:t> </w:t>
      </w:r>
      <w:r w:rsidRPr="00C80C73">
        <w:t>July 2012.</w:t>
      </w:r>
    </w:p>
    <w:p w:rsidR="00CC4928" w:rsidRPr="00C80C73" w:rsidRDefault="00CC4928" w:rsidP="00CC4928">
      <w:pPr>
        <w:pStyle w:val="notetext"/>
      </w:pPr>
      <w:r w:rsidRPr="00C80C73">
        <w:tab/>
        <w:t>Assume that on 1</w:t>
      </w:r>
      <w:r w:rsidR="00C80C73">
        <w:t> </w:t>
      </w:r>
      <w:r w:rsidRPr="00C80C73">
        <w:t xml:space="preserve">November 2012 the Secretary determines, under </w:t>
      </w:r>
      <w:r w:rsidR="00C80C73">
        <w:t>subsection (</w:t>
      </w:r>
      <w:r w:rsidRPr="00C80C73">
        <w:t xml:space="preserve">1), that the individual’s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are greater than nil on one or more days in 2011</w:t>
      </w:r>
      <w:r w:rsidR="00C80C73">
        <w:noBreakHyphen/>
      </w:r>
      <w:r w:rsidRPr="00C80C73">
        <w:t>12. The payment day is 1</w:t>
      </w:r>
      <w:r w:rsidR="00C80C73">
        <w:t> </w:t>
      </w:r>
      <w:r w:rsidRPr="00C80C73">
        <w:t>November 2012.</w:t>
      </w:r>
    </w:p>
    <w:p w:rsidR="00CC4928" w:rsidRPr="00C80C73" w:rsidRDefault="00CC4928" w:rsidP="00CC4928">
      <w:pPr>
        <w:pStyle w:val="notetext"/>
      </w:pPr>
      <w:r w:rsidRPr="00C80C73">
        <w:lastRenderedPageBreak/>
        <w:tab/>
        <w:t xml:space="preserve">Under </w:t>
      </w:r>
      <w:r w:rsidR="00C80C73">
        <w:t>subsection (</w:t>
      </w:r>
      <w:r w:rsidRPr="00C80C73">
        <w:t>2), subsection</w:t>
      </w:r>
      <w:r w:rsidR="00C80C73">
        <w:t> </w:t>
      </w:r>
      <w:r w:rsidRPr="00C80C73">
        <w:t>32AF(2) is taken not to have prevented the individual from being entitled, on and after 1</w:t>
      </w:r>
      <w:r w:rsidR="00C80C73">
        <w:t> </w:t>
      </w:r>
      <w:r w:rsidRPr="00C80C73">
        <w:t>July 2012, to be paid family tax benefit worked out on an estimated income basis.</w:t>
      </w:r>
    </w:p>
    <w:p w:rsidR="00CC4928" w:rsidRPr="00C80C73" w:rsidRDefault="00CC4928" w:rsidP="00CC4928">
      <w:pPr>
        <w:pStyle w:val="SubsectionHead"/>
      </w:pPr>
      <w:r w:rsidRPr="00C80C73">
        <w:t>Payment day is in income year later than that of exclusion day</w:t>
      </w:r>
    </w:p>
    <w:p w:rsidR="00CC4928" w:rsidRPr="00C80C73" w:rsidRDefault="00CC4928" w:rsidP="00CC4928">
      <w:pPr>
        <w:pStyle w:val="subsection"/>
      </w:pPr>
      <w:r w:rsidRPr="00C80C73">
        <w:tab/>
        <w:t>(3)</w:t>
      </w:r>
      <w:r w:rsidRPr="00C80C73">
        <w:tab/>
        <w:t>If the payment day is in an income year that is later than the income year in which the exclusion day occurs, then:</w:t>
      </w:r>
    </w:p>
    <w:p w:rsidR="00CC4928" w:rsidRPr="00C80C73" w:rsidRDefault="00CC4928" w:rsidP="00CC4928">
      <w:pPr>
        <w:pStyle w:val="paragraph"/>
      </w:pPr>
      <w:r w:rsidRPr="00C80C73">
        <w:tab/>
        <w:t>(a)</w:t>
      </w:r>
      <w:r w:rsidRPr="00C80C73">
        <w:tab/>
        <w:t xml:space="preserve">if this section applies in relation to the </w:t>
      </w:r>
      <w:r w:rsidR="00127CA2" w:rsidRPr="00C80C73">
        <w:t>Part</w:t>
      </w:r>
      <w:r w:rsidR="00753CFA" w:rsidRPr="00C80C73">
        <w:t xml:space="preserve"> </w:t>
      </w:r>
      <w:r w:rsidRPr="00C80C73">
        <w:t>A rate of family tax benefit—paragraph</w:t>
      </w:r>
      <w:r w:rsidR="00C80C73">
        <w:t> </w:t>
      </w:r>
      <w:r w:rsidRPr="00C80C73">
        <w:t>32AF(2)(a) ceases to apply in relation to the individual on 1</w:t>
      </w:r>
      <w:r w:rsidR="00C80C73">
        <w:t> </w:t>
      </w:r>
      <w:r w:rsidRPr="00C80C73">
        <w:t>July of the later income year; and</w:t>
      </w:r>
    </w:p>
    <w:p w:rsidR="00CC4928" w:rsidRPr="00C80C73" w:rsidRDefault="00CC4928" w:rsidP="00CC4928">
      <w:pPr>
        <w:pStyle w:val="paragraph"/>
      </w:pPr>
      <w:r w:rsidRPr="00C80C73">
        <w:tab/>
        <w:t>(b)</w:t>
      </w:r>
      <w:r w:rsidRPr="00C80C73">
        <w:tab/>
        <w:t xml:space="preserve">if this section applies in relation to the </w:t>
      </w:r>
      <w:r w:rsidR="00127CA2" w:rsidRPr="00C80C73">
        <w:t>Part</w:t>
      </w:r>
      <w:r w:rsidR="00753CFA" w:rsidRPr="00C80C73">
        <w:t xml:space="preserve"> </w:t>
      </w:r>
      <w:r w:rsidRPr="00C80C73">
        <w:t>B rate of family tax benefit—paragraph</w:t>
      </w:r>
      <w:r w:rsidR="00C80C73">
        <w:t> </w:t>
      </w:r>
      <w:r w:rsidRPr="00C80C73">
        <w:t>32AF(2)(b) ceases to apply in relation to the individual on 1</w:t>
      </w:r>
      <w:r w:rsidR="00C80C73">
        <w:t> </w:t>
      </w:r>
      <w:r w:rsidRPr="00C80C73">
        <w:t>July of the later income year.</w:t>
      </w:r>
    </w:p>
    <w:p w:rsidR="00CC4928" w:rsidRPr="00C80C73" w:rsidRDefault="00CC4928" w:rsidP="00CC4928">
      <w:pPr>
        <w:pStyle w:val="notetext"/>
      </w:pPr>
      <w:r w:rsidRPr="00C80C73">
        <w:t>Example:</w:t>
      </w:r>
      <w:r w:rsidRPr="00C80C73">
        <w:tab/>
        <w:t>Assume that under section</w:t>
      </w:r>
      <w:r w:rsidR="00C80C73">
        <w:t> </w:t>
      </w:r>
      <w:r w:rsidRPr="00C80C73">
        <w:t>32AF the consecutive years are 2009</w:t>
      </w:r>
      <w:r w:rsidR="00C80C73">
        <w:noBreakHyphen/>
      </w:r>
      <w:r w:rsidRPr="00C80C73">
        <w:t>10 and 2010</w:t>
      </w:r>
      <w:r w:rsidR="00C80C73">
        <w:noBreakHyphen/>
      </w:r>
      <w:r w:rsidRPr="00C80C73">
        <w:t>11. Assume that the individual is not entitled, on and after 1</w:t>
      </w:r>
      <w:r w:rsidR="00C80C73">
        <w:t> </w:t>
      </w:r>
      <w:r w:rsidRPr="00C80C73">
        <w:t xml:space="preserve">July 2012, to be paid the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worked out on an estimated income basis. The exclusion day is 1</w:t>
      </w:r>
      <w:r w:rsidR="00C80C73">
        <w:t> </w:t>
      </w:r>
      <w:r w:rsidRPr="00C80C73">
        <w:t>July 2012.</w:t>
      </w:r>
    </w:p>
    <w:p w:rsidR="00CC4928" w:rsidRPr="00C80C73" w:rsidRDefault="00CC4928" w:rsidP="00CC4928">
      <w:pPr>
        <w:pStyle w:val="notetext"/>
      </w:pPr>
      <w:r w:rsidRPr="00C80C73">
        <w:tab/>
        <w:t>Assume that on 1</w:t>
      </w:r>
      <w:r w:rsidR="00C80C73">
        <w:t> </w:t>
      </w:r>
      <w:r w:rsidRPr="00C80C73">
        <w:t xml:space="preserve">November 2013 the Secretary determines, under </w:t>
      </w:r>
      <w:r w:rsidR="00C80C73">
        <w:t>subsection (</w:t>
      </w:r>
      <w:r w:rsidRPr="00C80C73">
        <w:t xml:space="preserve">1), that the individual’s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are greater than nil on one or more days in 2011</w:t>
      </w:r>
      <w:r w:rsidR="00C80C73">
        <w:noBreakHyphen/>
      </w:r>
      <w:r w:rsidRPr="00C80C73">
        <w:t>12. The payment day is 1</w:t>
      </w:r>
      <w:r w:rsidR="00C80C73">
        <w:t> </w:t>
      </w:r>
      <w:r w:rsidRPr="00C80C73">
        <w:t>November 2013.</w:t>
      </w:r>
    </w:p>
    <w:p w:rsidR="00CC4928" w:rsidRPr="00C80C73" w:rsidRDefault="00CC4928" w:rsidP="00CC4928">
      <w:pPr>
        <w:pStyle w:val="notetext"/>
      </w:pPr>
      <w:r w:rsidRPr="00C80C73">
        <w:tab/>
        <w:t xml:space="preserve">Under </w:t>
      </w:r>
      <w:r w:rsidR="00C80C73">
        <w:t>subsection (</w:t>
      </w:r>
      <w:r w:rsidRPr="00C80C73">
        <w:t>3), subsection</w:t>
      </w:r>
      <w:r w:rsidR="00C80C73">
        <w:t> </w:t>
      </w:r>
      <w:r w:rsidRPr="00C80C73">
        <w:t>32AF(2) ceases to prevent the individual from being entitled, on and after 1</w:t>
      </w:r>
      <w:r w:rsidR="00C80C73">
        <w:t> </w:t>
      </w:r>
      <w:r w:rsidRPr="00C80C73">
        <w:t>July 2013, to be paid family tax benefit worked out on an estimated income basis.</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4" w:name="_Toc401742815"/>
      <w:r w:rsidRPr="00C80C73">
        <w:rPr>
          <w:rStyle w:val="CharSectno"/>
        </w:rPr>
        <w:t>32AH</w:t>
      </w:r>
      <w:r w:rsidRPr="00C80C73">
        <w:t xml:space="preserve">  Exception—resumption of eligibility for FTB</w:t>
      </w:r>
      <w:bookmarkEnd w:id="74"/>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This section applies if:</w:t>
      </w:r>
    </w:p>
    <w:p w:rsidR="00CC4928" w:rsidRPr="00C80C73" w:rsidRDefault="00CC4928" w:rsidP="00CC4928">
      <w:pPr>
        <w:pStyle w:val="paragraph"/>
      </w:pPr>
      <w:r w:rsidRPr="00C80C73">
        <w:tab/>
        <w:t>(a)</w:t>
      </w:r>
      <w:r w:rsidRPr="00C80C73">
        <w:tab/>
        <w:t xml:space="preserve">the individual is not eligible for family tax benefit for the whole of an income year (the </w:t>
      </w:r>
      <w:r w:rsidRPr="00C80C73">
        <w:rPr>
          <w:b/>
          <w:i/>
        </w:rPr>
        <w:t>applicable year</w:t>
      </w:r>
      <w:r w:rsidRPr="00C80C73">
        <w:t>) that is after the later of the consecutive years (other than because of the individual’s income or the individual’s partner’s income); and</w:t>
      </w:r>
    </w:p>
    <w:p w:rsidR="00CC4928" w:rsidRPr="00C80C73" w:rsidRDefault="00CC4928" w:rsidP="00CC4928">
      <w:pPr>
        <w:pStyle w:val="paragraph"/>
      </w:pPr>
      <w:r w:rsidRPr="00C80C73">
        <w:lastRenderedPageBreak/>
        <w:tab/>
        <w:t>(b)</w:t>
      </w:r>
      <w:r w:rsidRPr="00C80C73">
        <w:tab/>
        <w:t xml:space="preserve">after the applicable year, the individual makes a claim for family tax benefit in relation to the income year (the </w:t>
      </w:r>
      <w:r w:rsidRPr="00C80C73">
        <w:rPr>
          <w:b/>
          <w:i/>
        </w:rPr>
        <w:t>current year</w:t>
      </w:r>
      <w:r w:rsidRPr="00C80C73">
        <w:t>) in which the claim is made; and</w:t>
      </w:r>
    </w:p>
    <w:p w:rsidR="00CC4928" w:rsidRPr="00C80C73" w:rsidRDefault="00CC4928" w:rsidP="00CC4928">
      <w:pPr>
        <w:pStyle w:val="paragraph"/>
      </w:pPr>
      <w:r w:rsidRPr="00C80C73">
        <w:tab/>
        <w:t>(c)</w:t>
      </w:r>
      <w:r w:rsidRPr="00C80C73">
        <w:tab/>
        <w:t>the Secretary has finally determined the individual’s adjusted taxable income in respect of the applicable year; and</w:t>
      </w:r>
    </w:p>
    <w:p w:rsidR="00CC4928" w:rsidRPr="00C80C73" w:rsidRDefault="00CC4928" w:rsidP="00CC4928">
      <w:pPr>
        <w:pStyle w:val="paragraph"/>
      </w:pPr>
      <w:r w:rsidRPr="00C80C73">
        <w:tab/>
        <w:t>(d)</w:t>
      </w:r>
      <w:r w:rsidRPr="00C80C73">
        <w:tab/>
        <w:t>the Secretary is satisfied that, if the Secretary were to take into account that adjusted taxable income, either or both of the following would apply in respect of one or more days in the current year:</w:t>
      </w:r>
    </w:p>
    <w:p w:rsidR="00CC4928" w:rsidRPr="00C80C73" w:rsidRDefault="00CC4928" w:rsidP="00CC4928">
      <w:pPr>
        <w:pStyle w:val="paragraphsub"/>
      </w:pPr>
      <w:r w:rsidRPr="00C80C73">
        <w:tab/>
        <w:t>(i)</w:t>
      </w:r>
      <w:r w:rsidRPr="00C80C73">
        <w:tab/>
        <w:t xml:space="preserve">the individual’s </w:t>
      </w:r>
      <w:r w:rsidR="00127CA2" w:rsidRPr="00C80C73">
        <w:t>Part</w:t>
      </w:r>
      <w:r w:rsidR="00753CFA" w:rsidRPr="00C80C73">
        <w:t xml:space="preserve"> </w:t>
      </w:r>
      <w:r w:rsidRPr="00C80C73">
        <w:t>A rate of family tax benefit would be greater than nil;</w:t>
      </w:r>
    </w:p>
    <w:p w:rsidR="00CC4928" w:rsidRPr="00C80C73" w:rsidRDefault="00CC4928" w:rsidP="00CC4928">
      <w:pPr>
        <w:pStyle w:val="paragraphsub"/>
      </w:pPr>
      <w:r w:rsidRPr="00C80C73">
        <w:tab/>
        <w:t>(ii)</w:t>
      </w:r>
      <w:r w:rsidRPr="00C80C73">
        <w:tab/>
        <w:t xml:space="preserve">the individual’s </w:t>
      </w:r>
      <w:r w:rsidR="00127CA2" w:rsidRPr="00C80C73">
        <w:t>Part</w:t>
      </w:r>
      <w:r w:rsidR="00753CFA" w:rsidRPr="00C80C73">
        <w:t xml:space="preserve"> </w:t>
      </w:r>
      <w:r w:rsidRPr="00C80C73">
        <w:t>B rate of family tax benefit would be greater than nil, or would be nil (other than because of subclause</w:t>
      </w:r>
      <w:r w:rsidR="00C80C73">
        <w:t> </w:t>
      </w:r>
      <w:r w:rsidRPr="00C80C73">
        <w:t>28B(1) of Schedule</w:t>
      </w:r>
      <w:r w:rsidR="00C80C73">
        <w:t> </w:t>
      </w:r>
      <w:r w:rsidRPr="00C80C73">
        <w:t>1 to the Family Assistance Act).</w:t>
      </w:r>
    </w:p>
    <w:p w:rsidR="00CC4928" w:rsidRPr="00C80C73" w:rsidRDefault="00CC4928" w:rsidP="00CC4928">
      <w:pPr>
        <w:pStyle w:val="SubsectionHead"/>
      </w:pPr>
      <w:r w:rsidRPr="00C80C73">
        <w:t>Exclusion day is in current year</w:t>
      </w:r>
    </w:p>
    <w:p w:rsidR="00CC4928" w:rsidRPr="00C80C73" w:rsidRDefault="00CC4928" w:rsidP="00CC4928">
      <w:pPr>
        <w:pStyle w:val="subsection"/>
      </w:pPr>
      <w:r w:rsidRPr="00C80C73">
        <w:tab/>
        <w:t>(2)</w:t>
      </w:r>
      <w:r w:rsidRPr="00C80C73">
        <w:tab/>
        <w:t>If the exclusion day is in the current year, then:</w:t>
      </w:r>
    </w:p>
    <w:p w:rsidR="00CC4928" w:rsidRPr="00C80C73" w:rsidRDefault="00CC4928" w:rsidP="00CC4928">
      <w:pPr>
        <w:pStyle w:val="paragraph"/>
      </w:pPr>
      <w:r w:rsidRPr="00C80C73">
        <w:tab/>
        <w:t>(a)</w:t>
      </w:r>
      <w:r w:rsidRPr="00C80C73">
        <w:tab/>
        <w:t xml:space="preserve">if this section applies in relation to the </w:t>
      </w:r>
      <w:r w:rsidR="00127CA2" w:rsidRPr="00C80C73">
        <w:t>Part</w:t>
      </w:r>
      <w:r w:rsidR="00753CFA" w:rsidRPr="00C80C73">
        <w:t xml:space="preserve"> </w:t>
      </w:r>
      <w:r w:rsidRPr="00C80C73">
        <w:t>A rate of family tax benefit—paragraph</w:t>
      </w:r>
      <w:r w:rsidR="00C80C73">
        <w:t> </w:t>
      </w:r>
      <w:r w:rsidRPr="00C80C73">
        <w:t>32AF(2)(a) is taken not to have applied in relation to the individual; and</w:t>
      </w:r>
    </w:p>
    <w:p w:rsidR="00CC4928" w:rsidRPr="00C80C73" w:rsidRDefault="00CC4928" w:rsidP="00CC4928">
      <w:pPr>
        <w:pStyle w:val="paragraph"/>
      </w:pPr>
      <w:r w:rsidRPr="00C80C73">
        <w:tab/>
        <w:t>(b)</w:t>
      </w:r>
      <w:r w:rsidRPr="00C80C73">
        <w:tab/>
        <w:t xml:space="preserve">if this section applies in relation to the </w:t>
      </w:r>
      <w:r w:rsidR="00127CA2" w:rsidRPr="00C80C73">
        <w:t>Part</w:t>
      </w:r>
      <w:r w:rsidR="00753CFA" w:rsidRPr="00C80C73">
        <w:t xml:space="preserve"> </w:t>
      </w:r>
      <w:r w:rsidRPr="00C80C73">
        <w:t>B rate of family tax benefit—paragraph</w:t>
      </w:r>
      <w:r w:rsidR="00C80C73">
        <w:t> </w:t>
      </w:r>
      <w:r w:rsidRPr="00C80C73">
        <w:t>32AF(2)(b) is taken not to have applied in relation to the individual.</w:t>
      </w:r>
    </w:p>
    <w:p w:rsidR="00CC4928" w:rsidRPr="00C80C73" w:rsidRDefault="00CC4928" w:rsidP="00CC4928">
      <w:pPr>
        <w:pStyle w:val="notetext"/>
      </w:pPr>
      <w:r w:rsidRPr="00C80C73">
        <w:t>Example:</w:t>
      </w:r>
      <w:r w:rsidRPr="00C80C73">
        <w:tab/>
        <w:t>Assume that under section</w:t>
      </w:r>
      <w:r w:rsidR="00C80C73">
        <w:t> </w:t>
      </w:r>
      <w:r w:rsidRPr="00C80C73">
        <w:t>32AF the consecutive years are 2009</w:t>
      </w:r>
      <w:r w:rsidR="00C80C73">
        <w:noBreakHyphen/>
      </w:r>
      <w:r w:rsidRPr="00C80C73">
        <w:t>10 and 2010</w:t>
      </w:r>
      <w:r w:rsidR="00C80C73">
        <w:noBreakHyphen/>
      </w:r>
      <w:r w:rsidRPr="00C80C73">
        <w:t>11. Assume that the individual is not entitled, on and after 1</w:t>
      </w:r>
      <w:r w:rsidR="00C80C73">
        <w:t> </w:t>
      </w:r>
      <w:r w:rsidRPr="00C80C73">
        <w:t xml:space="preserve">July 2012, to be paid the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worked out on an estimated income basis. The exclusion day is 1</w:t>
      </w:r>
      <w:r w:rsidR="00C80C73">
        <w:t> </w:t>
      </w:r>
      <w:r w:rsidRPr="00C80C73">
        <w:t>July 2012.</w:t>
      </w:r>
    </w:p>
    <w:p w:rsidR="00CC4928" w:rsidRPr="00C80C73" w:rsidRDefault="00CC4928" w:rsidP="00CC4928">
      <w:pPr>
        <w:pStyle w:val="notetext"/>
      </w:pPr>
      <w:r w:rsidRPr="00C80C73">
        <w:tab/>
        <w:t>Assume that the individual is not eligible for family tax benefit for the whole of 2011</w:t>
      </w:r>
      <w:r w:rsidR="00C80C73">
        <w:noBreakHyphen/>
      </w:r>
      <w:r w:rsidRPr="00C80C73">
        <w:t>12 (the applicable year). Assume that in 2012</w:t>
      </w:r>
      <w:r w:rsidR="00C80C73">
        <w:noBreakHyphen/>
      </w:r>
      <w:r w:rsidRPr="00C80C73">
        <w:t>13 (the current year) the individual makes a claim for family tax benefit for 2012</w:t>
      </w:r>
      <w:r w:rsidR="00C80C73">
        <w:noBreakHyphen/>
      </w:r>
      <w:r w:rsidRPr="00C80C73">
        <w:t>13.</w:t>
      </w:r>
    </w:p>
    <w:p w:rsidR="00CC4928" w:rsidRPr="00C80C73" w:rsidRDefault="00CC4928" w:rsidP="00CC4928">
      <w:pPr>
        <w:pStyle w:val="notetext"/>
      </w:pPr>
      <w:r w:rsidRPr="00C80C73">
        <w:tab/>
        <w:t>Assume that the Secretary is satisfied that, if the Secretary were to take into account the individual’s final adjusted taxable income for 2011</w:t>
      </w:r>
      <w:r w:rsidR="00C80C73">
        <w:noBreakHyphen/>
      </w:r>
      <w:r w:rsidRPr="00C80C73">
        <w:t xml:space="preserve">12, the individual’s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would be greater than nil on one or more days in 2012</w:t>
      </w:r>
      <w:r w:rsidR="00C80C73">
        <w:noBreakHyphen/>
      </w:r>
      <w:r w:rsidRPr="00C80C73">
        <w:t>13.</w:t>
      </w:r>
    </w:p>
    <w:p w:rsidR="00CC4928" w:rsidRPr="00C80C73" w:rsidRDefault="00CC4928" w:rsidP="00CC4928">
      <w:pPr>
        <w:pStyle w:val="notetext"/>
      </w:pPr>
      <w:r w:rsidRPr="00C80C73">
        <w:lastRenderedPageBreak/>
        <w:tab/>
        <w:t xml:space="preserve">Under </w:t>
      </w:r>
      <w:r w:rsidR="00C80C73">
        <w:t>subsection (</w:t>
      </w:r>
      <w:r w:rsidRPr="00C80C73">
        <w:t>2), subsection</w:t>
      </w:r>
      <w:r w:rsidR="00C80C73">
        <w:t> </w:t>
      </w:r>
      <w:r w:rsidRPr="00C80C73">
        <w:t>32AF(2) is taken not to have prevented the individual from being entitled, on and after 1</w:t>
      </w:r>
      <w:r w:rsidR="00C80C73">
        <w:t> </w:t>
      </w:r>
      <w:r w:rsidRPr="00C80C73">
        <w:t>July 2012, to be paid family tax benefit worked out on an estimated income basis.</w:t>
      </w:r>
    </w:p>
    <w:p w:rsidR="00CC4928" w:rsidRPr="00C80C73" w:rsidRDefault="00CC4928" w:rsidP="00CC4928">
      <w:pPr>
        <w:pStyle w:val="SubsectionHead"/>
      </w:pPr>
      <w:r w:rsidRPr="00C80C73">
        <w:t>Current year is later than that of exclusion day</w:t>
      </w:r>
    </w:p>
    <w:p w:rsidR="00CC4928" w:rsidRPr="00C80C73" w:rsidRDefault="00CC4928" w:rsidP="00CC4928">
      <w:pPr>
        <w:pStyle w:val="subsection"/>
      </w:pPr>
      <w:r w:rsidRPr="00C80C73">
        <w:tab/>
        <w:t>(3)</w:t>
      </w:r>
      <w:r w:rsidRPr="00C80C73">
        <w:tab/>
        <w:t>If the current year is later than the income year in which the exclusion day occurs, then:</w:t>
      </w:r>
    </w:p>
    <w:p w:rsidR="00CC4928" w:rsidRPr="00C80C73" w:rsidRDefault="00CC4928" w:rsidP="00CC4928">
      <w:pPr>
        <w:pStyle w:val="paragraph"/>
      </w:pPr>
      <w:r w:rsidRPr="00C80C73">
        <w:tab/>
        <w:t>(a)</w:t>
      </w:r>
      <w:r w:rsidRPr="00C80C73">
        <w:tab/>
        <w:t xml:space="preserve">if this section applies in relation to the </w:t>
      </w:r>
      <w:r w:rsidR="00127CA2" w:rsidRPr="00C80C73">
        <w:t>Part</w:t>
      </w:r>
      <w:r w:rsidR="00753CFA" w:rsidRPr="00C80C73">
        <w:t xml:space="preserve"> </w:t>
      </w:r>
      <w:r w:rsidRPr="00C80C73">
        <w:t>A rate of family tax benefit—paragraph</w:t>
      </w:r>
      <w:r w:rsidR="00C80C73">
        <w:t> </w:t>
      </w:r>
      <w:r w:rsidRPr="00C80C73">
        <w:t>32AF(2)(a) ceases to apply in relation to the individual on 1</w:t>
      </w:r>
      <w:r w:rsidR="00C80C73">
        <w:t> </w:t>
      </w:r>
      <w:r w:rsidRPr="00C80C73">
        <w:t>July of the current year; and</w:t>
      </w:r>
    </w:p>
    <w:p w:rsidR="00CC4928" w:rsidRPr="00C80C73" w:rsidRDefault="00CC4928" w:rsidP="00CC4928">
      <w:pPr>
        <w:pStyle w:val="paragraph"/>
      </w:pPr>
      <w:r w:rsidRPr="00C80C73">
        <w:tab/>
        <w:t>(b)</w:t>
      </w:r>
      <w:r w:rsidRPr="00C80C73">
        <w:tab/>
        <w:t xml:space="preserve">if this section applies in relation to the </w:t>
      </w:r>
      <w:r w:rsidR="00127CA2" w:rsidRPr="00C80C73">
        <w:t>Part</w:t>
      </w:r>
      <w:r w:rsidR="00753CFA" w:rsidRPr="00C80C73">
        <w:t xml:space="preserve"> </w:t>
      </w:r>
      <w:r w:rsidRPr="00C80C73">
        <w:t>B rate of family tax benefit—paragraph</w:t>
      </w:r>
      <w:r w:rsidR="00C80C73">
        <w:t> </w:t>
      </w:r>
      <w:r w:rsidRPr="00C80C73">
        <w:t>32AF(2)(b) ceases to apply in relation to the individual on 1</w:t>
      </w:r>
      <w:r w:rsidR="00C80C73">
        <w:t> </w:t>
      </w:r>
      <w:r w:rsidRPr="00C80C73">
        <w:t>July of the current year.</w:t>
      </w:r>
    </w:p>
    <w:p w:rsidR="00CC4928" w:rsidRPr="00C80C73" w:rsidRDefault="00CC4928" w:rsidP="00CC4928">
      <w:pPr>
        <w:pStyle w:val="notetext"/>
      </w:pPr>
      <w:r w:rsidRPr="00C80C73">
        <w:t>Example:</w:t>
      </w:r>
      <w:r w:rsidRPr="00C80C73">
        <w:tab/>
        <w:t>Assume that under section</w:t>
      </w:r>
      <w:r w:rsidR="00C80C73">
        <w:t> </w:t>
      </w:r>
      <w:r w:rsidRPr="00C80C73">
        <w:t>32AF the consecutive years are 2010</w:t>
      </w:r>
      <w:r w:rsidR="00C80C73">
        <w:noBreakHyphen/>
      </w:r>
      <w:r w:rsidRPr="00C80C73">
        <w:t>11 and 2011</w:t>
      </w:r>
      <w:r w:rsidR="00C80C73">
        <w:noBreakHyphen/>
      </w:r>
      <w:r w:rsidRPr="00C80C73">
        <w:t>12. Assume that the individual is not entitled, on and after 1</w:t>
      </w:r>
      <w:r w:rsidR="00C80C73">
        <w:t> </w:t>
      </w:r>
      <w:r w:rsidRPr="00C80C73">
        <w:t xml:space="preserve">July 2012, to be paid the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worked out on an estimated income basis. The exclusion day is 1</w:t>
      </w:r>
      <w:r w:rsidR="00C80C73">
        <w:t> </w:t>
      </w:r>
      <w:r w:rsidRPr="00C80C73">
        <w:t>July 2012.</w:t>
      </w:r>
    </w:p>
    <w:p w:rsidR="00CC4928" w:rsidRPr="00C80C73" w:rsidRDefault="00CC4928" w:rsidP="00CC4928">
      <w:pPr>
        <w:pStyle w:val="notetext"/>
      </w:pPr>
      <w:r w:rsidRPr="00C80C73">
        <w:tab/>
        <w:t>Assume that the individual is not eligible for family tax benefit for the whole of 2012</w:t>
      </w:r>
      <w:r w:rsidR="00C80C73">
        <w:noBreakHyphen/>
      </w:r>
      <w:r w:rsidRPr="00C80C73">
        <w:t>13 (the applicable year). Assume that in 2013</w:t>
      </w:r>
      <w:r w:rsidR="00C80C73">
        <w:noBreakHyphen/>
      </w:r>
      <w:r w:rsidRPr="00C80C73">
        <w:t>14 (the current year) the individual makes a claim for family tax benefit for 2013</w:t>
      </w:r>
      <w:r w:rsidR="00C80C73">
        <w:noBreakHyphen/>
      </w:r>
      <w:r w:rsidRPr="00C80C73">
        <w:t>14.</w:t>
      </w:r>
    </w:p>
    <w:p w:rsidR="00CC4928" w:rsidRPr="00C80C73" w:rsidRDefault="00CC4928" w:rsidP="00CC4928">
      <w:pPr>
        <w:pStyle w:val="notetext"/>
      </w:pPr>
      <w:r w:rsidRPr="00C80C73">
        <w:tab/>
        <w:t>Assume that the Secretary is satisfied that, if the Secretary were to take into account the individual’s final adjusted taxable income for 2012</w:t>
      </w:r>
      <w:r w:rsidR="00C80C73">
        <w:noBreakHyphen/>
      </w:r>
      <w:r w:rsidRPr="00C80C73">
        <w:t xml:space="preserve">13, the individual’s </w:t>
      </w:r>
      <w:r w:rsidR="00127CA2" w:rsidRPr="00C80C73">
        <w:t>Part</w:t>
      </w:r>
      <w:r w:rsidR="00753CFA" w:rsidRPr="00C80C73">
        <w:t xml:space="preserve"> </w:t>
      </w:r>
      <w:r w:rsidRPr="00C80C73">
        <w:t xml:space="preserve">A rate and </w:t>
      </w:r>
      <w:r w:rsidR="00127CA2" w:rsidRPr="00C80C73">
        <w:t>Part</w:t>
      </w:r>
      <w:r w:rsidR="00753CFA" w:rsidRPr="00C80C73">
        <w:t xml:space="preserve"> </w:t>
      </w:r>
      <w:r w:rsidRPr="00C80C73">
        <w:t>B rate of family tax benefit would be greater than nil on one or more days in 2013</w:t>
      </w:r>
      <w:r w:rsidR="00C80C73">
        <w:noBreakHyphen/>
      </w:r>
      <w:r w:rsidRPr="00C80C73">
        <w:t>14.</w:t>
      </w:r>
    </w:p>
    <w:p w:rsidR="00CC4928" w:rsidRPr="00C80C73" w:rsidRDefault="00CC4928" w:rsidP="00CC4928">
      <w:pPr>
        <w:pStyle w:val="notetext"/>
      </w:pPr>
      <w:r w:rsidRPr="00C80C73">
        <w:tab/>
        <w:t xml:space="preserve">Under </w:t>
      </w:r>
      <w:r w:rsidR="00C80C73">
        <w:t>subsection (</w:t>
      </w:r>
      <w:r w:rsidRPr="00C80C73">
        <w:t>3), subsection</w:t>
      </w:r>
      <w:r w:rsidR="00C80C73">
        <w:t> </w:t>
      </w:r>
      <w:r w:rsidRPr="00C80C73">
        <w:t>32AF(2) ceases to prevent the individual from being entitled, on and after 1</w:t>
      </w:r>
      <w:r w:rsidR="00C80C73">
        <w:t> </w:t>
      </w:r>
      <w:r w:rsidRPr="00C80C73">
        <w:t>July 2013, to be paid family tax benefit worked out on an estimated income basis.</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5" w:name="_Toc401742816"/>
      <w:r w:rsidRPr="00C80C73">
        <w:rPr>
          <w:rStyle w:val="CharSectno"/>
        </w:rPr>
        <w:t>32AI</w:t>
      </w:r>
      <w:r w:rsidRPr="00C80C73">
        <w:t xml:space="preserve">  Exception—income support payments</w:t>
      </w:r>
      <w:bookmarkEnd w:id="75"/>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 xml:space="preserve">This section applies if, on a day (the </w:t>
      </w:r>
      <w:r w:rsidRPr="00C80C73">
        <w:rPr>
          <w:b/>
          <w:i/>
        </w:rPr>
        <w:t>income support day</w:t>
      </w:r>
      <w:r w:rsidRPr="00C80C73">
        <w:t>) after the later of the consecutive years, the individual, or the individual’s partner (if any), is receiving support (</w:t>
      </w:r>
      <w:r w:rsidRPr="00C80C73">
        <w:rPr>
          <w:b/>
          <w:i/>
        </w:rPr>
        <w:t>income support</w:t>
      </w:r>
      <w:r w:rsidRPr="00C80C73">
        <w:t xml:space="preserve">), in the form </w:t>
      </w:r>
      <w:r w:rsidRPr="00C80C73">
        <w:lastRenderedPageBreak/>
        <w:t>of a social security pension, a social security benefit, a service pension or income support supplement.</w:t>
      </w:r>
    </w:p>
    <w:p w:rsidR="00CC4928" w:rsidRPr="00C80C73" w:rsidRDefault="00CC4928" w:rsidP="00CC4928">
      <w:pPr>
        <w:pStyle w:val="SubsectionHead"/>
      </w:pPr>
      <w:r w:rsidRPr="00C80C73">
        <w:t>Trigger day is on or before exclusion day</w:t>
      </w:r>
    </w:p>
    <w:p w:rsidR="00CC4928" w:rsidRPr="00C80C73" w:rsidRDefault="00CC4928" w:rsidP="00CC4928">
      <w:pPr>
        <w:pStyle w:val="subsection"/>
      </w:pPr>
      <w:r w:rsidRPr="00C80C73">
        <w:tab/>
        <w:t>(2)</w:t>
      </w:r>
      <w:r w:rsidRPr="00C80C73">
        <w:tab/>
        <w:t>If the trigger day is on or before the exclusion day, subsection</w:t>
      </w:r>
      <w:r w:rsidR="00C80C73">
        <w:t> </w:t>
      </w:r>
      <w:r w:rsidRPr="00C80C73">
        <w:t>32AF(2) is taken not to apply to the individual.</w:t>
      </w:r>
    </w:p>
    <w:p w:rsidR="00CC4928" w:rsidRPr="00C80C73" w:rsidRDefault="00CC4928" w:rsidP="00CC4928">
      <w:pPr>
        <w:pStyle w:val="SubsectionHead"/>
      </w:pPr>
      <w:r w:rsidRPr="00C80C73">
        <w:t>Trigger day is after exclusion day</w:t>
      </w:r>
    </w:p>
    <w:p w:rsidR="00CC4928" w:rsidRPr="00C80C73" w:rsidRDefault="00CC4928" w:rsidP="00CC4928">
      <w:pPr>
        <w:pStyle w:val="subsection"/>
      </w:pPr>
      <w:r w:rsidRPr="00C80C73">
        <w:tab/>
        <w:t>(3)</w:t>
      </w:r>
      <w:r w:rsidRPr="00C80C73">
        <w:tab/>
        <w:t>If the trigger day is after the exclusion day, subsection</w:t>
      </w:r>
      <w:r w:rsidR="00C80C73">
        <w:t> </w:t>
      </w:r>
      <w:r w:rsidRPr="00C80C73">
        <w:t>32AF(2) ceases to apply to the individual on and from the trigger day.</w:t>
      </w:r>
    </w:p>
    <w:p w:rsidR="00CC4928" w:rsidRPr="00C80C73" w:rsidRDefault="00CC4928" w:rsidP="00CC4928">
      <w:pPr>
        <w:pStyle w:val="SubsectionHead"/>
      </w:pPr>
      <w:r w:rsidRPr="00C80C73">
        <w:t>Trigger day for income support payments</w:t>
      </w:r>
    </w:p>
    <w:p w:rsidR="00CC4928" w:rsidRPr="00C80C73" w:rsidRDefault="00CC4928" w:rsidP="00CC4928">
      <w:pPr>
        <w:pStyle w:val="subsection"/>
      </w:pPr>
      <w:r w:rsidRPr="00C80C73">
        <w:tab/>
        <w:t>(4)</w:t>
      </w:r>
      <w:r w:rsidRPr="00C80C73">
        <w:tab/>
        <w:t>In this section:</w:t>
      </w:r>
    </w:p>
    <w:p w:rsidR="00CC4928" w:rsidRPr="00C80C73" w:rsidRDefault="00CC4928" w:rsidP="00CC4928">
      <w:pPr>
        <w:pStyle w:val="Definition"/>
      </w:pPr>
      <w:r w:rsidRPr="00C80C73">
        <w:rPr>
          <w:b/>
          <w:i/>
        </w:rPr>
        <w:t>trigger day</w:t>
      </w:r>
      <w:r w:rsidRPr="00C80C73">
        <w:t xml:space="preserve"> means the later of:</w:t>
      </w:r>
    </w:p>
    <w:p w:rsidR="00CC4928" w:rsidRPr="00C80C73" w:rsidRDefault="00CC4928" w:rsidP="00CC4928">
      <w:pPr>
        <w:pStyle w:val="paragraph"/>
      </w:pPr>
      <w:r w:rsidRPr="00C80C73">
        <w:tab/>
        <w:t>(a)</w:t>
      </w:r>
      <w:r w:rsidRPr="00C80C73">
        <w:tab/>
        <w:t>the earliest income support day; and</w:t>
      </w:r>
    </w:p>
    <w:p w:rsidR="00CC4928" w:rsidRPr="00C80C73" w:rsidRDefault="00CC4928" w:rsidP="00CC4928">
      <w:pPr>
        <w:pStyle w:val="paragraph"/>
      </w:pPr>
      <w:r w:rsidRPr="00C80C73">
        <w:tab/>
        <w:t>(b)</w:t>
      </w:r>
      <w:r w:rsidRPr="00C80C73">
        <w:tab/>
        <w:t>1</w:t>
      </w:r>
      <w:r w:rsidR="00C80C73">
        <w:t> </w:t>
      </w:r>
      <w:r w:rsidRPr="00C80C73">
        <w:t>July of the income year the Secretary becomes aware that the individual, or the individual’s partner, is receiving the income support.</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6" w:name="_Toc401742817"/>
      <w:r w:rsidRPr="00C80C73">
        <w:rPr>
          <w:rStyle w:val="CharSectno"/>
        </w:rPr>
        <w:t>32AJ</w:t>
      </w:r>
      <w:r w:rsidRPr="00C80C73">
        <w:t xml:space="preserve">  Exception—new FTB child</w:t>
      </w:r>
      <w:bookmarkEnd w:id="76"/>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 xml:space="preserve">This section applies if, on a day (the </w:t>
      </w:r>
      <w:r w:rsidRPr="00C80C73">
        <w:rPr>
          <w:b/>
          <w:i/>
        </w:rPr>
        <w:t>FTB child day</w:t>
      </w:r>
      <w:r w:rsidRPr="00C80C73">
        <w:t>) after the later of the consecutive years:</w:t>
      </w:r>
    </w:p>
    <w:p w:rsidR="00CC4928" w:rsidRPr="00C80C73" w:rsidRDefault="00CC4928" w:rsidP="00CC4928">
      <w:pPr>
        <w:pStyle w:val="paragraph"/>
      </w:pPr>
      <w:r w:rsidRPr="00C80C73">
        <w:tab/>
        <w:t>(a)</w:t>
      </w:r>
      <w:r w:rsidRPr="00C80C73">
        <w:tab/>
        <w:t>the individual has an FTB child; and</w:t>
      </w:r>
    </w:p>
    <w:p w:rsidR="00CC4928" w:rsidRPr="00C80C73" w:rsidRDefault="00CC4928" w:rsidP="00CC4928">
      <w:pPr>
        <w:pStyle w:val="paragraph"/>
      </w:pPr>
      <w:r w:rsidRPr="00C80C73">
        <w:tab/>
        <w:t>(b)</w:t>
      </w:r>
      <w:r w:rsidRPr="00C80C73">
        <w:tab/>
        <w:t>the child was not an FTB child of the individual at any time during the consecutive years.</w:t>
      </w:r>
    </w:p>
    <w:p w:rsidR="00CC4928" w:rsidRPr="00C80C73" w:rsidRDefault="00CC4928" w:rsidP="00CC4928">
      <w:pPr>
        <w:pStyle w:val="SubsectionHead"/>
      </w:pPr>
      <w:r w:rsidRPr="00C80C73">
        <w:t>Trigger day is on or before exclusion day</w:t>
      </w:r>
    </w:p>
    <w:p w:rsidR="00CC4928" w:rsidRPr="00C80C73" w:rsidRDefault="00CC4928" w:rsidP="00CC4928">
      <w:pPr>
        <w:pStyle w:val="subsection"/>
      </w:pPr>
      <w:r w:rsidRPr="00C80C73">
        <w:tab/>
        <w:t>(2)</w:t>
      </w:r>
      <w:r w:rsidRPr="00C80C73">
        <w:tab/>
        <w:t>If the trigger day is on or before the exclusion day, subsection</w:t>
      </w:r>
      <w:r w:rsidR="00C80C73">
        <w:t> </w:t>
      </w:r>
      <w:r w:rsidRPr="00C80C73">
        <w:t>32AF(2) is taken not to apply to the individual.</w:t>
      </w:r>
    </w:p>
    <w:p w:rsidR="00CC4928" w:rsidRPr="00C80C73" w:rsidRDefault="00CC4928" w:rsidP="00CC4928">
      <w:pPr>
        <w:pStyle w:val="SubsectionHead"/>
      </w:pPr>
      <w:r w:rsidRPr="00C80C73">
        <w:lastRenderedPageBreak/>
        <w:t>Trigger day is after exclusion day</w:t>
      </w:r>
    </w:p>
    <w:p w:rsidR="00CC4928" w:rsidRPr="00C80C73" w:rsidRDefault="00CC4928" w:rsidP="00CC4928">
      <w:pPr>
        <w:pStyle w:val="subsection"/>
      </w:pPr>
      <w:r w:rsidRPr="00C80C73">
        <w:tab/>
        <w:t>(3)</w:t>
      </w:r>
      <w:r w:rsidRPr="00C80C73">
        <w:tab/>
        <w:t>If the trigger day is after the exclusion day, subsection</w:t>
      </w:r>
      <w:r w:rsidR="00C80C73">
        <w:t> </w:t>
      </w:r>
      <w:r w:rsidRPr="00C80C73">
        <w:t>32AF(2) ceases to apply to the individual on and from the trigger day.</w:t>
      </w:r>
    </w:p>
    <w:p w:rsidR="00CC4928" w:rsidRPr="00C80C73" w:rsidRDefault="00CC4928" w:rsidP="00CC4928">
      <w:pPr>
        <w:pStyle w:val="SubsectionHead"/>
      </w:pPr>
      <w:r w:rsidRPr="00C80C73">
        <w:t>Trigger day for new FTB child</w:t>
      </w:r>
    </w:p>
    <w:p w:rsidR="00CC4928" w:rsidRPr="00C80C73" w:rsidRDefault="00CC4928" w:rsidP="00CC4928">
      <w:pPr>
        <w:pStyle w:val="subsection"/>
      </w:pPr>
      <w:r w:rsidRPr="00C80C73">
        <w:tab/>
        <w:t>(4)</w:t>
      </w:r>
      <w:r w:rsidRPr="00C80C73">
        <w:tab/>
        <w:t>In this section:</w:t>
      </w:r>
    </w:p>
    <w:p w:rsidR="00CC4928" w:rsidRPr="00C80C73" w:rsidRDefault="00CC4928" w:rsidP="00CC4928">
      <w:pPr>
        <w:pStyle w:val="Definition"/>
      </w:pPr>
      <w:r w:rsidRPr="00C80C73">
        <w:rPr>
          <w:b/>
          <w:i/>
        </w:rPr>
        <w:t>trigger day</w:t>
      </w:r>
      <w:r w:rsidRPr="00C80C73">
        <w:t xml:space="preserve"> means the later of:</w:t>
      </w:r>
    </w:p>
    <w:p w:rsidR="00CC4928" w:rsidRPr="00C80C73" w:rsidRDefault="00CC4928" w:rsidP="00CC4928">
      <w:pPr>
        <w:pStyle w:val="paragraph"/>
      </w:pPr>
      <w:r w:rsidRPr="00C80C73">
        <w:tab/>
        <w:t>(a)</w:t>
      </w:r>
      <w:r w:rsidRPr="00C80C73">
        <w:tab/>
        <w:t>the earliest FTB child day; and</w:t>
      </w:r>
    </w:p>
    <w:p w:rsidR="00CC4928" w:rsidRPr="00C80C73" w:rsidRDefault="00CC4928" w:rsidP="00CC4928">
      <w:pPr>
        <w:pStyle w:val="paragraph"/>
      </w:pPr>
      <w:r w:rsidRPr="00C80C73">
        <w:tab/>
        <w:t>(b)</w:t>
      </w:r>
      <w:r w:rsidRPr="00C80C73">
        <w:tab/>
        <w:t>1</w:t>
      </w:r>
      <w:r w:rsidR="00C80C73">
        <w:t> </w:t>
      </w:r>
      <w:r w:rsidRPr="00C80C73">
        <w:t>July of the income year the Secretary becomes aware of the existence of the FTB child.</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7" w:name="_Toc401742818"/>
      <w:r w:rsidRPr="00C80C73">
        <w:rPr>
          <w:rStyle w:val="CharSectno"/>
        </w:rPr>
        <w:t>32AK</w:t>
      </w:r>
      <w:r w:rsidRPr="00C80C73">
        <w:t xml:space="preserve">  Exception—couple separates</w:t>
      </w:r>
      <w:bookmarkEnd w:id="77"/>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This section applies if:</w:t>
      </w:r>
    </w:p>
    <w:p w:rsidR="00CC4928" w:rsidRPr="00C80C73" w:rsidRDefault="00CC4928" w:rsidP="00CC4928">
      <w:pPr>
        <w:pStyle w:val="paragraph"/>
      </w:pPr>
      <w:r w:rsidRPr="00C80C73">
        <w:tab/>
        <w:t>(a)</w:t>
      </w:r>
      <w:r w:rsidRPr="00C80C73">
        <w:tab/>
        <w:t>at the end of the later of the consecutive years, the individual is a member of a couple; and</w:t>
      </w:r>
    </w:p>
    <w:p w:rsidR="00CC4928" w:rsidRPr="00C80C73" w:rsidRDefault="00CC4928" w:rsidP="00CC4928">
      <w:pPr>
        <w:pStyle w:val="paragraph"/>
      </w:pPr>
      <w:r w:rsidRPr="00C80C73">
        <w:tab/>
        <w:t>(b)</w:t>
      </w:r>
      <w:r w:rsidRPr="00C80C73">
        <w:tab/>
        <w:t xml:space="preserve">on any later day (a </w:t>
      </w:r>
      <w:r w:rsidRPr="00C80C73">
        <w:rPr>
          <w:b/>
          <w:i/>
        </w:rPr>
        <w:t>separation day</w:t>
      </w:r>
      <w:r w:rsidRPr="00C80C73">
        <w:t>) the individual ceases to be a member of that couple.</w:t>
      </w:r>
    </w:p>
    <w:p w:rsidR="00CC4928" w:rsidRPr="00C80C73" w:rsidRDefault="00CC4928" w:rsidP="00CC4928">
      <w:pPr>
        <w:pStyle w:val="notetext"/>
      </w:pPr>
      <w:r w:rsidRPr="00C80C73">
        <w:t>Note:</w:t>
      </w:r>
      <w:r w:rsidRPr="00C80C73">
        <w:tab/>
      </w:r>
      <w:r w:rsidR="00C80C73">
        <w:t>Paragraph (</w:t>
      </w:r>
      <w:r w:rsidRPr="00C80C73">
        <w:t>b) may apply more than once, for example if the couple separates, then reconciles, then again separates.</w:t>
      </w:r>
    </w:p>
    <w:p w:rsidR="00CC4928" w:rsidRPr="00C80C73" w:rsidRDefault="00CC4928" w:rsidP="00CC4928">
      <w:pPr>
        <w:pStyle w:val="SubsectionHead"/>
      </w:pPr>
      <w:r w:rsidRPr="00C80C73">
        <w:t>Trigger day is on or before exclusion day</w:t>
      </w:r>
    </w:p>
    <w:p w:rsidR="00CC4928" w:rsidRPr="00C80C73" w:rsidRDefault="00CC4928" w:rsidP="00CC4928">
      <w:pPr>
        <w:pStyle w:val="subsection"/>
      </w:pPr>
      <w:r w:rsidRPr="00C80C73">
        <w:tab/>
        <w:t>(2)</w:t>
      </w:r>
      <w:r w:rsidRPr="00C80C73">
        <w:tab/>
        <w:t>If the trigger day is on or before the exclusion day, subsection</w:t>
      </w:r>
      <w:r w:rsidR="00C80C73">
        <w:t> </w:t>
      </w:r>
      <w:r w:rsidRPr="00C80C73">
        <w:t>32AF(2) is taken not to apply to the individual.</w:t>
      </w:r>
    </w:p>
    <w:p w:rsidR="00CC4928" w:rsidRPr="00C80C73" w:rsidRDefault="00CC4928" w:rsidP="00CC4928">
      <w:pPr>
        <w:pStyle w:val="SubsectionHead"/>
      </w:pPr>
      <w:r w:rsidRPr="00C80C73">
        <w:t>Trigger day is after exclusion day</w:t>
      </w:r>
    </w:p>
    <w:p w:rsidR="00CC4928" w:rsidRPr="00C80C73" w:rsidRDefault="00CC4928" w:rsidP="00CC4928">
      <w:pPr>
        <w:pStyle w:val="subsection"/>
      </w:pPr>
      <w:r w:rsidRPr="00C80C73">
        <w:tab/>
        <w:t>(3)</w:t>
      </w:r>
      <w:r w:rsidRPr="00C80C73">
        <w:tab/>
        <w:t>If the trigger day is after the exclusion day, subsection</w:t>
      </w:r>
      <w:r w:rsidR="00C80C73">
        <w:t> </w:t>
      </w:r>
      <w:r w:rsidRPr="00C80C73">
        <w:t>32AF(2) ceases to apply to the individual on and from the trigger day.</w:t>
      </w:r>
    </w:p>
    <w:p w:rsidR="00CC4928" w:rsidRPr="00C80C73" w:rsidRDefault="00CC4928" w:rsidP="00CC4928">
      <w:pPr>
        <w:pStyle w:val="SubsectionHead"/>
      </w:pPr>
      <w:r w:rsidRPr="00C80C73">
        <w:lastRenderedPageBreak/>
        <w:t>Reconciliation of separated couple</w:t>
      </w:r>
    </w:p>
    <w:p w:rsidR="00CC4928" w:rsidRPr="00C80C73" w:rsidRDefault="00CC4928" w:rsidP="00CC4928">
      <w:pPr>
        <w:pStyle w:val="subsection"/>
      </w:pPr>
      <w:r w:rsidRPr="00C80C73">
        <w:tab/>
        <w:t>(4)</w:t>
      </w:r>
      <w:r w:rsidRPr="00C80C73">
        <w:tab/>
        <w:t xml:space="preserve">However, if on any day (the </w:t>
      </w:r>
      <w:r w:rsidRPr="00C80C73">
        <w:rPr>
          <w:b/>
          <w:i/>
        </w:rPr>
        <w:t>reconciliation day</w:t>
      </w:r>
      <w:r w:rsidRPr="00C80C73">
        <w:t>) after a separation day, the individual again becomes a member of that couple, then subsection</w:t>
      </w:r>
      <w:r w:rsidR="00C80C73">
        <w:t> </w:t>
      </w:r>
      <w:r w:rsidRPr="00C80C73">
        <w:t>32AF(2) applies in relation to the individual as if the reconciliation day were the exclusion day.</w:t>
      </w:r>
    </w:p>
    <w:p w:rsidR="00CC4928" w:rsidRPr="00C80C73" w:rsidRDefault="00CC4928" w:rsidP="00CC4928">
      <w:pPr>
        <w:pStyle w:val="notetext"/>
      </w:pPr>
      <w:r w:rsidRPr="00C80C73">
        <w:t>Note:</w:t>
      </w:r>
      <w:r w:rsidRPr="00C80C73">
        <w:tab/>
        <w:t>This subsection may apply more than once, for example if the couple separates, then reconciles, then again separates and reconciles.</w:t>
      </w:r>
    </w:p>
    <w:p w:rsidR="00CC4928" w:rsidRPr="00C80C73" w:rsidRDefault="00CC4928" w:rsidP="00CC4928">
      <w:pPr>
        <w:pStyle w:val="SubsectionHead"/>
      </w:pPr>
      <w:r w:rsidRPr="00C80C73">
        <w:t>Trigger day for separation</w:t>
      </w:r>
    </w:p>
    <w:p w:rsidR="00CC4928" w:rsidRPr="00C80C73" w:rsidRDefault="00CC4928" w:rsidP="00CC4928">
      <w:pPr>
        <w:pStyle w:val="subsection"/>
      </w:pPr>
      <w:r w:rsidRPr="00C80C73">
        <w:tab/>
        <w:t>(5)</w:t>
      </w:r>
      <w:r w:rsidRPr="00C80C73">
        <w:tab/>
        <w:t>In this section:</w:t>
      </w:r>
    </w:p>
    <w:p w:rsidR="00CC4928" w:rsidRPr="00C80C73" w:rsidRDefault="00CC4928" w:rsidP="00CC4928">
      <w:pPr>
        <w:pStyle w:val="Definition"/>
      </w:pPr>
      <w:r w:rsidRPr="00C80C73">
        <w:rPr>
          <w:b/>
          <w:i/>
        </w:rPr>
        <w:t>trigger day</w:t>
      </w:r>
      <w:r w:rsidRPr="00C80C73">
        <w:t>, in relation to a particular separation day, means the later of:</w:t>
      </w:r>
    </w:p>
    <w:p w:rsidR="00CC4928" w:rsidRPr="00C80C73" w:rsidRDefault="00CC4928" w:rsidP="00CC4928">
      <w:pPr>
        <w:pStyle w:val="paragraph"/>
      </w:pPr>
      <w:r w:rsidRPr="00C80C73">
        <w:tab/>
        <w:t>(a)</w:t>
      </w:r>
      <w:r w:rsidRPr="00C80C73">
        <w:tab/>
        <w:t>the separation day; and</w:t>
      </w:r>
    </w:p>
    <w:p w:rsidR="00CC4928" w:rsidRPr="00C80C73" w:rsidRDefault="00CC4928" w:rsidP="00CC4928">
      <w:pPr>
        <w:pStyle w:val="paragraph"/>
      </w:pPr>
      <w:r w:rsidRPr="00C80C73">
        <w:tab/>
        <w:t>(b)</w:t>
      </w:r>
      <w:r w:rsidRPr="00C80C73">
        <w:tab/>
        <w:t>1</w:t>
      </w:r>
      <w:r w:rsidR="00C80C73">
        <w:t> </w:t>
      </w:r>
      <w:r w:rsidRPr="00C80C73">
        <w:t>July of the income year the Secretary becomes aware that the individual has (on that separation day) ceased to be a member of that couple.</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8" w:name="_Toc401742819"/>
      <w:r w:rsidRPr="00C80C73">
        <w:rPr>
          <w:rStyle w:val="CharSectno"/>
        </w:rPr>
        <w:t>32AL</w:t>
      </w:r>
      <w:r w:rsidRPr="00C80C73">
        <w:t xml:space="preserve">  Exception—special circumstances</w:t>
      </w:r>
      <w:bookmarkEnd w:id="78"/>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This section applies if the Secretary is satisfied that:</w:t>
      </w:r>
    </w:p>
    <w:p w:rsidR="00CC4928" w:rsidRPr="00C80C73" w:rsidRDefault="00CC4928" w:rsidP="00CC4928">
      <w:pPr>
        <w:pStyle w:val="paragraph"/>
      </w:pPr>
      <w:r w:rsidRPr="00C80C73">
        <w:tab/>
        <w:t>(a)</w:t>
      </w:r>
      <w:r w:rsidRPr="00C80C73">
        <w:tab/>
        <w:t xml:space="preserve">on a day (the </w:t>
      </w:r>
      <w:r w:rsidRPr="00C80C73">
        <w:rPr>
          <w:b/>
          <w:i/>
        </w:rPr>
        <w:t>special circumstances day</w:t>
      </w:r>
      <w:r w:rsidRPr="00C80C73">
        <w:t>) after the later of the consecutive years, special circumstances exist in relation to the individual, the individual’s partner (if any) or both; and</w:t>
      </w:r>
    </w:p>
    <w:p w:rsidR="00CC4928" w:rsidRPr="00C80C73" w:rsidRDefault="00CC4928" w:rsidP="00CC4928">
      <w:pPr>
        <w:pStyle w:val="paragraph"/>
      </w:pPr>
      <w:r w:rsidRPr="00C80C73">
        <w:tab/>
        <w:t>(b)</w:t>
      </w:r>
      <w:r w:rsidRPr="00C80C73">
        <w:tab/>
        <w:t>those circumstances did not exist at the end of the later of the consecutive years; and</w:t>
      </w:r>
    </w:p>
    <w:p w:rsidR="00CC4928" w:rsidRPr="00C80C73" w:rsidRDefault="00CC4928" w:rsidP="00CC4928">
      <w:pPr>
        <w:pStyle w:val="paragraph"/>
      </w:pPr>
      <w:r w:rsidRPr="00C80C73">
        <w:tab/>
        <w:t>(c)</w:t>
      </w:r>
      <w:r w:rsidRPr="00C80C73">
        <w:tab/>
        <w:t xml:space="preserve">those circumstances make it inappropriate to prevent the individual from being entitled to be paid the </w:t>
      </w:r>
      <w:r w:rsidR="00127CA2" w:rsidRPr="00C80C73">
        <w:t>Part</w:t>
      </w:r>
      <w:r w:rsidR="00753CFA" w:rsidRPr="00C80C73">
        <w:t xml:space="preserve"> </w:t>
      </w:r>
      <w:r w:rsidRPr="00C80C73">
        <w:t xml:space="preserve">A rate and the </w:t>
      </w:r>
      <w:r w:rsidR="00127CA2" w:rsidRPr="00C80C73">
        <w:t>Part</w:t>
      </w:r>
      <w:r w:rsidR="00753CFA" w:rsidRPr="00C80C73">
        <w:t xml:space="preserve"> </w:t>
      </w:r>
      <w:r w:rsidRPr="00C80C73">
        <w:t>B rate of family tax benefit worked out on an estimated income basis.</w:t>
      </w:r>
    </w:p>
    <w:p w:rsidR="00CC4928" w:rsidRPr="00C80C73" w:rsidRDefault="00CC4928" w:rsidP="00CC4928">
      <w:pPr>
        <w:pStyle w:val="SubsectionHead"/>
      </w:pPr>
      <w:r w:rsidRPr="00C80C73">
        <w:lastRenderedPageBreak/>
        <w:t>Trigger day is on or before exclusion day</w:t>
      </w:r>
    </w:p>
    <w:p w:rsidR="00CC4928" w:rsidRPr="00C80C73" w:rsidRDefault="00CC4928" w:rsidP="00CC4928">
      <w:pPr>
        <w:pStyle w:val="subsection"/>
      </w:pPr>
      <w:r w:rsidRPr="00C80C73">
        <w:tab/>
        <w:t>(2)</w:t>
      </w:r>
      <w:r w:rsidRPr="00C80C73">
        <w:tab/>
        <w:t>If the trigger day is on or before the exclusion day, the Secretary must determine that subsection</w:t>
      </w:r>
      <w:r w:rsidR="00C80C73">
        <w:t> </w:t>
      </w:r>
      <w:r w:rsidRPr="00C80C73">
        <w:t>32AF(2) is taken not to apply to the individual.</w:t>
      </w:r>
    </w:p>
    <w:p w:rsidR="00CC4928" w:rsidRPr="00C80C73" w:rsidRDefault="00CC4928" w:rsidP="00CC4928">
      <w:pPr>
        <w:pStyle w:val="SubsectionHead"/>
      </w:pPr>
      <w:r w:rsidRPr="00C80C73">
        <w:t>Trigger day is after exclusion day</w:t>
      </w:r>
    </w:p>
    <w:p w:rsidR="00CC4928" w:rsidRPr="00C80C73" w:rsidRDefault="00CC4928" w:rsidP="00CC4928">
      <w:pPr>
        <w:pStyle w:val="subsection"/>
      </w:pPr>
      <w:r w:rsidRPr="00C80C73">
        <w:tab/>
        <w:t>(3)</w:t>
      </w:r>
      <w:r w:rsidRPr="00C80C73">
        <w:tab/>
        <w:t>If the trigger day is after the exclusion day, the Secretary must determine that subsection</w:t>
      </w:r>
      <w:r w:rsidR="00C80C73">
        <w:t> </w:t>
      </w:r>
      <w:r w:rsidRPr="00C80C73">
        <w:t>32AF(2) ceases to apply to the individual on and from the trigger day.</w:t>
      </w:r>
    </w:p>
    <w:p w:rsidR="00CC4928" w:rsidRPr="00C80C73" w:rsidRDefault="00CC4928" w:rsidP="00CC4928">
      <w:pPr>
        <w:pStyle w:val="SubsectionHead"/>
      </w:pPr>
      <w:r w:rsidRPr="00C80C73">
        <w:t>Secretary’s determinations—general</w:t>
      </w:r>
    </w:p>
    <w:p w:rsidR="00CC4928" w:rsidRPr="00C80C73" w:rsidRDefault="00CC4928" w:rsidP="00CC4928">
      <w:pPr>
        <w:pStyle w:val="subsection"/>
      </w:pPr>
      <w:r w:rsidRPr="00C80C73">
        <w:tab/>
        <w:t>(4)</w:t>
      </w:r>
      <w:r w:rsidRPr="00C80C73">
        <w:tab/>
        <w:t xml:space="preserve">A determination under </w:t>
      </w:r>
      <w:r w:rsidR="00C80C73">
        <w:t>subsection (</w:t>
      </w:r>
      <w:r w:rsidRPr="00C80C73">
        <w:t>2) or (3):</w:t>
      </w:r>
    </w:p>
    <w:p w:rsidR="00CC4928" w:rsidRPr="00C80C73" w:rsidRDefault="00CC4928" w:rsidP="00CC4928">
      <w:pPr>
        <w:pStyle w:val="paragraph"/>
      </w:pPr>
      <w:r w:rsidRPr="00C80C73">
        <w:tab/>
        <w:t>(a)</w:t>
      </w:r>
      <w:r w:rsidRPr="00C80C73">
        <w:tab/>
        <w:t>has effect in accordance with its terms; and</w:t>
      </w:r>
    </w:p>
    <w:p w:rsidR="00CC4928" w:rsidRPr="00C80C73" w:rsidRDefault="00CC4928" w:rsidP="00CC4928">
      <w:pPr>
        <w:pStyle w:val="paragraph"/>
      </w:pPr>
      <w:r w:rsidRPr="00C80C73">
        <w:tab/>
        <w:t>(b)</w:t>
      </w:r>
      <w:r w:rsidRPr="00C80C73">
        <w:tab/>
        <w:t>is not a legislative instrument.</w:t>
      </w:r>
    </w:p>
    <w:p w:rsidR="00CC4928" w:rsidRPr="00C80C73" w:rsidRDefault="00CC4928" w:rsidP="00CC4928">
      <w:pPr>
        <w:pStyle w:val="SubsectionHead"/>
      </w:pPr>
      <w:r w:rsidRPr="00C80C73">
        <w:t>Trigger day for special circumstances</w:t>
      </w:r>
    </w:p>
    <w:p w:rsidR="00CC4928" w:rsidRPr="00C80C73" w:rsidRDefault="00CC4928" w:rsidP="00CC4928">
      <w:pPr>
        <w:pStyle w:val="subsection"/>
      </w:pPr>
      <w:r w:rsidRPr="00C80C73">
        <w:tab/>
        <w:t>(5)</w:t>
      </w:r>
      <w:r w:rsidRPr="00C80C73">
        <w:tab/>
        <w:t>In this section:</w:t>
      </w:r>
    </w:p>
    <w:p w:rsidR="00CC4928" w:rsidRPr="00C80C73" w:rsidRDefault="00CC4928" w:rsidP="00CC4928">
      <w:pPr>
        <w:pStyle w:val="Definition"/>
      </w:pPr>
      <w:r w:rsidRPr="00C80C73">
        <w:rPr>
          <w:b/>
          <w:i/>
        </w:rPr>
        <w:t>trigger day</w:t>
      </w:r>
      <w:r w:rsidRPr="00C80C73">
        <w:t xml:space="preserve"> means the later of:</w:t>
      </w:r>
    </w:p>
    <w:p w:rsidR="00CC4928" w:rsidRPr="00C80C73" w:rsidRDefault="00CC4928" w:rsidP="00CC4928">
      <w:pPr>
        <w:pStyle w:val="paragraph"/>
      </w:pPr>
      <w:r w:rsidRPr="00C80C73">
        <w:tab/>
        <w:t>(a)</w:t>
      </w:r>
      <w:r w:rsidRPr="00C80C73">
        <w:tab/>
        <w:t>the special circumstances day; and</w:t>
      </w:r>
    </w:p>
    <w:p w:rsidR="00CC4928" w:rsidRPr="00C80C73" w:rsidRDefault="00CC4928" w:rsidP="00CC4928">
      <w:pPr>
        <w:pStyle w:val="paragraph"/>
      </w:pPr>
      <w:r w:rsidRPr="00C80C73">
        <w:tab/>
        <w:t>(b)</w:t>
      </w:r>
      <w:r w:rsidRPr="00C80C73">
        <w:tab/>
        <w:t>1</w:t>
      </w:r>
      <w:r w:rsidR="00C80C73">
        <w:t> </w:t>
      </w:r>
      <w:r w:rsidRPr="00C80C73">
        <w:t>July of the income year the Secretary becomes aware of the existence of the special circumstances.</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CC4928" w:rsidRPr="00C80C73" w:rsidRDefault="00CC4928" w:rsidP="00CC4928">
      <w:pPr>
        <w:pStyle w:val="ActHead5"/>
      </w:pPr>
      <w:bookmarkStart w:id="79" w:name="_Toc401742820"/>
      <w:r w:rsidRPr="00C80C73">
        <w:rPr>
          <w:rStyle w:val="CharSectno"/>
        </w:rPr>
        <w:t>32AM</w:t>
      </w:r>
      <w:r w:rsidRPr="00C80C73">
        <w:t xml:space="preserve">  Exception—determined circumstances</w:t>
      </w:r>
      <w:bookmarkEnd w:id="79"/>
    </w:p>
    <w:p w:rsidR="00CC4928" w:rsidRPr="00C80C73" w:rsidRDefault="00CC4928" w:rsidP="00CC4928">
      <w:pPr>
        <w:pStyle w:val="SubsectionHead"/>
      </w:pPr>
      <w:r w:rsidRPr="00C80C73">
        <w:t>Scope</w:t>
      </w:r>
    </w:p>
    <w:p w:rsidR="00CC4928" w:rsidRPr="00C80C73" w:rsidRDefault="00CC4928" w:rsidP="00CC4928">
      <w:pPr>
        <w:pStyle w:val="subsection"/>
      </w:pPr>
      <w:r w:rsidRPr="00C80C73">
        <w:tab/>
        <w:t>(1)</w:t>
      </w:r>
      <w:r w:rsidRPr="00C80C73">
        <w:tab/>
        <w:t>This section applies if the Secretary is satisfied that:</w:t>
      </w:r>
    </w:p>
    <w:p w:rsidR="00CC4928" w:rsidRPr="00C80C73" w:rsidRDefault="00CC4928" w:rsidP="00CC4928">
      <w:pPr>
        <w:pStyle w:val="paragraph"/>
      </w:pPr>
      <w:r w:rsidRPr="00C80C73">
        <w:tab/>
        <w:t>(a)</w:t>
      </w:r>
      <w:r w:rsidRPr="00C80C73">
        <w:tab/>
        <w:t xml:space="preserve">on a day (the </w:t>
      </w:r>
      <w:r w:rsidRPr="00C80C73">
        <w:rPr>
          <w:b/>
          <w:i/>
        </w:rPr>
        <w:t>determined circumstances day</w:t>
      </w:r>
      <w:r w:rsidRPr="00C80C73">
        <w:t xml:space="preserve">) after the later of the consecutive years, circumstances determined in an instrument under </w:t>
      </w:r>
      <w:r w:rsidR="00C80C73">
        <w:t>subsection (</w:t>
      </w:r>
      <w:r w:rsidRPr="00C80C73">
        <w:t>2) exist in relation to the individual, the individual’s partner (if any) or both; and</w:t>
      </w:r>
    </w:p>
    <w:p w:rsidR="00CC4928" w:rsidRPr="00C80C73" w:rsidRDefault="00CC4928" w:rsidP="00CC4928">
      <w:pPr>
        <w:pStyle w:val="paragraph"/>
      </w:pPr>
      <w:r w:rsidRPr="00C80C73">
        <w:tab/>
        <w:t>(b)</w:t>
      </w:r>
      <w:r w:rsidRPr="00C80C73">
        <w:tab/>
        <w:t xml:space="preserve">the determined circumstances make it inappropriate to prevent the individual from being entitled to be paid the </w:t>
      </w:r>
      <w:r w:rsidR="00127CA2" w:rsidRPr="00C80C73">
        <w:t>Part</w:t>
      </w:r>
      <w:r w:rsidR="00753CFA" w:rsidRPr="00C80C73">
        <w:t xml:space="preserve"> </w:t>
      </w:r>
      <w:r w:rsidRPr="00C80C73">
        <w:lastRenderedPageBreak/>
        <w:t xml:space="preserve">A rate and the </w:t>
      </w:r>
      <w:r w:rsidR="00127CA2" w:rsidRPr="00C80C73">
        <w:t>Part</w:t>
      </w:r>
      <w:r w:rsidR="00753CFA" w:rsidRPr="00C80C73">
        <w:t xml:space="preserve"> </w:t>
      </w:r>
      <w:r w:rsidRPr="00C80C73">
        <w:t>B rate of family tax benefit worked out on an estimated income basis.</w:t>
      </w:r>
    </w:p>
    <w:p w:rsidR="00CC4928" w:rsidRPr="00C80C73" w:rsidRDefault="00CC4928" w:rsidP="00CC4928">
      <w:pPr>
        <w:pStyle w:val="subsection"/>
      </w:pPr>
      <w:r w:rsidRPr="00C80C73">
        <w:tab/>
        <w:t>(2)</w:t>
      </w:r>
      <w:r w:rsidRPr="00C80C73">
        <w:tab/>
        <w:t xml:space="preserve">The Minister may, by legislative instrument, determine circumstances for the purposes of </w:t>
      </w:r>
      <w:r w:rsidR="00C80C73">
        <w:t>paragraph (</w:t>
      </w:r>
      <w:r w:rsidRPr="00C80C73">
        <w:t>1)(a).</w:t>
      </w:r>
    </w:p>
    <w:p w:rsidR="00CC4928" w:rsidRPr="00C80C73" w:rsidRDefault="00CC4928" w:rsidP="00CC4928">
      <w:pPr>
        <w:pStyle w:val="SubsectionHead"/>
      </w:pPr>
      <w:r w:rsidRPr="00C80C73">
        <w:t>Trigger day is on or before exclusion day</w:t>
      </w:r>
    </w:p>
    <w:p w:rsidR="00CC4928" w:rsidRPr="00C80C73" w:rsidRDefault="00CC4928" w:rsidP="00CC4928">
      <w:pPr>
        <w:pStyle w:val="subsection"/>
      </w:pPr>
      <w:r w:rsidRPr="00C80C73">
        <w:tab/>
        <w:t>(3)</w:t>
      </w:r>
      <w:r w:rsidRPr="00C80C73">
        <w:tab/>
        <w:t>If the trigger day is on or before the exclusion day, the Secretary must determine that subsection</w:t>
      </w:r>
      <w:r w:rsidR="00C80C73">
        <w:t> </w:t>
      </w:r>
      <w:r w:rsidRPr="00C80C73">
        <w:t>32AF(2) is taken not to apply to the individual.</w:t>
      </w:r>
    </w:p>
    <w:p w:rsidR="00CC4928" w:rsidRPr="00C80C73" w:rsidRDefault="00CC4928" w:rsidP="00CC4928">
      <w:pPr>
        <w:pStyle w:val="SubsectionHead"/>
      </w:pPr>
      <w:r w:rsidRPr="00C80C73">
        <w:t>Trigger day is after exclusion day</w:t>
      </w:r>
    </w:p>
    <w:p w:rsidR="00CC4928" w:rsidRPr="00C80C73" w:rsidRDefault="00CC4928" w:rsidP="00CC4928">
      <w:pPr>
        <w:pStyle w:val="subsection"/>
      </w:pPr>
      <w:r w:rsidRPr="00C80C73">
        <w:tab/>
        <w:t>(4)</w:t>
      </w:r>
      <w:r w:rsidRPr="00C80C73">
        <w:tab/>
        <w:t>If the trigger day is after the exclusion day, the Secretary must determine that subsection</w:t>
      </w:r>
      <w:r w:rsidR="00C80C73">
        <w:t> </w:t>
      </w:r>
      <w:r w:rsidRPr="00C80C73">
        <w:t>32AF(2) ceases to apply to the individual on and from the trigger day.</w:t>
      </w:r>
    </w:p>
    <w:p w:rsidR="00CC4928" w:rsidRPr="00C80C73" w:rsidRDefault="00CC4928" w:rsidP="00CC4928">
      <w:pPr>
        <w:pStyle w:val="SubsectionHead"/>
      </w:pPr>
      <w:r w:rsidRPr="00C80C73">
        <w:t>Secretary’s determinations—general</w:t>
      </w:r>
    </w:p>
    <w:p w:rsidR="00CC4928" w:rsidRPr="00C80C73" w:rsidRDefault="00CC4928" w:rsidP="00CC4928">
      <w:pPr>
        <w:pStyle w:val="subsection"/>
      </w:pPr>
      <w:r w:rsidRPr="00C80C73">
        <w:tab/>
        <w:t>(5)</w:t>
      </w:r>
      <w:r w:rsidRPr="00C80C73">
        <w:tab/>
        <w:t xml:space="preserve">A determination under </w:t>
      </w:r>
      <w:r w:rsidR="00C80C73">
        <w:t>subsection (</w:t>
      </w:r>
      <w:r w:rsidRPr="00C80C73">
        <w:t>3) or (4):</w:t>
      </w:r>
    </w:p>
    <w:p w:rsidR="00CC4928" w:rsidRPr="00C80C73" w:rsidRDefault="00CC4928" w:rsidP="00CC4928">
      <w:pPr>
        <w:pStyle w:val="paragraph"/>
      </w:pPr>
      <w:r w:rsidRPr="00C80C73">
        <w:tab/>
        <w:t>(a)</w:t>
      </w:r>
      <w:r w:rsidRPr="00C80C73">
        <w:tab/>
        <w:t>has effect in accordance with its terms; and</w:t>
      </w:r>
    </w:p>
    <w:p w:rsidR="00CC4928" w:rsidRPr="00C80C73" w:rsidRDefault="00CC4928" w:rsidP="00CC4928">
      <w:pPr>
        <w:pStyle w:val="paragraph"/>
      </w:pPr>
      <w:r w:rsidRPr="00C80C73">
        <w:tab/>
        <w:t>(b)</w:t>
      </w:r>
      <w:r w:rsidRPr="00C80C73">
        <w:tab/>
        <w:t>is not a legislative instrument.</w:t>
      </w:r>
    </w:p>
    <w:p w:rsidR="00CC4928" w:rsidRPr="00C80C73" w:rsidRDefault="00CC4928" w:rsidP="00CC4928">
      <w:pPr>
        <w:pStyle w:val="SubsectionHead"/>
      </w:pPr>
      <w:r w:rsidRPr="00C80C73">
        <w:t>Trigger day for determined circumstances</w:t>
      </w:r>
    </w:p>
    <w:p w:rsidR="00CC4928" w:rsidRPr="00C80C73" w:rsidRDefault="00CC4928" w:rsidP="00CC4928">
      <w:pPr>
        <w:pStyle w:val="subsection"/>
      </w:pPr>
      <w:r w:rsidRPr="00C80C73">
        <w:tab/>
        <w:t>(6)</w:t>
      </w:r>
      <w:r w:rsidRPr="00C80C73">
        <w:tab/>
        <w:t>In this section:</w:t>
      </w:r>
    </w:p>
    <w:p w:rsidR="00CC4928" w:rsidRPr="00C80C73" w:rsidRDefault="00CC4928" w:rsidP="00CC4928">
      <w:pPr>
        <w:pStyle w:val="Definition"/>
      </w:pPr>
      <w:r w:rsidRPr="00C80C73">
        <w:rPr>
          <w:b/>
          <w:i/>
        </w:rPr>
        <w:t>trigger day</w:t>
      </w:r>
      <w:r w:rsidRPr="00C80C73">
        <w:t xml:space="preserve"> means the later of:</w:t>
      </w:r>
    </w:p>
    <w:p w:rsidR="00CC4928" w:rsidRPr="00C80C73" w:rsidRDefault="00CC4928" w:rsidP="00CC4928">
      <w:pPr>
        <w:pStyle w:val="paragraph"/>
      </w:pPr>
      <w:r w:rsidRPr="00C80C73">
        <w:tab/>
        <w:t>(a)</w:t>
      </w:r>
      <w:r w:rsidRPr="00C80C73">
        <w:tab/>
        <w:t>the determined circumstances day; and</w:t>
      </w:r>
    </w:p>
    <w:p w:rsidR="00CC4928" w:rsidRPr="00C80C73" w:rsidRDefault="00CC4928" w:rsidP="00CC4928">
      <w:pPr>
        <w:pStyle w:val="paragraph"/>
      </w:pPr>
      <w:r w:rsidRPr="00C80C73">
        <w:tab/>
        <w:t>(b)</w:t>
      </w:r>
      <w:r w:rsidRPr="00C80C73">
        <w:tab/>
        <w:t>1</w:t>
      </w:r>
      <w:r w:rsidR="00C80C73">
        <w:t> </w:t>
      </w:r>
      <w:r w:rsidRPr="00C80C73">
        <w:t>July of the income year the Secretary becomes aware of the existence of the determined circumstances.</w:t>
      </w:r>
    </w:p>
    <w:p w:rsidR="00CC4928" w:rsidRPr="00C80C73" w:rsidRDefault="00CC4928" w:rsidP="00CC4928">
      <w:pPr>
        <w:pStyle w:val="notetext"/>
      </w:pPr>
      <w:r w:rsidRPr="00C80C73">
        <w:t>Note:</w:t>
      </w:r>
      <w:r w:rsidRPr="00C80C73">
        <w:tab/>
        <w:t xml:space="preserve">For the meaning of </w:t>
      </w:r>
      <w:r w:rsidRPr="00C80C73">
        <w:rPr>
          <w:b/>
          <w:i/>
        </w:rPr>
        <w:t>consecutive year</w:t>
      </w:r>
      <w:r w:rsidRPr="00C80C73">
        <w:t>, see subsection</w:t>
      </w:r>
      <w:r w:rsidR="00C80C73">
        <w:t> </w:t>
      </w:r>
      <w:r w:rsidRPr="00C80C73">
        <w:t xml:space="preserve">32AF(1). For the meaning of </w:t>
      </w:r>
      <w:r w:rsidRPr="00C80C73">
        <w:rPr>
          <w:b/>
          <w:i/>
        </w:rPr>
        <w:t>exclusion day</w:t>
      </w:r>
      <w:r w:rsidRPr="00C80C73">
        <w:t>, see subsection</w:t>
      </w:r>
      <w:r w:rsidR="00C80C73">
        <w:t> </w:t>
      </w:r>
      <w:r w:rsidRPr="00C80C73">
        <w:t>32AF(3).</w:t>
      </w:r>
    </w:p>
    <w:p w:rsidR="00F01773" w:rsidRPr="00C80C73" w:rsidRDefault="00127CA2" w:rsidP="00F01773">
      <w:pPr>
        <w:pStyle w:val="ActHead4"/>
      </w:pPr>
      <w:bookmarkStart w:id="80" w:name="_Toc401742821"/>
      <w:r w:rsidRPr="00C80C73">
        <w:rPr>
          <w:rStyle w:val="CharSubdNo"/>
        </w:rPr>
        <w:lastRenderedPageBreak/>
        <w:t>Subdivision</w:t>
      </w:r>
      <w:r w:rsidR="00753CFA" w:rsidRPr="00C80C73">
        <w:rPr>
          <w:rStyle w:val="CharSubdNo"/>
        </w:rPr>
        <w:t xml:space="preserve"> </w:t>
      </w:r>
      <w:r w:rsidR="00F01773" w:rsidRPr="00C80C73">
        <w:rPr>
          <w:rStyle w:val="CharSubdNo"/>
        </w:rPr>
        <w:t>D</w:t>
      </w:r>
      <w:r w:rsidR="00F01773" w:rsidRPr="00C80C73">
        <w:t>—</w:t>
      </w:r>
      <w:r w:rsidR="00F01773" w:rsidRPr="00C80C73">
        <w:rPr>
          <w:rStyle w:val="CharSubdText"/>
        </w:rPr>
        <w:t>FTB reconciliation conditions</w:t>
      </w:r>
      <w:bookmarkEnd w:id="80"/>
    </w:p>
    <w:p w:rsidR="00F01773" w:rsidRPr="00C80C73" w:rsidRDefault="00F01773" w:rsidP="00F01773">
      <w:pPr>
        <w:pStyle w:val="ActHead5"/>
      </w:pPr>
      <w:bookmarkStart w:id="81" w:name="_Toc401742822"/>
      <w:r w:rsidRPr="00C80C73">
        <w:rPr>
          <w:rStyle w:val="CharSectno"/>
        </w:rPr>
        <w:t>32A</w:t>
      </w:r>
      <w:r w:rsidRPr="00C80C73">
        <w:t xml:space="preserve">  FTB </w:t>
      </w:r>
      <w:r w:rsidR="00127CA2" w:rsidRPr="00C80C73">
        <w:t>Part</w:t>
      </w:r>
      <w:r w:rsidR="00753CFA" w:rsidRPr="00C80C73">
        <w:t xml:space="preserve"> </w:t>
      </w:r>
      <w:r w:rsidRPr="00C80C73">
        <w:t xml:space="preserve">A supplement and FTB </w:t>
      </w:r>
      <w:r w:rsidR="00127CA2" w:rsidRPr="00C80C73">
        <w:t>Part</w:t>
      </w:r>
      <w:r w:rsidR="00753CFA" w:rsidRPr="00C80C73">
        <w:t xml:space="preserve"> </w:t>
      </w:r>
      <w:r w:rsidRPr="00C80C73">
        <w:t>B supplement to be disregarded unless and until individual has satisfied the FTB reconciliation conditions</w:t>
      </w:r>
      <w:bookmarkEnd w:id="81"/>
    </w:p>
    <w:p w:rsidR="00F01773" w:rsidRPr="00C80C73" w:rsidRDefault="00F01773" w:rsidP="00F01773">
      <w:pPr>
        <w:pStyle w:val="subsection"/>
      </w:pPr>
      <w:r w:rsidRPr="00C80C73">
        <w:tab/>
        <w:t>(1)</w:t>
      </w:r>
      <w:r w:rsidRPr="00C80C73">
        <w:tab/>
        <w:t>This section applies to a decision of the Secretary to make or vary a section</w:t>
      </w:r>
      <w:r w:rsidR="00C80C73">
        <w:t> </w:t>
      </w:r>
      <w:r w:rsidRPr="00C80C73">
        <w:t xml:space="preserve">16 or 17 determination if, as a result of the decision, an individual (the </w:t>
      </w:r>
      <w:r w:rsidRPr="00C80C73">
        <w:rPr>
          <w:b/>
          <w:i/>
        </w:rPr>
        <w:t>first individual</w:t>
      </w:r>
      <w:r w:rsidRPr="00C80C73">
        <w:t xml:space="preserve">) is entitled to be paid family tax benefit at a particular rate in respect of a period (the </w:t>
      </w:r>
      <w:r w:rsidRPr="00C80C73">
        <w:rPr>
          <w:b/>
          <w:i/>
        </w:rPr>
        <w:t>same</w:t>
      </w:r>
      <w:r w:rsidR="00C80C73">
        <w:rPr>
          <w:b/>
          <w:i/>
        </w:rPr>
        <w:noBreakHyphen/>
      </w:r>
      <w:r w:rsidRPr="00C80C73">
        <w:rPr>
          <w:b/>
          <w:i/>
        </w:rPr>
        <w:t>rate benefit period</w:t>
      </w:r>
      <w:r w:rsidRPr="00C80C73">
        <w:t xml:space="preserve">) that consists of, or is included in, a particular income year (the </w:t>
      </w:r>
      <w:r w:rsidRPr="00C80C73">
        <w:rPr>
          <w:b/>
          <w:i/>
        </w:rPr>
        <w:t>relevant income year</w:t>
      </w:r>
      <w:r w:rsidRPr="00C80C73">
        <w:t>).</w:t>
      </w:r>
    </w:p>
    <w:p w:rsidR="00F01773" w:rsidRPr="00C80C73" w:rsidRDefault="00F01773" w:rsidP="00F01773">
      <w:pPr>
        <w:pStyle w:val="subsection"/>
      </w:pPr>
      <w:r w:rsidRPr="00C80C73">
        <w:tab/>
        <w:t>(2)</w:t>
      </w:r>
      <w:r w:rsidRPr="00C80C73">
        <w:tab/>
        <w:t>In making or varying the determination, the Secretary must disregard the following provisions:</w:t>
      </w:r>
    </w:p>
    <w:p w:rsidR="00F01773" w:rsidRPr="00C80C73" w:rsidRDefault="00F01773" w:rsidP="00F01773">
      <w:pPr>
        <w:pStyle w:val="paragraph"/>
      </w:pPr>
      <w:r w:rsidRPr="00C80C73">
        <w:tab/>
        <w:t>(a)</w:t>
      </w:r>
      <w:r w:rsidRPr="00C80C73">
        <w:tab/>
      </w:r>
      <w:r w:rsidR="00C80C73">
        <w:t>paragraph (</w:t>
      </w:r>
      <w:r w:rsidRPr="00C80C73">
        <w:t>ca) of step 1 of the method statement in clause</w:t>
      </w:r>
      <w:r w:rsidR="00C80C73">
        <w:t> </w:t>
      </w:r>
      <w:r w:rsidRPr="00C80C73">
        <w:t>3 of Schedule</w:t>
      </w:r>
      <w:r w:rsidR="00C80C73">
        <w:t> </w:t>
      </w:r>
      <w:r w:rsidRPr="00C80C73">
        <w:t>1 to the Family Assistance Act;</w:t>
      </w:r>
    </w:p>
    <w:p w:rsidR="00F01773" w:rsidRPr="00C80C73" w:rsidRDefault="00F01773" w:rsidP="00F01773">
      <w:pPr>
        <w:pStyle w:val="paragraph"/>
      </w:pPr>
      <w:r w:rsidRPr="00C80C73">
        <w:tab/>
        <w:t>(b)</w:t>
      </w:r>
      <w:r w:rsidRPr="00C80C73">
        <w:tab/>
      </w:r>
      <w:r w:rsidR="00C80C73">
        <w:t>paragraph (</w:t>
      </w:r>
      <w:r w:rsidRPr="00C80C73">
        <w:t>d) of step 1 of the method statement in clause</w:t>
      </w:r>
      <w:r w:rsidR="00C80C73">
        <w:t> </w:t>
      </w:r>
      <w:r w:rsidRPr="00C80C73">
        <w:t>25 of Schedule</w:t>
      </w:r>
      <w:r w:rsidR="00C80C73">
        <w:t> </w:t>
      </w:r>
      <w:r w:rsidRPr="00C80C73">
        <w:t>1 to the Family Assistance Act;</w:t>
      </w:r>
    </w:p>
    <w:p w:rsidR="00F01773" w:rsidRPr="00C80C73" w:rsidRDefault="00F01773" w:rsidP="00F01773">
      <w:pPr>
        <w:pStyle w:val="paragraph"/>
      </w:pPr>
      <w:r w:rsidRPr="00C80C73">
        <w:tab/>
        <w:t>(ba)</w:t>
      </w:r>
      <w:r w:rsidRPr="00C80C73">
        <w:tab/>
        <w:t>paragraph</w:t>
      </w:r>
      <w:r w:rsidR="00C80C73">
        <w:t> </w:t>
      </w:r>
      <w:r w:rsidRPr="00C80C73">
        <w:t>29(1)(b) of Schedule</w:t>
      </w:r>
      <w:r w:rsidR="00C80C73">
        <w:t> </w:t>
      </w:r>
      <w:r w:rsidRPr="00C80C73">
        <w:t>1 to the Family Assistance Act;</w:t>
      </w:r>
    </w:p>
    <w:p w:rsidR="00F01773" w:rsidRPr="00C80C73" w:rsidRDefault="00F01773" w:rsidP="00F01773">
      <w:pPr>
        <w:pStyle w:val="paragraph"/>
      </w:pPr>
      <w:r w:rsidRPr="00C80C73">
        <w:tab/>
        <w:t>(bb)</w:t>
      </w:r>
      <w:r w:rsidRPr="00C80C73">
        <w:tab/>
      </w:r>
      <w:r w:rsidR="00C80C73">
        <w:t>paragraph (</w:t>
      </w:r>
      <w:r w:rsidRPr="00C80C73">
        <w:t>b) of step 1 of the method statement in subclause</w:t>
      </w:r>
      <w:r w:rsidR="00C80C73">
        <w:t> </w:t>
      </w:r>
      <w:r w:rsidRPr="00C80C73">
        <w:t>29(2) of Schedule</w:t>
      </w:r>
      <w:r w:rsidR="00C80C73">
        <w:t> </w:t>
      </w:r>
      <w:r w:rsidRPr="00C80C73">
        <w:t>1 to the Family Assistance Act;</w:t>
      </w:r>
    </w:p>
    <w:p w:rsidR="00F01773" w:rsidRPr="00C80C73" w:rsidRDefault="00F01773" w:rsidP="00F01773">
      <w:pPr>
        <w:pStyle w:val="paragraph"/>
      </w:pPr>
      <w:r w:rsidRPr="00C80C73">
        <w:tab/>
        <w:t>(bba)</w:t>
      </w:r>
      <w:r w:rsidRPr="00C80C73">
        <w:tab/>
        <w:t>paragraph</w:t>
      </w:r>
      <w:r w:rsidR="00C80C73">
        <w:t> </w:t>
      </w:r>
      <w:r w:rsidRPr="00C80C73">
        <w:t>29A(2)(b) of Schedule</w:t>
      </w:r>
      <w:r w:rsidR="00C80C73">
        <w:t> </w:t>
      </w:r>
      <w:r w:rsidRPr="00C80C73">
        <w:t>1 to the Family Assistance Act;</w:t>
      </w:r>
    </w:p>
    <w:p w:rsidR="00F01773" w:rsidRPr="00C80C73" w:rsidRDefault="00F01773" w:rsidP="00F01773">
      <w:pPr>
        <w:pStyle w:val="paragraph"/>
      </w:pPr>
      <w:r w:rsidRPr="00C80C73">
        <w:tab/>
        <w:t>(bc)</w:t>
      </w:r>
      <w:r w:rsidRPr="00C80C73">
        <w:tab/>
        <w:t>subclause</w:t>
      </w:r>
      <w:r w:rsidR="00C80C73">
        <w:t> </w:t>
      </w:r>
      <w:r w:rsidRPr="00C80C73">
        <w:t>31A(1) of Schedule</w:t>
      </w:r>
      <w:r w:rsidR="00C80C73">
        <w:t> </w:t>
      </w:r>
      <w:r w:rsidRPr="00C80C73">
        <w:t>1 to the Family Assistance Act;</w:t>
      </w:r>
    </w:p>
    <w:p w:rsidR="00F01773" w:rsidRPr="00C80C73" w:rsidRDefault="00F01773" w:rsidP="00F01773">
      <w:pPr>
        <w:pStyle w:val="paragraph"/>
      </w:pPr>
      <w:r w:rsidRPr="00C80C73">
        <w:tab/>
        <w:t>(c)</w:t>
      </w:r>
      <w:r w:rsidRPr="00C80C73">
        <w:tab/>
        <w:t>subclause</w:t>
      </w:r>
      <w:r w:rsidR="00C80C73">
        <w:t> </w:t>
      </w:r>
      <w:r w:rsidRPr="00C80C73">
        <w:t>38A(1) of Schedule</w:t>
      </w:r>
      <w:r w:rsidR="00C80C73">
        <w:t> </w:t>
      </w:r>
      <w:r w:rsidRPr="00C80C73">
        <w:t>1 to the Family Assistance Act;</w:t>
      </w:r>
    </w:p>
    <w:p w:rsidR="00F01773" w:rsidRPr="00C80C73" w:rsidRDefault="00F01773" w:rsidP="00F01773">
      <w:pPr>
        <w:pStyle w:val="subsection2"/>
      </w:pPr>
      <w:r w:rsidRPr="00C80C73">
        <w:t>unless and until:</w:t>
      </w:r>
    </w:p>
    <w:p w:rsidR="00F01773" w:rsidRPr="00C80C73" w:rsidRDefault="00F01773" w:rsidP="00F01773">
      <w:pPr>
        <w:pStyle w:val="paragraph"/>
      </w:pPr>
      <w:r w:rsidRPr="00C80C73">
        <w:tab/>
        <w:t>(d)</w:t>
      </w:r>
      <w:r w:rsidRPr="00C80C73">
        <w:tab/>
        <w:t>if the same</w:t>
      </w:r>
      <w:r w:rsidR="00C80C73">
        <w:noBreakHyphen/>
      </w:r>
      <w:r w:rsidRPr="00C80C73">
        <w:t>rate benefit period to which the decision relates is the only same</w:t>
      </w:r>
      <w:r w:rsidR="00C80C73">
        <w:noBreakHyphen/>
      </w:r>
      <w:r w:rsidRPr="00C80C73">
        <w:t>rate benefit period for the first individual for the relevant income year—the first individual has satisfied the FTB reconciliation conditions for the same</w:t>
      </w:r>
      <w:r w:rsidR="00C80C73">
        <w:noBreakHyphen/>
      </w:r>
      <w:r w:rsidRPr="00C80C73">
        <w:t>rate benefit period; or</w:t>
      </w:r>
    </w:p>
    <w:p w:rsidR="00F01773" w:rsidRPr="00C80C73" w:rsidRDefault="00F01773" w:rsidP="00F01773">
      <w:pPr>
        <w:pStyle w:val="paragraph"/>
      </w:pPr>
      <w:r w:rsidRPr="00C80C73">
        <w:tab/>
        <w:t>(e)</w:t>
      </w:r>
      <w:r w:rsidRPr="00C80C73">
        <w:tab/>
        <w:t>if the same</w:t>
      </w:r>
      <w:r w:rsidR="00C80C73">
        <w:noBreakHyphen/>
      </w:r>
      <w:r w:rsidRPr="00C80C73">
        <w:t>rate benefit period to which the decision relates is one of 2 or more same</w:t>
      </w:r>
      <w:r w:rsidR="00C80C73">
        <w:noBreakHyphen/>
      </w:r>
      <w:r w:rsidRPr="00C80C73">
        <w:t xml:space="preserve">rate benefit periods for the first individual for the relevant income year—the first individual </w:t>
      </w:r>
      <w:r w:rsidRPr="00C80C73">
        <w:lastRenderedPageBreak/>
        <w:t>has satisfied the FTB reconciliation conditions for each of those same</w:t>
      </w:r>
      <w:r w:rsidR="00C80C73">
        <w:noBreakHyphen/>
      </w:r>
      <w:r w:rsidRPr="00C80C73">
        <w:t>rate benefit periods.</w:t>
      </w:r>
    </w:p>
    <w:p w:rsidR="00F01773" w:rsidRPr="00C80C73" w:rsidRDefault="00F01773" w:rsidP="00F01773">
      <w:pPr>
        <w:pStyle w:val="notetext"/>
      </w:pPr>
      <w:r w:rsidRPr="00C80C73">
        <w:t>Note 1:</w:t>
      </w:r>
      <w:r w:rsidRPr="00C80C73">
        <w:tab/>
        <w:t>If those provisions are disregarded, they will be taken into account when the determination or variation is reviewed under section</w:t>
      </w:r>
      <w:r w:rsidR="00C80C73">
        <w:t> </w:t>
      </w:r>
      <w:r w:rsidRPr="00C80C73">
        <w:t>105—see section</w:t>
      </w:r>
      <w:r w:rsidR="00C80C73">
        <w:t> </w:t>
      </w:r>
      <w:r w:rsidRPr="00C80C73">
        <w:t>105A.</w:t>
      </w:r>
    </w:p>
    <w:p w:rsidR="00F01773" w:rsidRPr="00C80C73" w:rsidRDefault="00F01773" w:rsidP="00F01773">
      <w:pPr>
        <w:pStyle w:val="notetext"/>
      </w:pPr>
      <w:r w:rsidRPr="00C80C73">
        <w:t>Note 2:</w:t>
      </w:r>
      <w:r w:rsidRPr="00C80C73">
        <w:tab/>
        <w:t>To work out when the first individual has satisfied the FTB reconciliation conditions, see section</w:t>
      </w:r>
      <w:r w:rsidR="00C80C73">
        <w:t> </w:t>
      </w:r>
      <w:r w:rsidRPr="00C80C73">
        <w:t>32B.</w:t>
      </w:r>
    </w:p>
    <w:p w:rsidR="00A04CC8" w:rsidRPr="00C80C73" w:rsidRDefault="00A04CC8" w:rsidP="00A04CC8">
      <w:pPr>
        <w:pStyle w:val="subsection"/>
      </w:pPr>
      <w:r w:rsidRPr="00C80C73">
        <w:tab/>
        <w:t>(3)</w:t>
      </w:r>
      <w:r w:rsidRPr="00C80C73">
        <w:tab/>
      </w:r>
      <w:r w:rsidR="00C80C73">
        <w:t>Subsection (</w:t>
      </w:r>
      <w:r w:rsidRPr="00C80C73">
        <w:t>2) does not apply for the purposes of working out the following:</w:t>
      </w:r>
    </w:p>
    <w:p w:rsidR="00A04CC8" w:rsidRPr="00C80C73" w:rsidRDefault="00A04CC8" w:rsidP="00A04CC8">
      <w:pPr>
        <w:pStyle w:val="paragraph"/>
      </w:pPr>
      <w:r w:rsidRPr="00C80C73">
        <w:tab/>
        <w:t>(a)</w:t>
      </w:r>
      <w:r w:rsidRPr="00C80C73">
        <w:tab/>
        <w:t>the amount of a clean energy advance;</w:t>
      </w:r>
    </w:p>
    <w:p w:rsidR="00A04CC8" w:rsidRPr="00C80C73" w:rsidRDefault="00A04CC8" w:rsidP="00A04CC8">
      <w:pPr>
        <w:pStyle w:val="paragraph"/>
      </w:pPr>
      <w:r w:rsidRPr="00C80C73">
        <w:tab/>
        <w:t>(b)</w:t>
      </w:r>
      <w:r w:rsidRPr="00C80C73">
        <w:tab/>
        <w:t>the amount of the clean energy supplement (</w:t>
      </w:r>
      <w:r w:rsidR="00127CA2" w:rsidRPr="00C80C73">
        <w:t>Part</w:t>
      </w:r>
      <w:r w:rsidR="00753CFA" w:rsidRPr="00C80C73">
        <w:t xml:space="preserve"> </w:t>
      </w:r>
      <w:r w:rsidRPr="00C80C73">
        <w:t xml:space="preserve">A) under </w:t>
      </w:r>
      <w:r w:rsidR="00127CA2" w:rsidRPr="00C80C73">
        <w:t>Subdivision</w:t>
      </w:r>
      <w:r w:rsidR="00753CFA" w:rsidRPr="00C80C73">
        <w:t xml:space="preserve"> </w:t>
      </w:r>
      <w:r w:rsidRPr="00C80C73">
        <w:t>A or B of Division</w:t>
      </w:r>
      <w:r w:rsidR="00C80C73">
        <w:t> </w:t>
      </w:r>
      <w:r w:rsidRPr="00C80C73">
        <w:t>2AA of Part</w:t>
      </w:r>
      <w:r w:rsidR="00C80C73">
        <w:t> </w:t>
      </w:r>
      <w:r w:rsidRPr="00C80C73">
        <w:t>5 of Schedule</w:t>
      </w:r>
      <w:r w:rsidR="00C80C73">
        <w:t> </w:t>
      </w:r>
      <w:r w:rsidRPr="00C80C73">
        <w:t>1 to the Family Assistance Act;</w:t>
      </w:r>
    </w:p>
    <w:p w:rsidR="00A04CC8" w:rsidRPr="00C80C73" w:rsidRDefault="00A04CC8" w:rsidP="00A04CC8">
      <w:pPr>
        <w:pStyle w:val="paragraph"/>
      </w:pPr>
      <w:r w:rsidRPr="00C80C73">
        <w:tab/>
        <w:t>(c)</w:t>
      </w:r>
      <w:r w:rsidRPr="00C80C73">
        <w:tab/>
        <w:t>the amount of the clean energy supplement (</w:t>
      </w:r>
      <w:r w:rsidR="00127CA2" w:rsidRPr="00C80C73">
        <w:t>Part</w:t>
      </w:r>
      <w:r w:rsidR="00753CFA" w:rsidRPr="00C80C73">
        <w:t xml:space="preserve"> </w:t>
      </w:r>
      <w:r w:rsidRPr="00C80C73">
        <w:t>B) under Division</w:t>
      </w:r>
      <w:r w:rsidR="00C80C73">
        <w:t> </w:t>
      </w:r>
      <w:r w:rsidRPr="00C80C73">
        <w:t>2B of Part</w:t>
      </w:r>
      <w:r w:rsidR="00C80C73">
        <w:t> </w:t>
      </w:r>
      <w:r w:rsidRPr="00C80C73">
        <w:t>4 of that Schedule.</w:t>
      </w:r>
    </w:p>
    <w:p w:rsidR="00F01773" w:rsidRPr="00C80C73" w:rsidRDefault="00F01773" w:rsidP="00F01773">
      <w:pPr>
        <w:pStyle w:val="ActHead5"/>
      </w:pPr>
      <w:bookmarkStart w:id="82" w:name="_Toc401742823"/>
      <w:r w:rsidRPr="00C80C73">
        <w:rPr>
          <w:rStyle w:val="CharSectno"/>
        </w:rPr>
        <w:t>32B</w:t>
      </w:r>
      <w:r w:rsidRPr="00C80C73">
        <w:t xml:space="preserve">  When FTB reconciliation conditions are satisfied</w:t>
      </w:r>
      <w:bookmarkEnd w:id="82"/>
    </w:p>
    <w:p w:rsidR="00F01773" w:rsidRPr="00C80C73" w:rsidRDefault="00F01773" w:rsidP="00F01773">
      <w:pPr>
        <w:pStyle w:val="subsection"/>
      </w:pPr>
      <w:r w:rsidRPr="00C80C73">
        <w:tab/>
      </w:r>
      <w:r w:rsidRPr="00C80C73">
        <w:tab/>
        <w:t>For the purposes of this Act, the first individual satisfies the FTB reconciliation conditions for a same</w:t>
      </w:r>
      <w:r w:rsidR="00C80C73">
        <w:noBreakHyphen/>
      </w:r>
      <w:r w:rsidRPr="00C80C73">
        <w:t>rate benefit period:</w:t>
      </w:r>
    </w:p>
    <w:p w:rsidR="00F01773" w:rsidRPr="00C80C73" w:rsidRDefault="00F01773" w:rsidP="00F01773">
      <w:pPr>
        <w:pStyle w:val="paragraph"/>
      </w:pPr>
      <w:r w:rsidRPr="00C80C73">
        <w:tab/>
        <w:t>(a)</w:t>
      </w:r>
      <w:r w:rsidRPr="00C80C73">
        <w:tab/>
        <w:t>if only one of sections</w:t>
      </w:r>
      <w:r w:rsidR="00C80C73">
        <w:t> </w:t>
      </w:r>
      <w:r w:rsidRPr="00C80C73">
        <w:t>32C to 32Q applies to the first individual for the same</w:t>
      </w:r>
      <w:r w:rsidR="00C80C73">
        <w:noBreakHyphen/>
      </w:r>
      <w:r w:rsidRPr="00C80C73">
        <w:t>rate benefit period—at the relevant reconciliation time; or</w:t>
      </w:r>
    </w:p>
    <w:p w:rsidR="00F01773" w:rsidRPr="00C80C73" w:rsidRDefault="00F01773" w:rsidP="00F01773">
      <w:pPr>
        <w:pStyle w:val="paragraph"/>
      </w:pPr>
      <w:r w:rsidRPr="00C80C73">
        <w:tab/>
        <w:t>(b)</w:t>
      </w:r>
      <w:r w:rsidRPr="00C80C73">
        <w:tab/>
        <w:t>if 2 or more of sections</w:t>
      </w:r>
      <w:r w:rsidR="00C80C73">
        <w:t> </w:t>
      </w:r>
      <w:r w:rsidRPr="00C80C73">
        <w:t>32C to 32Q apply to the first individual for the same</w:t>
      </w:r>
      <w:r w:rsidR="00C80C73">
        <w:noBreakHyphen/>
      </w:r>
      <w:r w:rsidRPr="00C80C73">
        <w:t>rate benefit period—at whichever of the relevant reconciliation times is the latest.</w:t>
      </w:r>
    </w:p>
    <w:p w:rsidR="005B59A6" w:rsidRPr="00C80C73" w:rsidRDefault="005B59A6" w:rsidP="005B59A6">
      <w:pPr>
        <w:pStyle w:val="ActHead5"/>
      </w:pPr>
      <w:bookmarkStart w:id="83" w:name="_Toc401742824"/>
      <w:r w:rsidRPr="00C80C73">
        <w:rPr>
          <w:rStyle w:val="CharSectno"/>
        </w:rPr>
        <w:t>32C</w:t>
      </w:r>
      <w:r w:rsidRPr="00C80C73">
        <w:t xml:space="preserve">  Relevant reconciliation time—first individual must lodge tax return</w:t>
      </w:r>
      <w:bookmarkEnd w:id="83"/>
    </w:p>
    <w:p w:rsidR="005B59A6" w:rsidRPr="00C80C73" w:rsidRDefault="005B59A6" w:rsidP="005B59A6">
      <w:pPr>
        <w:pStyle w:val="subsection"/>
      </w:pPr>
      <w:r w:rsidRPr="00C80C73">
        <w:tab/>
        <w:t>(1)</w:t>
      </w:r>
      <w:r w:rsidRPr="00C80C73">
        <w:tab/>
        <w:t>This section applies to the first individual for a same</w:t>
      </w:r>
      <w:r w:rsidR="00C80C73">
        <w:noBreakHyphen/>
      </w:r>
      <w:r w:rsidRPr="00C80C73">
        <w:t>rate benefit period if:</w:t>
      </w:r>
    </w:p>
    <w:p w:rsidR="005B59A6" w:rsidRPr="00C80C73" w:rsidRDefault="005B59A6" w:rsidP="005B59A6">
      <w:pPr>
        <w:pStyle w:val="paragraph"/>
      </w:pPr>
      <w:r w:rsidRPr="00C80C73">
        <w:tab/>
        <w:t>(a)</w:t>
      </w:r>
      <w:r w:rsidRPr="00C80C73">
        <w:tab/>
        <w:t>the first individual is or was required to lodge an income tax return for the relevant income year; and</w:t>
      </w:r>
    </w:p>
    <w:p w:rsidR="005B59A6" w:rsidRPr="00C80C73" w:rsidRDefault="005B59A6" w:rsidP="005B59A6">
      <w:pPr>
        <w:pStyle w:val="paragraph"/>
      </w:pPr>
      <w:r w:rsidRPr="00C80C73">
        <w:tab/>
        <w:t>(b)</w:t>
      </w:r>
      <w:r w:rsidRPr="00C80C73">
        <w:tab/>
        <w:t>clause</w:t>
      </w:r>
      <w:r w:rsidR="00C80C73">
        <w:t> </w:t>
      </w:r>
      <w:r w:rsidRPr="00C80C73">
        <w:t>38L of Schedule</w:t>
      </w:r>
      <w:r w:rsidR="00C80C73">
        <w:t> </w:t>
      </w:r>
      <w:r w:rsidRPr="00C80C73">
        <w:t>1 to the Family Assistance Act did not apply to the first individual at any time during the same</w:t>
      </w:r>
      <w:r w:rsidR="00C80C73">
        <w:noBreakHyphen/>
      </w:r>
      <w:r w:rsidRPr="00C80C73">
        <w:t>rate benefit period.</w:t>
      </w:r>
    </w:p>
    <w:p w:rsidR="005B59A6" w:rsidRPr="00C80C73" w:rsidRDefault="005B59A6" w:rsidP="005B59A6">
      <w:pPr>
        <w:pStyle w:val="subsection"/>
      </w:pPr>
      <w:r w:rsidRPr="00C80C73">
        <w:lastRenderedPageBreak/>
        <w:tab/>
        <w:t>(2)</w:t>
      </w:r>
      <w:r w:rsidRPr="00C80C73">
        <w:tab/>
        <w:t xml:space="preserve">Disregard </w:t>
      </w:r>
      <w:r w:rsidR="00C80C73">
        <w:t>paragraph (</w:t>
      </w:r>
      <w:r w:rsidRPr="00C80C73">
        <w:t>1)(b) if the first individual was a member of a couple at any time during the same</w:t>
      </w:r>
      <w:r w:rsidR="00C80C73">
        <w:noBreakHyphen/>
      </w:r>
      <w:r w:rsidRPr="00C80C73">
        <w:t>rate benefit period.</w:t>
      </w:r>
    </w:p>
    <w:p w:rsidR="005B59A6" w:rsidRPr="00C80C73" w:rsidRDefault="005B59A6" w:rsidP="005B59A6">
      <w:pPr>
        <w:pStyle w:val="subsection"/>
      </w:pPr>
      <w:r w:rsidRPr="00C80C73">
        <w:tab/>
        <w:t>(3)</w:t>
      </w:r>
      <w:r w:rsidRPr="00C80C73">
        <w:tab/>
        <w:t xml:space="preserve">The relevant reconciliation time is the time when an assessment is made under the </w:t>
      </w:r>
      <w:r w:rsidRPr="00C80C73">
        <w:rPr>
          <w:i/>
        </w:rPr>
        <w:t>Income Tax Assessment Act 1936</w:t>
      </w:r>
      <w:r w:rsidRPr="00C80C73">
        <w:t xml:space="preserve"> of the first individual’s taxable income for the relevant income year, so long as the first individual’s income tax return for the relevant income year was lodged before the end of:</w:t>
      </w:r>
    </w:p>
    <w:p w:rsidR="005B59A6" w:rsidRPr="00C80C73" w:rsidRDefault="005B59A6" w:rsidP="005B59A6">
      <w:pPr>
        <w:pStyle w:val="paragraph"/>
      </w:pPr>
      <w:r w:rsidRPr="00C80C73">
        <w:tab/>
        <w:t>(a)</w:t>
      </w:r>
      <w:r w:rsidRPr="00C80C73">
        <w:tab/>
        <w:t>the first income year after the relevant income year; or</w:t>
      </w:r>
    </w:p>
    <w:p w:rsidR="005B59A6" w:rsidRPr="00C80C73" w:rsidRDefault="005B59A6" w:rsidP="005B59A6">
      <w:pPr>
        <w:pStyle w:val="paragraph"/>
      </w:pPr>
      <w:r w:rsidRPr="00C80C73">
        <w:tab/>
        <w:t>(b)</w:t>
      </w:r>
      <w:r w:rsidRPr="00C80C73">
        <w:tab/>
        <w:t>such further period (if any) as the Secretary allows, if the Secretary is satisfied that there are special circumstances that prevented the first individual from lodging the return before the end of that first income year.</w:t>
      </w:r>
    </w:p>
    <w:p w:rsidR="005B59A6" w:rsidRPr="00C80C73" w:rsidRDefault="005B59A6" w:rsidP="005B59A6">
      <w:pPr>
        <w:pStyle w:val="subsection"/>
      </w:pPr>
      <w:r w:rsidRPr="00C80C73">
        <w:tab/>
        <w:t>(4)</w:t>
      </w:r>
      <w:r w:rsidRPr="00C80C73">
        <w:tab/>
        <w:t xml:space="preserve">The further period under </w:t>
      </w:r>
      <w:r w:rsidR="00C80C73">
        <w:t>paragraph (</w:t>
      </w:r>
      <w:r w:rsidRPr="00C80C73">
        <w:t>3)(b) must end no later than the end of the second income year after the relevant income year.</w:t>
      </w:r>
    </w:p>
    <w:p w:rsidR="005B59A6" w:rsidRPr="00C80C73" w:rsidRDefault="005B59A6" w:rsidP="005B59A6">
      <w:pPr>
        <w:pStyle w:val="ActHead5"/>
      </w:pPr>
      <w:bookmarkStart w:id="84" w:name="_Toc401742825"/>
      <w:r w:rsidRPr="00C80C73">
        <w:rPr>
          <w:rStyle w:val="CharSectno"/>
        </w:rPr>
        <w:t>32D</w:t>
      </w:r>
      <w:r w:rsidRPr="00C80C73">
        <w:t xml:space="preserve">  Relevant reconciliation time—no separation of couple and partner must lodge tax return</w:t>
      </w:r>
      <w:bookmarkEnd w:id="84"/>
    </w:p>
    <w:p w:rsidR="005B59A6" w:rsidRPr="00C80C73" w:rsidRDefault="005B59A6" w:rsidP="005B59A6">
      <w:pPr>
        <w:pStyle w:val="subsection"/>
      </w:pPr>
      <w:r w:rsidRPr="00C80C73">
        <w:tab/>
        <w:t>(1)</w:t>
      </w:r>
      <w:r w:rsidRPr="00C80C73">
        <w:tab/>
        <w:t>This section applies to the first individual for a same</w:t>
      </w:r>
      <w:r w:rsidR="00C80C73">
        <w:noBreakHyphen/>
      </w:r>
      <w:r w:rsidRPr="00C80C73">
        <w:t>rate benefit period if:</w:t>
      </w:r>
    </w:p>
    <w:p w:rsidR="005B59A6" w:rsidRPr="00C80C73" w:rsidRDefault="005B59A6" w:rsidP="005B59A6">
      <w:pPr>
        <w:pStyle w:val="paragraph"/>
      </w:pPr>
      <w:r w:rsidRPr="00C80C73">
        <w:tab/>
        <w:t>(a)</w:t>
      </w:r>
      <w:r w:rsidRPr="00C80C73">
        <w:tab/>
        <w:t>the first individual was a member of a couple throughout that period; and</w:t>
      </w:r>
    </w:p>
    <w:p w:rsidR="005B59A6" w:rsidRPr="00C80C73" w:rsidRDefault="005B59A6" w:rsidP="005B59A6">
      <w:pPr>
        <w:pStyle w:val="paragraph"/>
      </w:pPr>
      <w:r w:rsidRPr="00C80C73">
        <w:tab/>
        <w:t>(b)</w:t>
      </w:r>
      <w:r w:rsidRPr="00C80C73">
        <w:tab/>
        <w:t xml:space="preserve">the other member of the couple (the </w:t>
      </w:r>
      <w:r w:rsidRPr="00C80C73">
        <w:rPr>
          <w:b/>
          <w:i/>
        </w:rPr>
        <w:t>partner</w:t>
      </w:r>
      <w:r w:rsidRPr="00C80C73">
        <w:t>) is or was required to lodge an income tax return for the relevant income year; and</w:t>
      </w:r>
    </w:p>
    <w:p w:rsidR="005B59A6" w:rsidRPr="00C80C73" w:rsidRDefault="005B59A6" w:rsidP="005B59A6">
      <w:pPr>
        <w:pStyle w:val="paragraph"/>
      </w:pPr>
      <w:r w:rsidRPr="00C80C73">
        <w:tab/>
        <w:t>(c)</w:t>
      </w:r>
      <w:r w:rsidRPr="00C80C73">
        <w:tab/>
        <w:t>the first individual continues to be a member of the couple until the end of:</w:t>
      </w:r>
    </w:p>
    <w:p w:rsidR="005B59A6" w:rsidRPr="00C80C73" w:rsidRDefault="005B59A6" w:rsidP="005B59A6">
      <w:pPr>
        <w:pStyle w:val="paragraphsub"/>
      </w:pPr>
      <w:r w:rsidRPr="00C80C73">
        <w:tab/>
        <w:t>(i)</w:t>
      </w:r>
      <w:r w:rsidRPr="00C80C73">
        <w:tab/>
        <w:t>the first income year after the relevant income year; or</w:t>
      </w:r>
    </w:p>
    <w:p w:rsidR="005B59A6" w:rsidRPr="00C80C73" w:rsidRDefault="005B59A6" w:rsidP="005B59A6">
      <w:pPr>
        <w:pStyle w:val="paragraphsub"/>
      </w:pPr>
      <w:r w:rsidRPr="00C80C73">
        <w:tab/>
        <w:t>(ii)</w:t>
      </w:r>
      <w:r w:rsidRPr="00C80C73">
        <w:tab/>
        <w:t>such further period (if any) as the Secretary allows, if the Secretary is satisfied that there are special circumstances that prevented the partner from lodging the return before the end of that first income year.</w:t>
      </w:r>
    </w:p>
    <w:p w:rsidR="005B59A6" w:rsidRPr="00C80C73" w:rsidRDefault="005B59A6" w:rsidP="005B59A6">
      <w:pPr>
        <w:pStyle w:val="subsection"/>
      </w:pPr>
      <w:r w:rsidRPr="00C80C73">
        <w:tab/>
        <w:t>(2)</w:t>
      </w:r>
      <w:r w:rsidRPr="00C80C73">
        <w:tab/>
        <w:t xml:space="preserve">The relevant reconciliation time is the time when an assessment is made under the </w:t>
      </w:r>
      <w:r w:rsidRPr="00C80C73">
        <w:rPr>
          <w:i/>
        </w:rPr>
        <w:t>Income Tax Assessment Act 1936</w:t>
      </w:r>
      <w:r w:rsidRPr="00C80C73">
        <w:t xml:space="preserve"> of the partner’s taxable income for the relevant income year, so long as the partner’s income tax return for the relevant income year was lodged before the end of:</w:t>
      </w:r>
    </w:p>
    <w:p w:rsidR="005B59A6" w:rsidRPr="00C80C73" w:rsidRDefault="005B59A6" w:rsidP="005B59A6">
      <w:pPr>
        <w:pStyle w:val="paragraph"/>
      </w:pPr>
      <w:r w:rsidRPr="00C80C73">
        <w:lastRenderedPageBreak/>
        <w:tab/>
        <w:t>(a)</w:t>
      </w:r>
      <w:r w:rsidRPr="00C80C73">
        <w:tab/>
        <w:t>the first income year after the relevant income year; or</w:t>
      </w:r>
    </w:p>
    <w:p w:rsidR="005B59A6" w:rsidRPr="00C80C73" w:rsidRDefault="005B59A6" w:rsidP="005B59A6">
      <w:pPr>
        <w:pStyle w:val="paragraph"/>
      </w:pPr>
      <w:r w:rsidRPr="00C80C73">
        <w:tab/>
        <w:t>(b)</w:t>
      </w:r>
      <w:r w:rsidRPr="00C80C73">
        <w:tab/>
        <w:t xml:space="preserve">such further period (if any) as the Secretary allows under </w:t>
      </w:r>
      <w:r w:rsidR="00C80C73">
        <w:t>subparagraph (</w:t>
      </w:r>
      <w:r w:rsidRPr="00C80C73">
        <w:t>1)(c)(ii).</w:t>
      </w:r>
    </w:p>
    <w:p w:rsidR="005B59A6" w:rsidRPr="00C80C73" w:rsidRDefault="005B59A6" w:rsidP="005B59A6">
      <w:pPr>
        <w:pStyle w:val="subsection"/>
      </w:pPr>
      <w:r w:rsidRPr="00C80C73">
        <w:tab/>
        <w:t>(3)</w:t>
      </w:r>
      <w:r w:rsidRPr="00C80C73">
        <w:tab/>
        <w:t xml:space="preserve">The further period under </w:t>
      </w:r>
      <w:r w:rsidR="00C80C73">
        <w:t>subparagraph (</w:t>
      </w:r>
      <w:r w:rsidRPr="00C80C73">
        <w:t>1)(c)(ii) must end no later than the end of the second income year after the relevant income year.</w:t>
      </w:r>
    </w:p>
    <w:p w:rsidR="005B59A6" w:rsidRPr="00C80C73" w:rsidRDefault="005B59A6" w:rsidP="005B59A6">
      <w:pPr>
        <w:pStyle w:val="ActHead5"/>
      </w:pPr>
      <w:bookmarkStart w:id="85" w:name="_Toc401742826"/>
      <w:r w:rsidRPr="00C80C73">
        <w:rPr>
          <w:rStyle w:val="CharSectno"/>
        </w:rPr>
        <w:t>32E</w:t>
      </w:r>
      <w:r w:rsidRPr="00C80C73">
        <w:t xml:space="preserve">  Relevant reconciliation time—couple separates during next income year and partner must lodge tax return</w:t>
      </w:r>
      <w:bookmarkEnd w:id="85"/>
    </w:p>
    <w:p w:rsidR="005B59A6" w:rsidRPr="00C80C73" w:rsidRDefault="005B59A6" w:rsidP="005B59A6">
      <w:pPr>
        <w:pStyle w:val="subsection"/>
      </w:pPr>
      <w:r w:rsidRPr="00C80C73">
        <w:tab/>
        <w:t>(1)</w:t>
      </w:r>
      <w:r w:rsidRPr="00C80C73">
        <w:tab/>
        <w:t>This section applies to the first individual for a same</w:t>
      </w:r>
      <w:r w:rsidR="00C80C73">
        <w:noBreakHyphen/>
      </w:r>
      <w:r w:rsidRPr="00C80C73">
        <w:t>rate benefit period if:</w:t>
      </w:r>
    </w:p>
    <w:p w:rsidR="005B59A6" w:rsidRPr="00C80C73" w:rsidRDefault="005B59A6" w:rsidP="005B59A6">
      <w:pPr>
        <w:pStyle w:val="paragraph"/>
      </w:pPr>
      <w:r w:rsidRPr="00C80C73">
        <w:tab/>
        <w:t>(a)</w:t>
      </w:r>
      <w:r w:rsidRPr="00C80C73">
        <w:tab/>
        <w:t>the first individual was a member of a couple throughout that period; and</w:t>
      </w:r>
    </w:p>
    <w:p w:rsidR="005B59A6" w:rsidRPr="00C80C73" w:rsidRDefault="005B59A6" w:rsidP="005B59A6">
      <w:pPr>
        <w:pStyle w:val="paragraph"/>
      </w:pPr>
      <w:r w:rsidRPr="00C80C73">
        <w:tab/>
        <w:t>(b)</w:t>
      </w:r>
      <w:r w:rsidRPr="00C80C73">
        <w:tab/>
        <w:t xml:space="preserve">the other member of the couple (the </w:t>
      </w:r>
      <w:r w:rsidRPr="00C80C73">
        <w:rPr>
          <w:b/>
          <w:i/>
        </w:rPr>
        <w:t>partner</w:t>
      </w:r>
      <w:r w:rsidRPr="00C80C73">
        <w:t>) is or was required to lodge an income tax return for the relevant income year; and</w:t>
      </w:r>
    </w:p>
    <w:p w:rsidR="005B59A6" w:rsidRPr="00C80C73" w:rsidRDefault="005B59A6" w:rsidP="005B59A6">
      <w:pPr>
        <w:pStyle w:val="paragraph"/>
      </w:pPr>
      <w:r w:rsidRPr="00C80C73">
        <w:tab/>
        <w:t>(c)</w:t>
      </w:r>
      <w:r w:rsidRPr="00C80C73">
        <w:tab/>
        <w:t>the first individual ceased to be a member of the couple during the first income year after the relevant income year.</w:t>
      </w:r>
    </w:p>
    <w:p w:rsidR="005B59A6" w:rsidRPr="00C80C73" w:rsidRDefault="005B59A6" w:rsidP="005B59A6">
      <w:pPr>
        <w:pStyle w:val="subsection"/>
      </w:pPr>
      <w:r w:rsidRPr="00C80C73">
        <w:tab/>
        <w:t>(2)</w:t>
      </w:r>
      <w:r w:rsidRPr="00C80C73">
        <w:tab/>
        <w:t>The relevant reconciliation time is:</w:t>
      </w:r>
    </w:p>
    <w:p w:rsidR="005B59A6" w:rsidRPr="00C80C73" w:rsidRDefault="005B59A6" w:rsidP="005B59A6">
      <w:pPr>
        <w:pStyle w:val="paragraph"/>
      </w:pPr>
      <w:r w:rsidRPr="00C80C73">
        <w:tab/>
        <w:t>(a)</w:t>
      </w:r>
      <w:r w:rsidRPr="00C80C73">
        <w:tab/>
        <w:t xml:space="preserve">if the partner lodged the return before the end of the first income year after the relevant income year—when an assessment is made under the </w:t>
      </w:r>
      <w:r w:rsidRPr="00C80C73">
        <w:rPr>
          <w:i/>
        </w:rPr>
        <w:t>Income Tax Assessment Act 1936</w:t>
      </w:r>
      <w:r w:rsidRPr="00C80C73">
        <w:t xml:space="preserve"> of the partner’s taxable income for the relevant income year; or</w:t>
      </w:r>
    </w:p>
    <w:p w:rsidR="005B59A6" w:rsidRPr="00C80C73" w:rsidRDefault="005B59A6" w:rsidP="005B59A6">
      <w:pPr>
        <w:pStyle w:val="paragraph"/>
      </w:pPr>
      <w:r w:rsidRPr="00C80C73">
        <w:tab/>
        <w:t>(b)</w:t>
      </w:r>
      <w:r w:rsidRPr="00C80C73">
        <w:tab/>
        <w:t>otherwise—the end of the first income year after the relevant income year.</w:t>
      </w:r>
    </w:p>
    <w:p w:rsidR="005B59A6" w:rsidRPr="00C80C73" w:rsidRDefault="005B59A6" w:rsidP="005B59A6">
      <w:pPr>
        <w:pStyle w:val="ActHead5"/>
      </w:pPr>
      <w:bookmarkStart w:id="86" w:name="_Toc401742827"/>
      <w:r w:rsidRPr="00C80C73">
        <w:rPr>
          <w:rStyle w:val="CharSectno"/>
        </w:rPr>
        <w:t>32F</w:t>
      </w:r>
      <w:r w:rsidRPr="00C80C73">
        <w:t xml:space="preserve">  Relevant reconciliation time—couple separates after end of next income year and partner must lodge tax return</w:t>
      </w:r>
      <w:bookmarkEnd w:id="86"/>
    </w:p>
    <w:p w:rsidR="005B59A6" w:rsidRPr="00C80C73" w:rsidRDefault="005B59A6" w:rsidP="005B59A6">
      <w:pPr>
        <w:pStyle w:val="subsection"/>
      </w:pPr>
      <w:r w:rsidRPr="00C80C73">
        <w:tab/>
        <w:t>(1)</w:t>
      </w:r>
      <w:r w:rsidRPr="00C80C73">
        <w:tab/>
        <w:t>This section applies to the first individual for a same</w:t>
      </w:r>
      <w:r w:rsidR="00C80C73">
        <w:noBreakHyphen/>
      </w:r>
      <w:r w:rsidRPr="00C80C73">
        <w:t>rate benefit period if:</w:t>
      </w:r>
    </w:p>
    <w:p w:rsidR="005B59A6" w:rsidRPr="00C80C73" w:rsidRDefault="005B59A6" w:rsidP="005B59A6">
      <w:pPr>
        <w:pStyle w:val="paragraph"/>
      </w:pPr>
      <w:r w:rsidRPr="00C80C73">
        <w:tab/>
        <w:t>(a)</w:t>
      </w:r>
      <w:r w:rsidRPr="00C80C73">
        <w:tab/>
        <w:t>the first individual was a member of a couple throughout that period; and</w:t>
      </w:r>
    </w:p>
    <w:p w:rsidR="005B59A6" w:rsidRPr="00C80C73" w:rsidRDefault="005B59A6" w:rsidP="005B59A6">
      <w:pPr>
        <w:pStyle w:val="paragraph"/>
      </w:pPr>
      <w:r w:rsidRPr="00C80C73">
        <w:lastRenderedPageBreak/>
        <w:tab/>
        <w:t>(b)</w:t>
      </w:r>
      <w:r w:rsidRPr="00C80C73">
        <w:tab/>
        <w:t xml:space="preserve">the other member of the couple (the </w:t>
      </w:r>
      <w:r w:rsidRPr="00C80C73">
        <w:rPr>
          <w:b/>
          <w:i/>
        </w:rPr>
        <w:t>partner</w:t>
      </w:r>
      <w:r w:rsidRPr="00C80C73">
        <w:t>) is or was required to lodge an income tax return for the relevant income year; and</w:t>
      </w:r>
    </w:p>
    <w:p w:rsidR="005B59A6" w:rsidRPr="00C80C73" w:rsidRDefault="005B59A6" w:rsidP="005B59A6">
      <w:pPr>
        <w:pStyle w:val="paragraph"/>
      </w:pPr>
      <w:r w:rsidRPr="00C80C73">
        <w:tab/>
        <w:t>(c)</w:t>
      </w:r>
      <w:r w:rsidRPr="00C80C73">
        <w:tab/>
        <w:t>the partner did not lodge the return before the end of the first income year after the relevant income year; and</w:t>
      </w:r>
    </w:p>
    <w:p w:rsidR="005B59A6" w:rsidRPr="00C80C73" w:rsidRDefault="005B59A6" w:rsidP="005B59A6">
      <w:pPr>
        <w:pStyle w:val="paragraph"/>
      </w:pPr>
      <w:r w:rsidRPr="00C80C73">
        <w:tab/>
        <w:t>(d)</w:t>
      </w:r>
      <w:r w:rsidRPr="00C80C73">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C80C73" w:rsidRDefault="005B59A6" w:rsidP="005B59A6">
      <w:pPr>
        <w:pStyle w:val="paragraph"/>
      </w:pPr>
      <w:r w:rsidRPr="00C80C73">
        <w:tab/>
        <w:t>(e)</w:t>
      </w:r>
      <w:r w:rsidRPr="00C80C73">
        <w:tab/>
        <w:t>the first individual ceased to be a member of the couple during the period beginning at the start of the second income year after the relevant income year and ending at the end of that further period allowed by the Secretary.</w:t>
      </w:r>
    </w:p>
    <w:p w:rsidR="005B59A6" w:rsidRPr="00C80C73" w:rsidRDefault="005B59A6" w:rsidP="005B59A6">
      <w:pPr>
        <w:pStyle w:val="subsection"/>
      </w:pPr>
      <w:r w:rsidRPr="00C80C73">
        <w:tab/>
        <w:t>(2)</w:t>
      </w:r>
      <w:r w:rsidRPr="00C80C73">
        <w:tab/>
        <w:t>The relevant reconciliation time is:</w:t>
      </w:r>
    </w:p>
    <w:p w:rsidR="005B59A6" w:rsidRPr="00C80C73" w:rsidRDefault="005B59A6" w:rsidP="005B59A6">
      <w:pPr>
        <w:pStyle w:val="paragraph"/>
      </w:pPr>
      <w:r w:rsidRPr="00C80C73">
        <w:tab/>
        <w:t>(a)</w:t>
      </w:r>
      <w:r w:rsidRPr="00C80C73">
        <w:tab/>
        <w:t xml:space="preserve">if the partner lodged the return while the first individual and the partner were members of the same couple—when an assessment is made under the </w:t>
      </w:r>
      <w:r w:rsidRPr="00C80C73">
        <w:rPr>
          <w:i/>
        </w:rPr>
        <w:t>Income Tax Assessment Act 1936</w:t>
      </w:r>
      <w:r w:rsidRPr="00C80C73">
        <w:t xml:space="preserve"> of the partner’s taxable income for the relevant income year; or</w:t>
      </w:r>
    </w:p>
    <w:p w:rsidR="005B59A6" w:rsidRPr="00C80C73" w:rsidRDefault="005B59A6" w:rsidP="005B59A6">
      <w:pPr>
        <w:pStyle w:val="paragraph"/>
      </w:pPr>
      <w:r w:rsidRPr="00C80C73">
        <w:tab/>
        <w:t>(b)</w:t>
      </w:r>
      <w:r w:rsidRPr="00C80C73">
        <w:tab/>
        <w:t>otherwise—when the first individual ceased to be a member of the couple.</w:t>
      </w:r>
    </w:p>
    <w:p w:rsidR="005B59A6" w:rsidRPr="00C80C73" w:rsidRDefault="005B59A6" w:rsidP="005B59A6">
      <w:pPr>
        <w:pStyle w:val="subsection"/>
      </w:pPr>
      <w:r w:rsidRPr="00C80C73">
        <w:tab/>
        <w:t>(3)</w:t>
      </w:r>
      <w:r w:rsidRPr="00C80C73">
        <w:tab/>
        <w:t xml:space="preserve">The further period under </w:t>
      </w:r>
      <w:r w:rsidR="00C80C73">
        <w:t>paragraph (</w:t>
      </w:r>
      <w:r w:rsidRPr="00C80C73">
        <w:t>1)(d) must end no later than the end of the second income year after the relevant income year.</w:t>
      </w:r>
    </w:p>
    <w:p w:rsidR="00F01773" w:rsidRPr="00C80C73" w:rsidRDefault="00F01773" w:rsidP="00F01773">
      <w:pPr>
        <w:pStyle w:val="ActHead5"/>
      </w:pPr>
      <w:bookmarkStart w:id="87" w:name="_Toc401742828"/>
      <w:r w:rsidRPr="00C80C73">
        <w:rPr>
          <w:rStyle w:val="CharSectno"/>
        </w:rPr>
        <w:t>32J</w:t>
      </w:r>
      <w:r w:rsidRPr="00C80C73">
        <w:t xml:space="preserve">  Relevant reconciliation time—individual not required to lodge an income tax return</w:t>
      </w:r>
      <w:bookmarkEnd w:id="87"/>
    </w:p>
    <w:p w:rsidR="00F01773" w:rsidRPr="00C80C73" w:rsidRDefault="00F01773" w:rsidP="00F01773">
      <w:pPr>
        <w:pStyle w:val="subsection"/>
      </w:pPr>
      <w:r w:rsidRPr="00C80C73">
        <w:tab/>
        <w:t>(1)</w:t>
      </w:r>
      <w:r w:rsidRPr="00C80C73">
        <w:tab/>
        <w:t>This section applies to the first individual for a same</w:t>
      </w:r>
      <w:r w:rsidR="00C80C73">
        <w:noBreakHyphen/>
      </w:r>
      <w:r w:rsidRPr="00C80C73">
        <w:t>rate benefit period if:</w:t>
      </w:r>
    </w:p>
    <w:p w:rsidR="00F01773" w:rsidRPr="00C80C73" w:rsidRDefault="00F01773" w:rsidP="00F01773">
      <w:pPr>
        <w:pStyle w:val="paragraph"/>
      </w:pPr>
      <w:r w:rsidRPr="00C80C73">
        <w:tab/>
        <w:t>(a)</w:t>
      </w:r>
      <w:r w:rsidRPr="00C80C73">
        <w:tab/>
        <w:t>the first individual; or</w:t>
      </w:r>
    </w:p>
    <w:p w:rsidR="00F01773" w:rsidRPr="00C80C73" w:rsidRDefault="00F01773" w:rsidP="00F01773">
      <w:pPr>
        <w:pStyle w:val="paragraph"/>
      </w:pPr>
      <w:r w:rsidRPr="00C80C73">
        <w:tab/>
        <w:t>(b)</w:t>
      </w:r>
      <w:r w:rsidRPr="00C80C73">
        <w:tab/>
        <w:t>any other individual whose adjusted taxable income is relevant in working out the first individual’s entitlement to, or rate of, family tax benefit for the same</w:t>
      </w:r>
      <w:r w:rsidR="00C80C73">
        <w:noBreakHyphen/>
      </w:r>
      <w:r w:rsidRPr="00C80C73">
        <w:t>rate benefit period;</w:t>
      </w:r>
    </w:p>
    <w:p w:rsidR="00F01773" w:rsidRPr="00C80C73" w:rsidRDefault="00F01773" w:rsidP="00F01773">
      <w:pPr>
        <w:pStyle w:val="subsection2"/>
      </w:pPr>
      <w:r w:rsidRPr="00C80C73">
        <w:t>is not required to lodge an income tax return for the relevant income year.</w:t>
      </w:r>
    </w:p>
    <w:p w:rsidR="00F01773" w:rsidRPr="00C80C73" w:rsidRDefault="00F01773" w:rsidP="00F01773">
      <w:pPr>
        <w:pStyle w:val="subsection"/>
      </w:pPr>
      <w:r w:rsidRPr="00C80C73">
        <w:lastRenderedPageBreak/>
        <w:tab/>
        <w:t>(2)</w:t>
      </w:r>
      <w:r w:rsidRPr="00C80C73">
        <w:tab/>
        <w:t>The relevant reconciliation time is whichever is the earlier of the following times:</w:t>
      </w:r>
    </w:p>
    <w:p w:rsidR="00F01773" w:rsidRPr="00C80C73" w:rsidRDefault="00F01773" w:rsidP="00F01773">
      <w:pPr>
        <w:pStyle w:val="paragraph"/>
      </w:pPr>
      <w:r w:rsidRPr="00C80C73">
        <w:tab/>
        <w:t>(a)</w:t>
      </w:r>
      <w:r w:rsidRPr="00C80C73">
        <w:tab/>
        <w:t>the time after the end of the relevant income year when the first individual notifies the Secretary of the amount of the first individual’s adjusted taxable income for the relevant income year;</w:t>
      </w:r>
    </w:p>
    <w:p w:rsidR="00F01773" w:rsidRPr="00C80C73" w:rsidRDefault="00F01773" w:rsidP="00F01773">
      <w:pPr>
        <w:pStyle w:val="paragraph"/>
      </w:pPr>
      <w:r w:rsidRPr="00C80C73">
        <w:tab/>
        <w:t>(b)</w:t>
      </w:r>
      <w:r w:rsidRPr="00C80C7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80C73" w:rsidRDefault="00F01773" w:rsidP="00F01773">
      <w:pPr>
        <w:pStyle w:val="ActHead5"/>
      </w:pPr>
      <w:bookmarkStart w:id="88" w:name="_Toc401742829"/>
      <w:r w:rsidRPr="00C80C73">
        <w:rPr>
          <w:rStyle w:val="CharSectno"/>
        </w:rPr>
        <w:t>32M</w:t>
      </w:r>
      <w:r w:rsidRPr="00C80C73">
        <w:t xml:space="preserve">  Relevant reconciliation time—target foreign income, tax free pension/benefit or child maintenance expenditure</w:t>
      </w:r>
      <w:bookmarkEnd w:id="88"/>
    </w:p>
    <w:p w:rsidR="00F01773" w:rsidRPr="00C80C73" w:rsidRDefault="00F01773" w:rsidP="00F01773">
      <w:pPr>
        <w:pStyle w:val="subsection"/>
      </w:pPr>
      <w:r w:rsidRPr="00C80C73">
        <w:tab/>
        <w:t>(1)</w:t>
      </w:r>
      <w:r w:rsidRPr="00C80C73">
        <w:tab/>
        <w:t>This section applies to the first individual for a same</w:t>
      </w:r>
      <w:r w:rsidR="00C80C73">
        <w:noBreakHyphen/>
      </w:r>
      <w:r w:rsidRPr="00C80C73">
        <w:t>rate benefit period if any of the following were taken into account in working out the first individual’s adjusted taxable income for the relevant income year:</w:t>
      </w:r>
    </w:p>
    <w:p w:rsidR="00F01773" w:rsidRPr="00C80C73" w:rsidRDefault="00F01773" w:rsidP="00F01773">
      <w:pPr>
        <w:pStyle w:val="paragraph"/>
      </w:pPr>
      <w:r w:rsidRPr="00C80C73">
        <w:tab/>
        <w:t>(a)</w:t>
      </w:r>
      <w:r w:rsidRPr="00C80C73">
        <w:tab/>
        <w:t>the first individual’s target foreign income for the relevant income year (as defined by clause</w:t>
      </w:r>
      <w:r w:rsidR="00C80C73">
        <w:t> </w:t>
      </w:r>
      <w:r w:rsidRPr="00C80C73">
        <w:t>5 of Schedule</w:t>
      </w:r>
      <w:r w:rsidR="00C80C73">
        <w:t> </w:t>
      </w:r>
      <w:r w:rsidRPr="00C80C73">
        <w:t>3 to the Family Assistance Act);</w:t>
      </w:r>
    </w:p>
    <w:p w:rsidR="00F01773" w:rsidRPr="00C80C73" w:rsidRDefault="00F01773" w:rsidP="00F01773">
      <w:pPr>
        <w:pStyle w:val="paragraph"/>
      </w:pPr>
      <w:r w:rsidRPr="00C80C73">
        <w:tab/>
        <w:t>(b)</w:t>
      </w:r>
      <w:r w:rsidRPr="00C80C73">
        <w:tab/>
        <w:t>the first individual’s tax free pension or benefit for the relevant income year (as defined by clause</w:t>
      </w:r>
      <w:r w:rsidR="00C80C73">
        <w:t> </w:t>
      </w:r>
      <w:r w:rsidRPr="00C80C73">
        <w:t>7 of Schedule</w:t>
      </w:r>
      <w:r w:rsidR="00C80C73">
        <w:t> </w:t>
      </w:r>
      <w:r w:rsidRPr="00C80C73">
        <w:t>3 to the Family Assistance Act);</w:t>
      </w:r>
    </w:p>
    <w:p w:rsidR="00F01773" w:rsidRPr="00C80C73" w:rsidRDefault="00F01773" w:rsidP="00F01773">
      <w:pPr>
        <w:pStyle w:val="paragraph"/>
      </w:pPr>
      <w:r w:rsidRPr="00C80C73">
        <w:tab/>
        <w:t>(c)</w:t>
      </w:r>
      <w:r w:rsidRPr="00C80C73">
        <w:tab/>
        <w:t>the first individual’s child maintenance expenditure for the relevant income year (as defined by clause</w:t>
      </w:r>
      <w:r w:rsidR="00C80C73">
        <w:t> </w:t>
      </w:r>
      <w:r w:rsidRPr="00C80C73">
        <w:t>8 of Schedule</w:t>
      </w:r>
      <w:r w:rsidR="00C80C73">
        <w:t> </w:t>
      </w:r>
      <w:r w:rsidRPr="00C80C73">
        <w:t>3 to the Family Assistance Act);</w:t>
      </w:r>
    </w:p>
    <w:p w:rsidR="00F01773" w:rsidRPr="00C80C73" w:rsidRDefault="00F01773" w:rsidP="00F01773">
      <w:pPr>
        <w:pStyle w:val="paragraph"/>
      </w:pPr>
      <w:r w:rsidRPr="00C80C73">
        <w:tab/>
        <w:t>(d)</w:t>
      </w:r>
      <w:r w:rsidRPr="00C80C73">
        <w:tab/>
        <w:t>another individual’s target foreign income for the relevant income year (as defined by clause</w:t>
      </w:r>
      <w:r w:rsidR="00C80C73">
        <w:t> </w:t>
      </w:r>
      <w:r w:rsidRPr="00C80C73">
        <w:t>5 of Schedule</w:t>
      </w:r>
      <w:r w:rsidR="00C80C73">
        <w:t> </w:t>
      </w:r>
      <w:r w:rsidRPr="00C80C73">
        <w:t>3 to the Family Assistance Act);</w:t>
      </w:r>
    </w:p>
    <w:p w:rsidR="00F01773" w:rsidRPr="00C80C73" w:rsidRDefault="00F01773" w:rsidP="00F01773">
      <w:pPr>
        <w:pStyle w:val="paragraph"/>
      </w:pPr>
      <w:r w:rsidRPr="00C80C73">
        <w:tab/>
        <w:t>(e)</w:t>
      </w:r>
      <w:r w:rsidRPr="00C80C73">
        <w:tab/>
        <w:t>another individual’s tax free pension or benefit for the relevant income year (as defined by clause</w:t>
      </w:r>
      <w:r w:rsidR="00C80C73">
        <w:t> </w:t>
      </w:r>
      <w:r w:rsidRPr="00C80C73">
        <w:t>7 of Schedule</w:t>
      </w:r>
      <w:r w:rsidR="00C80C73">
        <w:t> </w:t>
      </w:r>
      <w:r w:rsidRPr="00C80C73">
        <w:t>3 to the Family Assistance Act);</w:t>
      </w:r>
    </w:p>
    <w:p w:rsidR="00F01773" w:rsidRPr="00C80C73" w:rsidRDefault="00F01773" w:rsidP="00F01773">
      <w:pPr>
        <w:pStyle w:val="paragraph"/>
      </w:pPr>
      <w:r w:rsidRPr="00C80C73">
        <w:tab/>
        <w:t>(f)</w:t>
      </w:r>
      <w:r w:rsidRPr="00C80C73">
        <w:tab/>
        <w:t>another individual’s child maintenance expenditure for the relevant income year (as defined by clause</w:t>
      </w:r>
      <w:r w:rsidR="00C80C73">
        <w:t> </w:t>
      </w:r>
      <w:r w:rsidRPr="00C80C73">
        <w:t>8 of Schedule</w:t>
      </w:r>
      <w:r w:rsidR="00C80C73">
        <w:t> </w:t>
      </w:r>
      <w:r w:rsidRPr="00C80C73">
        <w:t>3 to the Family Assistance Act).</w:t>
      </w:r>
    </w:p>
    <w:p w:rsidR="00F01773" w:rsidRPr="00C80C73" w:rsidRDefault="00F01773" w:rsidP="00F01773">
      <w:pPr>
        <w:pStyle w:val="subsection"/>
      </w:pPr>
      <w:r w:rsidRPr="00C80C73">
        <w:lastRenderedPageBreak/>
        <w:tab/>
        <w:t>(2)</w:t>
      </w:r>
      <w:r w:rsidRPr="00C80C73">
        <w:tab/>
        <w:t>The relevant reconciliation time is whichever is the earlier of the following times:</w:t>
      </w:r>
    </w:p>
    <w:p w:rsidR="00F01773" w:rsidRPr="00C80C73" w:rsidRDefault="00F01773" w:rsidP="00F01773">
      <w:pPr>
        <w:pStyle w:val="paragraph"/>
      </w:pPr>
      <w:r w:rsidRPr="00C80C73">
        <w:tab/>
        <w:t>(a)</w:t>
      </w:r>
      <w:r w:rsidRPr="00C80C73">
        <w:tab/>
        <w:t>the time after the end of the relevant income year when the first individual notifies the Secretary of the amount of the first individual’s adjusted taxable income for the relevant income year;</w:t>
      </w:r>
    </w:p>
    <w:p w:rsidR="00F01773" w:rsidRPr="00C80C73" w:rsidRDefault="00F01773" w:rsidP="00F01773">
      <w:pPr>
        <w:pStyle w:val="paragraph"/>
      </w:pPr>
      <w:r w:rsidRPr="00C80C73">
        <w:tab/>
        <w:t>(b)</w:t>
      </w:r>
      <w:r w:rsidRPr="00C80C7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80C73" w:rsidRDefault="00F01773" w:rsidP="00F01773">
      <w:pPr>
        <w:pStyle w:val="ActHead5"/>
      </w:pPr>
      <w:bookmarkStart w:id="89" w:name="_Toc401742830"/>
      <w:r w:rsidRPr="00C80C73">
        <w:rPr>
          <w:rStyle w:val="CharSectno"/>
        </w:rPr>
        <w:t>32N</w:t>
      </w:r>
      <w:r w:rsidRPr="00C80C73">
        <w:t xml:space="preserve">  Relevant reconciliation time—individual has maintenance income</w:t>
      </w:r>
      <w:bookmarkEnd w:id="89"/>
    </w:p>
    <w:p w:rsidR="00F01773" w:rsidRPr="00C80C73" w:rsidRDefault="00F01773" w:rsidP="00F01773">
      <w:pPr>
        <w:pStyle w:val="subsection"/>
      </w:pPr>
      <w:r w:rsidRPr="00C80C73">
        <w:tab/>
        <w:t>(1)</w:t>
      </w:r>
      <w:r w:rsidRPr="00C80C73">
        <w:tab/>
        <w:t>This section applies to the first individual for a same</w:t>
      </w:r>
      <w:r w:rsidR="00C80C73">
        <w:noBreakHyphen/>
      </w:r>
      <w:r w:rsidRPr="00C80C73">
        <w:t>rate benefit period if:</w:t>
      </w:r>
    </w:p>
    <w:p w:rsidR="00F01773" w:rsidRPr="00C80C73" w:rsidRDefault="00F01773" w:rsidP="00F01773">
      <w:pPr>
        <w:pStyle w:val="paragraph"/>
      </w:pPr>
      <w:r w:rsidRPr="00C80C73">
        <w:tab/>
        <w:t>(a)</w:t>
      </w:r>
      <w:r w:rsidRPr="00C80C73">
        <w:tab/>
        <w:t>the first individual has an annualised amount of maintenance income (as defined by Division</w:t>
      </w:r>
      <w:r w:rsidR="00C80C73">
        <w:t> </w:t>
      </w:r>
      <w:r w:rsidRPr="00C80C73">
        <w:t>5 of Part</w:t>
      </w:r>
      <w:r w:rsidR="00C80C73">
        <w:t> </w:t>
      </w:r>
      <w:r w:rsidRPr="00C80C73">
        <w:t>2 of Schedule</w:t>
      </w:r>
      <w:r w:rsidR="00C80C73">
        <w:t> </w:t>
      </w:r>
      <w:r w:rsidRPr="00C80C73">
        <w:t>1 to the Family Assistance Act) for the relevant income year; and</w:t>
      </w:r>
    </w:p>
    <w:p w:rsidR="00F01773" w:rsidRPr="00C80C73" w:rsidRDefault="00F01773" w:rsidP="00F01773">
      <w:pPr>
        <w:pStyle w:val="paragraph"/>
      </w:pPr>
      <w:r w:rsidRPr="00C80C73">
        <w:tab/>
        <w:t>(b)</w:t>
      </w:r>
      <w:r w:rsidRPr="00C80C73">
        <w:tab/>
        <w:t>clause</w:t>
      </w:r>
      <w:r w:rsidR="00C80C73">
        <w:t> </w:t>
      </w:r>
      <w:r w:rsidRPr="00C80C73">
        <w:t>19B of Schedule</w:t>
      </w:r>
      <w:r w:rsidR="00C80C73">
        <w:t> </w:t>
      </w:r>
      <w:r w:rsidRPr="00C80C73">
        <w:t>1 to the Family Assistance Act did not apply to the first individual at any time during the same</w:t>
      </w:r>
      <w:r w:rsidR="00C80C73">
        <w:noBreakHyphen/>
      </w:r>
      <w:r w:rsidRPr="00C80C73">
        <w:t>rate benefit period.</w:t>
      </w:r>
    </w:p>
    <w:p w:rsidR="00F01773" w:rsidRPr="00C80C73" w:rsidRDefault="00F01773" w:rsidP="00F01773">
      <w:pPr>
        <w:pStyle w:val="subsection"/>
      </w:pPr>
      <w:r w:rsidRPr="00C80C73">
        <w:tab/>
        <w:t>(2)</w:t>
      </w:r>
      <w:r w:rsidRPr="00C80C73">
        <w:tab/>
        <w:t>The relevant reconciliation time is whichever is the earlier of the following times:</w:t>
      </w:r>
    </w:p>
    <w:p w:rsidR="00F01773" w:rsidRPr="00C80C73" w:rsidRDefault="00F01773" w:rsidP="00F01773">
      <w:pPr>
        <w:pStyle w:val="paragraph"/>
      </w:pPr>
      <w:r w:rsidRPr="00C80C73">
        <w:tab/>
        <w:t>(a)</w:t>
      </w:r>
      <w:r w:rsidRPr="00C80C73">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C80C73" w:rsidRDefault="00F01773" w:rsidP="00F01773">
      <w:pPr>
        <w:pStyle w:val="paragraph"/>
      </w:pPr>
      <w:r w:rsidRPr="00C80C73">
        <w:tab/>
        <w:t>(b)</w:t>
      </w:r>
      <w:r w:rsidRPr="00C80C73">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C80C73" w:rsidRDefault="00F01773" w:rsidP="00F01773">
      <w:pPr>
        <w:pStyle w:val="ActHead5"/>
      </w:pPr>
      <w:bookmarkStart w:id="90" w:name="_Toc401742831"/>
      <w:r w:rsidRPr="00C80C73">
        <w:rPr>
          <w:rStyle w:val="CharSectno"/>
        </w:rPr>
        <w:lastRenderedPageBreak/>
        <w:t>32P</w:t>
      </w:r>
      <w:r w:rsidRPr="00C80C73">
        <w:t xml:space="preserve">  Relevant reconciliation time—individual not member of a couple, no maintenance income etc.</w:t>
      </w:r>
      <w:bookmarkEnd w:id="90"/>
    </w:p>
    <w:p w:rsidR="00F01773" w:rsidRPr="00C80C73" w:rsidRDefault="00F01773" w:rsidP="00F01773">
      <w:pPr>
        <w:pStyle w:val="subsection"/>
      </w:pPr>
      <w:r w:rsidRPr="00C80C73">
        <w:tab/>
        <w:t>(1)</w:t>
      </w:r>
      <w:r w:rsidRPr="00C80C73">
        <w:tab/>
        <w:t>This section applies to the first individual for a same</w:t>
      </w:r>
      <w:r w:rsidR="00C80C73">
        <w:noBreakHyphen/>
      </w:r>
      <w:r w:rsidRPr="00C80C73">
        <w:t>rate benefit period if:</w:t>
      </w:r>
    </w:p>
    <w:p w:rsidR="00F01773" w:rsidRPr="00C80C73" w:rsidRDefault="00F01773" w:rsidP="00F01773">
      <w:pPr>
        <w:pStyle w:val="paragraph"/>
      </w:pPr>
      <w:r w:rsidRPr="00C80C73">
        <w:tab/>
        <w:t>(a)</w:t>
      </w:r>
      <w:r w:rsidRPr="00C80C73">
        <w:tab/>
        <w:t>the first individual was not a member of a couple at any time during the same</w:t>
      </w:r>
      <w:r w:rsidR="00C80C73">
        <w:noBreakHyphen/>
      </w:r>
      <w:r w:rsidRPr="00C80C73">
        <w:t>rate benefit period; and</w:t>
      </w:r>
    </w:p>
    <w:p w:rsidR="00F01773" w:rsidRPr="00C80C73" w:rsidRDefault="00F01773" w:rsidP="00F01773">
      <w:pPr>
        <w:pStyle w:val="paragraph"/>
      </w:pPr>
      <w:r w:rsidRPr="00C80C73">
        <w:tab/>
        <w:t>(b)</w:t>
      </w:r>
      <w:r w:rsidRPr="00C80C73">
        <w:tab/>
      </w:r>
      <w:r w:rsidR="0042691F" w:rsidRPr="00C80C73">
        <w:t>clause</w:t>
      </w:r>
      <w:r w:rsidR="00C80C73">
        <w:t> </w:t>
      </w:r>
      <w:r w:rsidR="0042691F" w:rsidRPr="00C80C73">
        <w:t>38L</w:t>
      </w:r>
      <w:r w:rsidRPr="00C80C73">
        <w:t xml:space="preserve"> of Schedule</w:t>
      </w:r>
      <w:r w:rsidR="00C80C73">
        <w:t> </w:t>
      </w:r>
      <w:r w:rsidRPr="00C80C73">
        <w:t>1 to the Family Assistance Act applied to the first individual throughout the same</w:t>
      </w:r>
      <w:r w:rsidR="00C80C73">
        <w:noBreakHyphen/>
      </w:r>
      <w:r w:rsidRPr="00C80C73">
        <w:t>rate benefit period;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the first individual did not have an annualised amount of maintenance income (as defined by Division</w:t>
      </w:r>
      <w:r w:rsidR="00C80C73">
        <w:t> </w:t>
      </w:r>
      <w:r w:rsidRPr="00C80C73">
        <w:t>5 of Part</w:t>
      </w:r>
      <w:r w:rsidR="00C80C73">
        <w:t> </w:t>
      </w:r>
      <w:r w:rsidRPr="00C80C73">
        <w:t>2 of Schedule</w:t>
      </w:r>
      <w:r w:rsidR="00C80C73">
        <w:t> </w:t>
      </w:r>
      <w:r w:rsidRPr="00C80C73">
        <w:t>1 to the Family Assistance Act) for the relevant income year; or</w:t>
      </w:r>
    </w:p>
    <w:p w:rsidR="00F01773" w:rsidRPr="00C80C73" w:rsidRDefault="00F01773" w:rsidP="00F01773">
      <w:pPr>
        <w:pStyle w:val="paragraphsub"/>
      </w:pPr>
      <w:r w:rsidRPr="00C80C73">
        <w:tab/>
        <w:t>(ii)</w:t>
      </w:r>
      <w:r w:rsidRPr="00C80C73">
        <w:tab/>
        <w:t>clause</w:t>
      </w:r>
      <w:r w:rsidR="00C80C73">
        <w:t> </w:t>
      </w:r>
      <w:r w:rsidRPr="00C80C73">
        <w:t>19B of Schedule</w:t>
      </w:r>
      <w:r w:rsidR="00C80C73">
        <w:t> </w:t>
      </w:r>
      <w:r w:rsidRPr="00C80C73">
        <w:t>1 to the Family Assistance Act applied to the first individual throughout the same</w:t>
      </w:r>
      <w:r w:rsidR="00C80C73">
        <w:noBreakHyphen/>
      </w:r>
      <w:r w:rsidRPr="00C80C73">
        <w:t xml:space="preserve">rate benefit </w:t>
      </w:r>
      <w:r w:rsidR="000D0EF2" w:rsidRPr="00C80C73">
        <w:t>period.</w:t>
      </w:r>
    </w:p>
    <w:p w:rsidR="00F01773" w:rsidRPr="00C80C73" w:rsidRDefault="00F01773" w:rsidP="00F01773">
      <w:pPr>
        <w:pStyle w:val="subsection"/>
      </w:pPr>
      <w:r w:rsidRPr="00C80C73">
        <w:tab/>
        <w:t>(2)</w:t>
      </w:r>
      <w:r w:rsidRPr="00C80C73">
        <w:tab/>
        <w:t>The relevant reconciliation time is the end of the relevant income year.</w:t>
      </w:r>
    </w:p>
    <w:p w:rsidR="00F01773" w:rsidRPr="00C80C73" w:rsidRDefault="00F01773" w:rsidP="00F01773">
      <w:pPr>
        <w:pStyle w:val="ActHead5"/>
      </w:pPr>
      <w:bookmarkStart w:id="91" w:name="_Toc401742832"/>
      <w:r w:rsidRPr="00C80C73">
        <w:rPr>
          <w:rStyle w:val="CharSectno"/>
        </w:rPr>
        <w:t>32Q</w:t>
      </w:r>
      <w:r w:rsidRPr="00C80C73">
        <w:t xml:space="preserve">  Relevant reconciliation time—individual covered by determination made by the Secretary</w:t>
      </w:r>
      <w:bookmarkEnd w:id="91"/>
    </w:p>
    <w:p w:rsidR="00F01773" w:rsidRPr="00C80C73" w:rsidRDefault="00F01773" w:rsidP="00F01773">
      <w:pPr>
        <w:pStyle w:val="subsection"/>
      </w:pPr>
      <w:r w:rsidRPr="00C80C73">
        <w:tab/>
      </w:r>
      <w:r w:rsidR="00FB6C8C" w:rsidRPr="00C80C73">
        <w:tab/>
        <w:t>The Secretary may, by legislative instrument</w:t>
      </w:r>
      <w:r w:rsidRPr="00C80C73">
        <w:t>, determine that:</w:t>
      </w:r>
    </w:p>
    <w:p w:rsidR="00F01773" w:rsidRPr="00C80C73" w:rsidRDefault="00F01773" w:rsidP="00F01773">
      <w:pPr>
        <w:pStyle w:val="paragraph"/>
      </w:pPr>
      <w:r w:rsidRPr="00C80C73">
        <w:tab/>
        <w:t>(a)</w:t>
      </w:r>
      <w:r w:rsidRPr="00C80C73">
        <w:tab/>
        <w:t>this section applies to a specified class of individuals for a same</w:t>
      </w:r>
      <w:r w:rsidR="00C80C73">
        <w:noBreakHyphen/>
      </w:r>
      <w:r w:rsidRPr="00C80C73">
        <w:t>rate benefit period in specified circumstances; and</w:t>
      </w:r>
    </w:p>
    <w:p w:rsidR="00F01773" w:rsidRPr="00C80C73" w:rsidRDefault="00F01773" w:rsidP="00F01773">
      <w:pPr>
        <w:pStyle w:val="paragraph"/>
      </w:pPr>
      <w:r w:rsidRPr="00C80C73">
        <w:tab/>
        <w:t>(b)</w:t>
      </w:r>
      <w:r w:rsidRPr="00C80C73">
        <w:tab/>
        <w:t>the relevant reconciliation time applicable to that class for the same</w:t>
      </w:r>
      <w:r w:rsidR="00C80C73">
        <w:noBreakHyphen/>
      </w:r>
      <w:r w:rsidRPr="00C80C73">
        <w:t>rate benefit period is the time ascertained in accordance with the determination.</w:t>
      </w:r>
    </w:p>
    <w:p w:rsidR="00DF525A" w:rsidRPr="00C80C73" w:rsidRDefault="00DF525A" w:rsidP="00753CFA">
      <w:pPr>
        <w:pStyle w:val="ActHead3"/>
        <w:pageBreakBefore/>
      </w:pPr>
      <w:bookmarkStart w:id="92" w:name="_Toc401742833"/>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Payment of family tax benefit advances</w:t>
      </w:r>
      <w:bookmarkEnd w:id="92"/>
    </w:p>
    <w:p w:rsidR="00DF525A" w:rsidRPr="00C80C73" w:rsidRDefault="00127CA2" w:rsidP="00DF525A">
      <w:pPr>
        <w:pStyle w:val="ActHead4"/>
      </w:pPr>
      <w:bookmarkStart w:id="93" w:name="_Toc401742834"/>
      <w:r w:rsidRPr="00C80C73">
        <w:rPr>
          <w:rStyle w:val="CharSubdNo"/>
        </w:rPr>
        <w:t>Subdivision</w:t>
      </w:r>
      <w:r w:rsidR="00753CFA" w:rsidRPr="00C80C73">
        <w:rPr>
          <w:rStyle w:val="CharSubdNo"/>
        </w:rPr>
        <w:t xml:space="preserve"> </w:t>
      </w:r>
      <w:r w:rsidR="00DF525A" w:rsidRPr="00C80C73">
        <w:rPr>
          <w:rStyle w:val="CharSubdNo"/>
        </w:rPr>
        <w:t>A</w:t>
      </w:r>
      <w:r w:rsidR="00DF525A" w:rsidRPr="00C80C73">
        <w:t>—</w:t>
      </w:r>
      <w:r w:rsidR="00DF525A" w:rsidRPr="00C80C73">
        <w:rPr>
          <w:rStyle w:val="CharSubdText"/>
        </w:rPr>
        <w:t>Request for family tax benefit advance</w:t>
      </w:r>
      <w:bookmarkEnd w:id="93"/>
    </w:p>
    <w:p w:rsidR="00DF525A" w:rsidRPr="00C80C73" w:rsidRDefault="00DF525A" w:rsidP="00DF525A">
      <w:pPr>
        <w:pStyle w:val="ActHead5"/>
      </w:pPr>
      <w:bookmarkStart w:id="94" w:name="_Toc401742835"/>
      <w:r w:rsidRPr="00C80C73">
        <w:rPr>
          <w:rStyle w:val="CharSectno"/>
        </w:rPr>
        <w:t>33</w:t>
      </w:r>
      <w:r w:rsidRPr="00C80C73">
        <w:t xml:space="preserve">  Request</w:t>
      </w:r>
      <w:bookmarkEnd w:id="94"/>
    </w:p>
    <w:p w:rsidR="00DF525A" w:rsidRPr="00C80C73" w:rsidRDefault="00DF525A" w:rsidP="00DF525A">
      <w:pPr>
        <w:pStyle w:val="subsection"/>
      </w:pPr>
      <w:r w:rsidRPr="00C80C73">
        <w:tab/>
        <w:t>(1)</w:t>
      </w:r>
      <w:r w:rsidRPr="00C80C73">
        <w:tab/>
        <w:t>An individual may request a family tax benefit advance.</w:t>
      </w:r>
    </w:p>
    <w:p w:rsidR="00DF525A" w:rsidRPr="00C80C73" w:rsidRDefault="00DF525A" w:rsidP="00DF525A">
      <w:pPr>
        <w:pStyle w:val="subsection"/>
      </w:pPr>
      <w:r w:rsidRPr="00C80C73">
        <w:tab/>
        <w:t>(2)</w:t>
      </w:r>
      <w:r w:rsidRPr="00C80C73">
        <w:tab/>
        <w:t xml:space="preserve">If an individual makes a request for a family tax benefit advance (the </w:t>
      </w:r>
      <w:r w:rsidRPr="00C80C73">
        <w:rPr>
          <w:b/>
          <w:i/>
        </w:rPr>
        <w:t>first advance</w:t>
      </w:r>
      <w:r w:rsidRPr="00C80C73">
        <w:t>) accompanied by a request under section</w:t>
      </w:r>
      <w:r w:rsidR="00C80C73">
        <w:t> </w:t>
      </w:r>
      <w:r w:rsidRPr="00C80C73">
        <w:t>35B (regular family tax benefit advances), the individual may also request that entitlement to the first advance be determined on a specified future day.</w:t>
      </w:r>
    </w:p>
    <w:p w:rsidR="00DF525A" w:rsidRPr="00C80C73" w:rsidRDefault="00DF525A" w:rsidP="00DF525A">
      <w:pPr>
        <w:pStyle w:val="ActHead5"/>
      </w:pPr>
      <w:bookmarkStart w:id="95" w:name="_Toc401742836"/>
      <w:r w:rsidRPr="00C80C73">
        <w:rPr>
          <w:rStyle w:val="CharSectno"/>
        </w:rPr>
        <w:t>34</w:t>
      </w:r>
      <w:r w:rsidRPr="00C80C73">
        <w:t xml:space="preserve">  Form of request</w:t>
      </w:r>
      <w:bookmarkEnd w:id="95"/>
    </w:p>
    <w:p w:rsidR="00DF525A" w:rsidRPr="00C80C73" w:rsidRDefault="00DF525A" w:rsidP="00DF525A">
      <w:pPr>
        <w:pStyle w:val="subsection"/>
      </w:pPr>
      <w:r w:rsidRPr="00C80C73">
        <w:tab/>
        <w:t>(1)</w:t>
      </w:r>
      <w:r w:rsidRPr="00C80C73">
        <w:tab/>
        <w:t>To be effective a request:</w:t>
      </w:r>
    </w:p>
    <w:p w:rsidR="00DF525A" w:rsidRPr="00C80C73" w:rsidRDefault="00DF525A" w:rsidP="00DF525A">
      <w:pPr>
        <w:pStyle w:val="paragraph"/>
      </w:pPr>
      <w:r w:rsidRPr="00C80C73">
        <w:tab/>
        <w:t>(a)</w:t>
      </w:r>
      <w:r w:rsidRPr="00C80C73">
        <w:tab/>
        <w:t>must be made in a form and manner, contain any information, and be accompanied by any documents required by the Secretary; and</w:t>
      </w:r>
    </w:p>
    <w:p w:rsidR="00DF525A" w:rsidRPr="00C80C73" w:rsidRDefault="00DF525A" w:rsidP="00DF525A">
      <w:pPr>
        <w:pStyle w:val="paragraph"/>
      </w:pPr>
      <w:r w:rsidRPr="00C80C73">
        <w:tab/>
        <w:t>(b)</w:t>
      </w:r>
      <w:r w:rsidRPr="00C80C73">
        <w:tab/>
        <w:t>must specify the amount of family tax benefit advance sought; and</w:t>
      </w:r>
    </w:p>
    <w:p w:rsidR="00DF525A" w:rsidRPr="00C80C73" w:rsidRDefault="00DF525A" w:rsidP="00DF525A">
      <w:pPr>
        <w:pStyle w:val="paragraph"/>
      </w:pPr>
      <w:r w:rsidRPr="00C80C73">
        <w:tab/>
        <w:t>(c)</w:t>
      </w:r>
      <w:r w:rsidRPr="00C80C73">
        <w:tab/>
        <w:t>the amount of family tax benefit advance sought must be at least the minimum amount.</w:t>
      </w:r>
    </w:p>
    <w:p w:rsidR="00DF525A" w:rsidRPr="00C80C73" w:rsidRDefault="00DF525A" w:rsidP="00DF525A">
      <w:pPr>
        <w:pStyle w:val="subsection"/>
      </w:pPr>
      <w:r w:rsidRPr="00C80C73">
        <w:tab/>
        <w:t>(2)</w:t>
      </w:r>
      <w:r w:rsidRPr="00C80C73">
        <w:tab/>
        <w:t>If an effective request is made, the Secretary must determine the request in accordance with this Division. If a request is not effective, it is taken never to have been made.</w:t>
      </w:r>
    </w:p>
    <w:p w:rsidR="00DF525A" w:rsidRPr="00C80C73" w:rsidRDefault="00DF525A" w:rsidP="00DF525A">
      <w:pPr>
        <w:pStyle w:val="ActHead5"/>
      </w:pPr>
      <w:bookmarkStart w:id="96" w:name="_Toc401742837"/>
      <w:r w:rsidRPr="00C80C73">
        <w:rPr>
          <w:rStyle w:val="CharSectno"/>
        </w:rPr>
        <w:t>35</w:t>
      </w:r>
      <w:r w:rsidRPr="00C80C73">
        <w:t xml:space="preserve">  Request may be withdrawn or varied</w:t>
      </w:r>
      <w:bookmarkEnd w:id="96"/>
    </w:p>
    <w:p w:rsidR="00DF525A" w:rsidRPr="00C80C73" w:rsidRDefault="00DF525A" w:rsidP="00DF525A">
      <w:pPr>
        <w:pStyle w:val="subsection"/>
      </w:pPr>
      <w:r w:rsidRPr="00C80C73">
        <w:tab/>
        <w:t>(1)</w:t>
      </w:r>
      <w:r w:rsidRPr="00C80C73">
        <w:tab/>
        <w:t>An individual may withdraw or vary a request before the request is determined.</w:t>
      </w:r>
    </w:p>
    <w:p w:rsidR="00DF525A" w:rsidRPr="00C80C73" w:rsidRDefault="00DF525A" w:rsidP="00DF525A">
      <w:pPr>
        <w:pStyle w:val="subsection"/>
      </w:pPr>
      <w:r w:rsidRPr="00C80C73">
        <w:tab/>
        <w:t>(2)</w:t>
      </w:r>
      <w:r w:rsidRPr="00C80C73">
        <w:tab/>
        <w:t>The individual may only do so in a manner determined by the Secretary.</w:t>
      </w:r>
    </w:p>
    <w:p w:rsidR="00DF525A" w:rsidRPr="00C80C73" w:rsidRDefault="00DF525A" w:rsidP="00DF525A">
      <w:pPr>
        <w:pStyle w:val="subsection"/>
      </w:pPr>
      <w:r w:rsidRPr="00C80C73">
        <w:tab/>
        <w:t>(3)</w:t>
      </w:r>
      <w:r w:rsidRPr="00C80C73">
        <w:tab/>
        <w:t>If a request is withdrawn, it is taken never to have been made.</w:t>
      </w:r>
    </w:p>
    <w:p w:rsidR="00DF525A" w:rsidRPr="00C80C73" w:rsidRDefault="00127CA2" w:rsidP="00DF525A">
      <w:pPr>
        <w:pStyle w:val="ActHead4"/>
      </w:pPr>
      <w:bookmarkStart w:id="97" w:name="_Toc401742838"/>
      <w:r w:rsidRPr="00C80C73">
        <w:rPr>
          <w:rStyle w:val="CharSubdNo"/>
        </w:rPr>
        <w:lastRenderedPageBreak/>
        <w:t>Subdivision</w:t>
      </w:r>
      <w:r w:rsidR="00753CFA" w:rsidRPr="00C80C73">
        <w:rPr>
          <w:rStyle w:val="CharSubdNo"/>
        </w:rPr>
        <w:t xml:space="preserve"> </w:t>
      </w:r>
      <w:r w:rsidR="00DF525A" w:rsidRPr="00C80C73">
        <w:rPr>
          <w:rStyle w:val="CharSubdNo"/>
        </w:rPr>
        <w:t>B</w:t>
      </w:r>
      <w:r w:rsidR="00DF525A" w:rsidRPr="00C80C73">
        <w:t>—</w:t>
      </w:r>
      <w:r w:rsidR="00DF525A" w:rsidRPr="00C80C73">
        <w:rPr>
          <w:rStyle w:val="CharSubdText"/>
        </w:rPr>
        <w:t>Entitlement to family tax benefit advance</w:t>
      </w:r>
      <w:bookmarkEnd w:id="97"/>
    </w:p>
    <w:p w:rsidR="00DF525A" w:rsidRPr="00C80C73" w:rsidRDefault="00DF525A" w:rsidP="00DF525A">
      <w:pPr>
        <w:pStyle w:val="ActHead5"/>
      </w:pPr>
      <w:bookmarkStart w:id="98" w:name="_Toc401742839"/>
      <w:r w:rsidRPr="00C80C73">
        <w:rPr>
          <w:rStyle w:val="CharSectno"/>
        </w:rPr>
        <w:t>35A</w:t>
      </w:r>
      <w:r w:rsidRPr="00C80C73">
        <w:t xml:space="preserve">  Entitlement to family tax benefit advance</w:t>
      </w:r>
      <w:bookmarkEnd w:id="98"/>
    </w:p>
    <w:p w:rsidR="00DF525A" w:rsidRPr="00C80C73" w:rsidRDefault="00DF525A" w:rsidP="00DF525A">
      <w:pPr>
        <w:pStyle w:val="subsection"/>
      </w:pPr>
      <w:r w:rsidRPr="00C80C73">
        <w:tab/>
        <w:t>(1)</w:t>
      </w:r>
      <w:r w:rsidRPr="00C80C73">
        <w:tab/>
        <w:t>The Secretary must determine that an individual is entitled to be paid a family tax benefit advance if:</w:t>
      </w:r>
    </w:p>
    <w:p w:rsidR="00DF525A" w:rsidRPr="00C80C73" w:rsidRDefault="00DF525A" w:rsidP="00DF525A">
      <w:pPr>
        <w:pStyle w:val="paragraph"/>
      </w:pPr>
      <w:r w:rsidRPr="00C80C73">
        <w:tab/>
        <w:t>(a)</w:t>
      </w:r>
      <w:r w:rsidRPr="00C80C73">
        <w:tab/>
        <w:t>on the advance assessment day, the individual is entitled to be paid family tax benefit by instalment; and</w:t>
      </w:r>
    </w:p>
    <w:p w:rsidR="00DF525A" w:rsidRPr="00C80C73" w:rsidRDefault="00DF525A" w:rsidP="00DF525A">
      <w:pPr>
        <w:pStyle w:val="paragraph"/>
      </w:pPr>
      <w:r w:rsidRPr="00C80C73">
        <w:tab/>
        <w:t>(b)</w:t>
      </w:r>
      <w:r w:rsidRPr="00C80C73">
        <w:tab/>
        <w:t>the individual has made an effective request under section</w:t>
      </w:r>
      <w:r w:rsidR="00C80C73">
        <w:t> </w:t>
      </w:r>
      <w:r w:rsidRPr="00C80C73">
        <w:t>34 for a family tax benefit advance; and</w:t>
      </w:r>
    </w:p>
    <w:p w:rsidR="00DF525A" w:rsidRPr="00C80C73" w:rsidRDefault="00DF525A" w:rsidP="00DF525A">
      <w:pPr>
        <w:pStyle w:val="paragraph"/>
      </w:pPr>
      <w:r w:rsidRPr="00C80C73">
        <w:tab/>
        <w:t>(c)</w:t>
      </w:r>
      <w:r w:rsidRPr="00C80C73">
        <w:tab/>
        <w:t xml:space="preserve">on the advance assessment day, the individual’s </w:t>
      </w:r>
      <w:r w:rsidR="00127CA2" w:rsidRPr="00C80C73">
        <w:t>Part</w:t>
      </w:r>
      <w:r w:rsidR="00753CFA" w:rsidRPr="00C80C73">
        <w:t xml:space="preserve"> </w:t>
      </w:r>
      <w:r w:rsidRPr="00C80C73">
        <w:t>A rate (disregarding clauses</w:t>
      </w:r>
      <w:r w:rsidR="00C80C73">
        <w:t> </w:t>
      </w:r>
      <w:r w:rsidRPr="00C80C73">
        <w:t>5 and 25A of Schedule</w:t>
      </w:r>
      <w:r w:rsidR="00C80C73">
        <w:t> </w:t>
      </w:r>
      <w:r w:rsidRPr="00C80C73">
        <w:t>1 to the Family Assistance Act) is equal to or exceeds the amount that would, under clause</w:t>
      </w:r>
      <w:r w:rsidR="00C80C73">
        <w:t> </w:t>
      </w:r>
      <w:r w:rsidRPr="00C80C73">
        <w:t>26 of that Schedule, be the FTB child rate if:</w:t>
      </w:r>
    </w:p>
    <w:p w:rsidR="00DF525A" w:rsidRPr="00C80C73" w:rsidRDefault="00DF525A" w:rsidP="00DF525A">
      <w:pPr>
        <w:pStyle w:val="paragraphsub"/>
      </w:pPr>
      <w:r w:rsidRPr="00C80C73">
        <w:tab/>
        <w:t>(i)</w:t>
      </w:r>
      <w:r w:rsidRPr="00C80C73">
        <w:tab/>
        <w:t xml:space="preserve">the individual’s </w:t>
      </w:r>
      <w:r w:rsidR="00127CA2" w:rsidRPr="00C80C73">
        <w:t>Part</w:t>
      </w:r>
      <w:r w:rsidR="00753CFA" w:rsidRPr="00C80C73">
        <w:t xml:space="preserve"> </w:t>
      </w:r>
      <w:r w:rsidRPr="00C80C73">
        <w:t>A rate were required to be worked out using Part</w:t>
      </w:r>
      <w:r w:rsidR="00C80C73">
        <w:t> </w:t>
      </w:r>
      <w:r w:rsidRPr="00C80C73">
        <w:t>3 of that Schedule; and</w:t>
      </w:r>
    </w:p>
    <w:p w:rsidR="00DF525A" w:rsidRPr="00C80C73" w:rsidRDefault="00DF525A" w:rsidP="00DF525A">
      <w:pPr>
        <w:pStyle w:val="paragraphsub"/>
      </w:pPr>
      <w:r w:rsidRPr="00C80C73">
        <w:tab/>
        <w:t>(ii)</w:t>
      </w:r>
      <w:r w:rsidRPr="00C80C73">
        <w:tab/>
        <w:t>clause</w:t>
      </w:r>
      <w:r w:rsidR="00C80C73">
        <w:t> </w:t>
      </w:r>
      <w:r w:rsidRPr="00C80C73">
        <w:t xml:space="preserve">27 of that </w:t>
      </w:r>
      <w:r w:rsidR="00127CA2" w:rsidRPr="00C80C73">
        <w:t>Schedule</w:t>
      </w:r>
      <w:r w:rsidR="00753CFA" w:rsidRPr="00C80C73">
        <w:t xml:space="preserve"> </w:t>
      </w:r>
      <w:r w:rsidRPr="00C80C73">
        <w:t>did not apply; and</w:t>
      </w:r>
    </w:p>
    <w:p w:rsidR="00DF525A" w:rsidRPr="00C80C73" w:rsidRDefault="00DF525A" w:rsidP="00DF525A">
      <w:pPr>
        <w:pStyle w:val="paragraph"/>
      </w:pPr>
      <w:r w:rsidRPr="00C80C73">
        <w:tab/>
        <w:t>(d)</w:t>
      </w:r>
      <w:r w:rsidRPr="00C80C73">
        <w:tab/>
        <w:t>on the advance assessment day, the individual has at least one FTB child; and</w:t>
      </w:r>
    </w:p>
    <w:p w:rsidR="00DF525A" w:rsidRPr="00C80C73" w:rsidRDefault="00DF525A" w:rsidP="00DF525A">
      <w:pPr>
        <w:pStyle w:val="paragraph"/>
      </w:pPr>
      <w:r w:rsidRPr="00C80C73">
        <w:tab/>
        <w:t>(e)</w:t>
      </w:r>
      <w:r w:rsidRPr="00C80C73">
        <w:tab/>
        <w:t>on the advance assessment day, the amount of advance that the individual would be entitled to is at least the minimum amount; and</w:t>
      </w:r>
    </w:p>
    <w:p w:rsidR="00DF525A" w:rsidRPr="00C80C73" w:rsidRDefault="00DF525A" w:rsidP="00DF525A">
      <w:pPr>
        <w:pStyle w:val="paragraph"/>
      </w:pPr>
      <w:r w:rsidRPr="00C80C73">
        <w:tab/>
        <w:t>(f)</w:t>
      </w:r>
      <w:r w:rsidRPr="00C80C73">
        <w:tab/>
        <w:t xml:space="preserve">the Secretary considers, on the basis of information available to the Secretary on the advance assessment day, that the individual will not suffer financial hardship from the individual’s </w:t>
      </w:r>
      <w:r w:rsidR="00127CA2" w:rsidRPr="00C80C73">
        <w:t>Part</w:t>
      </w:r>
      <w:r w:rsidR="00753CFA" w:rsidRPr="00C80C73">
        <w:t xml:space="preserve"> </w:t>
      </w:r>
      <w:r w:rsidRPr="00C80C73">
        <w:t>A rate being reduced as a result of being paid the advance; and</w:t>
      </w:r>
    </w:p>
    <w:p w:rsidR="00DF525A" w:rsidRPr="00C80C73" w:rsidRDefault="00DF525A" w:rsidP="00DF525A">
      <w:pPr>
        <w:pStyle w:val="paragraph"/>
      </w:pPr>
      <w:r w:rsidRPr="00C80C73">
        <w:tab/>
        <w:t>(g)</w:t>
      </w:r>
      <w:r w:rsidRPr="00C80C73">
        <w:tab/>
        <w:t xml:space="preserve">on the advance assessment day, the individual is not excluded from being paid a family tax benefit advance under </w:t>
      </w:r>
      <w:r w:rsidR="00C80C73">
        <w:t>subsection (</w:t>
      </w:r>
      <w:r w:rsidRPr="00C80C73">
        <w:t>2).</w:t>
      </w:r>
    </w:p>
    <w:p w:rsidR="00DF525A" w:rsidRPr="00C80C73" w:rsidRDefault="00DF525A" w:rsidP="00DF525A">
      <w:pPr>
        <w:pStyle w:val="subsection"/>
      </w:pPr>
      <w:r w:rsidRPr="00C80C73">
        <w:tab/>
        <w:t>(2)</w:t>
      </w:r>
      <w:r w:rsidRPr="00C80C73">
        <w:tab/>
        <w:t>An individual is excluded from being paid a family tax benefit advance if:</w:t>
      </w:r>
    </w:p>
    <w:p w:rsidR="00DF525A" w:rsidRPr="00C80C73" w:rsidRDefault="00DF525A" w:rsidP="00DF525A">
      <w:pPr>
        <w:pStyle w:val="paragraph"/>
      </w:pPr>
      <w:r w:rsidRPr="00C80C73">
        <w:tab/>
        <w:t>(a)</w:t>
      </w:r>
      <w:r w:rsidRPr="00C80C73">
        <w:tab/>
        <w:t>an amount of family tax benefit advance paid to the individual more than 12 months before the advance assessment day has not been fully repaid; or</w:t>
      </w:r>
    </w:p>
    <w:p w:rsidR="00DF525A" w:rsidRPr="00C80C73" w:rsidRDefault="00DF525A" w:rsidP="00DF525A">
      <w:pPr>
        <w:pStyle w:val="paragraph"/>
      </w:pPr>
      <w:r w:rsidRPr="00C80C73">
        <w:tab/>
        <w:t>(b)</w:t>
      </w:r>
      <w:r w:rsidRPr="00C80C73">
        <w:tab/>
        <w:t xml:space="preserve">an amount of family tax benefit advance paid to the individual more than 12 months before the advance </w:t>
      </w:r>
      <w:r w:rsidRPr="00C80C73">
        <w:lastRenderedPageBreak/>
        <w:t>assessment day is being repaid as a new advance due to a determination under clause</w:t>
      </w:r>
      <w:r w:rsidR="00C80C73">
        <w:t> </w:t>
      </w:r>
      <w:r w:rsidRPr="00C80C73">
        <w:t>51 of Schedule</w:t>
      </w:r>
      <w:r w:rsidR="00C80C73">
        <w:t> </w:t>
      </w:r>
      <w:r w:rsidRPr="00C80C73">
        <w:t>1 to the Family Assistance Act; or</w:t>
      </w:r>
    </w:p>
    <w:p w:rsidR="00DF525A" w:rsidRPr="00C80C73" w:rsidRDefault="00DF525A" w:rsidP="00DF525A">
      <w:pPr>
        <w:pStyle w:val="paragraph"/>
      </w:pPr>
      <w:r w:rsidRPr="00C80C73">
        <w:tab/>
        <w:t>(c)</w:t>
      </w:r>
      <w:r w:rsidRPr="00C80C73">
        <w:tab/>
        <w:t>the individual owes a debt to the Commonwealth (whether arising under this Act or not) that is:</w:t>
      </w:r>
    </w:p>
    <w:p w:rsidR="00DF525A" w:rsidRPr="00C80C73" w:rsidRDefault="00DF525A" w:rsidP="00DF525A">
      <w:pPr>
        <w:pStyle w:val="paragraphsub"/>
      </w:pPr>
      <w:r w:rsidRPr="00C80C73">
        <w:tab/>
        <w:t>(i)</w:t>
      </w:r>
      <w:r w:rsidRPr="00C80C73">
        <w:tab/>
        <w:t>recoverable under Part</w:t>
      </w:r>
      <w:r w:rsidR="00C80C73">
        <w:t> </w:t>
      </w:r>
      <w:r w:rsidRPr="00C80C73">
        <w:t>4 by means of deductions from the individual’s instalments of family tax benefit under section</w:t>
      </w:r>
      <w:r w:rsidR="00C80C73">
        <w:t> </w:t>
      </w:r>
      <w:r w:rsidRPr="00C80C73">
        <w:t>84 (unless that debt has been written off because of subsection</w:t>
      </w:r>
      <w:r w:rsidR="00C80C73">
        <w:t> </w:t>
      </w:r>
      <w:r w:rsidRPr="00C80C73">
        <w:t>95(4A) or (4B)); or</w:t>
      </w:r>
    </w:p>
    <w:p w:rsidR="00DF525A" w:rsidRPr="00C80C73" w:rsidRDefault="00DF525A" w:rsidP="00DF525A">
      <w:pPr>
        <w:pStyle w:val="paragraphsub"/>
      </w:pPr>
      <w:r w:rsidRPr="00C80C73">
        <w:tab/>
        <w:t>(ii)</w:t>
      </w:r>
      <w:r w:rsidRPr="00C80C73">
        <w:tab/>
        <w:t>being recovered by deductions from the individual’s instalments of family tax benefit under section</w:t>
      </w:r>
      <w:r w:rsidR="00C80C73">
        <w:t> </w:t>
      </w:r>
      <w:r w:rsidRPr="00C80C73">
        <w:t>227; or</w:t>
      </w:r>
    </w:p>
    <w:p w:rsidR="00DF525A" w:rsidRPr="00C80C73" w:rsidRDefault="00DF525A" w:rsidP="00DF525A">
      <w:pPr>
        <w:pStyle w:val="paragraph"/>
      </w:pPr>
      <w:r w:rsidRPr="00C80C73">
        <w:tab/>
        <w:t>(d)</w:t>
      </w:r>
      <w:r w:rsidRPr="00C80C73">
        <w:tab/>
        <w:t>on the advance assessment day, the Secretary is prohibited from making a payment of family tax benefit to the individual under section</w:t>
      </w:r>
      <w:r w:rsidR="00C80C73">
        <w:t> </w:t>
      </w:r>
      <w:r w:rsidRPr="00C80C73">
        <w:t>32AA or 32AD (non</w:t>
      </w:r>
      <w:r w:rsidR="00C80C73">
        <w:noBreakHyphen/>
      </w:r>
      <w:r w:rsidRPr="00C80C73">
        <w:t>payment for non</w:t>
      </w:r>
      <w:r w:rsidR="00C80C73">
        <w:noBreakHyphen/>
      </w:r>
      <w:r w:rsidRPr="00C80C73">
        <w:t>lodgment of tax returns).</w:t>
      </w:r>
    </w:p>
    <w:p w:rsidR="00DF525A" w:rsidRPr="00C80C73" w:rsidRDefault="00DF525A" w:rsidP="00DF525A">
      <w:pPr>
        <w:pStyle w:val="subsection"/>
      </w:pPr>
      <w:r w:rsidRPr="00C80C73">
        <w:tab/>
        <w:t>(3)</w:t>
      </w:r>
      <w:r w:rsidRPr="00C80C73">
        <w:tab/>
        <w:t xml:space="preserve">An individual’s </w:t>
      </w:r>
      <w:r w:rsidRPr="00C80C73">
        <w:rPr>
          <w:b/>
          <w:i/>
        </w:rPr>
        <w:t>advance assessment day</w:t>
      </w:r>
      <w:r w:rsidRPr="00C80C73">
        <w:t xml:space="preserve"> is the day the Secretary determines the individual’s entitlement to be paid a family tax benefit advance.</w:t>
      </w:r>
    </w:p>
    <w:p w:rsidR="00DF525A" w:rsidRPr="00C80C73" w:rsidRDefault="00DF525A" w:rsidP="00DF525A">
      <w:pPr>
        <w:pStyle w:val="subsection"/>
      </w:pPr>
      <w:r w:rsidRPr="00C80C73">
        <w:tab/>
        <w:t>(4)</w:t>
      </w:r>
      <w:r w:rsidRPr="00C80C73">
        <w:tab/>
        <w:t xml:space="preserve">If the individual is not entitled to be paid a family tax benefit advance under </w:t>
      </w:r>
      <w:r w:rsidR="00C80C73">
        <w:t>subsection (</w:t>
      </w:r>
      <w:r w:rsidRPr="00C80C73">
        <w:t>1), the Secretary must determine that the individual is not entitled to the family tax benefit advance.</w:t>
      </w:r>
    </w:p>
    <w:p w:rsidR="00DF525A" w:rsidRPr="00C80C73" w:rsidRDefault="00127CA2" w:rsidP="00DF525A">
      <w:pPr>
        <w:pStyle w:val="ActHead4"/>
      </w:pPr>
      <w:bookmarkStart w:id="99" w:name="_Toc401742840"/>
      <w:r w:rsidRPr="00C80C73">
        <w:rPr>
          <w:rStyle w:val="CharSubdNo"/>
        </w:rPr>
        <w:t>Subdivision</w:t>
      </w:r>
      <w:r w:rsidR="00753CFA" w:rsidRPr="00C80C73">
        <w:rPr>
          <w:rStyle w:val="CharSubdNo"/>
        </w:rPr>
        <w:t xml:space="preserve"> </w:t>
      </w:r>
      <w:r w:rsidR="00DF525A" w:rsidRPr="00C80C73">
        <w:rPr>
          <w:rStyle w:val="CharSubdNo"/>
        </w:rPr>
        <w:t>C</w:t>
      </w:r>
      <w:r w:rsidR="00DF525A" w:rsidRPr="00C80C73">
        <w:t>—</w:t>
      </w:r>
      <w:r w:rsidR="00DF525A" w:rsidRPr="00C80C73">
        <w:rPr>
          <w:rStyle w:val="CharSubdText"/>
        </w:rPr>
        <w:t>Regular family tax benefit advances</w:t>
      </w:r>
      <w:bookmarkEnd w:id="99"/>
    </w:p>
    <w:p w:rsidR="00DF525A" w:rsidRPr="00C80C73" w:rsidRDefault="00DF525A" w:rsidP="00DF525A">
      <w:pPr>
        <w:pStyle w:val="ActHead5"/>
      </w:pPr>
      <w:bookmarkStart w:id="100" w:name="_Toc401742841"/>
      <w:r w:rsidRPr="00C80C73">
        <w:rPr>
          <w:rStyle w:val="CharSectno"/>
        </w:rPr>
        <w:t>35B</w:t>
      </w:r>
      <w:r w:rsidRPr="00C80C73">
        <w:t xml:space="preserve">  Regular family tax benefit advances</w:t>
      </w:r>
      <w:bookmarkEnd w:id="100"/>
    </w:p>
    <w:p w:rsidR="00DF525A" w:rsidRPr="00C80C73" w:rsidRDefault="00DF525A" w:rsidP="00DF525A">
      <w:pPr>
        <w:pStyle w:val="subsection"/>
      </w:pPr>
      <w:r w:rsidRPr="00C80C73">
        <w:tab/>
        <w:t>(1)</w:t>
      </w:r>
      <w:r w:rsidRPr="00C80C73">
        <w:tab/>
        <w:t>An individual who makes a request in accordance with section</w:t>
      </w:r>
      <w:r w:rsidR="00C80C73">
        <w:t> </w:t>
      </w:r>
      <w:r w:rsidRPr="00C80C73">
        <w:t xml:space="preserve">34 for a family tax benefit advance of the minimum amount (the </w:t>
      </w:r>
      <w:r w:rsidRPr="00C80C73">
        <w:rPr>
          <w:b/>
          <w:i/>
        </w:rPr>
        <w:t>first advance</w:t>
      </w:r>
      <w:r w:rsidRPr="00C80C73">
        <w:t>) may, when making the request, also request that a family tax benefit advance of the minimum amount be paid to the individual at regular intervals of 182 days.</w:t>
      </w:r>
    </w:p>
    <w:p w:rsidR="00DF525A" w:rsidRPr="00C80C73" w:rsidRDefault="00DF525A" w:rsidP="00DF525A">
      <w:pPr>
        <w:pStyle w:val="subsection"/>
      </w:pPr>
      <w:r w:rsidRPr="00C80C73">
        <w:tab/>
        <w:t>(2)</w:t>
      </w:r>
      <w:r w:rsidRPr="00C80C73">
        <w:tab/>
        <w:t>For the request for payment of a family tax benefit advance at regular intervals to be effective, the request must be made in a form and manner, contain any information, and be accompanied by any documents, required by the Secretary.</w:t>
      </w:r>
    </w:p>
    <w:p w:rsidR="00DF525A" w:rsidRPr="00C80C73" w:rsidRDefault="00DF525A" w:rsidP="00DF525A">
      <w:pPr>
        <w:pStyle w:val="subsection"/>
      </w:pPr>
      <w:r w:rsidRPr="00C80C73">
        <w:tab/>
        <w:t>(3)</w:t>
      </w:r>
      <w:r w:rsidRPr="00C80C73">
        <w:tab/>
        <w:t>If an individual makes an effective request under this section:</w:t>
      </w:r>
    </w:p>
    <w:p w:rsidR="00DF525A" w:rsidRPr="00C80C73" w:rsidRDefault="00DF525A" w:rsidP="00DF525A">
      <w:pPr>
        <w:pStyle w:val="paragraph"/>
      </w:pPr>
      <w:r w:rsidRPr="00C80C73">
        <w:lastRenderedPageBreak/>
        <w:tab/>
        <w:t>(a)</w:t>
      </w:r>
      <w:r w:rsidRPr="00C80C73">
        <w:tab/>
        <w:t>the Secretary must make a determination under section</w:t>
      </w:r>
      <w:r w:rsidR="00C80C73">
        <w:t> </w:t>
      </w:r>
      <w:r w:rsidRPr="00C80C73">
        <w:t>35A, in relation to the individual’s eligibility for a family tax benefit advance of the minimum amount, at intervals that would best facilitate payment in accordance with the request; and</w:t>
      </w:r>
    </w:p>
    <w:p w:rsidR="00DF525A" w:rsidRPr="00C80C73" w:rsidRDefault="00DF525A" w:rsidP="00DF525A">
      <w:pPr>
        <w:pStyle w:val="paragraph"/>
      </w:pPr>
      <w:r w:rsidRPr="00C80C73">
        <w:tab/>
        <w:t>(b)</w:t>
      </w:r>
      <w:r w:rsidRPr="00C80C73">
        <w:tab/>
        <w:t xml:space="preserve">the </w:t>
      </w:r>
      <w:r w:rsidRPr="00C80C73">
        <w:rPr>
          <w:b/>
          <w:i/>
        </w:rPr>
        <w:t>advance assessment day</w:t>
      </w:r>
      <w:r w:rsidRPr="00C80C73">
        <w:t xml:space="preserve"> for a determination referred to in </w:t>
      </w:r>
      <w:r w:rsidR="00C80C73">
        <w:t>paragraph (</w:t>
      </w:r>
      <w:r w:rsidRPr="00C80C73">
        <w:t>a) is:</w:t>
      </w:r>
    </w:p>
    <w:p w:rsidR="00DF525A" w:rsidRPr="00C80C73" w:rsidRDefault="00DF525A" w:rsidP="00DF525A">
      <w:pPr>
        <w:pStyle w:val="paragraphsub"/>
      </w:pPr>
      <w:r w:rsidRPr="00C80C73">
        <w:tab/>
        <w:t>(i)</w:t>
      </w:r>
      <w:r w:rsidRPr="00C80C73">
        <w:tab/>
        <w:t>if the individual has not previously been paid a family tax benefit advance requested under this section—the day that falls immediately after the end of an interval of 182 days that began on the day the first advance was paid; or</w:t>
      </w:r>
    </w:p>
    <w:p w:rsidR="00DF525A" w:rsidRPr="00C80C73" w:rsidRDefault="00DF525A" w:rsidP="00DF525A">
      <w:pPr>
        <w:pStyle w:val="paragraphsub"/>
      </w:pPr>
      <w:r w:rsidRPr="00C80C73">
        <w:tab/>
        <w:t>(ii)</w:t>
      </w:r>
      <w:r w:rsidRPr="00C80C73">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C80C73" w:rsidRDefault="00DF525A" w:rsidP="00DF525A">
      <w:pPr>
        <w:pStyle w:val="subsection"/>
      </w:pPr>
      <w:r w:rsidRPr="00C80C73">
        <w:tab/>
        <w:t>(4)</w:t>
      </w:r>
      <w:r w:rsidRPr="00C80C73">
        <w:tab/>
        <w:t xml:space="preserve">The Secretary must, in making a determination referred to in </w:t>
      </w:r>
      <w:r w:rsidR="00C80C73">
        <w:t>subsection (</w:t>
      </w:r>
      <w:r w:rsidRPr="00C80C73">
        <w:t>3), treat paragraph</w:t>
      </w:r>
      <w:r w:rsidR="00C80C73">
        <w:t> </w:t>
      </w:r>
      <w:r w:rsidRPr="00C80C73">
        <w:t>35A(1)(b) (requirement to make an effective request) as having been satisfied if:</w:t>
      </w:r>
    </w:p>
    <w:p w:rsidR="00DF525A" w:rsidRPr="00C80C73" w:rsidRDefault="00DF525A" w:rsidP="00DF525A">
      <w:pPr>
        <w:pStyle w:val="paragraph"/>
      </w:pPr>
      <w:r w:rsidRPr="00C80C73">
        <w:tab/>
        <w:t>(a)</w:t>
      </w:r>
      <w:r w:rsidRPr="00C80C73">
        <w:tab/>
        <w:t>the individual has made an effective request under this section; and</w:t>
      </w:r>
    </w:p>
    <w:p w:rsidR="00DF525A" w:rsidRPr="00C80C73" w:rsidRDefault="00DF525A" w:rsidP="00DF525A">
      <w:pPr>
        <w:pStyle w:val="paragraph"/>
      </w:pPr>
      <w:r w:rsidRPr="00C80C73">
        <w:tab/>
        <w:t>(b)</w:t>
      </w:r>
      <w:r w:rsidRPr="00C80C73">
        <w:tab/>
        <w:t xml:space="preserve">the request has not been withdrawn under </w:t>
      </w:r>
      <w:r w:rsidR="00C80C73">
        <w:t>subsection (</w:t>
      </w:r>
      <w:r w:rsidRPr="00C80C73">
        <w:t>6) before the determination is made; and</w:t>
      </w:r>
    </w:p>
    <w:p w:rsidR="00DF525A" w:rsidRPr="00C80C73" w:rsidRDefault="00DF525A" w:rsidP="00DF525A">
      <w:pPr>
        <w:pStyle w:val="paragraph"/>
      </w:pPr>
      <w:r w:rsidRPr="00C80C73">
        <w:tab/>
        <w:t>(c)</w:t>
      </w:r>
      <w:r w:rsidRPr="00C80C73">
        <w:tab/>
        <w:t>the individual has not failed to repay the last family tax benefit advance paid in response to the request under section</w:t>
      </w:r>
      <w:r w:rsidR="00C80C73">
        <w:t> </w:t>
      </w:r>
      <w:r w:rsidRPr="00C80C73">
        <w:t xml:space="preserve">34 mentioned in </w:t>
      </w:r>
      <w:r w:rsidR="00C80C73">
        <w:t>subsection (</w:t>
      </w:r>
      <w:r w:rsidRPr="00C80C73">
        <w:t>1), or the request under this section, within 182 days.</w:t>
      </w:r>
    </w:p>
    <w:p w:rsidR="00DF525A" w:rsidRPr="00C80C73" w:rsidRDefault="00DF525A" w:rsidP="00DF525A">
      <w:pPr>
        <w:pStyle w:val="subsection"/>
      </w:pPr>
      <w:r w:rsidRPr="00C80C73">
        <w:tab/>
        <w:t>(5)</w:t>
      </w:r>
      <w:r w:rsidRPr="00C80C73">
        <w:tab/>
        <w:t xml:space="preserve">A request under </w:t>
      </w:r>
      <w:r w:rsidR="00C80C73">
        <w:t>subsection (</w:t>
      </w:r>
      <w:r w:rsidRPr="00C80C73">
        <w:t>1) ceases to be effective if:</w:t>
      </w:r>
    </w:p>
    <w:p w:rsidR="00DF525A" w:rsidRPr="00C80C73" w:rsidRDefault="00DF525A" w:rsidP="00DF525A">
      <w:pPr>
        <w:pStyle w:val="paragraph"/>
      </w:pPr>
      <w:r w:rsidRPr="00C80C73">
        <w:tab/>
        <w:t>(a)</w:t>
      </w:r>
      <w:r w:rsidRPr="00C80C73">
        <w:tab/>
        <w:t xml:space="preserve">the Secretary, in making a determination referred to in </w:t>
      </w:r>
      <w:r w:rsidR="00C80C73">
        <w:t>subsection (</w:t>
      </w:r>
      <w:r w:rsidRPr="00C80C73">
        <w:t>3), determines that the individual is not entitled to a family tax benefit advance; or</w:t>
      </w:r>
    </w:p>
    <w:p w:rsidR="00DF525A" w:rsidRPr="00C80C73" w:rsidRDefault="00DF525A" w:rsidP="00DF525A">
      <w:pPr>
        <w:pStyle w:val="paragraph"/>
      </w:pPr>
      <w:r w:rsidRPr="00C80C73">
        <w:tab/>
        <w:t>(b)</w:t>
      </w:r>
      <w:r w:rsidRPr="00C80C73">
        <w:tab/>
        <w:t xml:space="preserve">the individual withdraws the request under </w:t>
      </w:r>
      <w:r w:rsidR="00C80C73">
        <w:t>subsection (</w:t>
      </w:r>
      <w:r w:rsidRPr="00C80C73">
        <w:t>6).</w:t>
      </w:r>
    </w:p>
    <w:p w:rsidR="00DF525A" w:rsidRPr="00C80C73" w:rsidRDefault="00DF525A" w:rsidP="00DF525A">
      <w:pPr>
        <w:pStyle w:val="subsection"/>
      </w:pPr>
      <w:r w:rsidRPr="00C80C73">
        <w:tab/>
        <w:t>(6)</w:t>
      </w:r>
      <w:r w:rsidRPr="00C80C73">
        <w:tab/>
        <w:t>An individual may, in a manner determined by the Secretary, withdraw the request at any time.</w:t>
      </w:r>
    </w:p>
    <w:p w:rsidR="00DF525A" w:rsidRPr="00C80C73" w:rsidRDefault="00127CA2" w:rsidP="00DF525A">
      <w:pPr>
        <w:pStyle w:val="ActHead4"/>
      </w:pPr>
      <w:bookmarkStart w:id="101" w:name="_Toc401742842"/>
      <w:r w:rsidRPr="00C80C73">
        <w:rPr>
          <w:rStyle w:val="CharSubdNo"/>
        </w:rPr>
        <w:lastRenderedPageBreak/>
        <w:t>Subdivision</w:t>
      </w:r>
      <w:r w:rsidR="00753CFA" w:rsidRPr="00C80C73">
        <w:rPr>
          <w:rStyle w:val="CharSubdNo"/>
        </w:rPr>
        <w:t xml:space="preserve"> </w:t>
      </w:r>
      <w:r w:rsidR="00DF525A" w:rsidRPr="00C80C73">
        <w:rPr>
          <w:rStyle w:val="CharSubdNo"/>
        </w:rPr>
        <w:t>D</w:t>
      </w:r>
      <w:r w:rsidR="00DF525A" w:rsidRPr="00C80C73">
        <w:t>—</w:t>
      </w:r>
      <w:r w:rsidR="00DF525A" w:rsidRPr="00C80C73">
        <w:rPr>
          <w:rStyle w:val="CharSubdText"/>
        </w:rPr>
        <w:t>Amount of family tax benefit advance</w:t>
      </w:r>
      <w:bookmarkEnd w:id="101"/>
    </w:p>
    <w:p w:rsidR="00DF525A" w:rsidRPr="00C80C73" w:rsidRDefault="00DF525A" w:rsidP="00DF525A">
      <w:pPr>
        <w:pStyle w:val="ActHead5"/>
      </w:pPr>
      <w:bookmarkStart w:id="102" w:name="_Toc401742843"/>
      <w:r w:rsidRPr="00C80C73">
        <w:rPr>
          <w:rStyle w:val="CharSectno"/>
        </w:rPr>
        <w:t>35C</w:t>
      </w:r>
      <w:r w:rsidRPr="00C80C73">
        <w:t xml:space="preserve">  Amount of family tax benefit advance</w:t>
      </w:r>
      <w:bookmarkEnd w:id="102"/>
    </w:p>
    <w:p w:rsidR="00DF525A" w:rsidRPr="00C80C73" w:rsidRDefault="00DF525A" w:rsidP="00DF525A">
      <w:pPr>
        <w:pStyle w:val="subsection"/>
      </w:pPr>
      <w:r w:rsidRPr="00C80C73">
        <w:tab/>
        <w:t>(1)</w:t>
      </w:r>
      <w:r w:rsidRPr="00C80C73">
        <w:tab/>
        <w:t>The amount of the family tax benefit advance is the smaller of the following amounts:</w:t>
      </w:r>
    </w:p>
    <w:p w:rsidR="00DF525A" w:rsidRPr="00C80C73" w:rsidRDefault="00DF525A" w:rsidP="00DF525A">
      <w:pPr>
        <w:pStyle w:val="paragraph"/>
      </w:pPr>
      <w:r w:rsidRPr="00C80C73">
        <w:tab/>
        <w:t>(a)</w:t>
      </w:r>
      <w:r w:rsidRPr="00C80C73">
        <w:tab/>
        <w:t>the amount of advance sought;</w:t>
      </w:r>
    </w:p>
    <w:p w:rsidR="00DF525A" w:rsidRPr="00C80C73" w:rsidRDefault="00DF525A" w:rsidP="00DF525A">
      <w:pPr>
        <w:pStyle w:val="paragraph"/>
      </w:pPr>
      <w:r w:rsidRPr="00C80C73">
        <w:tab/>
        <w:t>(b)</w:t>
      </w:r>
      <w:r w:rsidRPr="00C80C73">
        <w:tab/>
        <w:t>the maximum amount of advance payable to the individual on the advance assessment day worked out under section</w:t>
      </w:r>
      <w:r w:rsidR="00C80C73">
        <w:t> </w:t>
      </w:r>
      <w:r w:rsidRPr="00C80C73">
        <w:t>35D less the original amount of each family tax benefit advance paid to the individual that is unrepaid on that day.</w:t>
      </w:r>
    </w:p>
    <w:p w:rsidR="00DF525A" w:rsidRPr="00C80C73" w:rsidRDefault="00DF525A" w:rsidP="00DF525A">
      <w:pPr>
        <w:pStyle w:val="subsection"/>
      </w:pPr>
      <w:r w:rsidRPr="00C80C73">
        <w:tab/>
        <w:t>(2)</w:t>
      </w:r>
      <w:r w:rsidRPr="00C80C73">
        <w:tab/>
        <w:t xml:space="preserve">When working out the original amount of each family tax benefit advance paid to the individual that is unrepaid for the purposes of </w:t>
      </w:r>
      <w:r w:rsidR="00C80C73">
        <w:t>paragraph (</w:t>
      </w:r>
      <w:r w:rsidRPr="00C80C73">
        <w:t>1)(b), disregard clause</w:t>
      </w:r>
      <w:r w:rsidR="00C80C73">
        <w:t> </w:t>
      </w:r>
      <w:r w:rsidRPr="00C80C73">
        <w:t>51 of Schedule</w:t>
      </w:r>
      <w:r w:rsidR="00C80C73">
        <w:t> </w:t>
      </w:r>
      <w:r w:rsidRPr="00C80C73">
        <w:t>1 to the Family Assistance Act.</w:t>
      </w:r>
    </w:p>
    <w:p w:rsidR="00DF525A" w:rsidRPr="00C80C73" w:rsidRDefault="00DF525A" w:rsidP="00DF525A">
      <w:pPr>
        <w:pStyle w:val="subsection"/>
      </w:pPr>
      <w:r w:rsidRPr="00C80C73">
        <w:tab/>
        <w:t>(3)</w:t>
      </w:r>
      <w:r w:rsidRPr="00C80C73">
        <w:tab/>
        <w:t xml:space="preserve">The Secretary may determine that the amount of the family tax benefit advance is a lower amount than the amount that applies under </w:t>
      </w:r>
      <w:r w:rsidR="00C80C73">
        <w:t>subsection (</w:t>
      </w:r>
      <w:r w:rsidRPr="00C80C73">
        <w:t xml:space="preserve">1) if the Secretary is satisfied that the individual would suffer financial hardship if the individual’s </w:t>
      </w:r>
      <w:r w:rsidR="00127CA2" w:rsidRPr="00C80C73">
        <w:t>Part</w:t>
      </w:r>
      <w:r w:rsidR="00753CFA" w:rsidRPr="00C80C73">
        <w:t xml:space="preserve"> </w:t>
      </w:r>
      <w:r w:rsidRPr="00C80C73">
        <w:t>A rate were reduced as a result of being paid that amount.</w:t>
      </w:r>
    </w:p>
    <w:p w:rsidR="00DF525A" w:rsidRPr="00C80C73" w:rsidRDefault="00DF525A" w:rsidP="00DF525A">
      <w:pPr>
        <w:pStyle w:val="ActHead5"/>
      </w:pPr>
      <w:bookmarkStart w:id="103" w:name="_Toc401742844"/>
      <w:r w:rsidRPr="00C80C73">
        <w:rPr>
          <w:rStyle w:val="CharSectno"/>
        </w:rPr>
        <w:t>35D</w:t>
      </w:r>
      <w:r w:rsidRPr="00C80C73">
        <w:t xml:space="preserve">  Maximum amount of family tax benefit advance payable</w:t>
      </w:r>
      <w:bookmarkEnd w:id="103"/>
    </w:p>
    <w:p w:rsidR="00DF525A" w:rsidRPr="00C80C73" w:rsidRDefault="00DF525A" w:rsidP="00DF525A">
      <w:pPr>
        <w:pStyle w:val="subsection"/>
      </w:pPr>
      <w:r w:rsidRPr="00C80C73">
        <w:tab/>
        <w:t>(1)</w:t>
      </w:r>
      <w:r w:rsidRPr="00C80C73">
        <w:tab/>
        <w:t xml:space="preserve">Subject to </w:t>
      </w:r>
      <w:r w:rsidR="00C80C73">
        <w:t>subsection (</w:t>
      </w:r>
      <w:r w:rsidRPr="00C80C73">
        <w:t xml:space="preserve">2), the </w:t>
      </w:r>
      <w:r w:rsidRPr="00C80C73">
        <w:rPr>
          <w:b/>
          <w:i/>
        </w:rPr>
        <w:t>maximum amount</w:t>
      </w:r>
      <w:r w:rsidRPr="00C80C73">
        <w:t xml:space="preserve"> of family tax benefit advance payable to the individual is set out in the following table:</w:t>
      </w:r>
    </w:p>
    <w:p w:rsidR="00DF525A" w:rsidRPr="00C80C73"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C80C73" w:rsidTr="00147C04">
        <w:trPr>
          <w:tblHeader/>
        </w:trPr>
        <w:tc>
          <w:tcPr>
            <w:tcW w:w="0" w:type="auto"/>
            <w:gridSpan w:val="3"/>
            <w:tcBorders>
              <w:top w:val="single" w:sz="12" w:space="0" w:color="auto"/>
              <w:bottom w:val="single" w:sz="6" w:space="0" w:color="auto"/>
            </w:tcBorders>
            <w:shd w:val="clear" w:color="auto" w:fill="auto"/>
          </w:tcPr>
          <w:p w:rsidR="00DF525A" w:rsidRPr="00C80C73" w:rsidRDefault="00DF525A" w:rsidP="00147C04">
            <w:pPr>
              <w:pStyle w:val="Tabletext"/>
              <w:keepNext/>
              <w:rPr>
                <w:b/>
              </w:rPr>
            </w:pPr>
            <w:r w:rsidRPr="00C80C73">
              <w:rPr>
                <w:b/>
              </w:rPr>
              <w:t>Maximum amount of family tax benefit advance</w:t>
            </w:r>
          </w:p>
        </w:tc>
      </w:tr>
      <w:tr w:rsidR="00DF525A" w:rsidRPr="00C80C73" w:rsidTr="00147C04">
        <w:trPr>
          <w:tblHeader/>
        </w:trPr>
        <w:tc>
          <w:tcPr>
            <w:tcW w:w="0" w:type="auto"/>
            <w:tcBorders>
              <w:top w:val="single" w:sz="6" w:space="0" w:color="auto"/>
              <w:bottom w:val="single" w:sz="12" w:space="0" w:color="auto"/>
            </w:tcBorders>
            <w:shd w:val="clear" w:color="auto" w:fill="auto"/>
          </w:tcPr>
          <w:p w:rsidR="00DF525A" w:rsidRPr="00C80C73" w:rsidRDefault="00DF525A" w:rsidP="00147C04">
            <w:pPr>
              <w:pStyle w:val="Tabletext"/>
              <w:keepNext/>
              <w:rPr>
                <w:b/>
              </w:rPr>
            </w:pPr>
            <w:r w:rsidRPr="00C80C73">
              <w:rPr>
                <w:b/>
              </w:rPr>
              <w:t>Item</w:t>
            </w:r>
          </w:p>
        </w:tc>
        <w:tc>
          <w:tcPr>
            <w:tcW w:w="0" w:type="auto"/>
            <w:tcBorders>
              <w:top w:val="single" w:sz="6" w:space="0" w:color="auto"/>
              <w:bottom w:val="single" w:sz="12" w:space="0" w:color="auto"/>
            </w:tcBorders>
            <w:shd w:val="clear" w:color="auto" w:fill="auto"/>
          </w:tcPr>
          <w:p w:rsidR="00DF525A" w:rsidRPr="00C80C73" w:rsidRDefault="00DF525A" w:rsidP="00147C04">
            <w:pPr>
              <w:pStyle w:val="Tabletext"/>
              <w:keepNext/>
              <w:rPr>
                <w:b/>
              </w:rPr>
            </w:pPr>
            <w:r w:rsidRPr="00C80C73">
              <w:rPr>
                <w:b/>
              </w:rPr>
              <w:t xml:space="preserve">If 7.5% of the individual’s adjusted </w:t>
            </w:r>
            <w:r w:rsidR="00127CA2" w:rsidRPr="00C80C73">
              <w:rPr>
                <w:b/>
              </w:rPr>
              <w:t>Part</w:t>
            </w:r>
            <w:r w:rsidR="00753CFA" w:rsidRPr="00C80C73">
              <w:rPr>
                <w:b/>
              </w:rPr>
              <w:t xml:space="preserve"> </w:t>
            </w:r>
            <w:r w:rsidRPr="00C80C73">
              <w:rPr>
                <w:b/>
              </w:rPr>
              <w:t>A rate is:</w:t>
            </w:r>
          </w:p>
        </w:tc>
        <w:tc>
          <w:tcPr>
            <w:tcW w:w="0" w:type="auto"/>
            <w:tcBorders>
              <w:top w:val="single" w:sz="6" w:space="0" w:color="auto"/>
              <w:bottom w:val="single" w:sz="12" w:space="0" w:color="auto"/>
            </w:tcBorders>
            <w:shd w:val="clear" w:color="auto" w:fill="auto"/>
          </w:tcPr>
          <w:p w:rsidR="00DF525A" w:rsidRPr="00C80C73" w:rsidRDefault="00DF525A" w:rsidP="00147C04">
            <w:pPr>
              <w:pStyle w:val="Tabletext"/>
              <w:keepNext/>
              <w:rPr>
                <w:b/>
              </w:rPr>
            </w:pPr>
            <w:r w:rsidRPr="00C80C73">
              <w:rPr>
                <w:b/>
              </w:rPr>
              <w:t>The individual’s maximum amount of family tax benefit advance is:</w:t>
            </w:r>
          </w:p>
        </w:tc>
      </w:tr>
      <w:tr w:rsidR="00DF525A" w:rsidRPr="00C80C73" w:rsidTr="00147C04">
        <w:tc>
          <w:tcPr>
            <w:tcW w:w="0" w:type="auto"/>
            <w:tcBorders>
              <w:top w:val="single" w:sz="12" w:space="0" w:color="auto"/>
            </w:tcBorders>
            <w:shd w:val="clear" w:color="auto" w:fill="auto"/>
          </w:tcPr>
          <w:p w:rsidR="00DF525A" w:rsidRPr="00C80C73" w:rsidRDefault="00DF525A" w:rsidP="00147C04">
            <w:pPr>
              <w:pStyle w:val="Tabletext"/>
            </w:pPr>
            <w:r w:rsidRPr="00C80C73">
              <w:t>1</w:t>
            </w:r>
          </w:p>
        </w:tc>
        <w:tc>
          <w:tcPr>
            <w:tcW w:w="0" w:type="auto"/>
            <w:tcBorders>
              <w:top w:val="single" w:sz="12" w:space="0" w:color="auto"/>
            </w:tcBorders>
            <w:shd w:val="clear" w:color="auto" w:fill="auto"/>
          </w:tcPr>
          <w:p w:rsidR="00DF525A" w:rsidRPr="00C80C73" w:rsidRDefault="00DF525A" w:rsidP="00147C04">
            <w:pPr>
              <w:pStyle w:val="Tabletext"/>
            </w:pPr>
            <w:r w:rsidRPr="00C80C73">
              <w:t>greater than or equal to 23.3% of the standard rate for a child under 13</w:t>
            </w:r>
          </w:p>
        </w:tc>
        <w:tc>
          <w:tcPr>
            <w:tcW w:w="0" w:type="auto"/>
            <w:tcBorders>
              <w:top w:val="single" w:sz="12" w:space="0" w:color="auto"/>
            </w:tcBorders>
            <w:shd w:val="clear" w:color="auto" w:fill="auto"/>
          </w:tcPr>
          <w:p w:rsidR="00DF525A" w:rsidRPr="00C80C73" w:rsidRDefault="00DF525A" w:rsidP="00147C04">
            <w:pPr>
              <w:pStyle w:val="Tabletext"/>
            </w:pPr>
            <w:r w:rsidRPr="00C80C73">
              <w:t>23.3% of the standard rate for a child under 13</w:t>
            </w:r>
          </w:p>
        </w:tc>
      </w:tr>
      <w:tr w:rsidR="00DF525A" w:rsidRPr="00C80C73" w:rsidTr="00147C04">
        <w:tc>
          <w:tcPr>
            <w:tcW w:w="0" w:type="auto"/>
            <w:tcBorders>
              <w:bottom w:val="single" w:sz="4" w:space="0" w:color="auto"/>
            </w:tcBorders>
            <w:shd w:val="clear" w:color="auto" w:fill="auto"/>
          </w:tcPr>
          <w:p w:rsidR="00DF525A" w:rsidRPr="00C80C73" w:rsidRDefault="00DF525A" w:rsidP="00147C04">
            <w:pPr>
              <w:pStyle w:val="Tabletext"/>
            </w:pPr>
            <w:r w:rsidRPr="00C80C73">
              <w:t>2</w:t>
            </w:r>
          </w:p>
        </w:tc>
        <w:tc>
          <w:tcPr>
            <w:tcW w:w="0" w:type="auto"/>
            <w:tcBorders>
              <w:bottom w:val="single" w:sz="4" w:space="0" w:color="auto"/>
            </w:tcBorders>
            <w:shd w:val="clear" w:color="auto" w:fill="auto"/>
          </w:tcPr>
          <w:p w:rsidR="00DF525A" w:rsidRPr="00C80C73" w:rsidRDefault="00DF525A" w:rsidP="00147C04">
            <w:pPr>
              <w:pStyle w:val="Tabletext"/>
            </w:pPr>
            <w:r w:rsidRPr="00C80C73">
              <w:t>less than 23.3% and greater than 7.5% of the standard rate for a child under 13</w:t>
            </w:r>
          </w:p>
        </w:tc>
        <w:tc>
          <w:tcPr>
            <w:tcW w:w="0" w:type="auto"/>
            <w:tcBorders>
              <w:bottom w:val="single" w:sz="4" w:space="0" w:color="auto"/>
            </w:tcBorders>
            <w:shd w:val="clear" w:color="auto" w:fill="auto"/>
          </w:tcPr>
          <w:p w:rsidR="00DF525A" w:rsidRPr="00C80C73" w:rsidRDefault="00DF525A" w:rsidP="00147C04">
            <w:pPr>
              <w:pStyle w:val="Tabletext"/>
            </w:pPr>
            <w:r w:rsidRPr="00C80C73">
              <w:t xml:space="preserve">7.5% of the individual’s adjusted </w:t>
            </w:r>
            <w:r w:rsidR="00127CA2" w:rsidRPr="00C80C73">
              <w:t>Part</w:t>
            </w:r>
            <w:r w:rsidR="00753CFA" w:rsidRPr="00C80C73">
              <w:t xml:space="preserve"> </w:t>
            </w:r>
            <w:r w:rsidRPr="00C80C73">
              <w:t>A rate</w:t>
            </w:r>
          </w:p>
        </w:tc>
      </w:tr>
      <w:tr w:rsidR="00DF525A" w:rsidRPr="00C80C73" w:rsidTr="00BB7C03">
        <w:trPr>
          <w:cantSplit/>
        </w:trPr>
        <w:tc>
          <w:tcPr>
            <w:tcW w:w="0" w:type="auto"/>
            <w:tcBorders>
              <w:bottom w:val="single" w:sz="12" w:space="0" w:color="auto"/>
            </w:tcBorders>
            <w:shd w:val="clear" w:color="auto" w:fill="auto"/>
          </w:tcPr>
          <w:p w:rsidR="00DF525A" w:rsidRPr="00C80C73" w:rsidRDefault="00DF525A" w:rsidP="00147C04">
            <w:pPr>
              <w:pStyle w:val="Tabletext"/>
            </w:pPr>
            <w:r w:rsidRPr="00C80C73">
              <w:lastRenderedPageBreak/>
              <w:t>3</w:t>
            </w:r>
          </w:p>
        </w:tc>
        <w:tc>
          <w:tcPr>
            <w:tcW w:w="0" w:type="auto"/>
            <w:tcBorders>
              <w:bottom w:val="single" w:sz="12" w:space="0" w:color="auto"/>
            </w:tcBorders>
            <w:shd w:val="clear" w:color="auto" w:fill="auto"/>
          </w:tcPr>
          <w:p w:rsidR="00DF525A" w:rsidRPr="00C80C73" w:rsidRDefault="00DF525A" w:rsidP="00147C04">
            <w:pPr>
              <w:pStyle w:val="Tabletext"/>
            </w:pPr>
            <w:r w:rsidRPr="00C80C73">
              <w:t>less than or equal to 7.5% of the standard rate for a child under 13</w:t>
            </w:r>
          </w:p>
        </w:tc>
        <w:tc>
          <w:tcPr>
            <w:tcW w:w="0" w:type="auto"/>
            <w:tcBorders>
              <w:bottom w:val="single" w:sz="12" w:space="0" w:color="auto"/>
            </w:tcBorders>
            <w:shd w:val="clear" w:color="auto" w:fill="auto"/>
          </w:tcPr>
          <w:p w:rsidR="00DF525A" w:rsidRPr="00C80C73" w:rsidRDefault="00DF525A" w:rsidP="00147C04">
            <w:pPr>
              <w:pStyle w:val="Tabletext"/>
            </w:pPr>
            <w:r w:rsidRPr="00C80C73">
              <w:t>7.5% of the standard rate for a child under 13</w:t>
            </w:r>
          </w:p>
        </w:tc>
      </w:tr>
    </w:tbl>
    <w:p w:rsidR="00DF525A" w:rsidRPr="00C80C73" w:rsidRDefault="00DF525A" w:rsidP="00DF525A">
      <w:pPr>
        <w:pStyle w:val="SubsectionHead"/>
      </w:pPr>
      <w:r w:rsidRPr="00C80C73">
        <w:t>Member of a couple in a blended family</w:t>
      </w:r>
    </w:p>
    <w:p w:rsidR="00DF525A" w:rsidRPr="00C80C73" w:rsidRDefault="00DF525A" w:rsidP="00DF525A">
      <w:pPr>
        <w:pStyle w:val="subsection"/>
      </w:pPr>
      <w:r w:rsidRPr="00C80C73">
        <w:tab/>
        <w:t>(2)</w:t>
      </w:r>
      <w:r w:rsidRPr="00C80C73">
        <w:tab/>
        <w:t>If a determination under section</w:t>
      </w:r>
      <w:r w:rsidR="00C80C73">
        <w:t> </w:t>
      </w:r>
      <w:r w:rsidRPr="00C80C73">
        <w:t xml:space="preserve">28 of the Family Assistance Act that the individual is eligible for a percentage (the </w:t>
      </w:r>
      <w:r w:rsidRPr="00C80C73">
        <w:rPr>
          <w:b/>
          <w:i/>
        </w:rPr>
        <w:t>section</w:t>
      </w:r>
      <w:r w:rsidR="00C80C73">
        <w:rPr>
          <w:b/>
          <w:i/>
        </w:rPr>
        <w:t> </w:t>
      </w:r>
      <w:r w:rsidRPr="00C80C73">
        <w:rPr>
          <w:b/>
          <w:i/>
        </w:rPr>
        <w:t>28 percentage</w:t>
      </w:r>
      <w:r w:rsidRPr="00C80C73">
        <w:t xml:space="preserve">) of the family tax benefit for FTB children of the individual is in force, the </w:t>
      </w:r>
      <w:r w:rsidRPr="00C80C73">
        <w:rPr>
          <w:b/>
          <w:i/>
        </w:rPr>
        <w:t>maximum amount</w:t>
      </w:r>
      <w:r w:rsidRPr="00C80C73">
        <w:t xml:space="preserve"> of family tax benefit advance payable to the individual is the section</w:t>
      </w:r>
      <w:r w:rsidR="00C80C73">
        <w:t> </w:t>
      </w:r>
      <w:r w:rsidRPr="00C80C73">
        <w:t xml:space="preserve">28 percentage of the amount worked out for the individual under </w:t>
      </w:r>
      <w:r w:rsidR="00C80C73">
        <w:t>subsection (</w:t>
      </w:r>
      <w:r w:rsidRPr="00C80C73">
        <w:t>1).</w:t>
      </w:r>
    </w:p>
    <w:p w:rsidR="00DF525A" w:rsidRPr="00C80C73" w:rsidRDefault="00DF525A" w:rsidP="00DF525A">
      <w:pPr>
        <w:pStyle w:val="SubsectionHead"/>
      </w:pPr>
      <w:r w:rsidRPr="00C80C73">
        <w:t>Rounding</w:t>
      </w:r>
    </w:p>
    <w:p w:rsidR="00DF525A" w:rsidRPr="00C80C73" w:rsidRDefault="00DF525A" w:rsidP="00DF525A">
      <w:pPr>
        <w:pStyle w:val="subsection"/>
      </w:pPr>
      <w:r w:rsidRPr="00C80C73">
        <w:tab/>
        <w:t>(3)</w:t>
      </w:r>
      <w:r w:rsidRPr="00C80C73">
        <w:tab/>
        <w:t>Amounts worked out under this section must be rounded to the nearest cent (rounding 0.5 cents upwards).</w:t>
      </w:r>
    </w:p>
    <w:p w:rsidR="00DF525A" w:rsidRPr="00C80C73" w:rsidRDefault="00DF525A" w:rsidP="00DF525A">
      <w:pPr>
        <w:pStyle w:val="SubsectionHead"/>
      </w:pPr>
      <w:r w:rsidRPr="00C80C73">
        <w:t>Definitions</w:t>
      </w:r>
    </w:p>
    <w:p w:rsidR="00DF525A" w:rsidRPr="00C80C73" w:rsidRDefault="00DF525A" w:rsidP="00DF525A">
      <w:pPr>
        <w:pStyle w:val="subsection"/>
      </w:pPr>
      <w:r w:rsidRPr="00C80C73">
        <w:tab/>
        <w:t>(4)</w:t>
      </w:r>
      <w:r w:rsidRPr="00C80C73">
        <w:tab/>
        <w:t>In this section:</w:t>
      </w:r>
    </w:p>
    <w:p w:rsidR="00DF525A" w:rsidRPr="00C80C73" w:rsidRDefault="00DF525A" w:rsidP="00DF525A">
      <w:pPr>
        <w:pStyle w:val="Definition"/>
      </w:pPr>
      <w:r w:rsidRPr="00C80C73">
        <w:rPr>
          <w:b/>
          <w:i/>
        </w:rPr>
        <w:t xml:space="preserve">adjusted </w:t>
      </w:r>
      <w:r w:rsidR="00127CA2" w:rsidRPr="00C80C73">
        <w:rPr>
          <w:b/>
          <w:i/>
        </w:rPr>
        <w:t>Part</w:t>
      </w:r>
      <w:r w:rsidR="00753CFA" w:rsidRPr="00C80C73">
        <w:rPr>
          <w:b/>
          <w:i/>
        </w:rPr>
        <w:t xml:space="preserve"> </w:t>
      </w:r>
      <w:r w:rsidRPr="00C80C73">
        <w:rPr>
          <w:b/>
          <w:i/>
        </w:rPr>
        <w:t>A rate</w:t>
      </w:r>
      <w:r w:rsidRPr="00C80C73">
        <w:t xml:space="preserve">, in relation to an individual, means the individual’s </w:t>
      </w:r>
      <w:r w:rsidR="00127CA2" w:rsidRPr="00C80C73">
        <w:t>Part</w:t>
      </w:r>
      <w:r w:rsidR="00753CFA" w:rsidRPr="00C80C73">
        <w:t xml:space="preserve"> </w:t>
      </w:r>
      <w:r w:rsidRPr="00C80C73">
        <w:t>A rate disregarding:</w:t>
      </w:r>
    </w:p>
    <w:p w:rsidR="00DF525A" w:rsidRPr="00C80C73" w:rsidRDefault="00DF525A" w:rsidP="00DF525A">
      <w:pPr>
        <w:pStyle w:val="paragraph"/>
      </w:pPr>
      <w:r w:rsidRPr="00C80C73">
        <w:tab/>
        <w:t>(a)</w:t>
      </w:r>
      <w:r w:rsidRPr="00C80C73">
        <w:tab/>
        <w:t>clause</w:t>
      </w:r>
      <w:r w:rsidR="00C80C73">
        <w:t> </w:t>
      </w:r>
      <w:r w:rsidRPr="00C80C73">
        <w:t>38A of Schedule</w:t>
      </w:r>
      <w:r w:rsidR="00C80C73">
        <w:t> </w:t>
      </w:r>
      <w:r w:rsidRPr="00C80C73">
        <w:t>1 to the Family Assistance Act; and</w:t>
      </w:r>
    </w:p>
    <w:p w:rsidR="00DF525A" w:rsidRPr="00C80C73" w:rsidRDefault="00DF525A" w:rsidP="00DF525A">
      <w:pPr>
        <w:pStyle w:val="paragraph"/>
      </w:pPr>
      <w:r w:rsidRPr="00C80C73">
        <w:tab/>
        <w:t>(b)</w:t>
      </w:r>
      <w:r w:rsidRPr="00C80C73">
        <w:tab/>
        <w:t>any reduction under clause</w:t>
      </w:r>
      <w:r w:rsidR="00C80C73">
        <w:t> </w:t>
      </w:r>
      <w:r w:rsidRPr="00C80C73">
        <w:t>5 or 25A of that Schedule.</w:t>
      </w:r>
    </w:p>
    <w:p w:rsidR="00DF525A" w:rsidRPr="00C80C73" w:rsidRDefault="00DF525A" w:rsidP="00DF525A">
      <w:pPr>
        <w:pStyle w:val="Definition"/>
      </w:pPr>
      <w:r w:rsidRPr="00C80C73">
        <w:rPr>
          <w:b/>
          <w:i/>
        </w:rPr>
        <w:t>standard rate</w:t>
      </w:r>
      <w:r w:rsidRPr="00C80C73">
        <w:rPr>
          <w:i/>
        </w:rPr>
        <w:t xml:space="preserve"> </w:t>
      </w:r>
      <w:r w:rsidRPr="00C80C73">
        <w:rPr>
          <w:b/>
          <w:i/>
        </w:rPr>
        <w:t>for a child under 13</w:t>
      </w:r>
      <w:r w:rsidRPr="00C80C73">
        <w:rPr>
          <w:i/>
        </w:rPr>
        <w:t xml:space="preserve"> </w:t>
      </w:r>
      <w:r w:rsidRPr="00C80C73">
        <w:t>means the FTB child rate for one FTB child who is under 13 years of age worked out under clause</w:t>
      </w:r>
      <w:r w:rsidR="00C80C73">
        <w:t> </w:t>
      </w:r>
      <w:r w:rsidRPr="00C80C73">
        <w:t>7 of Schedule</w:t>
      </w:r>
      <w:r w:rsidR="00C80C73">
        <w:t> </w:t>
      </w:r>
      <w:r w:rsidRPr="00C80C73">
        <w:t>1 to the Family Assistance Act (disregarding clauses</w:t>
      </w:r>
      <w:r w:rsidR="00C80C73">
        <w:t> </w:t>
      </w:r>
      <w:r w:rsidRPr="00C80C73">
        <w:t>8 to 11 of that Schedule).</w:t>
      </w:r>
    </w:p>
    <w:p w:rsidR="00DF525A" w:rsidRPr="00C80C73" w:rsidRDefault="00127CA2" w:rsidP="00DF525A">
      <w:pPr>
        <w:pStyle w:val="ActHead4"/>
      </w:pPr>
      <w:bookmarkStart w:id="104" w:name="_Toc401742845"/>
      <w:r w:rsidRPr="00C80C73">
        <w:rPr>
          <w:rStyle w:val="CharSubdNo"/>
        </w:rPr>
        <w:lastRenderedPageBreak/>
        <w:t>Subdivision</w:t>
      </w:r>
      <w:r w:rsidR="00753CFA" w:rsidRPr="00C80C73">
        <w:rPr>
          <w:rStyle w:val="CharSubdNo"/>
        </w:rPr>
        <w:t xml:space="preserve"> </w:t>
      </w:r>
      <w:r w:rsidR="00DF525A" w:rsidRPr="00C80C73">
        <w:rPr>
          <w:rStyle w:val="CharSubdNo"/>
        </w:rPr>
        <w:t>E</w:t>
      </w:r>
      <w:r w:rsidR="00DF525A" w:rsidRPr="00C80C73">
        <w:t>—</w:t>
      </w:r>
      <w:r w:rsidR="00DF525A" w:rsidRPr="00C80C73">
        <w:rPr>
          <w:rStyle w:val="CharSubdText"/>
        </w:rPr>
        <w:t>Payment of family tax benefit advance</w:t>
      </w:r>
      <w:bookmarkEnd w:id="104"/>
    </w:p>
    <w:p w:rsidR="00DF525A" w:rsidRPr="00C80C73" w:rsidRDefault="00DF525A" w:rsidP="00DF525A">
      <w:pPr>
        <w:pStyle w:val="ActHead5"/>
      </w:pPr>
      <w:bookmarkStart w:id="105" w:name="_Toc401742846"/>
      <w:r w:rsidRPr="00C80C73">
        <w:rPr>
          <w:rStyle w:val="CharSectno"/>
        </w:rPr>
        <w:t>35E</w:t>
      </w:r>
      <w:r w:rsidRPr="00C80C73">
        <w:t xml:space="preserve">  Payment of advance</w:t>
      </w:r>
      <w:bookmarkEnd w:id="105"/>
    </w:p>
    <w:p w:rsidR="00DF525A" w:rsidRPr="00C80C73" w:rsidRDefault="00DF525A" w:rsidP="00DF525A">
      <w:pPr>
        <w:pStyle w:val="subsection"/>
      </w:pPr>
      <w:r w:rsidRPr="00C80C73">
        <w:tab/>
        <w:t>(1)</w:t>
      </w:r>
      <w:r w:rsidRPr="00C80C73">
        <w:tab/>
        <w:t>If an individual is entitled to be paid a family tax benefit advance, the Secretary must, at such time and in such manner as the Secretary considers appropriate, pay the individual the advance.</w:t>
      </w:r>
    </w:p>
    <w:p w:rsidR="00DF525A" w:rsidRPr="00C80C73" w:rsidRDefault="00DF525A" w:rsidP="00DF525A">
      <w:pPr>
        <w:pStyle w:val="subsection"/>
      </w:pPr>
      <w:r w:rsidRPr="00C80C73">
        <w:tab/>
        <w:t>(2)</w:t>
      </w:r>
      <w:r w:rsidRPr="00C80C73">
        <w:tab/>
        <w:t>This section is subject to 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0C49D9" w:rsidRPr="00C80C73" w:rsidRDefault="000C49D9" w:rsidP="00753CFA">
      <w:pPr>
        <w:pStyle w:val="ActHead3"/>
        <w:pageBreakBefore/>
      </w:pPr>
      <w:bookmarkStart w:id="106" w:name="_Toc401742847"/>
      <w:r w:rsidRPr="00C80C73">
        <w:rPr>
          <w:rStyle w:val="CharDivNo"/>
        </w:rPr>
        <w:lastRenderedPageBreak/>
        <w:t>Division</w:t>
      </w:r>
      <w:r w:rsidR="00C80C73" w:rsidRPr="00C80C73">
        <w:rPr>
          <w:rStyle w:val="CharDivNo"/>
        </w:rPr>
        <w:t> </w:t>
      </w:r>
      <w:r w:rsidRPr="00C80C73">
        <w:rPr>
          <w:rStyle w:val="CharDivNo"/>
        </w:rPr>
        <w:t>2A</w:t>
      </w:r>
      <w:r w:rsidRPr="00C80C73">
        <w:t>—</w:t>
      </w:r>
      <w:r w:rsidRPr="00C80C73">
        <w:rPr>
          <w:rStyle w:val="CharDivText"/>
        </w:rPr>
        <w:t>Schoolkids bonus</w:t>
      </w:r>
      <w:bookmarkEnd w:id="106"/>
    </w:p>
    <w:p w:rsidR="000C49D9" w:rsidRPr="00C80C73" w:rsidRDefault="000C49D9" w:rsidP="000C49D9">
      <w:pPr>
        <w:pStyle w:val="ActHead5"/>
      </w:pPr>
      <w:bookmarkStart w:id="107" w:name="_Toc401742848"/>
      <w:r w:rsidRPr="00C80C73">
        <w:rPr>
          <w:rStyle w:val="CharSectno"/>
        </w:rPr>
        <w:t>35F</w:t>
      </w:r>
      <w:r w:rsidRPr="00C80C73">
        <w:t xml:space="preserve">  Entitlement to schoolkids bonus</w:t>
      </w:r>
      <w:bookmarkEnd w:id="107"/>
    </w:p>
    <w:p w:rsidR="000C49D9" w:rsidRPr="00C80C73" w:rsidRDefault="000C49D9" w:rsidP="000C49D9">
      <w:pPr>
        <w:pStyle w:val="subsection"/>
      </w:pPr>
      <w:r w:rsidRPr="00C80C73">
        <w:tab/>
      </w:r>
      <w:r w:rsidRPr="00C80C73">
        <w:tab/>
        <w:t>If an individual is eligible under Division</w:t>
      </w:r>
      <w:r w:rsidR="00C80C73">
        <w:t> </w:t>
      </w:r>
      <w:r w:rsidRPr="00C80C73">
        <w:t>1A of Part</w:t>
      </w:r>
      <w:r w:rsidR="00C80C73">
        <w:t> </w:t>
      </w:r>
      <w:r w:rsidRPr="00C80C73">
        <w:t>3 of the Family Assistance Act for schoolkids bonus on a bonus test day, the individual is entitled to schoolkids bonus on the bonus test day.</w:t>
      </w:r>
    </w:p>
    <w:p w:rsidR="000C49D9" w:rsidRPr="00C80C73" w:rsidRDefault="000C49D9" w:rsidP="000C49D9">
      <w:pPr>
        <w:pStyle w:val="ActHead5"/>
      </w:pPr>
      <w:bookmarkStart w:id="108" w:name="_Toc401742849"/>
      <w:r w:rsidRPr="00C80C73">
        <w:rPr>
          <w:rStyle w:val="CharSectno"/>
        </w:rPr>
        <w:t>35G</w:t>
      </w:r>
      <w:r w:rsidRPr="00C80C73">
        <w:t xml:space="preserve">  Payment of schoolkids bonus</w:t>
      </w:r>
      <w:bookmarkEnd w:id="108"/>
    </w:p>
    <w:p w:rsidR="000C49D9" w:rsidRPr="00C80C73" w:rsidRDefault="000C49D9" w:rsidP="000C49D9">
      <w:pPr>
        <w:pStyle w:val="subsection"/>
      </w:pPr>
      <w:r w:rsidRPr="00C80C73">
        <w:tab/>
        <w:t>(1)</w:t>
      </w:r>
      <w:r w:rsidRPr="00C80C73">
        <w:tab/>
        <w:t>If an individual is entitled to schoolkids bonus on a bonus test day, the Secretary must pay the payment to the individual in a single lump sum:</w:t>
      </w:r>
    </w:p>
    <w:p w:rsidR="000C49D9" w:rsidRPr="00C80C73" w:rsidRDefault="000C49D9" w:rsidP="000C49D9">
      <w:pPr>
        <w:pStyle w:val="paragraph"/>
      </w:pPr>
      <w:r w:rsidRPr="00C80C73">
        <w:tab/>
        <w:t>(a)</w:t>
      </w:r>
      <w:r w:rsidRPr="00C80C73">
        <w:tab/>
        <w:t>on the date that the Secretary considers to be the earliest date on which it is reasonably practicable for the payment to be made; and</w:t>
      </w:r>
    </w:p>
    <w:p w:rsidR="000C49D9" w:rsidRPr="00C80C73" w:rsidRDefault="000C49D9" w:rsidP="000C49D9">
      <w:pPr>
        <w:pStyle w:val="paragraph"/>
      </w:pPr>
      <w:r w:rsidRPr="00C80C73">
        <w:tab/>
        <w:t>(b)</w:t>
      </w:r>
      <w:r w:rsidRPr="00C80C73">
        <w:tab/>
        <w:t>in such manner as the Secretary considers appropriate.</w:t>
      </w:r>
    </w:p>
    <w:p w:rsidR="000C49D9" w:rsidRPr="00C80C73" w:rsidRDefault="000C49D9" w:rsidP="000C49D9">
      <w:pPr>
        <w:pStyle w:val="notetext"/>
      </w:pPr>
      <w:r w:rsidRPr="00C80C73">
        <w:t>Note:</w:t>
      </w:r>
      <w:r w:rsidRPr="00C80C73">
        <w:tab/>
        <w:t>The individual does not have to make a claim for the payment.</w:t>
      </w:r>
    </w:p>
    <w:p w:rsidR="000C49D9" w:rsidRPr="00C80C73" w:rsidRDefault="000C49D9" w:rsidP="000C49D9">
      <w:pPr>
        <w:pStyle w:val="subsection"/>
      </w:pPr>
      <w:r w:rsidRPr="00C80C73">
        <w:tab/>
        <w:t>(2)</w:t>
      </w:r>
      <w:r w:rsidRPr="00C80C73">
        <w:tab/>
        <w:t>If, on the bonus test day, section</w:t>
      </w:r>
      <w:r w:rsidR="00C80C73">
        <w:t> </w:t>
      </w:r>
      <w:r w:rsidRPr="00C80C73">
        <w:t xml:space="preserve">32AA or 32AD prevents the Secretary from making a payment of family tax benefit to the individual, or the individual’s partner, worked out on </w:t>
      </w:r>
      <w:r w:rsidR="00691423" w:rsidRPr="00C80C73">
        <w:t>an estimated income basis</w:t>
      </w:r>
      <w:r w:rsidRPr="00C80C73">
        <w:t>, the Secretary must not pay the schoolkids bonus to the individual at a time that is earlier than the time family tax benefit is paid to the individual, or the individual’s partner, in relation to that bonus test day.</w:t>
      </w:r>
    </w:p>
    <w:p w:rsidR="00232CB4" w:rsidRPr="00C80C73" w:rsidRDefault="00232CB4" w:rsidP="00232CB4">
      <w:pPr>
        <w:pStyle w:val="ActHead5"/>
      </w:pPr>
      <w:bookmarkStart w:id="109" w:name="_Toc401742850"/>
      <w:r w:rsidRPr="00C80C73">
        <w:rPr>
          <w:rStyle w:val="CharSectno"/>
        </w:rPr>
        <w:t>35H</w:t>
      </w:r>
      <w:r w:rsidRPr="00C80C73">
        <w:t xml:space="preserve">  Obligation to notify change of circumstances</w:t>
      </w:r>
      <w:bookmarkEnd w:id="109"/>
    </w:p>
    <w:p w:rsidR="00232CB4" w:rsidRPr="00C80C73" w:rsidRDefault="00232CB4" w:rsidP="00232CB4">
      <w:pPr>
        <w:pStyle w:val="subsection"/>
      </w:pPr>
      <w:r w:rsidRPr="00C80C73">
        <w:tab/>
        <w:t>(1)</w:t>
      </w:r>
      <w:r w:rsidRPr="00C80C73">
        <w:tab/>
        <w:t>If:</w:t>
      </w:r>
    </w:p>
    <w:p w:rsidR="00232CB4" w:rsidRPr="00C80C73" w:rsidRDefault="00232CB4" w:rsidP="00232CB4">
      <w:pPr>
        <w:pStyle w:val="paragraph"/>
      </w:pPr>
      <w:r w:rsidRPr="00C80C73">
        <w:tab/>
        <w:t>(a)</w:t>
      </w:r>
      <w:r w:rsidRPr="00C80C73">
        <w:tab/>
        <w:t>an individual is eligible for schoolkids bonus on a bonus test day; and</w:t>
      </w:r>
    </w:p>
    <w:p w:rsidR="00232CB4" w:rsidRPr="00C80C73" w:rsidRDefault="00232CB4" w:rsidP="00232CB4">
      <w:pPr>
        <w:pStyle w:val="paragraph"/>
      </w:pPr>
      <w:r w:rsidRPr="00C80C73">
        <w:tab/>
        <w:t>(b)</w:t>
      </w:r>
      <w:r w:rsidRPr="00C80C73">
        <w:tab/>
        <w:t>there is a change in circumstances that may affect the individual’s eligibility for schoolkids bonus on a later bonus test day or the amount of schoolkids bonus for the individual for a later bonus test day;</w:t>
      </w:r>
    </w:p>
    <w:p w:rsidR="00232CB4" w:rsidRPr="00C80C73" w:rsidRDefault="00232CB4" w:rsidP="00232CB4">
      <w:pPr>
        <w:pStyle w:val="subsection2"/>
      </w:pPr>
      <w:r w:rsidRPr="00C80C73">
        <w:t xml:space="preserve">the individual must, in the manner set out in a written notice given to the individual under </w:t>
      </w:r>
      <w:r w:rsidR="00C80C73">
        <w:t>subsection (</w:t>
      </w:r>
      <w:r w:rsidRPr="00C80C73">
        <w:t xml:space="preserve">3) and as soon as practicable </w:t>
      </w:r>
      <w:r w:rsidRPr="00C80C73">
        <w:lastRenderedPageBreak/>
        <w:t>after the change in circumstances, notify the Secretary of that change.</w:t>
      </w:r>
    </w:p>
    <w:p w:rsidR="00232CB4" w:rsidRPr="00C80C73" w:rsidRDefault="00232CB4" w:rsidP="00232CB4">
      <w:pPr>
        <w:pStyle w:val="subsection"/>
      </w:pPr>
      <w:r w:rsidRPr="00C80C73">
        <w:tab/>
        <w:t>(2)</w:t>
      </w:r>
      <w:r w:rsidRPr="00C80C73">
        <w:tab/>
        <w:t xml:space="preserve">The Secretary must approve a manner of notification that an individual is to use when notifying the Secretary of a thing under </w:t>
      </w:r>
      <w:r w:rsidR="00C80C73">
        <w:t>subsection (</w:t>
      </w:r>
      <w:r w:rsidRPr="00C80C73">
        <w:t>1).</w:t>
      </w:r>
    </w:p>
    <w:p w:rsidR="00232CB4" w:rsidRPr="00C80C73" w:rsidRDefault="00232CB4" w:rsidP="00232CB4">
      <w:pPr>
        <w:pStyle w:val="subsection"/>
      </w:pPr>
      <w:r w:rsidRPr="00C80C73">
        <w:tab/>
        <w:t>(3)</w:t>
      </w:r>
      <w:r w:rsidRPr="00C80C73">
        <w:tab/>
        <w:t>The Secretary must, by written notice, notify the individual of the approved manner of notification.</w:t>
      </w:r>
    </w:p>
    <w:p w:rsidR="00F95AB8" w:rsidRPr="00C80C73" w:rsidRDefault="00F95AB8" w:rsidP="00F95AB8">
      <w:pPr>
        <w:pStyle w:val="ActHead5"/>
      </w:pPr>
      <w:bookmarkStart w:id="110" w:name="_Toc401742851"/>
      <w:r w:rsidRPr="00C80C73">
        <w:rPr>
          <w:rStyle w:val="CharSectno"/>
        </w:rPr>
        <w:t>35J</w:t>
      </w:r>
      <w:r w:rsidRPr="00C80C73">
        <w:t xml:space="preserve">  Determination of eligibility may be based on estimate</w:t>
      </w:r>
      <w:bookmarkEnd w:id="110"/>
    </w:p>
    <w:p w:rsidR="00F95AB8" w:rsidRPr="00C80C73" w:rsidRDefault="00F95AB8" w:rsidP="00F95AB8">
      <w:pPr>
        <w:pStyle w:val="subsection"/>
      </w:pPr>
      <w:r w:rsidRPr="00C80C73">
        <w:tab/>
      </w:r>
      <w:r w:rsidRPr="00C80C73">
        <w:tab/>
        <w:t>If:</w:t>
      </w:r>
    </w:p>
    <w:p w:rsidR="00F95AB8" w:rsidRPr="00C80C73" w:rsidRDefault="00F95AB8" w:rsidP="00F95AB8">
      <w:pPr>
        <w:pStyle w:val="paragraph"/>
      </w:pPr>
      <w:r w:rsidRPr="00C80C73">
        <w:tab/>
        <w:t>(a)</w:t>
      </w:r>
      <w:r w:rsidRPr="00C80C73">
        <w:tab/>
        <w:t>an individual’s eligibility under Division</w:t>
      </w:r>
      <w:r w:rsidR="00C80C73">
        <w:t> </w:t>
      </w:r>
      <w:r w:rsidRPr="00C80C73">
        <w:t>1A of Part</w:t>
      </w:r>
      <w:r w:rsidR="00C80C73">
        <w:t> </w:t>
      </w:r>
      <w:r w:rsidRPr="00C80C73">
        <w:t>3 of the Family Assistance Act for schoolkids bonus on a bonus test day</w:t>
      </w:r>
      <w:r w:rsidRPr="00C80C73">
        <w:rPr>
          <w:i/>
        </w:rPr>
        <w:t xml:space="preserve"> </w:t>
      </w:r>
      <w:r w:rsidRPr="00C80C73">
        <w:t>is required to be determined; and</w:t>
      </w:r>
    </w:p>
    <w:p w:rsidR="00F95AB8" w:rsidRPr="00C80C73" w:rsidRDefault="00F95AB8" w:rsidP="00F95AB8">
      <w:pPr>
        <w:pStyle w:val="paragraph"/>
      </w:pPr>
      <w:r w:rsidRPr="00C80C73">
        <w:tab/>
        <w:t>(b)</w:t>
      </w:r>
      <w:r w:rsidRPr="00C80C73">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C80C73" w:rsidRDefault="00F95AB8" w:rsidP="00F95AB8">
      <w:pPr>
        <w:pStyle w:val="paragraph"/>
      </w:pPr>
      <w:r w:rsidRPr="00C80C73">
        <w:tab/>
        <w:t>(c)</w:t>
      </w:r>
      <w:r w:rsidRPr="00C80C73">
        <w:tab/>
        <w:t>the individual gives the Secretary an estimate of the amount needed; and</w:t>
      </w:r>
    </w:p>
    <w:p w:rsidR="00F95AB8" w:rsidRPr="00C80C73" w:rsidRDefault="00F95AB8" w:rsidP="00F95AB8">
      <w:pPr>
        <w:pStyle w:val="paragraph"/>
      </w:pPr>
      <w:r w:rsidRPr="00C80C73">
        <w:tab/>
        <w:t>(d)</w:t>
      </w:r>
      <w:r w:rsidRPr="00C80C73">
        <w:tab/>
        <w:t>the Secretary considers the estimate to be reasonable;</w:t>
      </w:r>
    </w:p>
    <w:p w:rsidR="00F95AB8" w:rsidRPr="00C80C73" w:rsidRDefault="00F95AB8" w:rsidP="00F95AB8">
      <w:pPr>
        <w:pStyle w:val="subsection2"/>
      </w:pPr>
      <w:r w:rsidRPr="00C80C73">
        <w:t>the Secretary may determine the individual’s eligibility on the basis of the estimate.</w:t>
      </w:r>
    </w:p>
    <w:p w:rsidR="00B10313" w:rsidRPr="00C80C73" w:rsidRDefault="00B10313" w:rsidP="00D537A8">
      <w:pPr>
        <w:pStyle w:val="ActHead3"/>
        <w:pageBreakBefore/>
      </w:pPr>
      <w:bookmarkStart w:id="111" w:name="_Toc401742852"/>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Stillborn baby payment</w:t>
      </w:r>
      <w:bookmarkEnd w:id="111"/>
    </w:p>
    <w:p w:rsidR="00B10313" w:rsidRPr="00C80C73" w:rsidRDefault="00B10313" w:rsidP="00B10313">
      <w:pPr>
        <w:pStyle w:val="ActHead5"/>
      </w:pPr>
      <w:bookmarkStart w:id="112" w:name="_Toc401742853"/>
      <w:r w:rsidRPr="00C80C73">
        <w:rPr>
          <w:rStyle w:val="CharSectno"/>
        </w:rPr>
        <w:t>36</w:t>
      </w:r>
      <w:r w:rsidRPr="00C80C73">
        <w:t xml:space="preserve">  Need for a claim</w:t>
      </w:r>
      <w:bookmarkEnd w:id="112"/>
    </w:p>
    <w:p w:rsidR="00B10313" w:rsidRPr="00C80C73" w:rsidRDefault="00B10313" w:rsidP="00B10313">
      <w:pPr>
        <w:pStyle w:val="subsection"/>
      </w:pPr>
      <w:r w:rsidRPr="00C80C73">
        <w:tab/>
      </w:r>
      <w:r w:rsidRPr="00C80C73">
        <w:tab/>
        <w:t>The only way that a person can become entitled to be paid a stillborn baby payment is to make a claim in accordance with this Division.</w:t>
      </w:r>
    </w:p>
    <w:p w:rsidR="00B10313" w:rsidRPr="00C80C73" w:rsidRDefault="00B10313" w:rsidP="00B10313">
      <w:pPr>
        <w:pStyle w:val="ActHead5"/>
      </w:pPr>
      <w:bookmarkStart w:id="113" w:name="_Toc401742854"/>
      <w:r w:rsidRPr="00C80C73">
        <w:rPr>
          <w:rStyle w:val="CharSectno"/>
        </w:rPr>
        <w:t>37</w:t>
      </w:r>
      <w:r w:rsidRPr="00C80C73">
        <w:t xml:space="preserve">  Who can claim</w:t>
      </w:r>
      <w:bookmarkEnd w:id="113"/>
    </w:p>
    <w:p w:rsidR="00B10313" w:rsidRPr="00C80C73" w:rsidRDefault="00B10313" w:rsidP="00B10313">
      <w:pPr>
        <w:pStyle w:val="subsection"/>
        <w:rPr>
          <w:i/>
        </w:rPr>
      </w:pPr>
      <w:r w:rsidRPr="00C80C73">
        <w:tab/>
      </w:r>
      <w:r w:rsidRPr="00C80C73">
        <w:tab/>
        <w:t>The only persons who can make a claim in accordance with this Division are individuals.</w:t>
      </w:r>
    </w:p>
    <w:p w:rsidR="00B10313" w:rsidRPr="00C80C73" w:rsidRDefault="00B10313" w:rsidP="00B10313">
      <w:pPr>
        <w:pStyle w:val="ActHead5"/>
      </w:pPr>
      <w:bookmarkStart w:id="114" w:name="_Toc401742855"/>
      <w:r w:rsidRPr="00C80C73">
        <w:rPr>
          <w:rStyle w:val="CharSectno"/>
        </w:rPr>
        <w:t>38</w:t>
      </w:r>
      <w:r w:rsidRPr="00C80C73">
        <w:t xml:space="preserve">  How to claim</w:t>
      </w:r>
      <w:bookmarkEnd w:id="114"/>
    </w:p>
    <w:p w:rsidR="00B10313" w:rsidRPr="00C80C73" w:rsidRDefault="00B10313" w:rsidP="00B10313">
      <w:pPr>
        <w:pStyle w:val="subsection"/>
      </w:pPr>
      <w:r w:rsidRPr="00C80C73">
        <w:tab/>
        <w:t>(1)</w:t>
      </w:r>
      <w:r w:rsidRPr="00C80C73">
        <w:tab/>
        <w:t xml:space="preserve">An individual (the </w:t>
      </w:r>
      <w:r w:rsidRPr="00C80C73">
        <w:rPr>
          <w:b/>
          <w:i/>
        </w:rPr>
        <w:t>claimant</w:t>
      </w:r>
      <w:r w:rsidRPr="00C80C73">
        <w:t>) may make a claim for payment of:</w:t>
      </w:r>
    </w:p>
    <w:p w:rsidR="00B10313" w:rsidRPr="00C80C73" w:rsidRDefault="00B10313" w:rsidP="00B10313">
      <w:pPr>
        <w:pStyle w:val="paragraph"/>
      </w:pPr>
      <w:r w:rsidRPr="00C80C73">
        <w:tab/>
        <w:t>(a)</w:t>
      </w:r>
      <w:r w:rsidRPr="00C80C73">
        <w:tab/>
        <w:t>a stillborn baby payment in normal circumstances; or</w:t>
      </w:r>
    </w:p>
    <w:p w:rsidR="00B10313" w:rsidRPr="00C80C73" w:rsidRDefault="00B10313" w:rsidP="00B10313">
      <w:pPr>
        <w:pStyle w:val="paragraph"/>
      </w:pPr>
      <w:r w:rsidRPr="00C80C73">
        <w:tab/>
        <w:t>(b)</w:t>
      </w:r>
      <w:r w:rsidRPr="00C80C73">
        <w:tab/>
        <w:t>a stillborn baby payment because of the death of another individual.</w:t>
      </w:r>
    </w:p>
    <w:p w:rsidR="00B10313" w:rsidRPr="00C80C73" w:rsidRDefault="00B10313" w:rsidP="00B10313">
      <w:pPr>
        <w:pStyle w:val="subsection"/>
      </w:pPr>
      <w:r w:rsidRPr="00C80C73">
        <w:tab/>
        <w:t>(2)</w:t>
      </w:r>
      <w:r w:rsidRPr="00C80C73">
        <w:tab/>
        <w:t>A claim is not effective unless:</w:t>
      </w:r>
    </w:p>
    <w:p w:rsidR="00B10313" w:rsidRPr="00C80C73" w:rsidRDefault="00B10313" w:rsidP="00B10313">
      <w:pPr>
        <w:pStyle w:val="paragraph"/>
      </w:pPr>
      <w:r w:rsidRPr="00C80C73">
        <w:tab/>
        <w:t>(a)</w:t>
      </w:r>
      <w:r w:rsidRPr="00C80C73">
        <w:tab/>
        <w:t>the claim:</w:t>
      </w:r>
    </w:p>
    <w:p w:rsidR="00B10313" w:rsidRPr="00C80C73" w:rsidRDefault="00B10313" w:rsidP="00B10313">
      <w:pPr>
        <w:pStyle w:val="paragraphsub"/>
      </w:pPr>
      <w:r w:rsidRPr="00C80C73">
        <w:tab/>
        <w:t>(i)</w:t>
      </w:r>
      <w:r w:rsidRPr="00C80C73">
        <w:tab/>
        <w:t>is made in a form and manner; and</w:t>
      </w:r>
    </w:p>
    <w:p w:rsidR="00B10313" w:rsidRPr="00C80C73" w:rsidRDefault="00B10313" w:rsidP="00B10313">
      <w:pPr>
        <w:pStyle w:val="paragraphsub"/>
      </w:pPr>
      <w:r w:rsidRPr="00C80C73">
        <w:tab/>
        <w:t>(ii)</w:t>
      </w:r>
      <w:r w:rsidRPr="00C80C73">
        <w:tab/>
        <w:t>contains any information; and</w:t>
      </w:r>
    </w:p>
    <w:p w:rsidR="00B10313" w:rsidRPr="00C80C73" w:rsidRDefault="00B10313" w:rsidP="00B10313">
      <w:pPr>
        <w:pStyle w:val="paragraphsub"/>
      </w:pPr>
      <w:r w:rsidRPr="00C80C73">
        <w:tab/>
        <w:t>(iii)</w:t>
      </w:r>
      <w:r w:rsidRPr="00C80C73">
        <w:tab/>
        <w:t>is accompanied by any documents;</w:t>
      </w:r>
    </w:p>
    <w:p w:rsidR="00B10313" w:rsidRPr="00C80C73" w:rsidRDefault="00B10313" w:rsidP="00B10313">
      <w:pPr>
        <w:pStyle w:val="paragraph"/>
      </w:pPr>
      <w:r w:rsidRPr="00C80C73">
        <w:tab/>
      </w:r>
      <w:r w:rsidRPr="00C80C73">
        <w:tab/>
        <w:t>required by the Secretary; and</w:t>
      </w:r>
    </w:p>
    <w:p w:rsidR="00B10313" w:rsidRPr="00C80C73" w:rsidRDefault="00B10313" w:rsidP="00B10313">
      <w:pPr>
        <w:pStyle w:val="paragraph"/>
      </w:pPr>
      <w:r w:rsidRPr="00C80C73">
        <w:tab/>
        <w:t>(b)</w:t>
      </w:r>
      <w:r w:rsidRPr="00C80C73">
        <w:tab/>
        <w:t>in the case of a claim for a stillborn baby payment in normal circumstances—the claim contains an estimate of the sum of:</w:t>
      </w:r>
    </w:p>
    <w:p w:rsidR="00B10313" w:rsidRPr="00C80C73" w:rsidRDefault="00B10313" w:rsidP="00B10313">
      <w:pPr>
        <w:pStyle w:val="paragraphsub"/>
      </w:pPr>
      <w:r w:rsidRPr="00C80C73">
        <w:tab/>
        <w:t>(i)</w:t>
      </w:r>
      <w:r w:rsidRPr="00C80C73">
        <w:tab/>
        <w:t>the individual’s adjusted taxable income; and</w:t>
      </w:r>
    </w:p>
    <w:p w:rsidR="00B10313" w:rsidRPr="00C80C73" w:rsidRDefault="00B10313" w:rsidP="00B10313">
      <w:pPr>
        <w:pStyle w:val="paragraphsub"/>
      </w:pPr>
      <w:r w:rsidRPr="00C80C73">
        <w:tab/>
        <w:t>(ii)</w:t>
      </w:r>
      <w:r w:rsidRPr="00C80C73">
        <w:tab/>
        <w:t>if the individual is a member of a couple on the day the claim is made—the adjusted taxable income of the individual’s partner;</w:t>
      </w:r>
    </w:p>
    <w:p w:rsidR="00B10313" w:rsidRPr="00C80C73" w:rsidRDefault="00B10313" w:rsidP="00B10313">
      <w:pPr>
        <w:pStyle w:val="paragraph"/>
      </w:pPr>
      <w:r w:rsidRPr="00C80C73">
        <w:tab/>
      </w:r>
      <w:r w:rsidRPr="00C80C73">
        <w:tab/>
        <w:t>for the 6</w:t>
      </w:r>
      <w:r w:rsidR="00C80C73">
        <w:noBreakHyphen/>
      </w:r>
      <w:r w:rsidRPr="00C80C73">
        <w:t>month period mentioned in paragraph</w:t>
      </w:r>
      <w:r w:rsidR="00C80C73">
        <w:t> </w:t>
      </w:r>
      <w:r w:rsidRPr="00C80C73">
        <w:t>36(1)(d) of the Family Assistance Act; and</w:t>
      </w:r>
    </w:p>
    <w:p w:rsidR="00B10313" w:rsidRPr="00C80C73" w:rsidRDefault="00B10313" w:rsidP="00B10313">
      <w:pPr>
        <w:pStyle w:val="paragraph"/>
      </w:pPr>
      <w:r w:rsidRPr="00C80C73">
        <w:tab/>
        <w:t>(c)</w:t>
      </w:r>
      <w:r w:rsidRPr="00C80C73">
        <w:tab/>
        <w:t>in the case of a claim for a stillborn baby payment in normal circumstances—the tax file number requirement in section</w:t>
      </w:r>
      <w:r w:rsidR="00C80C73">
        <w:t> </w:t>
      </w:r>
      <w:r w:rsidRPr="00C80C73">
        <w:t>38A has been satisfied in relation to the claim; and</w:t>
      </w:r>
    </w:p>
    <w:p w:rsidR="00B10313" w:rsidRPr="00C80C73" w:rsidRDefault="00B10313" w:rsidP="00B10313">
      <w:pPr>
        <w:pStyle w:val="paragraph"/>
      </w:pPr>
      <w:r w:rsidRPr="00C80C73">
        <w:lastRenderedPageBreak/>
        <w:tab/>
        <w:t>(d)</w:t>
      </w:r>
      <w:r w:rsidRPr="00C80C73">
        <w:tab/>
        <w:t>in the case of a claim for a stillborn baby payment because of the death of another individual—the tax file number requirement in section</w:t>
      </w:r>
      <w:r w:rsidR="00C80C73">
        <w:t> </w:t>
      </w:r>
      <w:r w:rsidRPr="00C80C73">
        <w:t>38B has been satisfied in relation to the claim.</w:t>
      </w:r>
    </w:p>
    <w:p w:rsidR="00B10313" w:rsidRPr="00C80C73" w:rsidRDefault="00B10313" w:rsidP="00B10313">
      <w:pPr>
        <w:pStyle w:val="SubsectionHead"/>
      </w:pPr>
      <w:r w:rsidRPr="00C80C73">
        <w:t>Estimate of adjusted taxable income</w:t>
      </w:r>
    </w:p>
    <w:p w:rsidR="00B10313" w:rsidRPr="00C80C73" w:rsidRDefault="00B10313" w:rsidP="00B10313">
      <w:pPr>
        <w:pStyle w:val="subsection"/>
      </w:pPr>
      <w:r w:rsidRPr="00C80C73">
        <w:tab/>
        <w:t>(3)</w:t>
      </w:r>
      <w:r w:rsidRPr="00C80C73">
        <w:tab/>
        <w:t xml:space="preserve">For the purposes of </w:t>
      </w:r>
      <w:r w:rsidR="00C80C73">
        <w:t>paragraph (</w:t>
      </w:r>
      <w:r w:rsidRPr="00C80C73">
        <w:t>2)(b):</w:t>
      </w:r>
    </w:p>
    <w:p w:rsidR="00B10313" w:rsidRPr="00C80C73" w:rsidRDefault="00B10313" w:rsidP="00B10313">
      <w:pPr>
        <w:pStyle w:val="paragraph"/>
      </w:pPr>
      <w:r w:rsidRPr="00C80C73">
        <w:tab/>
        <w:t>(a)</w:t>
      </w:r>
      <w:r w:rsidRPr="00C80C73">
        <w:tab/>
        <w:t>a reference in Schedule</w:t>
      </w:r>
      <w:r w:rsidR="00C80C73">
        <w:t> </w:t>
      </w:r>
      <w:r w:rsidRPr="00C80C73">
        <w:t>3 to the Family Assistance Act to an income year is taken to be a reference to the 6</w:t>
      </w:r>
      <w:r w:rsidR="00C80C73">
        <w:noBreakHyphen/>
      </w:r>
      <w:r w:rsidRPr="00C80C73">
        <w:t>month period referred to in that paragraph; and</w:t>
      </w:r>
    </w:p>
    <w:p w:rsidR="00B10313" w:rsidRPr="00C80C73" w:rsidRDefault="00B10313" w:rsidP="00B10313">
      <w:pPr>
        <w:pStyle w:val="paragraph"/>
      </w:pPr>
      <w:r w:rsidRPr="00C80C73">
        <w:tab/>
        <w:t>(b)</w:t>
      </w:r>
      <w:r w:rsidRPr="00C80C73">
        <w:tab/>
        <w:t>disregard subclause</w:t>
      </w:r>
      <w:r w:rsidR="00C80C73">
        <w:t> </w:t>
      </w:r>
      <w:r w:rsidRPr="00C80C73">
        <w:t>2(2) and clauses</w:t>
      </w:r>
      <w:r w:rsidR="00C80C73">
        <w:t> </w:t>
      </w:r>
      <w:r w:rsidRPr="00C80C73">
        <w:t>3 and 3A of that Schedule.</w:t>
      </w:r>
    </w:p>
    <w:p w:rsidR="00FD40E2" w:rsidRPr="00C80C73" w:rsidRDefault="00FD40E2" w:rsidP="00FD40E2">
      <w:pPr>
        <w:pStyle w:val="ActHead5"/>
      </w:pPr>
      <w:bookmarkStart w:id="115" w:name="_Toc401742856"/>
      <w:r w:rsidRPr="00C80C73">
        <w:rPr>
          <w:rStyle w:val="CharSectno"/>
        </w:rPr>
        <w:t>38A</w:t>
      </w:r>
      <w:r w:rsidRPr="00C80C73">
        <w:t xml:space="preserve">  Tax file number requirement to be satisfied for claims for </w:t>
      </w:r>
      <w:r w:rsidR="00B10313" w:rsidRPr="00C80C73">
        <w:t xml:space="preserve">stillborn baby payment </w:t>
      </w:r>
      <w:r w:rsidRPr="00C80C73">
        <w:t>in normal circumstances to be effective</w:t>
      </w:r>
      <w:bookmarkEnd w:id="115"/>
    </w:p>
    <w:p w:rsidR="00F01773" w:rsidRPr="00C80C73" w:rsidRDefault="00F01773" w:rsidP="00F01773">
      <w:pPr>
        <w:pStyle w:val="subsection"/>
      </w:pPr>
      <w:r w:rsidRPr="00C80C73">
        <w:tab/>
        <w:t>(1)</w:t>
      </w:r>
      <w:r w:rsidRPr="00C80C73">
        <w:tab/>
        <w:t>This section sets out the tax file number requirement that must be satisfied in relation to a claim for the purposes of paragraph</w:t>
      </w:r>
      <w:r w:rsidR="00C80C73">
        <w:t> </w:t>
      </w:r>
      <w:r w:rsidRPr="00C80C73">
        <w:t>38(2)(b) (which states what is required for certain claims to be effective).</w:t>
      </w:r>
    </w:p>
    <w:p w:rsidR="00F01773" w:rsidRPr="00C80C73" w:rsidRDefault="00F01773" w:rsidP="00F01773">
      <w:pPr>
        <w:pStyle w:val="subsection"/>
      </w:pPr>
      <w:r w:rsidRPr="00C80C73">
        <w:tab/>
        <w:t>(2)</w:t>
      </w:r>
      <w:r w:rsidRPr="00C80C73">
        <w:tab/>
        <w:t xml:space="preserve">The requirement is that a statement of one of the kinds set out in </w:t>
      </w:r>
      <w:r w:rsidR="00C80C73">
        <w:t>subsection (</w:t>
      </w:r>
      <w:r w:rsidRPr="00C80C73">
        <w:t xml:space="preserve">3), (4) or (5) must be made in relation to each TFN claim person. However, the requirement does not apply in relation to a TFN claim person if a determination is in force under </w:t>
      </w:r>
      <w:r w:rsidR="00C80C73">
        <w:t>subsection (</w:t>
      </w:r>
      <w:r w:rsidRPr="00C80C73">
        <w:t>7) in relation to the person.</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(3)</w:t>
      </w:r>
      <w:r w:rsidRPr="00C80C73">
        <w:tab/>
        <w:t>The first kind of statement that can be made is a statement of the TFN claim person’s tax file number. Regardless of who the TFN claim person is, this kind of statement can be made by the claimant only.</w:t>
      </w:r>
    </w:p>
    <w:p w:rsidR="00F01773" w:rsidRPr="00C80C73" w:rsidRDefault="00F01773" w:rsidP="00F01773">
      <w:pPr>
        <w:pStyle w:val="SubsectionHead"/>
      </w:pPr>
      <w:r w:rsidRPr="00C80C73">
        <w:t>Statement that TFN claim person does not know what his or her tax file number is etc.</w:t>
      </w:r>
    </w:p>
    <w:p w:rsidR="00F01773" w:rsidRPr="00C80C73" w:rsidRDefault="00F01773" w:rsidP="00F01773">
      <w:pPr>
        <w:pStyle w:val="subsection"/>
      </w:pPr>
      <w:r w:rsidRPr="00C80C73">
        <w:tab/>
        <w:t>(4)</w:t>
      </w:r>
      <w:r w:rsidRPr="00C80C73">
        <w:tab/>
        <w:t>The second kind of statement that can be made is a statement by the TFN claim person that the person:</w:t>
      </w:r>
    </w:p>
    <w:p w:rsidR="00F01773" w:rsidRPr="00C80C73" w:rsidRDefault="00F01773" w:rsidP="00F01773">
      <w:pPr>
        <w:pStyle w:val="paragraph"/>
      </w:pPr>
      <w:r w:rsidRPr="00C80C73">
        <w:lastRenderedPageBreak/>
        <w:tab/>
        <w:t>(a)</w:t>
      </w:r>
      <w:r w:rsidRPr="00C80C73">
        <w:tab/>
        <w:t>has a tax file number but does not know what it is; and</w:t>
      </w:r>
    </w:p>
    <w:p w:rsidR="00F01773" w:rsidRPr="00C80C73" w:rsidRDefault="00F01773" w:rsidP="00F01773">
      <w:pPr>
        <w:pStyle w:val="paragraph"/>
      </w:pPr>
      <w:r w:rsidRPr="00C80C73">
        <w:tab/>
        <w:t>(b)</w:t>
      </w:r>
      <w:r w:rsidRPr="00C80C73">
        <w:tab/>
        <w:t>has asked the Commissioner of Taxation to inform the person of his or her tax file number; and</w:t>
      </w:r>
    </w:p>
    <w:p w:rsidR="00F01773" w:rsidRPr="00C80C73" w:rsidRDefault="00F01773" w:rsidP="00F01773">
      <w:pPr>
        <w:pStyle w:val="paragraph"/>
      </w:pPr>
      <w:r w:rsidRPr="00C80C73">
        <w:tab/>
        <w:t>(c)</w:t>
      </w:r>
      <w:r w:rsidRPr="00C80C73">
        <w:tab/>
        <w:t>authorises the Commissioner of Taxation to tell the Secretary:</w:t>
      </w:r>
    </w:p>
    <w:p w:rsidR="00F01773" w:rsidRPr="00C80C73" w:rsidRDefault="00F01773" w:rsidP="00F01773">
      <w:pPr>
        <w:pStyle w:val="paragraphsub"/>
      </w:pPr>
      <w:r w:rsidRPr="00C80C73">
        <w:tab/>
        <w:t>(i)</w:t>
      </w:r>
      <w:r w:rsidRPr="00C80C73">
        <w:tab/>
        <w:t>whether the person has a tax file number; and</w:t>
      </w:r>
    </w:p>
    <w:p w:rsidR="00F01773" w:rsidRPr="00C80C73" w:rsidRDefault="00F01773" w:rsidP="00F01773">
      <w:pPr>
        <w:pStyle w:val="paragraphsub"/>
      </w:pPr>
      <w:r w:rsidRPr="00C80C73">
        <w:tab/>
        <w:t>(ii)</w:t>
      </w:r>
      <w:r w:rsidRPr="00C80C73">
        <w:tab/>
        <w:t>if the person has a tax file number—that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(5)</w:t>
      </w:r>
      <w:r w:rsidRPr="00C80C73">
        <w:tab/>
        <w:t>The third kind of statement that can be made is a statement by the TFN claim person that the person:</w:t>
      </w:r>
    </w:p>
    <w:p w:rsidR="00F01773" w:rsidRPr="00C80C73" w:rsidRDefault="00F01773" w:rsidP="00F01773">
      <w:pPr>
        <w:pStyle w:val="paragraph"/>
      </w:pPr>
      <w:r w:rsidRPr="00C80C73">
        <w:tab/>
        <w:t>(a)</w:t>
      </w:r>
      <w:r w:rsidRPr="00C80C73">
        <w:tab/>
        <w:t>has an application for a tax file number pending; and</w:t>
      </w:r>
    </w:p>
    <w:p w:rsidR="00F01773" w:rsidRPr="00C80C73" w:rsidRDefault="00F01773" w:rsidP="00F01773">
      <w:pPr>
        <w:pStyle w:val="paragraph"/>
      </w:pPr>
      <w:r w:rsidRPr="00C80C73">
        <w:tab/>
        <w:t>(b)</w:t>
      </w:r>
      <w:r w:rsidRPr="00C80C73">
        <w:tab/>
        <w:t>authorises the Commissioner of Taxation to tell the Secretary:</w:t>
      </w:r>
    </w:p>
    <w:p w:rsidR="00F01773" w:rsidRPr="00C80C73" w:rsidRDefault="00F01773" w:rsidP="00F01773">
      <w:pPr>
        <w:pStyle w:val="paragraphsub"/>
      </w:pPr>
      <w:r w:rsidRPr="00C80C73">
        <w:tab/>
        <w:t>(i)</w:t>
      </w:r>
      <w:r w:rsidRPr="00C80C73">
        <w:tab/>
        <w:t>if a tax file number is issued to the person—that number; or</w:t>
      </w:r>
    </w:p>
    <w:p w:rsidR="00F01773" w:rsidRPr="00C80C73" w:rsidRDefault="00F01773" w:rsidP="00F01773">
      <w:pPr>
        <w:pStyle w:val="paragraphsub"/>
      </w:pPr>
      <w:r w:rsidRPr="00C80C73">
        <w:tab/>
        <w:t>(ii)</w:t>
      </w:r>
      <w:r w:rsidRPr="00C80C73">
        <w:tab/>
        <w:t>if the application is refused—that the application has been refused; or</w:t>
      </w:r>
    </w:p>
    <w:p w:rsidR="00F01773" w:rsidRPr="00C80C73" w:rsidRDefault="00F01773" w:rsidP="00F01773">
      <w:pPr>
        <w:pStyle w:val="paragraphsub"/>
      </w:pPr>
      <w:r w:rsidRPr="00C80C73">
        <w:tab/>
        <w:t>(iii)</w:t>
      </w:r>
      <w:r w:rsidRPr="00C80C73">
        <w:tab/>
        <w:t>if the application is withdrawn—that the application has been withdrawn.</w:t>
      </w:r>
    </w:p>
    <w:p w:rsidR="00F01773" w:rsidRPr="00C80C73" w:rsidRDefault="00F01773" w:rsidP="00F01773">
      <w:pPr>
        <w:pStyle w:val="SubsectionHead"/>
      </w:pPr>
      <w:r w:rsidRPr="00C80C73">
        <w:t>How statement to be given</w:t>
      </w:r>
    </w:p>
    <w:p w:rsidR="00F01773" w:rsidRPr="00C80C73" w:rsidRDefault="00F01773" w:rsidP="00F01773">
      <w:pPr>
        <w:pStyle w:val="subsection"/>
      </w:pPr>
      <w:r w:rsidRPr="00C80C73">
        <w:tab/>
        <w:t>(6)</w:t>
      </w:r>
      <w:r w:rsidRPr="00C80C73">
        <w:tab/>
        <w:t>A statement made by the claimant must be in the claim. A statement made by any other TFN claim person must be in a document, in a form approved by the Secretary, that the claimant gives the Secretary together with the claim.</w:t>
      </w:r>
    </w:p>
    <w:p w:rsidR="00F01773" w:rsidRPr="00C80C73" w:rsidRDefault="00F01773" w:rsidP="00F01773">
      <w:pPr>
        <w:pStyle w:val="SubsectionHead"/>
      </w:pPr>
      <w:r w:rsidRPr="00C80C73">
        <w:t>Exemption from tax file number requirement</w:t>
      </w:r>
    </w:p>
    <w:p w:rsidR="00F01773" w:rsidRPr="00C80C73" w:rsidRDefault="00F01773" w:rsidP="00F01773">
      <w:pPr>
        <w:pStyle w:val="subsection"/>
      </w:pPr>
      <w:r w:rsidRPr="00C80C73">
        <w:tab/>
        <w:t>(7)</w:t>
      </w:r>
      <w:r w:rsidRPr="00C80C73">
        <w:tab/>
        <w:t xml:space="preserve">The Secretary may determine that the requirement in </w:t>
      </w:r>
      <w:r w:rsidR="00C80C73">
        <w:t>subsection (</w:t>
      </w:r>
      <w:r w:rsidRPr="00C80C73">
        <w:t>2) does not apply to a TFN claim person if:</w:t>
      </w:r>
    </w:p>
    <w:p w:rsidR="00F01773" w:rsidRPr="00C80C73" w:rsidRDefault="00F01773" w:rsidP="00F01773">
      <w:pPr>
        <w:pStyle w:val="paragraph"/>
      </w:pPr>
      <w:r w:rsidRPr="00C80C73">
        <w:tab/>
        <w:t>(a)</w:t>
      </w:r>
      <w:r w:rsidRPr="00C80C73">
        <w:tab/>
        <w:t>the person is, or was, the claimant’s partner; and</w:t>
      </w:r>
    </w:p>
    <w:p w:rsidR="00F01773" w:rsidRPr="00C80C73" w:rsidRDefault="00F01773" w:rsidP="00F01773">
      <w:pPr>
        <w:pStyle w:val="paragraph"/>
      </w:pPr>
      <w:r w:rsidRPr="00C80C73">
        <w:tab/>
        <w:t>(b)</w:t>
      </w:r>
      <w:r w:rsidRPr="00C80C73">
        <w:tab/>
        <w:t>the claimant cannot obtain from the person:</w:t>
      </w:r>
    </w:p>
    <w:p w:rsidR="00F01773" w:rsidRPr="00C80C73" w:rsidRDefault="00F01773" w:rsidP="001B646E">
      <w:pPr>
        <w:pStyle w:val="paragraphsub"/>
        <w:keepNext/>
      </w:pPr>
      <w:r w:rsidRPr="00C80C73">
        <w:tab/>
        <w:t>(i)</w:t>
      </w:r>
      <w:r w:rsidRPr="00C80C73">
        <w:tab/>
        <w:t>the person’s tax file number; or</w:t>
      </w:r>
    </w:p>
    <w:p w:rsidR="00F01773" w:rsidRPr="00C80C73" w:rsidRDefault="00F01773" w:rsidP="00F01773">
      <w:pPr>
        <w:pStyle w:val="paragraphsub"/>
      </w:pPr>
      <w:r w:rsidRPr="00C80C73">
        <w:tab/>
        <w:t>(ii)</w:t>
      </w:r>
      <w:r w:rsidRPr="00C80C73">
        <w:tab/>
        <w:t xml:space="preserve">a statement by the person under </w:t>
      </w:r>
      <w:r w:rsidR="00C80C73">
        <w:t>subsection (</w:t>
      </w:r>
      <w:r w:rsidRPr="00C80C73">
        <w:t>4) or (5).</w:t>
      </w:r>
    </w:p>
    <w:p w:rsidR="00EA5CD1" w:rsidRPr="00C80C73" w:rsidRDefault="00EA5CD1" w:rsidP="00EA5CD1">
      <w:pPr>
        <w:pStyle w:val="ActHead5"/>
      </w:pPr>
      <w:bookmarkStart w:id="116" w:name="_Toc401742857"/>
      <w:r w:rsidRPr="00C80C73">
        <w:rPr>
          <w:rStyle w:val="CharSectno"/>
        </w:rPr>
        <w:lastRenderedPageBreak/>
        <w:t>38B</w:t>
      </w:r>
      <w:r w:rsidRPr="00C80C73">
        <w:t xml:space="preserve">  Tax file number requirement to be satisfied for claims for </w:t>
      </w:r>
      <w:r w:rsidR="00B10313" w:rsidRPr="00C80C73">
        <w:t xml:space="preserve">stillborn baby payment </w:t>
      </w:r>
      <w:r w:rsidRPr="00C80C73">
        <w:t>because of the death of another individual to be effective</w:t>
      </w:r>
      <w:bookmarkEnd w:id="116"/>
    </w:p>
    <w:p w:rsidR="00F01773" w:rsidRPr="00C80C73" w:rsidRDefault="00F01773" w:rsidP="00F01773">
      <w:pPr>
        <w:pStyle w:val="subsection"/>
        <w:rPr>
          <w:snapToGrid w:val="0"/>
        </w:rPr>
      </w:pPr>
      <w:r w:rsidRPr="00C80C73">
        <w:rPr>
          <w:snapToGrid w:val="0"/>
        </w:rPr>
        <w:tab/>
        <w:t>(1)</w:t>
      </w:r>
      <w:r w:rsidRPr="00C80C73">
        <w:rPr>
          <w:snapToGrid w:val="0"/>
        </w:rPr>
        <w:tab/>
        <w:t>This section sets out the tax file number requirement that must be satisfied in relation to a claim for the purposes of paragraph</w:t>
      </w:r>
      <w:r w:rsidR="00C80C73">
        <w:rPr>
          <w:snapToGrid w:val="0"/>
        </w:rPr>
        <w:t> </w:t>
      </w:r>
      <w:r w:rsidRPr="00C80C73">
        <w:rPr>
          <w:snapToGrid w:val="0"/>
        </w:rPr>
        <w:t>38(2)(c) (which states what is required for claims in substitution because of the death of another individual to be effective).</w:t>
      </w:r>
    </w:p>
    <w:p w:rsidR="00F01773" w:rsidRPr="00C80C73" w:rsidRDefault="00F01773" w:rsidP="00F01773">
      <w:pPr>
        <w:pStyle w:val="subsection"/>
        <w:rPr>
          <w:snapToGrid w:val="0"/>
        </w:rPr>
      </w:pPr>
      <w:r w:rsidRPr="00C80C73">
        <w:rPr>
          <w:snapToGrid w:val="0"/>
        </w:rPr>
        <w:tab/>
        <w:t>(2)</w:t>
      </w:r>
      <w:r w:rsidRPr="00C80C73">
        <w:rPr>
          <w:snapToGrid w:val="0"/>
        </w:rPr>
        <w:tab/>
        <w:t xml:space="preserve">The requirement is that a statement of one of the kinds set out in </w:t>
      </w:r>
      <w:r w:rsidR="00C80C73">
        <w:rPr>
          <w:snapToGrid w:val="0"/>
        </w:rPr>
        <w:t>subsection (</w:t>
      </w:r>
      <w:r w:rsidRPr="00C80C73">
        <w:rPr>
          <w:snapToGrid w:val="0"/>
        </w:rPr>
        <w:t xml:space="preserve">3), (4) or (5) must be made in relation to each TFN substitution person. However, the requirement does not apply in relation to a TFN substitution person if a determination is in force under </w:t>
      </w:r>
      <w:r w:rsidR="00C80C73">
        <w:rPr>
          <w:snapToGrid w:val="0"/>
        </w:rPr>
        <w:t>subsection (</w:t>
      </w:r>
      <w:r w:rsidRPr="00C80C73">
        <w:rPr>
          <w:snapToGrid w:val="0"/>
        </w:rPr>
        <w:t>7) or (8) in relation to the person.</w:t>
      </w:r>
    </w:p>
    <w:p w:rsidR="00F01773" w:rsidRPr="00C80C73" w:rsidRDefault="00F01773" w:rsidP="00F01773">
      <w:pPr>
        <w:pStyle w:val="SubsectionHead"/>
        <w:rPr>
          <w:snapToGrid w:val="0"/>
        </w:rPr>
      </w:pPr>
      <w:r w:rsidRPr="00C80C73">
        <w:rPr>
          <w:snapToGrid w:val="0"/>
        </w:rPr>
        <w:t>Statement of tax file number</w:t>
      </w:r>
    </w:p>
    <w:p w:rsidR="00F01773" w:rsidRPr="00C80C73" w:rsidRDefault="00F01773" w:rsidP="00F01773">
      <w:pPr>
        <w:pStyle w:val="subsection"/>
        <w:rPr>
          <w:snapToGrid w:val="0"/>
        </w:rPr>
      </w:pPr>
      <w:r w:rsidRPr="00C80C73">
        <w:rPr>
          <w:snapToGrid w:val="0"/>
        </w:rPr>
        <w:tab/>
        <w:t>(3)</w:t>
      </w:r>
      <w:r w:rsidRPr="00C80C73">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C80C73" w:rsidRDefault="00F01773" w:rsidP="00F01773">
      <w:pPr>
        <w:pStyle w:val="SubsectionHead"/>
        <w:rPr>
          <w:snapToGrid w:val="0"/>
        </w:rPr>
      </w:pPr>
      <w:r w:rsidRPr="00C80C73">
        <w:rPr>
          <w:snapToGrid w:val="0"/>
        </w:rPr>
        <w:t>Statement that TFN substitution person does not know what his or her tax file number is</w:t>
      </w:r>
    </w:p>
    <w:p w:rsidR="00F01773" w:rsidRPr="00C80C73" w:rsidRDefault="00F01773" w:rsidP="00F01773">
      <w:pPr>
        <w:pStyle w:val="subsection"/>
        <w:rPr>
          <w:snapToGrid w:val="0"/>
        </w:rPr>
      </w:pPr>
      <w:r w:rsidRPr="00C80C73">
        <w:rPr>
          <w:snapToGrid w:val="0"/>
        </w:rPr>
        <w:tab/>
        <w:t>(4)</w:t>
      </w:r>
      <w:r w:rsidRPr="00C80C73">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80C73" w:rsidRDefault="00F01773" w:rsidP="00F01773">
      <w:pPr>
        <w:pStyle w:val="paragraph"/>
        <w:rPr>
          <w:snapToGrid w:val="0"/>
        </w:rPr>
      </w:pPr>
      <w:r w:rsidRPr="00C80C73">
        <w:rPr>
          <w:snapToGrid w:val="0"/>
        </w:rPr>
        <w:tab/>
        <w:t>(a)</w:t>
      </w:r>
      <w:r w:rsidRPr="00C80C73">
        <w:rPr>
          <w:snapToGrid w:val="0"/>
        </w:rPr>
        <w:tab/>
        <w:t>has a tax file number but does not know what it is; and</w:t>
      </w:r>
    </w:p>
    <w:p w:rsidR="00F01773" w:rsidRPr="00C80C73" w:rsidRDefault="00F01773" w:rsidP="00F01773">
      <w:pPr>
        <w:pStyle w:val="paragraph"/>
        <w:rPr>
          <w:snapToGrid w:val="0"/>
        </w:rPr>
      </w:pPr>
      <w:r w:rsidRPr="00C80C73">
        <w:rPr>
          <w:snapToGrid w:val="0"/>
        </w:rPr>
        <w:tab/>
        <w:t>(b)</w:t>
      </w:r>
      <w:r w:rsidRPr="00C80C73">
        <w:rPr>
          <w:snapToGrid w:val="0"/>
        </w:rPr>
        <w:tab/>
        <w:t>has asked the Commissioner of Taxation to inform the person of his or her tax file number; and</w:t>
      </w:r>
    </w:p>
    <w:p w:rsidR="00F01773" w:rsidRPr="00C80C73" w:rsidRDefault="00F01773" w:rsidP="00F01773">
      <w:pPr>
        <w:pStyle w:val="paragraph"/>
        <w:rPr>
          <w:snapToGrid w:val="0"/>
        </w:rPr>
      </w:pPr>
      <w:r w:rsidRPr="00C80C73">
        <w:rPr>
          <w:snapToGrid w:val="0"/>
        </w:rPr>
        <w:tab/>
        <w:t>(c)</w:t>
      </w:r>
      <w:r w:rsidRPr="00C80C73">
        <w:rPr>
          <w:snapToGrid w:val="0"/>
        </w:rPr>
        <w:tab/>
        <w:t>authorises the Commissioner of Taxation to tell the Secretary:</w:t>
      </w:r>
    </w:p>
    <w:p w:rsidR="00F01773" w:rsidRPr="00C80C73" w:rsidRDefault="00F01773" w:rsidP="00F01773">
      <w:pPr>
        <w:pStyle w:val="paragraphsub"/>
        <w:rPr>
          <w:snapToGrid w:val="0"/>
        </w:rPr>
      </w:pPr>
      <w:r w:rsidRPr="00C80C73">
        <w:rPr>
          <w:snapToGrid w:val="0"/>
        </w:rPr>
        <w:tab/>
        <w:t>(i)</w:t>
      </w:r>
      <w:r w:rsidRPr="00C80C73">
        <w:rPr>
          <w:snapToGrid w:val="0"/>
        </w:rPr>
        <w:tab/>
        <w:t>whether the person has a tax file number; and</w:t>
      </w:r>
    </w:p>
    <w:p w:rsidR="00F01773" w:rsidRPr="00C80C73" w:rsidRDefault="00F01773" w:rsidP="00F01773">
      <w:pPr>
        <w:pStyle w:val="paragraphsub"/>
        <w:rPr>
          <w:snapToGrid w:val="0"/>
        </w:rPr>
      </w:pPr>
      <w:r w:rsidRPr="00C80C73">
        <w:rPr>
          <w:snapToGrid w:val="0"/>
        </w:rPr>
        <w:tab/>
        <w:t>(ii)</w:t>
      </w:r>
      <w:r w:rsidRPr="00C80C73">
        <w:rPr>
          <w:snapToGrid w:val="0"/>
        </w:rPr>
        <w:tab/>
        <w:t>if the person has a tax file number—that number.</w:t>
      </w:r>
    </w:p>
    <w:p w:rsidR="00F01773" w:rsidRPr="00C80C73" w:rsidRDefault="00F01773" w:rsidP="00F01773">
      <w:pPr>
        <w:pStyle w:val="SubsectionHead"/>
        <w:rPr>
          <w:snapToGrid w:val="0"/>
        </w:rPr>
      </w:pPr>
      <w:r w:rsidRPr="00C80C73">
        <w:rPr>
          <w:snapToGrid w:val="0"/>
        </w:rPr>
        <w:lastRenderedPageBreak/>
        <w:t>Statement that an application for a tax file number is pending</w:t>
      </w:r>
    </w:p>
    <w:p w:rsidR="00F01773" w:rsidRPr="00C80C73" w:rsidRDefault="00F01773" w:rsidP="00F01773">
      <w:pPr>
        <w:pStyle w:val="subsection"/>
        <w:rPr>
          <w:snapToGrid w:val="0"/>
        </w:rPr>
      </w:pPr>
      <w:r w:rsidRPr="00C80C73">
        <w:rPr>
          <w:snapToGrid w:val="0"/>
        </w:rPr>
        <w:tab/>
        <w:t>(5)</w:t>
      </w:r>
      <w:r w:rsidRPr="00C80C73">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80C73" w:rsidRDefault="00F01773" w:rsidP="00F01773">
      <w:pPr>
        <w:pStyle w:val="paragraph"/>
        <w:rPr>
          <w:snapToGrid w:val="0"/>
        </w:rPr>
      </w:pPr>
      <w:r w:rsidRPr="00C80C73">
        <w:rPr>
          <w:snapToGrid w:val="0"/>
        </w:rPr>
        <w:tab/>
        <w:t>(a)</w:t>
      </w:r>
      <w:r w:rsidRPr="00C80C73">
        <w:rPr>
          <w:snapToGrid w:val="0"/>
        </w:rPr>
        <w:tab/>
        <w:t>has an application for a tax file number pending; and</w:t>
      </w:r>
    </w:p>
    <w:p w:rsidR="00F01773" w:rsidRPr="00C80C73" w:rsidRDefault="00F01773" w:rsidP="00F01773">
      <w:pPr>
        <w:pStyle w:val="paragraph"/>
        <w:rPr>
          <w:snapToGrid w:val="0"/>
        </w:rPr>
      </w:pPr>
      <w:r w:rsidRPr="00C80C73">
        <w:rPr>
          <w:snapToGrid w:val="0"/>
        </w:rPr>
        <w:tab/>
        <w:t>(b)</w:t>
      </w:r>
      <w:r w:rsidRPr="00C80C73">
        <w:rPr>
          <w:snapToGrid w:val="0"/>
        </w:rPr>
        <w:tab/>
        <w:t>authorises the Commissioner of Taxation to tell the Secretary:</w:t>
      </w:r>
    </w:p>
    <w:p w:rsidR="00F01773" w:rsidRPr="00C80C73" w:rsidRDefault="00F01773" w:rsidP="00F01773">
      <w:pPr>
        <w:pStyle w:val="paragraphsub"/>
        <w:rPr>
          <w:snapToGrid w:val="0"/>
        </w:rPr>
      </w:pPr>
      <w:r w:rsidRPr="00C80C73">
        <w:rPr>
          <w:snapToGrid w:val="0"/>
        </w:rPr>
        <w:tab/>
        <w:t>(i)</w:t>
      </w:r>
      <w:r w:rsidRPr="00C80C73">
        <w:rPr>
          <w:snapToGrid w:val="0"/>
        </w:rPr>
        <w:tab/>
        <w:t>if a tax file number is issued to the person—that number; or</w:t>
      </w:r>
    </w:p>
    <w:p w:rsidR="00F01773" w:rsidRPr="00C80C73" w:rsidRDefault="00F01773" w:rsidP="00F01773">
      <w:pPr>
        <w:pStyle w:val="paragraphsub"/>
        <w:rPr>
          <w:snapToGrid w:val="0"/>
        </w:rPr>
      </w:pPr>
      <w:r w:rsidRPr="00C80C73">
        <w:rPr>
          <w:snapToGrid w:val="0"/>
        </w:rPr>
        <w:tab/>
        <w:t>(ii)</w:t>
      </w:r>
      <w:r w:rsidRPr="00C80C73">
        <w:rPr>
          <w:snapToGrid w:val="0"/>
        </w:rPr>
        <w:tab/>
        <w:t>if the application is refused—that the application has been refused; or</w:t>
      </w:r>
    </w:p>
    <w:p w:rsidR="00F01773" w:rsidRPr="00C80C73" w:rsidRDefault="00F01773" w:rsidP="00F01773">
      <w:pPr>
        <w:pStyle w:val="paragraphsub"/>
        <w:rPr>
          <w:snapToGrid w:val="0"/>
        </w:rPr>
      </w:pPr>
      <w:r w:rsidRPr="00C80C73">
        <w:rPr>
          <w:snapToGrid w:val="0"/>
        </w:rPr>
        <w:tab/>
        <w:t>(iii)</w:t>
      </w:r>
      <w:r w:rsidRPr="00C80C73">
        <w:rPr>
          <w:snapToGrid w:val="0"/>
        </w:rPr>
        <w:tab/>
        <w:t>if the application is withdrawn—that the application has been withdrawn.</w:t>
      </w:r>
    </w:p>
    <w:p w:rsidR="00F01773" w:rsidRPr="00C80C73" w:rsidRDefault="00F01773" w:rsidP="00F01773">
      <w:pPr>
        <w:pStyle w:val="SubsectionHead"/>
        <w:rPr>
          <w:snapToGrid w:val="0"/>
        </w:rPr>
      </w:pPr>
      <w:r w:rsidRPr="00C80C73">
        <w:rPr>
          <w:snapToGrid w:val="0"/>
        </w:rPr>
        <w:t>How statement to be given</w:t>
      </w:r>
    </w:p>
    <w:p w:rsidR="00F01773" w:rsidRPr="00C80C73" w:rsidRDefault="00F01773" w:rsidP="00F01773">
      <w:pPr>
        <w:pStyle w:val="subsection"/>
        <w:rPr>
          <w:snapToGrid w:val="0"/>
        </w:rPr>
      </w:pPr>
      <w:r w:rsidRPr="00C80C73">
        <w:rPr>
          <w:snapToGrid w:val="0"/>
        </w:rPr>
        <w:tab/>
        <w:t>(6)</w:t>
      </w:r>
      <w:r w:rsidRPr="00C80C73">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C80C73" w:rsidRDefault="00F01773" w:rsidP="00F01773">
      <w:pPr>
        <w:pStyle w:val="SubsectionHead"/>
        <w:rPr>
          <w:snapToGrid w:val="0"/>
        </w:rPr>
      </w:pPr>
      <w:r w:rsidRPr="00C80C73">
        <w:rPr>
          <w:snapToGrid w:val="0"/>
        </w:rPr>
        <w:t>Exemption from tax file number requirement</w:t>
      </w:r>
    </w:p>
    <w:p w:rsidR="00F01773" w:rsidRPr="00C80C73" w:rsidRDefault="00F01773" w:rsidP="00F01773">
      <w:pPr>
        <w:pStyle w:val="subsection"/>
        <w:rPr>
          <w:snapToGrid w:val="0"/>
        </w:rPr>
      </w:pPr>
      <w:r w:rsidRPr="00C80C73">
        <w:rPr>
          <w:snapToGrid w:val="0"/>
        </w:rPr>
        <w:tab/>
        <w:t>(7)</w:t>
      </w:r>
      <w:r w:rsidRPr="00C80C73">
        <w:rPr>
          <w:snapToGrid w:val="0"/>
        </w:rPr>
        <w:tab/>
        <w:t xml:space="preserve">The Secretary may determine that the requirement in </w:t>
      </w:r>
      <w:r w:rsidR="00C80C73">
        <w:rPr>
          <w:snapToGrid w:val="0"/>
        </w:rPr>
        <w:t>subsection (</w:t>
      </w:r>
      <w:r w:rsidRPr="00C80C73">
        <w:rPr>
          <w:snapToGrid w:val="0"/>
        </w:rPr>
        <w:t>2) does not apply in relation to a TFN substitution person if the claimant does not know the person’s tax file number.</w:t>
      </w:r>
    </w:p>
    <w:p w:rsidR="00F01773" w:rsidRPr="00C80C73" w:rsidRDefault="00F01773" w:rsidP="00F01773">
      <w:pPr>
        <w:pStyle w:val="subsection"/>
        <w:rPr>
          <w:snapToGrid w:val="0"/>
        </w:rPr>
      </w:pPr>
      <w:r w:rsidRPr="00C80C73">
        <w:rPr>
          <w:snapToGrid w:val="0"/>
        </w:rPr>
        <w:tab/>
        <w:t>(8)</w:t>
      </w:r>
      <w:r w:rsidRPr="00C80C73">
        <w:rPr>
          <w:snapToGrid w:val="0"/>
        </w:rPr>
        <w:tab/>
        <w:t xml:space="preserve">The Secretary may determine that the requirement in </w:t>
      </w:r>
      <w:r w:rsidR="00C80C73">
        <w:rPr>
          <w:snapToGrid w:val="0"/>
        </w:rPr>
        <w:t>subsection (</w:t>
      </w:r>
      <w:r w:rsidRPr="00C80C73">
        <w:rPr>
          <w:snapToGrid w:val="0"/>
        </w:rPr>
        <w:t xml:space="preserve">2) does not apply in relation to a TFN substitution person if the claimant cannot obtain a statement by the person under </w:t>
      </w:r>
      <w:r w:rsidR="00C80C73">
        <w:rPr>
          <w:snapToGrid w:val="0"/>
        </w:rPr>
        <w:t>subsection (</w:t>
      </w:r>
      <w:r w:rsidRPr="00C80C73">
        <w:rPr>
          <w:snapToGrid w:val="0"/>
        </w:rPr>
        <w:t>4) or (5).</w:t>
      </w:r>
    </w:p>
    <w:p w:rsidR="00B10313" w:rsidRPr="00C80C73" w:rsidRDefault="00B10313" w:rsidP="00B10313">
      <w:pPr>
        <w:pStyle w:val="ActHead5"/>
      </w:pPr>
      <w:bookmarkStart w:id="117" w:name="_Toc401742858"/>
      <w:r w:rsidRPr="00C80C73">
        <w:rPr>
          <w:rStyle w:val="CharSectno"/>
        </w:rPr>
        <w:lastRenderedPageBreak/>
        <w:t>39</w:t>
      </w:r>
      <w:r w:rsidRPr="00C80C73">
        <w:t xml:space="preserve">  Restrictions on claiming</w:t>
      </w:r>
      <w:bookmarkEnd w:id="117"/>
    </w:p>
    <w:p w:rsidR="00B10313" w:rsidRPr="00C80C73" w:rsidRDefault="00B10313" w:rsidP="00B10313">
      <w:pPr>
        <w:pStyle w:val="SubsectionHead"/>
      </w:pPr>
      <w:r w:rsidRPr="00C80C73">
        <w:t>“Normal circumstances” entitlement must not already have been determined, or be awaiting determination, on a previous claim</w:t>
      </w:r>
    </w:p>
    <w:p w:rsidR="00B10313" w:rsidRPr="00C80C73" w:rsidRDefault="00B10313" w:rsidP="00B10313">
      <w:pPr>
        <w:pStyle w:val="subsection"/>
      </w:pPr>
      <w:r w:rsidRPr="00C80C73">
        <w:tab/>
        <w:t>(1)</w:t>
      </w:r>
      <w:r w:rsidRPr="00C80C73">
        <w:tab/>
        <w:t>A claim for payment of a stillborn baby payment in normal circumstances is not effective if the claimant has previously made such a claim based on the same circumstances (whether or not the claim has yet been determined).</w:t>
      </w:r>
    </w:p>
    <w:p w:rsidR="00B10313" w:rsidRPr="00C80C73" w:rsidRDefault="00B10313" w:rsidP="00B10313">
      <w:pPr>
        <w:pStyle w:val="SubsectionHead"/>
      </w:pPr>
      <w:r w:rsidRPr="00C80C73">
        <w:t>Timing of “normal circumstances” stillborn baby payment claim</w:t>
      </w:r>
    </w:p>
    <w:p w:rsidR="00B10313" w:rsidRPr="00C80C73" w:rsidRDefault="00B10313" w:rsidP="00B10313">
      <w:pPr>
        <w:pStyle w:val="subsection"/>
      </w:pPr>
      <w:r w:rsidRPr="00C80C73">
        <w:tab/>
        <w:t>(2)</w:t>
      </w:r>
      <w:r w:rsidRPr="00C80C73">
        <w:tab/>
        <w:t xml:space="preserve">Subject to </w:t>
      </w:r>
      <w:r w:rsidR="00C80C73">
        <w:t>subsections (</w:t>
      </w:r>
      <w:r w:rsidR="00850A55" w:rsidRPr="00C80C73">
        <w:t>3), (3A) and (4)</w:t>
      </w:r>
      <w:r w:rsidRPr="00C80C73">
        <w:t>, a claim for payment of a stillborn baby payment in normal circumstances is not effective unless it is made before the end of the period of 52 weeks beginning on the day of the birth of the stillborn child.</w:t>
      </w:r>
    </w:p>
    <w:p w:rsidR="00B10313" w:rsidRPr="00C80C73" w:rsidRDefault="00B10313" w:rsidP="00B10313">
      <w:pPr>
        <w:pStyle w:val="subsection"/>
      </w:pPr>
      <w:r w:rsidRPr="00C80C73">
        <w:tab/>
        <w:t>(3)</w:t>
      </w:r>
      <w:r w:rsidRPr="00C80C73">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C80C73">
        <w:t>subsection (</w:t>
      </w:r>
      <w:r w:rsidRPr="00C80C73">
        <w:t>2) to such longer period as the Secretary considers appropriate.</w:t>
      </w:r>
    </w:p>
    <w:p w:rsidR="00850A55" w:rsidRPr="00C80C73" w:rsidRDefault="00850A55" w:rsidP="00850A55">
      <w:pPr>
        <w:pStyle w:val="subsection"/>
      </w:pPr>
      <w:r w:rsidRPr="00C80C73">
        <w:tab/>
        <w:t>(3A)</w:t>
      </w:r>
      <w:r w:rsidRPr="00C80C73">
        <w:tab/>
        <w:t>If:</w:t>
      </w:r>
    </w:p>
    <w:p w:rsidR="00850A55" w:rsidRPr="00C80C73" w:rsidRDefault="00850A55" w:rsidP="00850A55">
      <w:pPr>
        <w:pStyle w:val="paragraph"/>
      </w:pPr>
      <w:r w:rsidRPr="00C80C73">
        <w:tab/>
        <w:t>(a)</w:t>
      </w:r>
      <w:r w:rsidRPr="00C80C73">
        <w:tab/>
        <w:t xml:space="preserve">in relation to any day during the period of 52 weeks mentioned in </w:t>
      </w:r>
      <w:r w:rsidR="00C80C73">
        <w:t>subsection (</w:t>
      </w:r>
      <w:r w:rsidRPr="00C80C73">
        <w:t>2), paragraphs 36(2)(a) and (b) of the Family Assistance Act apply in relation to the claimant or the claimant’s partner; and</w:t>
      </w:r>
    </w:p>
    <w:p w:rsidR="00850A55" w:rsidRPr="00C80C73" w:rsidRDefault="00850A55" w:rsidP="00850A55">
      <w:pPr>
        <w:pStyle w:val="paragraph"/>
      </w:pPr>
      <w:r w:rsidRPr="00C80C73">
        <w:tab/>
        <w:t>(b)</w:t>
      </w:r>
      <w:r w:rsidRPr="00C80C73">
        <w:tab/>
        <w:t>after the end of, or during the last 13 weeks of, that 52</w:t>
      </w:r>
      <w:r w:rsidR="00C80C73">
        <w:noBreakHyphen/>
      </w:r>
      <w:r w:rsidRPr="00C80C73">
        <w:t>week period, the Secretary gives the claimant, or the claimant’s partner, a notice specifying that the claimant’s or the claimant’s partner’s rate of family tax benefit consists of or includes a Part A rate greater than nil;</w:t>
      </w:r>
    </w:p>
    <w:p w:rsidR="00850A55" w:rsidRPr="00C80C73" w:rsidRDefault="00C80C73" w:rsidP="00850A55">
      <w:pPr>
        <w:pStyle w:val="subsection2"/>
      </w:pPr>
      <w:r>
        <w:t>subsection (</w:t>
      </w:r>
      <w:r w:rsidR="00850A55" w:rsidRPr="00C80C73">
        <w:t>2) of this section does not apply if the claim for payment of a stillborn baby payment is made within the period of 13 weeks after the day on which the notice is given.</w:t>
      </w:r>
    </w:p>
    <w:p w:rsidR="00B10313" w:rsidRPr="00C80C73" w:rsidRDefault="00B10313" w:rsidP="00B10313">
      <w:pPr>
        <w:pStyle w:val="subsection"/>
      </w:pPr>
      <w:r w:rsidRPr="00C80C73">
        <w:tab/>
        <w:t>(4)</w:t>
      </w:r>
      <w:r w:rsidRPr="00C80C73">
        <w:tab/>
        <w:t>If:</w:t>
      </w:r>
    </w:p>
    <w:p w:rsidR="00B10313" w:rsidRPr="00C80C73" w:rsidRDefault="00B10313" w:rsidP="00B10313">
      <w:pPr>
        <w:pStyle w:val="paragraph"/>
      </w:pPr>
      <w:r w:rsidRPr="00C80C73">
        <w:tab/>
        <w:t>(a)</w:t>
      </w:r>
      <w:r w:rsidRPr="00C80C73">
        <w:tab/>
        <w:t>the claimant, or the claimant’s partner, made a claim in accordance with Part</w:t>
      </w:r>
      <w:r w:rsidR="00C80C73">
        <w:t> </w:t>
      </w:r>
      <w:r w:rsidRPr="00C80C73">
        <w:t>2</w:t>
      </w:r>
      <w:r w:rsidR="00C80C73">
        <w:noBreakHyphen/>
      </w:r>
      <w:r w:rsidRPr="00C80C73">
        <w:t xml:space="preserve">4 of the </w:t>
      </w:r>
      <w:r w:rsidRPr="00C80C73">
        <w:rPr>
          <w:i/>
        </w:rPr>
        <w:t xml:space="preserve">Paid Parental Leave Act </w:t>
      </w:r>
      <w:r w:rsidRPr="00C80C73">
        <w:rPr>
          <w:i/>
        </w:rPr>
        <w:lastRenderedPageBreak/>
        <w:t>2010</w:t>
      </w:r>
      <w:r w:rsidRPr="00C80C73">
        <w:t xml:space="preserve"> for parental leave pay for the child to whom the claim for payment of a stillborn baby payment relates; and</w:t>
      </w:r>
    </w:p>
    <w:p w:rsidR="00B10313" w:rsidRPr="00C80C73" w:rsidRDefault="00B10313" w:rsidP="00B10313">
      <w:pPr>
        <w:pStyle w:val="paragraph"/>
      </w:pPr>
      <w:r w:rsidRPr="00C80C73">
        <w:tab/>
        <w:t>(b)</w:t>
      </w:r>
      <w:r w:rsidRPr="00C80C73">
        <w:tab/>
        <w:t>the Secretary notifies the claimant, or the claimant’s partner, under section</w:t>
      </w:r>
      <w:r w:rsidR="00C80C73">
        <w:t> </w:t>
      </w:r>
      <w:r w:rsidRPr="00C80C73">
        <w:t>24 of that Act that parental leave pay is not payable for the child; and</w:t>
      </w:r>
    </w:p>
    <w:p w:rsidR="00B10313" w:rsidRPr="00C80C73" w:rsidRDefault="00B10313" w:rsidP="00B10313">
      <w:pPr>
        <w:pStyle w:val="paragraph"/>
      </w:pPr>
      <w:r w:rsidRPr="00C80C73">
        <w:tab/>
        <w:t>(c)</w:t>
      </w:r>
      <w:r w:rsidRPr="00C80C73">
        <w:tab/>
        <w:t>the notice is given:</w:t>
      </w:r>
    </w:p>
    <w:p w:rsidR="00B10313" w:rsidRPr="00C80C73" w:rsidRDefault="00B10313" w:rsidP="00B10313">
      <w:pPr>
        <w:pStyle w:val="paragraphsub"/>
      </w:pPr>
      <w:r w:rsidRPr="00C80C73">
        <w:tab/>
        <w:t>(i)</w:t>
      </w:r>
      <w:r w:rsidRPr="00C80C73">
        <w:tab/>
        <w:t xml:space="preserve">after the end of the period of 52 weeks mentioned in </w:t>
      </w:r>
      <w:r w:rsidR="00C80C73">
        <w:t>subsection (</w:t>
      </w:r>
      <w:r w:rsidRPr="00C80C73">
        <w:t>2) of this section; or</w:t>
      </w:r>
    </w:p>
    <w:p w:rsidR="00B10313" w:rsidRPr="00C80C73" w:rsidRDefault="00B10313" w:rsidP="00B10313">
      <w:pPr>
        <w:pStyle w:val="paragraphsub"/>
      </w:pPr>
      <w:r w:rsidRPr="00C80C73">
        <w:tab/>
        <w:t>(ii)</w:t>
      </w:r>
      <w:r w:rsidRPr="00C80C73">
        <w:tab/>
        <w:t>during the last 13 weeks of that period of 52 weeks;</w:t>
      </w:r>
    </w:p>
    <w:p w:rsidR="00B10313" w:rsidRPr="00C80C73" w:rsidRDefault="00C80C73" w:rsidP="00B10313">
      <w:pPr>
        <w:pStyle w:val="subsection2"/>
      </w:pPr>
      <w:r>
        <w:t>subsection (</w:t>
      </w:r>
      <w:r w:rsidR="00B10313" w:rsidRPr="00C80C73">
        <w:t>2) of this section does not apply if the claim for payment of a stillborn baby payment is made within the period of 13 weeks after the day on which the notice is given.</w:t>
      </w:r>
    </w:p>
    <w:p w:rsidR="00B10313" w:rsidRPr="00C80C73" w:rsidRDefault="00B10313" w:rsidP="00B10313">
      <w:pPr>
        <w:pStyle w:val="SubsectionHead"/>
      </w:pPr>
      <w:r w:rsidRPr="00C80C73">
        <w:t>“Bereavement” entitlement must not already have been determined, or be awaiting determination, on a previous claim</w:t>
      </w:r>
    </w:p>
    <w:p w:rsidR="00B10313" w:rsidRPr="00C80C73" w:rsidRDefault="00B10313" w:rsidP="00B10313">
      <w:pPr>
        <w:pStyle w:val="subsection"/>
      </w:pPr>
      <w:r w:rsidRPr="00C80C73">
        <w:tab/>
        <w:t>(5)</w:t>
      </w:r>
      <w:r w:rsidRPr="00C80C73">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C80C73" w:rsidRDefault="00F01773" w:rsidP="00F01773">
      <w:pPr>
        <w:pStyle w:val="ActHead5"/>
      </w:pPr>
      <w:bookmarkStart w:id="118" w:name="_Toc401742859"/>
      <w:r w:rsidRPr="00C80C73">
        <w:rPr>
          <w:rStyle w:val="CharSectno"/>
        </w:rPr>
        <w:t>40</w:t>
      </w:r>
      <w:r w:rsidRPr="00C80C73">
        <w:t xml:space="preserve">  Claim may be withdrawn</w:t>
      </w:r>
      <w:bookmarkEnd w:id="118"/>
    </w:p>
    <w:p w:rsidR="00F01773" w:rsidRPr="00C80C73" w:rsidRDefault="00F01773" w:rsidP="00F01773">
      <w:pPr>
        <w:pStyle w:val="subsection"/>
      </w:pPr>
      <w:r w:rsidRPr="00C80C73">
        <w:tab/>
        <w:t>(1)</w:t>
      </w:r>
      <w:r w:rsidRPr="00C80C73">
        <w:tab/>
        <w:t>A claimant may withdraw or vary a claim before the claim is determined.</w:t>
      </w:r>
    </w:p>
    <w:p w:rsidR="00F01773" w:rsidRPr="00C80C73" w:rsidRDefault="00F01773" w:rsidP="00F01773">
      <w:pPr>
        <w:pStyle w:val="subsection"/>
      </w:pPr>
      <w:r w:rsidRPr="00C80C73">
        <w:tab/>
        <w:t>(2)</w:t>
      </w:r>
      <w:r w:rsidRPr="00C80C73">
        <w:tab/>
        <w:t>The claimant may only do so in a manner determined by the Secretary.</w:t>
      </w:r>
    </w:p>
    <w:p w:rsidR="00F01773" w:rsidRPr="00C80C73" w:rsidRDefault="00F01773" w:rsidP="00F01773">
      <w:pPr>
        <w:pStyle w:val="subsection"/>
      </w:pPr>
      <w:r w:rsidRPr="00C80C73">
        <w:tab/>
        <w:t>(3)</w:t>
      </w:r>
      <w:r w:rsidRPr="00C80C73">
        <w:tab/>
        <w:t>If a claim is withdrawn, it is taken never to have been made.</w:t>
      </w:r>
    </w:p>
    <w:p w:rsidR="00B10313" w:rsidRPr="00C80C73" w:rsidRDefault="00B10313" w:rsidP="00B10313">
      <w:pPr>
        <w:pStyle w:val="ActHead5"/>
      </w:pPr>
      <w:bookmarkStart w:id="119" w:name="_Toc401742860"/>
      <w:r w:rsidRPr="00C80C73">
        <w:rPr>
          <w:rStyle w:val="CharSectno"/>
        </w:rPr>
        <w:t>41</w:t>
      </w:r>
      <w:r w:rsidRPr="00C80C73">
        <w:t xml:space="preserve">  Secretary must determine claim</w:t>
      </w:r>
      <w:bookmarkEnd w:id="119"/>
    </w:p>
    <w:p w:rsidR="00B10313" w:rsidRPr="00C80C73" w:rsidRDefault="00B10313" w:rsidP="00B10313">
      <w:pPr>
        <w:pStyle w:val="subsection"/>
      </w:pPr>
      <w:r w:rsidRPr="00C80C73">
        <w:tab/>
        <w:t>(1)</w:t>
      </w:r>
      <w:r w:rsidRPr="00C80C73">
        <w:tab/>
        <w:t>If a claim is effective, the Secretary must determine the claim in accordance with this section and sections</w:t>
      </w:r>
      <w:r w:rsidR="00C80C73">
        <w:t> </w:t>
      </w:r>
      <w:r w:rsidRPr="00C80C73">
        <w:t>42 to 44. If the claim is not effective, it is taken not to have been made.</w:t>
      </w:r>
    </w:p>
    <w:p w:rsidR="00B10313" w:rsidRPr="00C80C73" w:rsidRDefault="00B10313" w:rsidP="00B10313">
      <w:pPr>
        <w:pStyle w:val="SubsectionHead"/>
      </w:pPr>
      <w:r w:rsidRPr="00C80C73">
        <w:t>Information to be taken into account</w:t>
      </w:r>
    </w:p>
    <w:p w:rsidR="00B10313" w:rsidRPr="00C80C73" w:rsidRDefault="00B10313" w:rsidP="00B10313">
      <w:pPr>
        <w:pStyle w:val="subsection"/>
      </w:pPr>
      <w:r w:rsidRPr="00C80C73">
        <w:tab/>
        <w:t>(2)</w:t>
      </w:r>
      <w:r w:rsidRPr="00C80C73">
        <w:tab/>
        <w:t>The Secretary is to make the determination:</w:t>
      </w:r>
    </w:p>
    <w:p w:rsidR="00B10313" w:rsidRPr="00C80C73" w:rsidRDefault="00B10313" w:rsidP="00B10313">
      <w:pPr>
        <w:pStyle w:val="paragraph"/>
      </w:pPr>
      <w:r w:rsidRPr="00C80C73">
        <w:lastRenderedPageBreak/>
        <w:tab/>
        <w:t>(a)</w:t>
      </w:r>
      <w:r w:rsidRPr="00C80C73">
        <w:tab/>
        <w:t>having regard only to the information in the claim (and any accompanying documents or information required by the Secretary); or</w:t>
      </w:r>
    </w:p>
    <w:p w:rsidR="00B10313" w:rsidRPr="00C80C73" w:rsidRDefault="00B10313" w:rsidP="00B10313">
      <w:pPr>
        <w:pStyle w:val="paragraph"/>
      </w:pPr>
      <w:r w:rsidRPr="00C80C73">
        <w:tab/>
        <w:t>(b)</w:t>
      </w:r>
      <w:r w:rsidRPr="00C80C73">
        <w:tab/>
        <w:t xml:space="preserve">having regard to the things in </w:t>
      </w:r>
      <w:r w:rsidR="00C80C73">
        <w:t>paragraph (</w:t>
      </w:r>
      <w:r w:rsidRPr="00C80C73">
        <w:t>a) and also to any other information or documents (whether or not provided by the claimant).</w:t>
      </w:r>
    </w:p>
    <w:p w:rsidR="00B10313" w:rsidRPr="00C80C73" w:rsidRDefault="00B10313" w:rsidP="00B10313">
      <w:pPr>
        <w:pStyle w:val="SubsectionHead"/>
      </w:pPr>
      <w:r w:rsidRPr="00C80C73">
        <w:t>Deferral of “normal circumstances” stillborn baby payment determination pending resolution of parental leave pay</w:t>
      </w:r>
    </w:p>
    <w:p w:rsidR="00B10313" w:rsidRPr="00C80C73" w:rsidRDefault="00B10313" w:rsidP="00B10313">
      <w:pPr>
        <w:pStyle w:val="subsection"/>
      </w:pPr>
      <w:r w:rsidRPr="00C80C73">
        <w:tab/>
        <w:t>(3)</w:t>
      </w:r>
      <w:r w:rsidRPr="00C80C73">
        <w:tab/>
        <w:t>If:</w:t>
      </w:r>
    </w:p>
    <w:p w:rsidR="00B10313" w:rsidRPr="00C80C73" w:rsidRDefault="00B10313" w:rsidP="00B10313">
      <w:pPr>
        <w:pStyle w:val="paragraph"/>
      </w:pPr>
      <w:r w:rsidRPr="00C80C73">
        <w:tab/>
        <w:t>(a)</w:t>
      </w:r>
      <w:r w:rsidRPr="00C80C73">
        <w:tab/>
        <w:t>the claim is one for payment of a stillborn baby payment in normal circumstances; and</w:t>
      </w:r>
    </w:p>
    <w:p w:rsidR="00B10313" w:rsidRPr="00C80C73" w:rsidRDefault="00B10313" w:rsidP="00B10313">
      <w:pPr>
        <w:pStyle w:val="paragraph"/>
      </w:pPr>
      <w:r w:rsidRPr="00C80C73">
        <w:tab/>
        <w:t>(b)</w:t>
      </w:r>
      <w:r w:rsidRPr="00C80C73">
        <w:tab/>
        <w:t>the claimant, or the claimant’s partner, has made a claim in accordance with Part</w:t>
      </w:r>
      <w:r w:rsidR="00C80C73">
        <w:t> </w:t>
      </w:r>
      <w:r w:rsidRPr="00C80C73">
        <w:t>2</w:t>
      </w:r>
      <w:r w:rsidR="00C80C73">
        <w:noBreakHyphen/>
      </w:r>
      <w:r w:rsidRPr="00C80C73">
        <w:t xml:space="preserve">4 of the </w:t>
      </w:r>
      <w:r w:rsidRPr="00C80C73">
        <w:rPr>
          <w:i/>
        </w:rPr>
        <w:t>Paid Parental Leave Act 2010</w:t>
      </w:r>
      <w:r w:rsidRPr="00C80C73">
        <w:t xml:space="preserve"> for parental leave pay for the child to whom the claim for a stillborn baby payment relates;</w:t>
      </w:r>
    </w:p>
    <w:p w:rsidR="00B10313" w:rsidRPr="00C80C73" w:rsidRDefault="00B10313" w:rsidP="00B10313">
      <w:pPr>
        <w:pStyle w:val="subsection2"/>
      </w:pPr>
      <w:r w:rsidRPr="00C80C73">
        <w:t>the Secretary must not determine the claim for a stillborn baby payment until one of the following occurs:</w:t>
      </w:r>
    </w:p>
    <w:p w:rsidR="00B10313" w:rsidRPr="00C80C73" w:rsidRDefault="00B10313" w:rsidP="00B10313">
      <w:pPr>
        <w:pStyle w:val="paragraph"/>
      </w:pPr>
      <w:r w:rsidRPr="00C80C73">
        <w:tab/>
        <w:t>(c)</w:t>
      </w:r>
      <w:r w:rsidRPr="00C80C73">
        <w:tab/>
        <w:t>if the Secretary determines under that Act that parental leave pay for the child is payable:</w:t>
      </w:r>
    </w:p>
    <w:p w:rsidR="00B10313" w:rsidRPr="00C80C73" w:rsidRDefault="00B10313" w:rsidP="00B10313">
      <w:pPr>
        <w:pStyle w:val="paragraphsub"/>
      </w:pPr>
      <w:r w:rsidRPr="00C80C73">
        <w:tab/>
        <w:t>(i)</w:t>
      </w:r>
      <w:r w:rsidRPr="00C80C73">
        <w:tab/>
        <w:t>the PPL period applying to the individual who made the claim for parental leave pay starts; or</w:t>
      </w:r>
    </w:p>
    <w:p w:rsidR="00B10313" w:rsidRPr="00C80C73" w:rsidRDefault="00B10313" w:rsidP="00B10313">
      <w:pPr>
        <w:pStyle w:val="paragraphsub"/>
      </w:pPr>
      <w:r w:rsidRPr="00C80C73">
        <w:tab/>
        <w:t>(ii)</w:t>
      </w:r>
      <w:r w:rsidRPr="00C80C73">
        <w:tab/>
        <w:t>the Secretary revokes the determination under section</w:t>
      </w:r>
      <w:r w:rsidR="00C80C73">
        <w:t> </w:t>
      </w:r>
      <w:r w:rsidRPr="00C80C73">
        <w:t>25 of that Act;</w:t>
      </w:r>
    </w:p>
    <w:p w:rsidR="00B10313" w:rsidRPr="00C80C73" w:rsidRDefault="00B10313" w:rsidP="00B10313">
      <w:pPr>
        <w:pStyle w:val="paragraph"/>
      </w:pPr>
      <w:r w:rsidRPr="00C80C73">
        <w:tab/>
        <w:t>(d)</w:t>
      </w:r>
      <w:r w:rsidRPr="00C80C73">
        <w:tab/>
        <w:t>the Secretary determines under that Act that parental leave pay for the child is not payable;</w:t>
      </w:r>
    </w:p>
    <w:p w:rsidR="00B10313" w:rsidRPr="00C80C73" w:rsidRDefault="00B10313" w:rsidP="00B10313">
      <w:pPr>
        <w:pStyle w:val="paragraph"/>
      </w:pPr>
      <w:r w:rsidRPr="00C80C73">
        <w:tab/>
        <w:t>(e)</w:t>
      </w:r>
      <w:r w:rsidRPr="00C80C73">
        <w:tab/>
        <w:t>the claim for parental leave pay is withdrawn under section</w:t>
      </w:r>
      <w:r w:rsidR="00C80C73">
        <w:t> </w:t>
      </w:r>
      <w:r w:rsidRPr="00C80C73">
        <w:t>61 of that Act.</w:t>
      </w:r>
    </w:p>
    <w:p w:rsidR="00F01773" w:rsidRPr="00C80C73" w:rsidRDefault="00F01773" w:rsidP="00F01773">
      <w:pPr>
        <w:pStyle w:val="ActHead5"/>
      </w:pPr>
      <w:bookmarkStart w:id="120" w:name="_Toc401742861"/>
      <w:r w:rsidRPr="00C80C73">
        <w:rPr>
          <w:rStyle w:val="CharSectno"/>
        </w:rPr>
        <w:t>41A</w:t>
      </w:r>
      <w:r w:rsidRPr="00C80C73">
        <w:t xml:space="preserve">  Restriction on determining claim where tax file number not provided etc.</w:t>
      </w:r>
      <w:bookmarkEnd w:id="120"/>
    </w:p>
    <w:p w:rsidR="00F01773" w:rsidRPr="00C80C73" w:rsidRDefault="00F01773" w:rsidP="00F01773">
      <w:pPr>
        <w:pStyle w:val="SubsectionHead"/>
      </w:pPr>
      <w:r w:rsidRPr="00C80C73">
        <w:t>Statement that TFN claim person or TFN substitution person does not know what his or her tax file number is etc.</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TFN claim person makes a statement of the kind set out in subsection</w:t>
      </w:r>
      <w:r w:rsidR="00C80C73">
        <w:t> </w:t>
      </w:r>
      <w:r w:rsidRPr="00C80C73">
        <w:t>38A(4); or</w:t>
      </w:r>
    </w:p>
    <w:p w:rsidR="00F01773" w:rsidRPr="00C80C73" w:rsidRDefault="00F01773" w:rsidP="00F01773">
      <w:pPr>
        <w:pStyle w:val="paragraph"/>
      </w:pPr>
      <w:r w:rsidRPr="00C80C73">
        <w:lastRenderedPageBreak/>
        <w:tab/>
        <w:t>(b)</w:t>
      </w:r>
      <w:r w:rsidRPr="00C80C73">
        <w:tab/>
        <w:t>a TFN substitution person makes a statement of the kind set out in subsection</w:t>
      </w:r>
      <w:r w:rsidR="00C80C73">
        <w:t> </w:t>
      </w:r>
      <w:r w:rsidRPr="00C80C73">
        <w:t>38B(4);</w:t>
      </w:r>
    </w:p>
    <w:p w:rsidR="00F01773" w:rsidRPr="00C80C73" w:rsidRDefault="00F01773" w:rsidP="00F01773">
      <w:pPr>
        <w:pStyle w:val="subsection2"/>
      </w:pPr>
      <w:r w:rsidRPr="00C80C73">
        <w:t>the Secretary can only determine the claim concerned if:</w:t>
      </w:r>
    </w:p>
    <w:p w:rsidR="00F01773" w:rsidRPr="00C80C73" w:rsidRDefault="00F01773" w:rsidP="00F01773">
      <w:pPr>
        <w:pStyle w:val="paragraph"/>
      </w:pPr>
      <w:r w:rsidRPr="00C80C73">
        <w:tab/>
        <w:t>(c)</w:t>
      </w:r>
      <w:r w:rsidRPr="00C80C73">
        <w:tab/>
        <w:t>within 28 days after the claim is made, the Commissioner of Taxation tells the Secretary the person’s tax file number; or</w:t>
      </w:r>
    </w:p>
    <w:p w:rsidR="00F01773" w:rsidRPr="00C80C73" w:rsidRDefault="00F01773" w:rsidP="00F01773">
      <w:pPr>
        <w:pStyle w:val="paragraph"/>
      </w:pPr>
      <w:r w:rsidRPr="00C80C73">
        <w:tab/>
        <w:t>(d)</w:t>
      </w:r>
      <w:r w:rsidRPr="00C80C73">
        <w:tab/>
        <w:t>28 days pass after the claim is made without the Commissioner of Taxation telling the Secretary that the person has no tax file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a TFN claim person makes a statement of the kind set out in subsection</w:t>
      </w:r>
      <w:r w:rsidR="00C80C73">
        <w:t> </w:t>
      </w:r>
      <w:r w:rsidRPr="00C80C73">
        <w:t>38A(5); or</w:t>
      </w:r>
    </w:p>
    <w:p w:rsidR="00F01773" w:rsidRPr="00C80C73" w:rsidRDefault="00F01773" w:rsidP="00F01773">
      <w:pPr>
        <w:pStyle w:val="paragraph"/>
      </w:pPr>
      <w:r w:rsidRPr="00C80C73">
        <w:tab/>
        <w:t>(b)</w:t>
      </w:r>
      <w:r w:rsidRPr="00C80C73">
        <w:tab/>
        <w:t>a TFN substitution person makes a statement of the kind set out in subsection</w:t>
      </w:r>
      <w:r w:rsidR="00C80C73">
        <w:t> </w:t>
      </w:r>
      <w:r w:rsidRPr="00C80C73">
        <w:t>38B(5);</w:t>
      </w:r>
    </w:p>
    <w:p w:rsidR="00F01773" w:rsidRPr="00C80C73" w:rsidRDefault="00F01773" w:rsidP="00F01773">
      <w:pPr>
        <w:pStyle w:val="subsection2"/>
      </w:pPr>
      <w:r w:rsidRPr="00C80C73">
        <w:t>the Secretary can only determine the claim concerned if:</w:t>
      </w:r>
    </w:p>
    <w:p w:rsidR="00F01773" w:rsidRPr="00C80C73" w:rsidRDefault="00F01773" w:rsidP="00F01773">
      <w:pPr>
        <w:pStyle w:val="paragraph"/>
      </w:pPr>
      <w:r w:rsidRPr="00C80C73">
        <w:tab/>
        <w:t>(c)</w:t>
      </w:r>
      <w:r w:rsidRPr="00C80C73">
        <w:tab/>
        <w:t>within 28 days after the claim is made, the Commissioner of Taxation tells the Secretary the person’s tax file number; or</w:t>
      </w:r>
    </w:p>
    <w:p w:rsidR="00F01773" w:rsidRPr="00C80C73" w:rsidRDefault="00F01773" w:rsidP="00F01773">
      <w:pPr>
        <w:pStyle w:val="paragraph"/>
      </w:pPr>
      <w:r w:rsidRPr="00C80C73">
        <w:tab/>
        <w:t>(d)</w:t>
      </w:r>
      <w:r w:rsidRPr="00C80C73">
        <w:tab/>
        <w:t>28 days pass after the claim is made without the Commissioner of Taxation telling the Secretary that:</w:t>
      </w:r>
    </w:p>
    <w:p w:rsidR="00F01773" w:rsidRPr="00C80C73" w:rsidRDefault="00F01773" w:rsidP="00F01773">
      <w:pPr>
        <w:pStyle w:val="paragraphsub"/>
      </w:pPr>
      <w:r w:rsidRPr="00C80C73">
        <w:tab/>
        <w:t>(i)</w:t>
      </w:r>
      <w:r w:rsidRPr="00C80C73">
        <w:tab/>
        <w:t>the person has not applied for a tax file number; or</w:t>
      </w:r>
    </w:p>
    <w:p w:rsidR="00F01773" w:rsidRPr="00C80C73" w:rsidRDefault="00F01773" w:rsidP="00F01773">
      <w:pPr>
        <w:pStyle w:val="paragraphsub"/>
      </w:pPr>
      <w:r w:rsidRPr="00C80C73">
        <w:tab/>
        <w:t>(ii)</w:t>
      </w:r>
      <w:r w:rsidRPr="00C80C73">
        <w:tab/>
        <w:t>an application by the person for a tax file number has been refused; or</w:t>
      </w:r>
    </w:p>
    <w:p w:rsidR="00F01773" w:rsidRPr="00C80C73" w:rsidRDefault="00F01773" w:rsidP="00F01773">
      <w:pPr>
        <w:pStyle w:val="paragraphsub"/>
      </w:pPr>
      <w:r w:rsidRPr="00C80C73">
        <w:tab/>
        <w:t>(iii)</w:t>
      </w:r>
      <w:r w:rsidRPr="00C80C73">
        <w:tab/>
        <w:t>the person has withdrawn an application for a tax file number.</w:t>
      </w:r>
    </w:p>
    <w:p w:rsidR="00F01773" w:rsidRPr="00C80C73" w:rsidRDefault="00F01773" w:rsidP="00F01773">
      <w:pPr>
        <w:pStyle w:val="subsection"/>
      </w:pPr>
      <w:r w:rsidRPr="00C80C73">
        <w:tab/>
        <w:t>(3)</w:t>
      </w:r>
      <w:r w:rsidRPr="00C80C73">
        <w:tab/>
        <w:t xml:space="preserve">If, after the 28 days mentioned in </w:t>
      </w:r>
      <w:r w:rsidR="00C80C73">
        <w:t>subsection (</w:t>
      </w:r>
      <w:r w:rsidRPr="00C80C73">
        <w:t>1) or (2) have passed, the Secretary cannot, because of that subsection, determine the claim, the claim is taken never to have been made.</w:t>
      </w:r>
    </w:p>
    <w:p w:rsidR="00B10313" w:rsidRPr="00C80C73" w:rsidRDefault="00B10313" w:rsidP="00B10313">
      <w:pPr>
        <w:pStyle w:val="ActHead5"/>
      </w:pPr>
      <w:bookmarkStart w:id="121" w:name="_Toc401742862"/>
      <w:r w:rsidRPr="00C80C73">
        <w:rPr>
          <w:rStyle w:val="CharSectno"/>
        </w:rPr>
        <w:t>42</w:t>
      </w:r>
      <w:r w:rsidRPr="00C80C73">
        <w:t xml:space="preserve">  Determination of “normal circumstances” entitlement claim</w:t>
      </w:r>
      <w:bookmarkEnd w:id="121"/>
    </w:p>
    <w:p w:rsidR="00B10313" w:rsidRPr="00C80C73" w:rsidRDefault="00B10313" w:rsidP="00B10313">
      <w:pPr>
        <w:pStyle w:val="subsection"/>
      </w:pPr>
      <w:r w:rsidRPr="00C80C73">
        <w:tab/>
      </w:r>
      <w:r w:rsidRPr="00C80C73">
        <w:tab/>
        <w:t>If:</w:t>
      </w:r>
    </w:p>
    <w:p w:rsidR="00B10313" w:rsidRPr="00C80C73" w:rsidRDefault="00B10313" w:rsidP="00B10313">
      <w:pPr>
        <w:pStyle w:val="paragraph"/>
      </w:pPr>
      <w:r w:rsidRPr="00C80C73">
        <w:tab/>
        <w:t>(a)</w:t>
      </w:r>
      <w:r w:rsidRPr="00C80C73">
        <w:tab/>
        <w:t>the claim is one for payment of a stillborn baby payment in normal circumstances; and</w:t>
      </w:r>
    </w:p>
    <w:p w:rsidR="00B10313" w:rsidRPr="00C80C73" w:rsidRDefault="00B10313" w:rsidP="00B10313">
      <w:pPr>
        <w:pStyle w:val="paragraph"/>
      </w:pPr>
      <w:r w:rsidRPr="00C80C73">
        <w:tab/>
        <w:t>(b)</w:t>
      </w:r>
      <w:r w:rsidRPr="00C80C73">
        <w:tab/>
        <w:t xml:space="preserve">the Secretary is satisfied that the claimant is eligible for a stillborn baby payment in accordance with Subdivision A of </w:t>
      </w:r>
      <w:r w:rsidRPr="00C80C73">
        <w:lastRenderedPageBreak/>
        <w:t>Division</w:t>
      </w:r>
      <w:r w:rsidR="00C80C73">
        <w:t> </w:t>
      </w:r>
      <w:r w:rsidRPr="00C80C73">
        <w:t>2 of Part</w:t>
      </w:r>
      <w:r w:rsidR="00C80C73">
        <w:t> </w:t>
      </w:r>
      <w:r w:rsidRPr="00C80C73">
        <w:t>3 of the Family Assistance Act in respect of the child to whom the claim relates;</w:t>
      </w:r>
    </w:p>
    <w:p w:rsidR="00B10313" w:rsidRPr="00C80C73" w:rsidRDefault="00B10313" w:rsidP="00B10313">
      <w:pPr>
        <w:pStyle w:val="subsection2"/>
      </w:pPr>
      <w:r w:rsidRPr="00C80C73">
        <w:t>the Secretary must determine that the claimant is entitled to be paid the stillborn baby payment and must determine the amount of the payment that the claimant is entitled to be paid.</w:t>
      </w:r>
    </w:p>
    <w:p w:rsidR="00B10313" w:rsidRPr="00C80C73" w:rsidRDefault="00B10313" w:rsidP="00B10313">
      <w:pPr>
        <w:pStyle w:val="ActHead5"/>
      </w:pPr>
      <w:bookmarkStart w:id="122" w:name="_Toc401742863"/>
      <w:r w:rsidRPr="00C80C73">
        <w:rPr>
          <w:rStyle w:val="CharSectno"/>
        </w:rPr>
        <w:t>43</w:t>
      </w:r>
      <w:r w:rsidRPr="00C80C73">
        <w:t xml:space="preserve">  Determination of “bereavement” entitlement claim</w:t>
      </w:r>
      <w:bookmarkEnd w:id="122"/>
    </w:p>
    <w:p w:rsidR="00B10313" w:rsidRPr="00C80C73" w:rsidRDefault="00B10313" w:rsidP="00B10313">
      <w:pPr>
        <w:pStyle w:val="subsection"/>
      </w:pPr>
      <w:r w:rsidRPr="00C80C73">
        <w:tab/>
      </w:r>
      <w:r w:rsidRPr="00C80C73">
        <w:tab/>
        <w:t>If:</w:t>
      </w:r>
    </w:p>
    <w:p w:rsidR="00B10313" w:rsidRPr="00C80C73" w:rsidRDefault="00B10313" w:rsidP="00B10313">
      <w:pPr>
        <w:pStyle w:val="paragraph"/>
      </w:pPr>
      <w:r w:rsidRPr="00C80C73">
        <w:tab/>
        <w:t>(a)</w:t>
      </w:r>
      <w:r w:rsidRPr="00C80C73">
        <w:tab/>
        <w:t>the claim is one for payment of a stillborn baby payment because of the death of another individual; and</w:t>
      </w:r>
    </w:p>
    <w:p w:rsidR="00B10313" w:rsidRPr="00C80C73" w:rsidRDefault="00B10313" w:rsidP="00B10313">
      <w:pPr>
        <w:pStyle w:val="paragraph"/>
      </w:pPr>
      <w:r w:rsidRPr="00C80C73">
        <w:tab/>
        <w:t>(b)</w:t>
      </w:r>
      <w:r w:rsidRPr="00C80C73">
        <w:tab/>
        <w:t>the Secretary is satisfied that the claimant is, in the circumstances covered by the claim, eligible for a stillborn baby payment in accordance with Subdivision B of Division</w:t>
      </w:r>
      <w:r w:rsidR="00C80C73">
        <w:t> </w:t>
      </w:r>
      <w:r w:rsidRPr="00C80C73">
        <w:t>2 of Part</w:t>
      </w:r>
      <w:r w:rsidR="00C80C73">
        <w:t> </w:t>
      </w:r>
      <w:r w:rsidRPr="00C80C73">
        <w:t>3 of the Family Assistance Act;</w:t>
      </w:r>
    </w:p>
    <w:p w:rsidR="00B10313" w:rsidRPr="00C80C73" w:rsidRDefault="00B10313" w:rsidP="00B10313">
      <w:pPr>
        <w:pStyle w:val="subsection2"/>
      </w:pPr>
      <w:r w:rsidRPr="00C80C73">
        <w:t>the Secretary must determine that the claimant is entitled to be paid the stillborn baby payment and must determine the amount of the payment that the claimant is entitled to be paid.</w:t>
      </w:r>
    </w:p>
    <w:p w:rsidR="00B10313" w:rsidRPr="00C80C73" w:rsidRDefault="00B10313" w:rsidP="00B10313">
      <w:pPr>
        <w:pStyle w:val="ActHead5"/>
      </w:pPr>
      <w:bookmarkStart w:id="123" w:name="_Toc401742864"/>
      <w:r w:rsidRPr="00C80C73">
        <w:rPr>
          <w:rStyle w:val="CharSectno"/>
        </w:rPr>
        <w:t>44</w:t>
      </w:r>
      <w:r w:rsidRPr="00C80C73">
        <w:t xml:space="preserve">  Determination that no entitlement</w:t>
      </w:r>
      <w:bookmarkEnd w:id="123"/>
    </w:p>
    <w:p w:rsidR="00B10313" w:rsidRPr="00C80C73" w:rsidRDefault="00B10313" w:rsidP="00B10313">
      <w:pPr>
        <w:pStyle w:val="subsection"/>
      </w:pPr>
      <w:r w:rsidRPr="00C80C73">
        <w:tab/>
      </w:r>
      <w:r w:rsidRPr="00C80C73">
        <w:tab/>
        <w:t>If the Secretary is not satisfied as mentioned in section</w:t>
      </w:r>
      <w:r w:rsidR="00C80C73">
        <w:t> </w:t>
      </w:r>
      <w:r w:rsidRPr="00C80C73">
        <w:t>42 or 43, the Secretary must determine that the claimant is not entitled to be paid a stillborn baby payment in respect of the child to whom the claim relates, or in the circumstances covered by the claim, as the case requires.</w:t>
      </w:r>
    </w:p>
    <w:p w:rsidR="00B10313" w:rsidRPr="00C80C73" w:rsidRDefault="00B10313" w:rsidP="00B10313">
      <w:pPr>
        <w:pStyle w:val="ActHead5"/>
      </w:pPr>
      <w:bookmarkStart w:id="124" w:name="_Toc401742865"/>
      <w:r w:rsidRPr="00C80C73">
        <w:rPr>
          <w:rStyle w:val="CharSectno"/>
        </w:rPr>
        <w:t>45</w:t>
      </w:r>
      <w:r w:rsidRPr="00C80C73">
        <w:t xml:space="preserve">  When determination is in force</w:t>
      </w:r>
      <w:bookmarkEnd w:id="124"/>
    </w:p>
    <w:p w:rsidR="00B10313" w:rsidRPr="00C80C73" w:rsidRDefault="00B10313" w:rsidP="00B10313">
      <w:pPr>
        <w:pStyle w:val="subsection"/>
      </w:pPr>
      <w:r w:rsidRPr="00C80C73">
        <w:tab/>
      </w:r>
      <w:r w:rsidRPr="00C80C73">
        <w:tab/>
        <w:t>A determination comes into force when it is made and remains in force at all times afterwards.</w:t>
      </w:r>
    </w:p>
    <w:p w:rsidR="00B10313" w:rsidRPr="00C80C73" w:rsidRDefault="00B10313" w:rsidP="00B10313">
      <w:pPr>
        <w:pStyle w:val="ActHead5"/>
      </w:pPr>
      <w:bookmarkStart w:id="125" w:name="_Toc401742866"/>
      <w:r w:rsidRPr="00C80C73">
        <w:rPr>
          <w:rStyle w:val="CharSectno"/>
        </w:rPr>
        <w:t>46</w:t>
      </w:r>
      <w:r w:rsidRPr="00C80C73">
        <w:t xml:space="preserve">  Notice of determination</w:t>
      </w:r>
      <w:bookmarkEnd w:id="125"/>
    </w:p>
    <w:p w:rsidR="00B10313" w:rsidRPr="00C80C73" w:rsidRDefault="00B10313" w:rsidP="00B10313">
      <w:pPr>
        <w:pStyle w:val="subsection"/>
      </w:pPr>
      <w:r w:rsidRPr="00C80C73">
        <w:tab/>
        <w:t>(1)</w:t>
      </w:r>
      <w:r w:rsidRPr="00C80C73">
        <w:tab/>
        <w:t>The Secretary must give notice of the determination to the claimant, stating:</w:t>
      </w:r>
    </w:p>
    <w:p w:rsidR="00B10313" w:rsidRPr="00C80C73" w:rsidRDefault="00B10313" w:rsidP="00B10313">
      <w:pPr>
        <w:pStyle w:val="paragraph"/>
      </w:pPr>
      <w:r w:rsidRPr="00C80C73">
        <w:tab/>
        <w:t>(a)</w:t>
      </w:r>
      <w:r w:rsidRPr="00C80C73">
        <w:tab/>
        <w:t>whether the claimant is entitled to be paid a stillborn baby payment under the determination; and</w:t>
      </w:r>
    </w:p>
    <w:p w:rsidR="00B10313" w:rsidRPr="00C80C73" w:rsidRDefault="00B10313" w:rsidP="00B10313">
      <w:pPr>
        <w:pStyle w:val="paragraph"/>
      </w:pPr>
      <w:r w:rsidRPr="00C80C73">
        <w:lastRenderedPageBreak/>
        <w:tab/>
        <w:t>(b)</w:t>
      </w:r>
      <w:r w:rsidRPr="00C80C73">
        <w:tab/>
        <w:t>if the claimant is entitled—the amount of the stillborn baby payment and how it is to be paid; and</w:t>
      </w:r>
    </w:p>
    <w:p w:rsidR="00B10313" w:rsidRPr="00C80C73" w:rsidRDefault="00B10313" w:rsidP="00B10313">
      <w:pPr>
        <w:pStyle w:val="paragraph"/>
      </w:pPr>
      <w:r w:rsidRPr="00C80C73">
        <w:tab/>
        <w:t>(c)</w:t>
      </w:r>
      <w:r w:rsidRPr="00C80C73">
        <w:tab/>
        <w:t>that the claimant may apply for review of the determination in the manner set out in Part</w:t>
      </w:r>
      <w:r w:rsidR="00C80C73">
        <w:t> </w:t>
      </w:r>
      <w:r w:rsidRPr="00C80C73">
        <w:t>5.</w:t>
      </w:r>
    </w:p>
    <w:p w:rsidR="00B10313" w:rsidRPr="00C80C73" w:rsidRDefault="00B10313" w:rsidP="00B10313">
      <w:pPr>
        <w:pStyle w:val="subsection"/>
      </w:pPr>
      <w:r w:rsidRPr="00C80C73">
        <w:tab/>
        <w:t>(2)</w:t>
      </w:r>
      <w:r w:rsidRPr="00C80C73">
        <w:tab/>
        <w:t xml:space="preserve">The determination is not ineffective by reason only that the requirements of </w:t>
      </w:r>
      <w:r w:rsidR="00C80C73">
        <w:t>subsection (</w:t>
      </w:r>
      <w:r w:rsidRPr="00C80C73">
        <w:t>1) are not complied with.</w:t>
      </w:r>
    </w:p>
    <w:p w:rsidR="00B10313" w:rsidRPr="00C80C73" w:rsidRDefault="00B10313" w:rsidP="00B10313">
      <w:pPr>
        <w:pStyle w:val="ActHead5"/>
      </w:pPr>
      <w:bookmarkStart w:id="126" w:name="_Toc401742867"/>
      <w:r w:rsidRPr="00C80C73">
        <w:rPr>
          <w:rStyle w:val="CharSectno"/>
        </w:rPr>
        <w:t>47</w:t>
      </w:r>
      <w:r w:rsidRPr="00C80C73">
        <w:t xml:space="preserve">  Payment of stillborn baby payment</w:t>
      </w:r>
      <w:bookmarkEnd w:id="126"/>
    </w:p>
    <w:p w:rsidR="00B10313" w:rsidRPr="00C80C73" w:rsidRDefault="00B10313" w:rsidP="00B10313">
      <w:pPr>
        <w:pStyle w:val="subsection"/>
      </w:pPr>
      <w:r w:rsidRPr="00C80C73">
        <w:tab/>
        <w:t>(1)</w:t>
      </w:r>
      <w:r w:rsidRPr="00C80C73">
        <w:tab/>
        <w:t>If the claimant is entitled to be paid a stillborn baby payment, the Secretary must pay the amount of the payment to the claimant in a single lump sum:</w:t>
      </w:r>
    </w:p>
    <w:p w:rsidR="00B10313" w:rsidRPr="00C80C73" w:rsidRDefault="00B10313" w:rsidP="00B10313">
      <w:pPr>
        <w:pStyle w:val="paragraph"/>
      </w:pPr>
      <w:r w:rsidRPr="00C80C73">
        <w:tab/>
        <w:t>(a)</w:t>
      </w:r>
      <w:r w:rsidRPr="00C80C73">
        <w:tab/>
        <w:t>on the day that the Secretary considers to be the earliest day on which it is reasonably practicable for the amount to be paid; and</w:t>
      </w:r>
    </w:p>
    <w:p w:rsidR="00B10313" w:rsidRPr="00C80C73" w:rsidRDefault="00B10313" w:rsidP="00B10313">
      <w:pPr>
        <w:pStyle w:val="paragraph"/>
      </w:pPr>
      <w:r w:rsidRPr="00C80C73">
        <w:tab/>
        <w:t>(b)</w:t>
      </w:r>
      <w:r w:rsidRPr="00C80C73">
        <w:tab/>
        <w:t>to the credit of a bank account nominated and maintained by the claimant.</w:t>
      </w:r>
    </w:p>
    <w:p w:rsidR="00B10313" w:rsidRPr="00C80C73" w:rsidRDefault="00B10313" w:rsidP="00B10313">
      <w:pPr>
        <w:pStyle w:val="SubsectionHead"/>
      </w:pPr>
      <w:r w:rsidRPr="00C80C73">
        <w:t>Payment not to bank account</w:t>
      </w:r>
    </w:p>
    <w:p w:rsidR="00B10313" w:rsidRPr="00C80C73" w:rsidRDefault="00B10313" w:rsidP="00B10313">
      <w:pPr>
        <w:pStyle w:val="subsection"/>
      </w:pPr>
      <w:r w:rsidRPr="00C80C73">
        <w:tab/>
        <w:t>(2)</w:t>
      </w:r>
      <w:r w:rsidRPr="00C80C73">
        <w:tab/>
        <w:t xml:space="preserve">However, the Secretary may direct that an amount that is to be paid under </w:t>
      </w:r>
      <w:r w:rsidR="00C80C73">
        <w:t>subsection (</w:t>
      </w:r>
      <w:r w:rsidRPr="00C80C73">
        <w:t>1) is to be paid in a way other than by payment to the credit of a bank account nominated and maintained by the claimant. A direction has effect accordingly.</w:t>
      </w:r>
    </w:p>
    <w:p w:rsidR="00B10313" w:rsidRPr="00C80C73" w:rsidRDefault="00B10313" w:rsidP="00B10313">
      <w:pPr>
        <w:pStyle w:val="SubsectionHead"/>
      </w:pPr>
      <w:r w:rsidRPr="00C80C73">
        <w:t>Interaction with other provisions</w:t>
      </w:r>
    </w:p>
    <w:p w:rsidR="00B10313" w:rsidRPr="00C80C73" w:rsidRDefault="00B10313" w:rsidP="00B10313">
      <w:pPr>
        <w:pStyle w:val="subsection"/>
      </w:pPr>
      <w:r w:rsidRPr="00C80C73">
        <w:tab/>
        <w:t>(3)</w:t>
      </w:r>
      <w:r w:rsidRPr="00C80C73">
        <w:tab/>
        <w:t>This section is subject to 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F01773" w:rsidRPr="00C80C73" w:rsidRDefault="00F01773" w:rsidP="00631702">
      <w:pPr>
        <w:pStyle w:val="ActHead5"/>
      </w:pPr>
      <w:bookmarkStart w:id="127" w:name="_Toc401742868"/>
      <w:r w:rsidRPr="00C80C73">
        <w:rPr>
          <w:rStyle w:val="CharSectno"/>
        </w:rPr>
        <w:t>47A</w:t>
      </w:r>
      <w:r w:rsidRPr="00C80C73">
        <w:t xml:space="preserve">  Variation of determination where certain statements under section</w:t>
      </w:r>
      <w:r w:rsidR="00C80C73">
        <w:t> </w:t>
      </w:r>
      <w:r w:rsidRPr="00C80C73">
        <w:t>38A made</w:t>
      </w:r>
      <w:bookmarkEnd w:id="127"/>
    </w:p>
    <w:p w:rsidR="00F01773" w:rsidRPr="00C80C73" w:rsidRDefault="00F01773" w:rsidP="00631702">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a TFN claim person has made a statement of the kind set out in subsection</w:t>
      </w:r>
      <w:r w:rsidR="00C80C73">
        <w:t> </w:t>
      </w:r>
      <w:r w:rsidRPr="00C80C73">
        <w:t>38A(4); and</w:t>
      </w:r>
    </w:p>
    <w:p w:rsidR="00F01773" w:rsidRPr="00C80C73" w:rsidRDefault="00F01773" w:rsidP="00F01773">
      <w:pPr>
        <w:pStyle w:val="paragraph"/>
      </w:pPr>
      <w:r w:rsidRPr="00C80C73">
        <w:tab/>
        <w:t>(b)</w:t>
      </w:r>
      <w:r w:rsidRPr="00C80C73">
        <w:tab/>
        <w:t xml:space="preserve">a determination is in force under which the claimant is entitled to be paid </w:t>
      </w:r>
      <w:r w:rsidR="00B10313" w:rsidRPr="00C80C73">
        <w:t xml:space="preserve">a stillborn baby payment </w:t>
      </w:r>
      <w:r w:rsidRPr="00C80C73">
        <w:t>in normal circumstances; and</w:t>
      </w:r>
    </w:p>
    <w:p w:rsidR="00F01773" w:rsidRPr="00C80C73" w:rsidRDefault="00F01773" w:rsidP="00F01773">
      <w:pPr>
        <w:pStyle w:val="paragraph"/>
      </w:pPr>
      <w:r w:rsidRPr="00C80C73">
        <w:lastRenderedPageBreak/>
        <w:tab/>
        <w:t>(c)</w:t>
      </w:r>
      <w:r w:rsidRPr="00C80C73">
        <w:tab/>
        <w:t>the Commissioner of Taxation subsequently tells the Secretary that the TFN claim person has no tax file number;</w:t>
      </w:r>
    </w:p>
    <w:p w:rsidR="00F01773" w:rsidRPr="00C80C73" w:rsidRDefault="00F01773" w:rsidP="00F01773">
      <w:pPr>
        <w:pStyle w:val="subsection2"/>
      </w:pPr>
      <w:r w:rsidRPr="00C80C73">
        <w:t xml:space="preserve">the consequence in </w:t>
      </w:r>
      <w:r w:rsidR="00C80C73">
        <w:t>subsection (</w:t>
      </w:r>
      <w:r w:rsidRPr="00C80C73">
        <w:t>3) applies.</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a TFN claim person has made a statement of the kind set out in subsection</w:t>
      </w:r>
      <w:r w:rsidR="00C80C73">
        <w:t> </w:t>
      </w:r>
      <w:r w:rsidRPr="00C80C73">
        <w:t>38A(5); and</w:t>
      </w:r>
    </w:p>
    <w:p w:rsidR="00F01773" w:rsidRPr="00C80C73" w:rsidRDefault="00F01773" w:rsidP="00F01773">
      <w:pPr>
        <w:pStyle w:val="paragraph"/>
      </w:pPr>
      <w:r w:rsidRPr="00C80C73">
        <w:tab/>
        <w:t>(b)</w:t>
      </w:r>
      <w:r w:rsidRPr="00C80C73">
        <w:tab/>
        <w:t xml:space="preserve">a determination is in force under which the claimant is entitled to be paid </w:t>
      </w:r>
      <w:r w:rsidR="00B10313" w:rsidRPr="00C80C73">
        <w:t xml:space="preserve">a stillborn baby payment </w:t>
      </w:r>
      <w:r w:rsidRPr="00C80C73">
        <w:t>in normal circumstances; and</w:t>
      </w:r>
    </w:p>
    <w:p w:rsidR="00F01773" w:rsidRPr="00C80C73" w:rsidRDefault="00F01773" w:rsidP="00F01773">
      <w:pPr>
        <w:pStyle w:val="paragraph"/>
      </w:pPr>
      <w:r w:rsidRPr="00C80C73">
        <w:tab/>
        <w:t>(c)</w:t>
      </w:r>
      <w:r w:rsidRPr="00C80C7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80C73" w:rsidRDefault="00F01773" w:rsidP="00F01773">
      <w:pPr>
        <w:pStyle w:val="subsection2"/>
      </w:pPr>
      <w:r w:rsidRPr="00C80C73">
        <w:t xml:space="preserve">the consequence in </w:t>
      </w:r>
      <w:r w:rsidR="00C80C73">
        <w:t>subsection (</w:t>
      </w:r>
      <w:r w:rsidRPr="00C80C73">
        <w:t>3) applies.</w:t>
      </w:r>
    </w:p>
    <w:p w:rsidR="00F01773" w:rsidRPr="00C80C73" w:rsidRDefault="00F01773" w:rsidP="00F01773">
      <w:pPr>
        <w:pStyle w:val="subsection"/>
      </w:pPr>
      <w:r w:rsidRPr="00C80C73">
        <w:tab/>
        <w:t>(3)</w:t>
      </w:r>
      <w:r w:rsidRPr="00C80C73">
        <w:tab/>
        <w:t xml:space="preserve">For the purposes of </w:t>
      </w:r>
      <w:r w:rsidR="00C80C73">
        <w:t>subsection (</w:t>
      </w:r>
      <w:r w:rsidRPr="00C80C73">
        <w:t xml:space="preserve">1) or (2), the consequence is that the Secretary may vary the determination so that it has the effect that the claimant is not entitled to be paid </w:t>
      </w:r>
      <w:r w:rsidR="00B10313" w:rsidRPr="00C80C73">
        <w:t>a stillborn baby payment</w:t>
      </w:r>
      <w:r w:rsidRPr="00C80C73">
        <w: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3), the Secretary varies the determination; and</w:t>
      </w:r>
    </w:p>
    <w:p w:rsidR="00F01773" w:rsidRPr="00C80C73" w:rsidRDefault="00F01773" w:rsidP="00F01773">
      <w:pPr>
        <w:pStyle w:val="paragraph"/>
      </w:pPr>
      <w:r w:rsidRPr="00C80C73">
        <w:tab/>
        <w:t>(b)</w:t>
      </w:r>
      <w:r w:rsidRPr="00C80C73">
        <w:tab/>
        <w:t>the Secretary finds out the tax file number of the TFN claim person at any time after the variation took place;</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3).</w:t>
      </w:r>
    </w:p>
    <w:p w:rsidR="00F01773" w:rsidRPr="00C80C73" w:rsidRDefault="00F01773" w:rsidP="00753CFA">
      <w:pPr>
        <w:pStyle w:val="ActHead3"/>
        <w:pageBreakBefore/>
      </w:pPr>
      <w:bookmarkStart w:id="128" w:name="_Toc401742869"/>
      <w:r w:rsidRPr="00C80C73">
        <w:rPr>
          <w:rStyle w:val="CharDivNo"/>
        </w:rPr>
        <w:lastRenderedPageBreak/>
        <w:t>Division</w:t>
      </w:r>
      <w:r w:rsidR="00C80C73" w:rsidRPr="00C80C73">
        <w:rPr>
          <w:rStyle w:val="CharDivNo"/>
        </w:rPr>
        <w:t> </w:t>
      </w:r>
      <w:r w:rsidRPr="00C80C73">
        <w:rPr>
          <w:rStyle w:val="CharDivNo"/>
        </w:rPr>
        <w:t>4</w:t>
      </w:r>
      <w:r w:rsidRPr="00C80C73">
        <w:t>—</w:t>
      </w:r>
      <w:r w:rsidRPr="00C80C73">
        <w:rPr>
          <w:rStyle w:val="CharDivText"/>
        </w:rPr>
        <w:t>Child care benefit</w:t>
      </w:r>
      <w:bookmarkEnd w:id="128"/>
    </w:p>
    <w:p w:rsidR="00F01773" w:rsidRPr="00C80C73" w:rsidRDefault="00127CA2" w:rsidP="00F01773">
      <w:pPr>
        <w:pStyle w:val="ActHead4"/>
      </w:pPr>
      <w:bookmarkStart w:id="129" w:name="_Toc401742870"/>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Overview of process of fee reductions</w:t>
      </w:r>
      <w:bookmarkEnd w:id="129"/>
    </w:p>
    <w:p w:rsidR="00A4240D" w:rsidRPr="00C80C73" w:rsidRDefault="00A4240D" w:rsidP="00A4240D">
      <w:pPr>
        <w:pStyle w:val="ActHead5"/>
      </w:pPr>
      <w:bookmarkStart w:id="130" w:name="_Toc401742871"/>
      <w:r w:rsidRPr="00C80C73">
        <w:rPr>
          <w:rStyle w:val="CharSectno"/>
        </w:rPr>
        <w:t>48</w:t>
      </w:r>
      <w:r w:rsidRPr="00C80C73">
        <w:t xml:space="preserve">  Overview of process if individual is conditionally eligible for child care benefit by fee reduction</w:t>
      </w:r>
      <w:bookmarkEnd w:id="130"/>
    </w:p>
    <w:p w:rsidR="00A4240D" w:rsidRPr="00C80C73" w:rsidRDefault="00A4240D" w:rsidP="00A4240D">
      <w:pPr>
        <w:pStyle w:val="subsection"/>
        <w:rPr>
          <w:rFonts w:ascii="Tahoma" w:hAnsi="Tahoma" w:cs="Tahoma"/>
          <w:sz w:val="20"/>
        </w:rPr>
      </w:pPr>
      <w:r w:rsidRPr="00C80C73">
        <w:tab/>
        <w:t>(1)</w:t>
      </w:r>
      <w:r w:rsidRPr="00C80C73">
        <w:tab/>
        <w:t>An approved child care service is obliged to notify the Secretary if an individual enrols a child for care by the service.</w:t>
      </w:r>
    </w:p>
    <w:p w:rsidR="00A4240D" w:rsidRPr="00C80C73" w:rsidRDefault="00A4240D" w:rsidP="00A4240D">
      <w:pPr>
        <w:pStyle w:val="subsection"/>
        <w:rPr>
          <w:rFonts w:ascii="Tahoma" w:hAnsi="Tahoma" w:cs="Tahoma"/>
          <w:sz w:val="20"/>
        </w:rPr>
      </w:pPr>
      <w:r w:rsidRPr="00C80C73">
        <w:tab/>
        <w:t>(2)</w:t>
      </w:r>
      <w:r w:rsidRPr="00C80C73">
        <w:tab/>
        <w:t>Once that enrolment is confirmed by the Secretary, the service is obliged to give weekly reports to the Secretary about the care provided to the child.</w:t>
      </w:r>
    </w:p>
    <w:p w:rsidR="00A4240D" w:rsidRPr="00C80C73" w:rsidRDefault="00A4240D" w:rsidP="00A4240D">
      <w:pPr>
        <w:pStyle w:val="subsection"/>
        <w:rPr>
          <w:sz w:val="24"/>
        </w:rPr>
      </w:pPr>
      <w:r w:rsidRPr="00C80C73">
        <w:tab/>
        <w:t>(3)</w:t>
      </w:r>
      <w:r w:rsidRPr="00C80C73">
        <w:tab/>
        <w:t>If a report is given, and a determination of conditional eligibility under section</w:t>
      </w:r>
      <w:r w:rsidR="00C80C73">
        <w:t> </w:t>
      </w:r>
      <w:r w:rsidRPr="00C80C73">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C80C73" w:rsidRDefault="00A4240D" w:rsidP="00A4240D">
      <w:pPr>
        <w:pStyle w:val="subsection"/>
      </w:pPr>
      <w:r w:rsidRPr="00C80C73">
        <w:tab/>
        <w:t>(4)</w:t>
      </w:r>
      <w:r w:rsidRPr="00C80C73">
        <w:tab/>
        <w:t>The amount by which the fees are to be reduced is referable to the amount of child care benefit that would be paid in respect of the sessions if entitlement to an amount of child care benefit was determined under section</w:t>
      </w:r>
      <w:r w:rsidR="00C80C73">
        <w:t> </w:t>
      </w:r>
      <w:r w:rsidRPr="00C80C73">
        <w:t>51B in respect of the income year in which the week falls. The amount of fee reduction is calculated by the Secretary using the provisions of the Family Assistance Act.</w:t>
      </w:r>
    </w:p>
    <w:p w:rsidR="00A4240D" w:rsidRPr="00C80C73" w:rsidRDefault="00A4240D" w:rsidP="00A4240D">
      <w:pPr>
        <w:pStyle w:val="subsection"/>
        <w:rPr>
          <w:rFonts w:ascii="Tahoma" w:hAnsi="Tahoma" w:cs="Tahoma"/>
          <w:sz w:val="20"/>
        </w:rPr>
      </w:pPr>
      <w:r w:rsidRPr="00C80C73">
        <w:tab/>
        <w:t>(5)</w:t>
      </w:r>
      <w:r w:rsidRPr="00C80C73">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C80C73" w:rsidRDefault="00A4240D" w:rsidP="00A4240D">
      <w:pPr>
        <w:pStyle w:val="subsection"/>
        <w:rPr>
          <w:sz w:val="24"/>
        </w:rPr>
      </w:pPr>
      <w:r w:rsidRPr="00C80C73">
        <w:tab/>
        <w:t>(6)</w:t>
      </w:r>
      <w:r w:rsidRPr="00C80C73">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C80C73">
        <w:lastRenderedPageBreak/>
        <w:t>of the difference together with the amount of fee reductions received by the individual.</w:t>
      </w:r>
    </w:p>
    <w:p w:rsidR="00A4240D" w:rsidRPr="00C80C73" w:rsidRDefault="00A4240D" w:rsidP="00A4240D">
      <w:pPr>
        <w:pStyle w:val="subsection"/>
        <w:rPr>
          <w:rFonts w:ascii="Tahoma" w:hAnsi="Tahoma" w:cs="Tahoma"/>
          <w:sz w:val="20"/>
        </w:rPr>
      </w:pPr>
      <w:r w:rsidRPr="00C80C73">
        <w:tab/>
        <w:t>(7)</w:t>
      </w:r>
      <w:r w:rsidRPr="00C80C73">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C80C73" w:rsidRDefault="00A4240D" w:rsidP="00A4240D">
      <w:pPr>
        <w:pStyle w:val="subsection"/>
        <w:rPr>
          <w:rFonts w:ascii="Tahoma" w:hAnsi="Tahoma" w:cs="Tahoma"/>
          <w:sz w:val="20"/>
        </w:rPr>
      </w:pPr>
      <w:r w:rsidRPr="00C80C73">
        <w:tab/>
        <w:t>(8)</w:t>
      </w:r>
      <w:r w:rsidRPr="00C80C73">
        <w:tab/>
        <w:t>Payments in respect of fee reduction are made to the service by the Secretary to enable the service to pass on to the individual the amount of fee reductions as calculated (see Division</w:t>
      </w:r>
      <w:r w:rsidR="00C80C73">
        <w:t> </w:t>
      </w:r>
      <w:r w:rsidRPr="00C80C73">
        <w:t>2 of Part</w:t>
      </w:r>
      <w:r w:rsidR="00C80C73">
        <w:t> </w:t>
      </w:r>
      <w:r w:rsidRPr="00C80C73">
        <w:t>8A).</w:t>
      </w:r>
    </w:p>
    <w:p w:rsidR="00F01773" w:rsidRPr="00C80C73" w:rsidRDefault="00127CA2" w:rsidP="00F01773">
      <w:pPr>
        <w:pStyle w:val="ActHead4"/>
      </w:pPr>
      <w:bookmarkStart w:id="131" w:name="_Toc401742872"/>
      <w:r w:rsidRPr="00C80C73">
        <w:rPr>
          <w:rStyle w:val="CharSubdNo"/>
        </w:rPr>
        <w:t>Subdivision</w:t>
      </w:r>
      <w:r w:rsidR="00753CFA" w:rsidRPr="00C80C73">
        <w:rPr>
          <w:rStyle w:val="CharSubdNo"/>
        </w:rPr>
        <w:t xml:space="preserve"> </w:t>
      </w:r>
      <w:r w:rsidR="00F01773" w:rsidRPr="00C80C73">
        <w:rPr>
          <w:rStyle w:val="CharSubdNo"/>
        </w:rPr>
        <w:t>B</w:t>
      </w:r>
      <w:r w:rsidR="00F01773" w:rsidRPr="00C80C73">
        <w:t>—</w:t>
      </w:r>
      <w:r w:rsidR="00F01773" w:rsidRPr="00C80C73">
        <w:rPr>
          <w:rStyle w:val="CharSubdText"/>
        </w:rPr>
        <w:t>Making claims</w:t>
      </w:r>
      <w:bookmarkEnd w:id="131"/>
    </w:p>
    <w:p w:rsidR="00F01773" w:rsidRPr="00C80C73" w:rsidRDefault="00F01773" w:rsidP="00F01773">
      <w:pPr>
        <w:pStyle w:val="ActHead5"/>
      </w:pPr>
      <w:bookmarkStart w:id="132" w:name="_Toc401742873"/>
      <w:r w:rsidRPr="00C80C73">
        <w:rPr>
          <w:rStyle w:val="CharSectno"/>
        </w:rPr>
        <w:t>49</w:t>
      </w:r>
      <w:r w:rsidRPr="00C80C73">
        <w:t xml:space="preserve">  Need for a claim</w:t>
      </w:r>
      <w:bookmarkEnd w:id="132"/>
    </w:p>
    <w:p w:rsidR="00F01773" w:rsidRPr="00C80C73" w:rsidRDefault="00F01773" w:rsidP="00F01773">
      <w:pPr>
        <w:pStyle w:val="subsection"/>
      </w:pPr>
      <w:r w:rsidRPr="00C80C73">
        <w:tab/>
        <w:t>(1)</w:t>
      </w:r>
      <w:r w:rsidRPr="00C80C73">
        <w:tab/>
        <w:t xml:space="preserve">Except in the case set out in </w:t>
      </w:r>
      <w:r w:rsidR="00C80C73">
        <w:t>subsection (</w:t>
      </w:r>
      <w:r w:rsidRPr="00C80C73">
        <w:t>2), the only way that a person can become entitled to be paid child care benefit is to make a claim in accordance with this Subdivision.</w:t>
      </w:r>
    </w:p>
    <w:p w:rsidR="00F01773" w:rsidRPr="00C80C73" w:rsidRDefault="00F01773" w:rsidP="00F01773">
      <w:pPr>
        <w:pStyle w:val="subsection"/>
      </w:pPr>
      <w:r w:rsidRPr="00C80C73">
        <w:tab/>
        <w:t>(2)</w:t>
      </w:r>
      <w:r w:rsidRPr="00C80C73">
        <w:tab/>
        <w:t>If an approved child care service is eligible under section</w:t>
      </w:r>
      <w:r w:rsidR="00C80C73">
        <w:t> </w:t>
      </w:r>
      <w:r w:rsidRPr="00C80C73">
        <w:t xml:space="preserve">47 of the Family Assistance Act for child care benefit by fee reduction for care provided by the service to a child at risk, the service (a </w:t>
      </w:r>
      <w:r w:rsidRPr="00C80C73">
        <w:rPr>
          <w:b/>
          <w:i/>
        </w:rPr>
        <w:t>claimant</w:t>
      </w:r>
      <w:r w:rsidRPr="00C80C73">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C80C73" w:rsidRDefault="00F01773" w:rsidP="00F01773">
      <w:pPr>
        <w:pStyle w:val="ActHead5"/>
      </w:pPr>
      <w:bookmarkStart w:id="133" w:name="_Toc401742874"/>
      <w:r w:rsidRPr="00C80C73">
        <w:rPr>
          <w:rStyle w:val="CharSectno"/>
        </w:rPr>
        <w:t>49A</w:t>
      </w:r>
      <w:r w:rsidRPr="00C80C73">
        <w:t xml:space="preserve">  Who can make a claim</w:t>
      </w:r>
      <w:bookmarkEnd w:id="133"/>
    </w:p>
    <w:p w:rsidR="00F01773" w:rsidRPr="00C80C73" w:rsidRDefault="00F01773" w:rsidP="00F01773">
      <w:pPr>
        <w:pStyle w:val="subsection"/>
      </w:pPr>
      <w:r w:rsidRPr="00C80C73">
        <w:tab/>
        <w:t>(1)</w:t>
      </w:r>
      <w:r w:rsidRPr="00C80C73">
        <w:tab/>
        <w:t xml:space="preserve">The only persons who can make a claim in accordance with this </w:t>
      </w:r>
      <w:r w:rsidR="00127CA2" w:rsidRPr="00C80C73">
        <w:t>Subdivision</w:t>
      </w:r>
      <w:r w:rsidR="00753CFA" w:rsidRPr="00C80C73">
        <w:t xml:space="preserve"> </w:t>
      </w:r>
      <w:r w:rsidRPr="00C80C73">
        <w:t>are individuals.</w:t>
      </w:r>
    </w:p>
    <w:p w:rsidR="00F01773" w:rsidRPr="00C80C73" w:rsidRDefault="00F01773" w:rsidP="00F01773">
      <w:pPr>
        <w:pStyle w:val="subsection"/>
      </w:pPr>
      <w:r w:rsidRPr="00C80C73">
        <w:tab/>
        <w:t>(2)</w:t>
      </w:r>
      <w:r w:rsidRPr="00C80C73">
        <w:tab/>
        <w:t>An approved child care service that is eligible under section</w:t>
      </w:r>
      <w:r w:rsidR="00C80C73">
        <w:t> </w:t>
      </w:r>
      <w:r w:rsidRPr="00C80C73">
        <w:t>47 of the Family Assistance Act is, under subsection</w:t>
      </w:r>
      <w:r w:rsidR="00C80C73">
        <w:t> </w:t>
      </w:r>
      <w:r w:rsidRPr="00C80C73">
        <w:t>49(2), taken to have made a claim.</w:t>
      </w:r>
    </w:p>
    <w:p w:rsidR="00F01773" w:rsidRPr="00C80C73" w:rsidRDefault="00F01773" w:rsidP="00F01773">
      <w:pPr>
        <w:pStyle w:val="ActHead5"/>
      </w:pPr>
      <w:bookmarkStart w:id="134" w:name="_Toc401742875"/>
      <w:r w:rsidRPr="00C80C73">
        <w:rPr>
          <w:rStyle w:val="CharSectno"/>
        </w:rPr>
        <w:t>49B</w:t>
      </w:r>
      <w:r w:rsidRPr="00C80C73">
        <w:t xml:space="preserve">  What may be claimed by an individual</w:t>
      </w:r>
      <w:bookmarkEnd w:id="134"/>
    </w:p>
    <w:p w:rsidR="00F01773" w:rsidRPr="00C80C73" w:rsidRDefault="00F01773" w:rsidP="00F01773">
      <w:pPr>
        <w:pStyle w:val="subsection"/>
      </w:pPr>
      <w:r w:rsidRPr="00C80C73">
        <w:tab/>
      </w:r>
      <w:r w:rsidRPr="00C80C73">
        <w:tab/>
        <w:t xml:space="preserve">An individual (a </w:t>
      </w:r>
      <w:r w:rsidRPr="00C80C73">
        <w:rPr>
          <w:b/>
          <w:i/>
        </w:rPr>
        <w:t>claimant</w:t>
      </w:r>
      <w:r w:rsidRPr="00C80C73">
        <w:t>) may make a claim:</w:t>
      </w:r>
    </w:p>
    <w:p w:rsidR="00F01773" w:rsidRPr="00C80C73" w:rsidRDefault="00F01773" w:rsidP="00F01773">
      <w:pPr>
        <w:pStyle w:val="paragraph"/>
      </w:pPr>
      <w:r w:rsidRPr="00C80C73">
        <w:lastRenderedPageBreak/>
        <w:tab/>
        <w:t>(a)</w:t>
      </w:r>
      <w:r w:rsidRPr="00C80C73">
        <w:tab/>
        <w:t>for payment of child care benefit by fee reduction for care provided by an approved child care service; or</w:t>
      </w:r>
    </w:p>
    <w:p w:rsidR="00F01773" w:rsidRPr="00C80C73" w:rsidRDefault="00F01773" w:rsidP="00F01773">
      <w:pPr>
        <w:pStyle w:val="paragraph"/>
      </w:pPr>
      <w:r w:rsidRPr="00C80C73">
        <w:tab/>
        <w:t>(b)</w:t>
      </w:r>
      <w:r w:rsidRPr="00C80C73">
        <w:tab/>
        <w:t>for payment of child care benefit for a past period for care provided by an approved child care service; or</w:t>
      </w:r>
    </w:p>
    <w:p w:rsidR="00F01773" w:rsidRPr="00C80C73" w:rsidRDefault="00F01773" w:rsidP="00F01773">
      <w:pPr>
        <w:pStyle w:val="paragraph"/>
      </w:pPr>
      <w:r w:rsidRPr="00C80C73">
        <w:tab/>
        <w:t>(c)</w:t>
      </w:r>
      <w:r w:rsidRPr="00C80C73">
        <w:tab/>
        <w:t>for payment of child care benefit for a past period for care provided by a registered carer; or</w:t>
      </w:r>
    </w:p>
    <w:p w:rsidR="00F01773" w:rsidRPr="00C80C73" w:rsidRDefault="00F01773" w:rsidP="00F01773">
      <w:pPr>
        <w:pStyle w:val="paragraph"/>
      </w:pPr>
      <w:r w:rsidRPr="00C80C73">
        <w:tab/>
        <w:t>(d)</w:t>
      </w:r>
      <w:r w:rsidRPr="00C80C73">
        <w:tab/>
        <w:t>for payment of child care benefit by single payment/in substitution because of the death of another individual.</w:t>
      </w:r>
    </w:p>
    <w:p w:rsidR="00F01773" w:rsidRPr="00C80C73" w:rsidRDefault="00F01773" w:rsidP="00F01773">
      <w:pPr>
        <w:pStyle w:val="ActHead5"/>
      </w:pPr>
      <w:bookmarkStart w:id="135" w:name="_Toc401742876"/>
      <w:r w:rsidRPr="00C80C73">
        <w:rPr>
          <w:rStyle w:val="CharSectno"/>
        </w:rPr>
        <w:t>49C</w:t>
      </w:r>
      <w:r w:rsidRPr="00C80C73">
        <w:t xml:space="preserve">  Form etc. of effective claim by individual</w:t>
      </w:r>
      <w:bookmarkEnd w:id="135"/>
    </w:p>
    <w:p w:rsidR="00F01773" w:rsidRPr="00C80C73" w:rsidRDefault="00F01773" w:rsidP="00F01773">
      <w:pPr>
        <w:pStyle w:val="SubsectionHead"/>
      </w:pPr>
      <w:r w:rsidRPr="00C80C73">
        <w:t>Requirements for claim by individual to be effective</w:t>
      </w:r>
    </w:p>
    <w:p w:rsidR="00F01773" w:rsidRPr="00C80C73" w:rsidRDefault="00F01773" w:rsidP="00F01773">
      <w:pPr>
        <w:pStyle w:val="subsection"/>
      </w:pPr>
      <w:r w:rsidRPr="00C80C73">
        <w:tab/>
        <w:t>(1)</w:t>
      </w:r>
      <w:r w:rsidRPr="00C80C73">
        <w:tab/>
        <w:t>To be effective:</w:t>
      </w:r>
    </w:p>
    <w:p w:rsidR="00F01773" w:rsidRPr="00C80C73" w:rsidRDefault="00F01773" w:rsidP="00F01773">
      <w:pPr>
        <w:pStyle w:val="paragraph"/>
      </w:pPr>
      <w:r w:rsidRPr="00C80C73">
        <w:tab/>
        <w:t>(a)</w:t>
      </w:r>
      <w:r w:rsidRPr="00C80C73">
        <w:tab/>
        <w:t>a claim (other than a claim that is taken to be made under subsection</w:t>
      </w:r>
      <w:r w:rsidR="00C80C73">
        <w:t> </w:t>
      </w:r>
      <w:r w:rsidRPr="00C80C73">
        <w:t>49(2)) must:</w:t>
      </w:r>
    </w:p>
    <w:p w:rsidR="00F01773" w:rsidRPr="00C80C73" w:rsidRDefault="00F01773" w:rsidP="00F01773">
      <w:pPr>
        <w:pStyle w:val="paragraphsub"/>
      </w:pPr>
      <w:r w:rsidRPr="00C80C73">
        <w:tab/>
        <w:t>(i)</w:t>
      </w:r>
      <w:r w:rsidRPr="00C80C73">
        <w:tab/>
        <w:t>be made in a form and manner; and</w:t>
      </w:r>
    </w:p>
    <w:p w:rsidR="00F01773" w:rsidRPr="00C80C73" w:rsidRDefault="00F01773" w:rsidP="00F01773">
      <w:pPr>
        <w:pStyle w:val="paragraphsub"/>
      </w:pPr>
      <w:r w:rsidRPr="00C80C73">
        <w:tab/>
        <w:t>(ii)</w:t>
      </w:r>
      <w:r w:rsidRPr="00C80C73">
        <w:tab/>
        <w:t xml:space="preserve">subject to </w:t>
      </w:r>
      <w:r w:rsidR="00C80C73">
        <w:t>subsections (</w:t>
      </w:r>
      <w:r w:rsidRPr="00C80C73">
        <w:t>2), (3)</w:t>
      </w:r>
      <w:r w:rsidR="00847BE0" w:rsidRPr="00C80C73">
        <w:t>, (4) and (6),</w:t>
      </w:r>
      <w:r w:rsidRPr="00C80C73">
        <w:rPr>
          <w:i/>
        </w:rPr>
        <w:t xml:space="preserve"> </w:t>
      </w:r>
      <w:r w:rsidRPr="00C80C73">
        <w:t>contain any information; and</w:t>
      </w:r>
    </w:p>
    <w:p w:rsidR="00F01773" w:rsidRPr="00C80C73" w:rsidRDefault="00F01773" w:rsidP="00F01773">
      <w:pPr>
        <w:pStyle w:val="paragraphsub"/>
      </w:pPr>
      <w:r w:rsidRPr="00C80C73">
        <w:tab/>
        <w:t>(iii)</w:t>
      </w:r>
      <w:r w:rsidRPr="00C80C73">
        <w:tab/>
        <w:t>be accompanied by any documents;</w:t>
      </w:r>
    </w:p>
    <w:p w:rsidR="00F01773" w:rsidRPr="00C80C73" w:rsidRDefault="00F01773" w:rsidP="00F01773">
      <w:pPr>
        <w:pStyle w:val="paragraph"/>
      </w:pPr>
      <w:r w:rsidRPr="00C80C73">
        <w:tab/>
      </w:r>
      <w:r w:rsidRPr="00C80C73">
        <w:tab/>
        <w:t>required by the Secretary; and</w:t>
      </w:r>
    </w:p>
    <w:p w:rsidR="00F01773" w:rsidRPr="00C80C73" w:rsidRDefault="00F01773" w:rsidP="00F01773">
      <w:pPr>
        <w:pStyle w:val="paragraph"/>
      </w:pPr>
      <w:r w:rsidRPr="00C80C73">
        <w:tab/>
        <w:t>(b)</w:t>
      </w:r>
      <w:r w:rsidRPr="00C80C73">
        <w:tab/>
        <w:t>the bank account requirement set out in section</w:t>
      </w:r>
      <w:r w:rsidR="00C80C73">
        <w:t> </w:t>
      </w:r>
      <w:r w:rsidRPr="00C80C73">
        <w:t>49G must be satisfied in relation to the claim; and</w:t>
      </w:r>
    </w:p>
    <w:p w:rsidR="00F01773" w:rsidRPr="00C80C73" w:rsidRDefault="00F01773" w:rsidP="00F01773">
      <w:pPr>
        <w:pStyle w:val="paragraph"/>
      </w:pPr>
      <w:r w:rsidRPr="00C80C73">
        <w:tab/>
        <w:t>(c)</w:t>
      </w:r>
      <w:r w:rsidRPr="00C80C73">
        <w:tab/>
        <w:t>in the case of a claim by an individual for payment of child care benefit for a past period for care provided by an approved child care service—the tax file number requirement in section</w:t>
      </w:r>
      <w:r w:rsidR="00C80C73">
        <w:t> </w:t>
      </w:r>
      <w:r w:rsidRPr="00C80C73">
        <w:t>49E must be satisfied in relation to the claim; and</w:t>
      </w:r>
    </w:p>
    <w:p w:rsidR="00F01773" w:rsidRPr="00C80C73" w:rsidRDefault="00F01773" w:rsidP="00F01773">
      <w:pPr>
        <w:pStyle w:val="paragraph"/>
      </w:pPr>
      <w:r w:rsidRPr="00C80C73">
        <w:tab/>
        <w:t>(d)</w:t>
      </w:r>
      <w:r w:rsidRPr="00C80C73">
        <w:tab/>
        <w:t>in the case of a claim by an individual for payment of child care benefit by single payment/in substitution because of the death of another individual for care provided by an approved child care service—the tax file number requirement in section</w:t>
      </w:r>
      <w:r w:rsidR="00C80C73">
        <w:t> </w:t>
      </w:r>
      <w:r w:rsidRPr="00C80C73">
        <w:t>49F must be satisfied in relation to the claim.</w:t>
      </w:r>
    </w:p>
    <w:p w:rsidR="00F01773" w:rsidRPr="00C80C73" w:rsidRDefault="00F01773" w:rsidP="00F01773">
      <w:pPr>
        <w:pStyle w:val="SubsectionHead"/>
      </w:pPr>
      <w:r w:rsidRPr="00C80C73">
        <w:t>Exemption from part of information requirement when claimant making a claim for payment of child care benefit by fee reduction</w:t>
      </w:r>
    </w:p>
    <w:p w:rsidR="00F01773" w:rsidRPr="00C80C73" w:rsidRDefault="00F01773" w:rsidP="00F01773">
      <w:pPr>
        <w:pStyle w:val="subsection"/>
      </w:pPr>
      <w:r w:rsidRPr="00C80C73">
        <w:tab/>
        <w:t>(2)</w:t>
      </w:r>
      <w:r w:rsidRPr="00C80C73">
        <w:tab/>
        <w:t>Subject to section</w:t>
      </w:r>
      <w:r w:rsidR="00C80C73">
        <w:t> </w:t>
      </w:r>
      <w:r w:rsidRPr="00C80C73">
        <w:t xml:space="preserve">49H, a claim for payment of child care benefit by fee reduction for care provided by an approved child care </w:t>
      </w:r>
      <w:r w:rsidRPr="00C80C73">
        <w:lastRenderedPageBreak/>
        <w:t>service to a child will be effective even though the claimant does not provide all, or some, of the following information:</w:t>
      </w:r>
    </w:p>
    <w:p w:rsidR="00F01773" w:rsidRPr="00C80C73" w:rsidRDefault="00F01773" w:rsidP="00F01773">
      <w:pPr>
        <w:pStyle w:val="paragraph"/>
      </w:pPr>
      <w:r w:rsidRPr="00C80C73">
        <w:tab/>
        <w:t>(a)</w:t>
      </w:r>
      <w:r w:rsidRPr="00C80C73">
        <w:tab/>
        <w:t xml:space="preserve">information about any amount needed by the Secretary to calculate the CCB % applicable to the claimant in respect of the child; </w:t>
      </w:r>
    </w:p>
    <w:p w:rsidR="00F01773" w:rsidRPr="00C80C73" w:rsidRDefault="00F01773" w:rsidP="00F01773">
      <w:pPr>
        <w:pStyle w:val="paragraph"/>
      </w:pPr>
      <w:r w:rsidRPr="00C80C73">
        <w:tab/>
        <w:t>(b)</w:t>
      </w:r>
      <w:r w:rsidRPr="00C80C73">
        <w:tab/>
        <w:t>information needed to work out the number of children the claimant has in care of a particular kind;</w:t>
      </w:r>
    </w:p>
    <w:p w:rsidR="00F01773" w:rsidRPr="00C80C73" w:rsidRDefault="00F01773" w:rsidP="00F01773">
      <w:pPr>
        <w:pStyle w:val="paragraph"/>
      </w:pPr>
      <w:r w:rsidRPr="00C80C73">
        <w:tab/>
        <w:t>(c)</w:t>
      </w:r>
      <w:r w:rsidRPr="00C80C73">
        <w:tab/>
        <w:t>information as to whether the child is a school child;</w:t>
      </w:r>
    </w:p>
    <w:p w:rsidR="00F01773" w:rsidRPr="00C80C73" w:rsidRDefault="00F01773" w:rsidP="00F01773">
      <w:pPr>
        <w:pStyle w:val="paragraph"/>
      </w:pPr>
      <w:r w:rsidRPr="00C80C73">
        <w:tab/>
        <w:t>(ca)</w:t>
      </w:r>
      <w:r w:rsidRPr="00C80C73">
        <w:tab/>
        <w:t>information needed by the Secretary to determine the claimant’s eligibility for the special grandparent rate in respect of the child;</w:t>
      </w:r>
    </w:p>
    <w:p w:rsidR="00F01773" w:rsidRPr="00C80C73" w:rsidRDefault="00F01773" w:rsidP="00F01773">
      <w:pPr>
        <w:pStyle w:val="paragraph"/>
      </w:pPr>
      <w:r w:rsidRPr="00C80C73">
        <w:tab/>
        <w:t>(d)</w:t>
      </w:r>
      <w:r w:rsidRPr="00C80C73">
        <w:tab/>
        <w:t>information required for checking compliance with paragraph</w:t>
      </w:r>
      <w:r w:rsidR="00C80C73">
        <w:t> </w:t>
      </w:r>
      <w:r w:rsidRPr="00C80C73">
        <w:t>42(1)(c) of the Family Assistance Act (dealing with immunisation);</w:t>
      </w:r>
    </w:p>
    <w:p w:rsidR="00F01773" w:rsidRPr="00C80C73" w:rsidRDefault="00F01773" w:rsidP="00F01773">
      <w:pPr>
        <w:pStyle w:val="paragraph"/>
      </w:pPr>
      <w:r w:rsidRPr="00C80C73">
        <w:tab/>
        <w:t>(e)</w:t>
      </w:r>
      <w:r w:rsidRPr="00C80C73">
        <w:tab/>
        <w:t>the following information:</w:t>
      </w:r>
    </w:p>
    <w:p w:rsidR="00F01773" w:rsidRPr="00C80C73" w:rsidRDefault="00F01773" w:rsidP="00F01773">
      <w:pPr>
        <w:pStyle w:val="paragraphsub"/>
      </w:pPr>
      <w:r w:rsidRPr="00C80C73">
        <w:tab/>
        <w:t>(i)</w:t>
      </w:r>
      <w:r w:rsidRPr="00C80C73">
        <w:tab/>
        <w:t>information relating to the claimant’s, and the claimant’s partner’s (if any), tax file number requested under section</w:t>
      </w:r>
      <w:r w:rsidR="00C80C73">
        <w:t> </w:t>
      </w:r>
      <w:r w:rsidRPr="00C80C73">
        <w:t xml:space="preserve">57B; </w:t>
      </w:r>
    </w:p>
    <w:p w:rsidR="00F01773" w:rsidRPr="00C80C73" w:rsidRDefault="00F01773" w:rsidP="00F01773">
      <w:pPr>
        <w:pStyle w:val="paragraphsub"/>
        <w:rPr>
          <w:snapToGrid w:val="0"/>
          <w:lang w:eastAsia="en-US"/>
        </w:rPr>
      </w:pPr>
      <w:r w:rsidRPr="00C80C73">
        <w:tab/>
        <w:t>(ii)</w:t>
      </w:r>
      <w:r w:rsidRPr="00C80C73">
        <w:tab/>
        <w:t xml:space="preserve">information relating to whether the claimant is opting </w:t>
      </w:r>
      <w:r w:rsidRPr="00C80C73">
        <w:rPr>
          <w:snapToGrid w:val="0"/>
          <w:lang w:eastAsia="en-US"/>
        </w:rPr>
        <w:t xml:space="preserve">to have </w:t>
      </w:r>
      <w:r w:rsidR="009C6AEC" w:rsidRPr="00C80C73">
        <w:t>a CCB % of zero % applicable to him or her</w:t>
      </w:r>
      <w:r w:rsidRPr="00C80C73">
        <w:rPr>
          <w:snapToGrid w:val="0"/>
          <w:lang w:eastAsia="en-US"/>
        </w:rPr>
        <w:t>.</w:t>
      </w:r>
    </w:p>
    <w:p w:rsidR="00F01773" w:rsidRPr="00C80C73" w:rsidRDefault="00F01773" w:rsidP="00F01773">
      <w:pPr>
        <w:pStyle w:val="SubsectionHead"/>
      </w:pPr>
      <w:r w:rsidRPr="00C80C73">
        <w:t>Exemption from part of information requirement when claimant making a claim for payment of child care benefit for a past period for care provided by an approved child care service</w:t>
      </w:r>
    </w:p>
    <w:p w:rsidR="00F01773" w:rsidRPr="00C80C73" w:rsidRDefault="00F01773" w:rsidP="00F01773">
      <w:pPr>
        <w:pStyle w:val="subsection"/>
      </w:pPr>
      <w:r w:rsidRPr="00C80C73">
        <w:tab/>
        <w:t>(3)</w:t>
      </w:r>
      <w:r w:rsidRPr="00C80C73">
        <w:tab/>
        <w:t>Subject to section</w:t>
      </w:r>
      <w:r w:rsidR="00C80C73">
        <w:t> </w:t>
      </w:r>
      <w:r w:rsidRPr="00C80C73">
        <w:t>49J, a claim for payment of child care benefit for a past period for care provided by an approved child care service to a child will be effective even though the claimant does not provide all, or some, of the following information:</w:t>
      </w:r>
    </w:p>
    <w:p w:rsidR="00F01773" w:rsidRPr="00C80C73" w:rsidRDefault="00F01773" w:rsidP="00F01773">
      <w:pPr>
        <w:pStyle w:val="paragraph"/>
      </w:pPr>
      <w:r w:rsidRPr="00C80C73">
        <w:tab/>
        <w:t>(a)</w:t>
      </w:r>
      <w:r w:rsidRPr="00C80C73">
        <w:tab/>
        <w:t xml:space="preserve">information about the amount needed by the Secretary to calculate the CCB % applicable to the claimant in respect of the child; </w:t>
      </w:r>
    </w:p>
    <w:p w:rsidR="00F01773" w:rsidRPr="00C80C73" w:rsidRDefault="00F01773" w:rsidP="00F01773">
      <w:pPr>
        <w:pStyle w:val="paragraph"/>
      </w:pPr>
      <w:r w:rsidRPr="00C80C73">
        <w:tab/>
        <w:t>(b)</w:t>
      </w:r>
      <w:r w:rsidRPr="00C80C73">
        <w:tab/>
        <w:t>information needed to work out the number of children the claimant had in care of a particular kind;</w:t>
      </w:r>
    </w:p>
    <w:p w:rsidR="00F01773" w:rsidRPr="00C80C73" w:rsidRDefault="00F01773" w:rsidP="00F01773">
      <w:pPr>
        <w:pStyle w:val="paragraph"/>
        <w:rPr>
          <w:snapToGrid w:val="0"/>
          <w:lang w:eastAsia="en-US"/>
        </w:rPr>
      </w:pPr>
      <w:r w:rsidRPr="00C80C73">
        <w:tab/>
        <w:t>(c)</w:t>
      </w:r>
      <w:r w:rsidRPr="00C80C73">
        <w:tab/>
        <w:t>information as to whether the child was a school child.</w:t>
      </w:r>
    </w:p>
    <w:p w:rsidR="00F01773" w:rsidRPr="00C80C73" w:rsidRDefault="00F01773" w:rsidP="00F01773">
      <w:pPr>
        <w:pStyle w:val="SubsectionHead"/>
      </w:pPr>
      <w:r w:rsidRPr="00C80C73">
        <w:lastRenderedPageBreak/>
        <w:t>Exemption from part of information requirement when claimant making a claim for payment of child care benefit by single payment/in substitution for care provided by an approved child care service</w:t>
      </w:r>
    </w:p>
    <w:p w:rsidR="00F01773" w:rsidRPr="00C80C73" w:rsidRDefault="00F01773" w:rsidP="00F01773">
      <w:pPr>
        <w:pStyle w:val="subsection"/>
      </w:pPr>
      <w:r w:rsidRPr="00C80C73">
        <w:tab/>
        <w:t>(4)</w:t>
      </w:r>
      <w:r w:rsidRPr="00C80C73">
        <w:tab/>
        <w:t>Subject to section</w:t>
      </w:r>
      <w:r w:rsidR="00C80C73">
        <w:t> </w:t>
      </w:r>
      <w:r w:rsidRPr="00C80C73">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C80C73" w:rsidRDefault="00F01773" w:rsidP="00F01773">
      <w:pPr>
        <w:pStyle w:val="paragraph"/>
      </w:pPr>
      <w:r w:rsidRPr="00C80C73">
        <w:tab/>
        <w:t>(a)</w:t>
      </w:r>
      <w:r w:rsidRPr="00C80C73">
        <w:tab/>
        <w:t>information about any amount needed by the Secretary to calculate the CCB % applicable to the other individual in respect of the child;</w:t>
      </w:r>
    </w:p>
    <w:p w:rsidR="00F01773" w:rsidRPr="00C80C73" w:rsidRDefault="00F01773" w:rsidP="00F01773">
      <w:pPr>
        <w:pStyle w:val="paragraph"/>
      </w:pPr>
      <w:r w:rsidRPr="00C80C73">
        <w:tab/>
        <w:t>(b)</w:t>
      </w:r>
      <w:r w:rsidRPr="00C80C73">
        <w:tab/>
        <w:t>information needed to work out the number of children the other individual had in care of a particular kind;</w:t>
      </w:r>
    </w:p>
    <w:p w:rsidR="00F01773" w:rsidRPr="00C80C73" w:rsidRDefault="00F01773" w:rsidP="00F01773">
      <w:pPr>
        <w:pStyle w:val="paragraph"/>
      </w:pPr>
      <w:r w:rsidRPr="00C80C73">
        <w:tab/>
        <w:t>(c)</w:t>
      </w:r>
      <w:r w:rsidRPr="00C80C73">
        <w:tab/>
        <w:t>information as to whether the child was a school child.</w:t>
      </w:r>
    </w:p>
    <w:p w:rsidR="00847BE0" w:rsidRPr="00C80C73" w:rsidRDefault="00847BE0" w:rsidP="00847BE0">
      <w:pPr>
        <w:pStyle w:val="subsection"/>
      </w:pPr>
      <w:r w:rsidRPr="00C80C73">
        <w:tab/>
        <w:t>(5)</w:t>
      </w:r>
      <w:r w:rsidRPr="00C80C73">
        <w:tab/>
        <w:t xml:space="preserve">The information or documents required by the Secretary under </w:t>
      </w:r>
      <w:r w:rsidR="00C80C73">
        <w:t>paragraph (</w:t>
      </w:r>
      <w:r w:rsidRPr="00C80C73">
        <w:t>1)(a) may include information or documents relevant to:</w:t>
      </w:r>
    </w:p>
    <w:p w:rsidR="00847BE0" w:rsidRPr="00C80C73" w:rsidRDefault="00847BE0" w:rsidP="00847BE0">
      <w:pPr>
        <w:pStyle w:val="paragraph"/>
      </w:pPr>
      <w:r w:rsidRPr="00C80C73">
        <w:tab/>
        <w:t>(a)</w:t>
      </w:r>
      <w:r w:rsidRPr="00C80C73">
        <w:tab/>
        <w:t>whether the claimant is eligible for child care rebate; and</w:t>
      </w:r>
    </w:p>
    <w:p w:rsidR="00847BE0" w:rsidRPr="00C80C73" w:rsidRDefault="00847BE0" w:rsidP="00847BE0">
      <w:pPr>
        <w:pStyle w:val="paragraph"/>
      </w:pPr>
      <w:r w:rsidRPr="00C80C73">
        <w:tab/>
        <w:t>(b)</w:t>
      </w:r>
      <w:r w:rsidRPr="00C80C73">
        <w:tab/>
        <w:t>the amount of child care rebate applicable in respect of the claimant; and</w:t>
      </w:r>
    </w:p>
    <w:p w:rsidR="00847BE0" w:rsidRPr="00C80C73" w:rsidRDefault="00847BE0" w:rsidP="00847BE0">
      <w:pPr>
        <w:pStyle w:val="paragraph"/>
      </w:pPr>
      <w:r w:rsidRPr="00C80C73">
        <w:tab/>
        <w:t>(c)</w:t>
      </w:r>
      <w:r w:rsidRPr="00C80C73">
        <w:tab/>
        <w:t>determining any other matter in relation to the payment of child care rebate to the claimant.</w:t>
      </w:r>
    </w:p>
    <w:p w:rsidR="00847BE0" w:rsidRPr="00C80C73" w:rsidRDefault="00847BE0" w:rsidP="00847BE0">
      <w:pPr>
        <w:pStyle w:val="subsection"/>
      </w:pPr>
      <w:r w:rsidRPr="00C80C73">
        <w:tab/>
        <w:t>(6)</w:t>
      </w:r>
      <w:r w:rsidRPr="00C80C73">
        <w:tab/>
        <w:t>A claim for payment of child care benefit by fee reduction for care provided by an approved child care service to a child will be effective even if the claimant does not make an election under section</w:t>
      </w:r>
      <w:r w:rsidR="00C80C73">
        <w:t> </w:t>
      </w:r>
      <w:r w:rsidRPr="00C80C73">
        <w:t>65EAAAA in relation to the care (weekly or quarterly payments of child care rebate).</w:t>
      </w:r>
    </w:p>
    <w:p w:rsidR="00F01773" w:rsidRPr="00C80C73" w:rsidRDefault="00F01773" w:rsidP="00F01773">
      <w:pPr>
        <w:pStyle w:val="ActHead5"/>
      </w:pPr>
      <w:bookmarkStart w:id="136" w:name="_Toc401742877"/>
      <w:r w:rsidRPr="00C80C73">
        <w:rPr>
          <w:rStyle w:val="CharSectno"/>
        </w:rPr>
        <w:t>49D</w:t>
      </w:r>
      <w:r w:rsidRPr="00C80C73">
        <w:t xml:space="preserve">  Deemed claim under subsection</w:t>
      </w:r>
      <w:r w:rsidR="00C80C73">
        <w:t> </w:t>
      </w:r>
      <w:r w:rsidRPr="00C80C73">
        <w:t>49(2) effective in certain circumstances</w:t>
      </w:r>
      <w:bookmarkEnd w:id="136"/>
      <w:r w:rsidRPr="00C80C73">
        <w:t xml:space="preserve"> </w:t>
      </w:r>
    </w:p>
    <w:p w:rsidR="00F01773" w:rsidRPr="00C80C73" w:rsidRDefault="00F01773" w:rsidP="00F01773">
      <w:pPr>
        <w:pStyle w:val="subsection"/>
      </w:pPr>
      <w:r w:rsidRPr="00C80C73">
        <w:tab/>
        <w:t>(1)</w:t>
      </w:r>
      <w:r w:rsidRPr="00C80C73">
        <w:tab/>
        <w:t>Subject to section</w:t>
      </w:r>
      <w:r w:rsidR="00C80C73">
        <w:t> </w:t>
      </w:r>
      <w:r w:rsidRPr="00C80C73">
        <w:t>49M, if a claim by an approved child care service is taken to have been made under subsection</w:t>
      </w:r>
      <w:r w:rsidR="00C80C73">
        <w:t> </w:t>
      </w:r>
      <w:r w:rsidRPr="00C80C73">
        <w:t>49(2), the claim is taken to be effective if the service’s eligibility under section</w:t>
      </w:r>
      <w:r w:rsidR="00C80C73">
        <w:t> </w:t>
      </w:r>
      <w:r w:rsidRPr="00C80C73">
        <w:t>47 of the Family Assistance Act is reported by the service to the Secretary.</w:t>
      </w:r>
    </w:p>
    <w:p w:rsidR="00F01773" w:rsidRPr="00C80C73" w:rsidRDefault="00F01773" w:rsidP="00F01773">
      <w:pPr>
        <w:pStyle w:val="SubsectionHead"/>
      </w:pPr>
      <w:r w:rsidRPr="00C80C73">
        <w:lastRenderedPageBreak/>
        <w:t xml:space="preserve">Form of report required </w:t>
      </w:r>
    </w:p>
    <w:p w:rsidR="00F01773" w:rsidRPr="00C80C73" w:rsidRDefault="00F01773" w:rsidP="00F01773">
      <w:pPr>
        <w:pStyle w:val="subsection"/>
      </w:pPr>
      <w:r w:rsidRPr="00C80C73">
        <w:tab/>
        <w:t>(2)</w:t>
      </w:r>
      <w:r w:rsidRPr="00C80C73">
        <w:tab/>
        <w:t>The report must:</w:t>
      </w:r>
    </w:p>
    <w:p w:rsidR="00F01773" w:rsidRPr="00C80C73" w:rsidRDefault="00F01773" w:rsidP="00F01773">
      <w:pPr>
        <w:pStyle w:val="paragraph"/>
      </w:pPr>
      <w:r w:rsidRPr="00C80C73">
        <w:tab/>
        <w:t>(a)</w:t>
      </w:r>
      <w:r w:rsidRPr="00C80C73">
        <w:tab/>
        <w:t>be made in a form and manner; and</w:t>
      </w:r>
    </w:p>
    <w:p w:rsidR="00F01773" w:rsidRPr="00C80C73" w:rsidRDefault="00F01773" w:rsidP="00F01773">
      <w:pPr>
        <w:pStyle w:val="paragraph"/>
      </w:pPr>
      <w:r w:rsidRPr="00C80C73">
        <w:tab/>
        <w:t>(b)</w:t>
      </w:r>
      <w:r w:rsidRPr="00C80C73">
        <w:tab/>
        <w:t>contain any information; and</w:t>
      </w:r>
    </w:p>
    <w:p w:rsidR="00F01773" w:rsidRPr="00C80C73" w:rsidRDefault="00F01773" w:rsidP="00F01773">
      <w:pPr>
        <w:pStyle w:val="paragraph"/>
      </w:pPr>
      <w:r w:rsidRPr="00C80C73">
        <w:tab/>
        <w:t>(c)</w:t>
      </w:r>
      <w:r w:rsidRPr="00C80C73">
        <w:tab/>
        <w:t>be accompanied by any documents;</w:t>
      </w:r>
    </w:p>
    <w:p w:rsidR="00F01773" w:rsidRPr="00C80C73" w:rsidRDefault="00F01773" w:rsidP="00F01773">
      <w:pPr>
        <w:pStyle w:val="subsection2"/>
      </w:pPr>
      <w:r w:rsidRPr="00C80C73">
        <w:t>required by the Secretary.</w:t>
      </w:r>
    </w:p>
    <w:p w:rsidR="00F01773" w:rsidRPr="00C80C73" w:rsidRDefault="00F01773" w:rsidP="00F01773">
      <w:pPr>
        <w:pStyle w:val="ActHead5"/>
        <w:rPr>
          <w:snapToGrid w:val="0"/>
          <w:lang w:eastAsia="en-US"/>
        </w:rPr>
      </w:pPr>
      <w:bookmarkStart w:id="137" w:name="_Toc401742878"/>
      <w:r w:rsidRPr="00C80C73">
        <w:rPr>
          <w:rStyle w:val="CharSectno"/>
        </w:rPr>
        <w:t>49E</w:t>
      </w:r>
      <w:r w:rsidRPr="00C80C73">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C80C73" w:rsidRDefault="00F01773" w:rsidP="00F01773">
      <w:pPr>
        <w:pStyle w:val="subsection"/>
      </w:pPr>
      <w:r w:rsidRPr="00C80C73">
        <w:tab/>
        <w:t>(1)</w:t>
      </w:r>
      <w:r w:rsidRPr="00C80C73">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C80C73">
        <w:t> </w:t>
      </w:r>
      <w:r w:rsidRPr="00C80C73">
        <w:t>49C(1)(c) (which states what is required for these kinds of claims to be effective).</w:t>
      </w:r>
    </w:p>
    <w:p w:rsidR="00F01773" w:rsidRPr="00C80C73" w:rsidRDefault="00F01773" w:rsidP="00F01773">
      <w:pPr>
        <w:pStyle w:val="subsection"/>
      </w:pPr>
      <w:r w:rsidRPr="00C80C73">
        <w:tab/>
        <w:t>(2)</w:t>
      </w:r>
      <w:r w:rsidRPr="00C80C73">
        <w:tab/>
        <w:t xml:space="preserve">The requirement is that a statement of one of the kinds set out in </w:t>
      </w:r>
      <w:r w:rsidR="00C80C73">
        <w:t>subsection (</w:t>
      </w:r>
      <w:r w:rsidRPr="00C80C73">
        <w:t xml:space="preserve">3), (4) or (5) must be made in relation to each TFN claim person. However, the requirement does not apply in relation to a TFN claim person if a determination is in force under </w:t>
      </w:r>
      <w:r w:rsidR="00C80C73">
        <w:t>subsection (</w:t>
      </w:r>
      <w:r w:rsidRPr="00C80C73">
        <w:t xml:space="preserve">7) in relation to the person, or the person has opted as set out in </w:t>
      </w:r>
      <w:r w:rsidR="00C80C73">
        <w:t>subsection (</w:t>
      </w:r>
      <w:r w:rsidRPr="00C80C73">
        <w:t>8).</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(3)</w:t>
      </w:r>
      <w:r w:rsidRPr="00C80C73">
        <w:tab/>
        <w:t>The first kind of statement that can be made is a statement of the TFN claim person’s tax file number. Regardless of who the TFN claim person is, this kind of statement can be made by the claimant only.</w:t>
      </w:r>
    </w:p>
    <w:p w:rsidR="00F01773" w:rsidRPr="00C80C73" w:rsidRDefault="00F01773" w:rsidP="00F01773">
      <w:pPr>
        <w:pStyle w:val="SubsectionHead"/>
      </w:pPr>
      <w:r w:rsidRPr="00C80C73">
        <w:t>Statement that TFN claim person does not know what his or her tax file number is etc.</w:t>
      </w:r>
    </w:p>
    <w:p w:rsidR="00F01773" w:rsidRPr="00C80C73" w:rsidRDefault="00F01773" w:rsidP="00F01773">
      <w:pPr>
        <w:pStyle w:val="subsection"/>
      </w:pPr>
      <w:r w:rsidRPr="00C80C73">
        <w:tab/>
        <w:t>(4)</w:t>
      </w:r>
      <w:r w:rsidRPr="00C80C73">
        <w:tab/>
        <w:t>The second kind of statement that can be made is a statement by the TFN claim person that the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 tax file number but does not know what it is; and</w:t>
      </w:r>
    </w:p>
    <w:p w:rsidR="00F01773" w:rsidRPr="00C80C73" w:rsidRDefault="00F01773" w:rsidP="00F01773">
      <w:pPr>
        <w:pStyle w:val="paragraph"/>
        <w:rPr>
          <w:snapToGrid w:val="0"/>
          <w:lang w:eastAsia="en-US"/>
        </w:rPr>
      </w:pPr>
      <w:r w:rsidRPr="00C80C73">
        <w:rPr>
          <w:snapToGrid w:val="0"/>
          <w:lang w:eastAsia="en-US"/>
        </w:rPr>
        <w:lastRenderedPageBreak/>
        <w:tab/>
        <w:t>(b)</w:t>
      </w:r>
      <w:r w:rsidRPr="00C80C73">
        <w:rPr>
          <w:snapToGrid w:val="0"/>
          <w:lang w:eastAsia="en-US"/>
        </w:rPr>
        <w:tab/>
        <w:t>has asked the Commissioner of Taxation to inform the person of his or her tax file number;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whether the person has a tax file number;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person has a tax file number—that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(5)</w:t>
      </w:r>
      <w:r w:rsidRPr="00C80C73">
        <w:tab/>
        <w:t>The third kind of statement that can be made is a statement by the TFN claim person that the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if a tax file number is issued to the person—that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application is refused—that the application has been refused; or</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if the application is withdrawn—that the application has been withdrawn.</w:t>
      </w:r>
    </w:p>
    <w:p w:rsidR="00F01773" w:rsidRPr="00C80C73" w:rsidRDefault="00F01773" w:rsidP="00F01773">
      <w:pPr>
        <w:pStyle w:val="SubsectionHead"/>
      </w:pPr>
      <w:r w:rsidRPr="00C80C73">
        <w:t>How statement to be given</w:t>
      </w:r>
    </w:p>
    <w:p w:rsidR="00F01773" w:rsidRPr="00C80C73" w:rsidRDefault="00F01773" w:rsidP="00F01773">
      <w:pPr>
        <w:pStyle w:val="subsection"/>
      </w:pPr>
      <w:r w:rsidRPr="00C80C73">
        <w:tab/>
        <w:t>(6)</w:t>
      </w:r>
      <w:r w:rsidRPr="00C80C73">
        <w:tab/>
        <w:t>A statement made by the claimant must be in the claim. A statement made by any other TFN claim person must be in a document, in a form approved by the Secretary, that the claimant gives the Secretary together with the claim.</w:t>
      </w:r>
    </w:p>
    <w:p w:rsidR="00F01773" w:rsidRPr="00C80C73" w:rsidRDefault="00F01773" w:rsidP="00F01773">
      <w:pPr>
        <w:pStyle w:val="SubsectionHead"/>
      </w:pPr>
      <w:r w:rsidRPr="00C80C73">
        <w:t>Exemption from tax file number requirement if Secretary determines</w:t>
      </w:r>
    </w:p>
    <w:p w:rsidR="00F01773" w:rsidRPr="00C80C73" w:rsidRDefault="00F01773" w:rsidP="00F01773">
      <w:pPr>
        <w:pStyle w:val="subsection"/>
      </w:pPr>
      <w:r w:rsidRPr="00C80C73">
        <w:tab/>
        <w:t>(7)</w:t>
      </w:r>
      <w:r w:rsidRPr="00C80C73">
        <w:tab/>
        <w:t xml:space="preserve">The Secretary may determine that the requirement in </w:t>
      </w:r>
      <w:r w:rsidR="00C80C73">
        <w:t>subsection (</w:t>
      </w:r>
      <w:r w:rsidRPr="00C80C73">
        <w:t>2) does not apply to a TFN claim person 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person is, or was, the claimant’s partner;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cannot obtain from the person:</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person’s tax file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 xml:space="preserve">a statement by the person under </w:t>
      </w:r>
      <w:r w:rsidR="00C80C73">
        <w:rPr>
          <w:snapToGrid w:val="0"/>
          <w:lang w:eastAsia="en-US"/>
        </w:rPr>
        <w:t>subsection (</w:t>
      </w:r>
      <w:r w:rsidRPr="00C80C73">
        <w:rPr>
          <w:snapToGrid w:val="0"/>
          <w:lang w:eastAsia="en-US"/>
        </w:rPr>
        <w:t>4) or (5).</w:t>
      </w:r>
    </w:p>
    <w:p w:rsidR="00F01773" w:rsidRPr="00C80C73" w:rsidRDefault="00F01773" w:rsidP="00F01773">
      <w:pPr>
        <w:pStyle w:val="SubsectionHead"/>
      </w:pPr>
      <w:r w:rsidRPr="00C80C73">
        <w:lastRenderedPageBreak/>
        <w:t>Exemption from tax file number requirement if claimant opts for certain things in the claim form</w:t>
      </w:r>
    </w:p>
    <w:p w:rsidR="00F01773" w:rsidRPr="00C80C73" w:rsidRDefault="00F01773" w:rsidP="00F01773">
      <w:pPr>
        <w:pStyle w:val="subsection"/>
      </w:pPr>
      <w:r w:rsidRPr="00C80C73">
        <w:tab/>
        <w:t>(8)</w:t>
      </w:r>
      <w:r w:rsidRPr="00C80C73">
        <w:tab/>
        <w:t xml:space="preserve">The requirement in </w:t>
      </w:r>
      <w:r w:rsidR="00C80C73">
        <w:t>subsection (</w:t>
      </w:r>
      <w:r w:rsidRPr="00C80C73">
        <w:t xml:space="preserve">2) does not apply to a TFN claim person if, in the claim, the person opted to have </w:t>
      </w:r>
      <w:r w:rsidR="0090481A" w:rsidRPr="00C80C73">
        <w:t>a CCB % of zero % applicable to him or her</w:t>
      </w:r>
      <w:r w:rsidRPr="00C80C73">
        <w:t>.</w:t>
      </w:r>
    </w:p>
    <w:p w:rsidR="00F01773" w:rsidRPr="00C80C73" w:rsidRDefault="00F01773" w:rsidP="00F01773">
      <w:pPr>
        <w:pStyle w:val="ActHead5"/>
        <w:rPr>
          <w:snapToGrid w:val="0"/>
          <w:lang w:eastAsia="en-US"/>
        </w:rPr>
      </w:pPr>
      <w:bookmarkStart w:id="138" w:name="_Toc401742879"/>
      <w:r w:rsidRPr="00C80C73">
        <w:rPr>
          <w:rStyle w:val="CharSectno"/>
        </w:rPr>
        <w:t>49F</w:t>
      </w:r>
      <w:r w:rsidRPr="00C80C73">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C80C73" w:rsidRDefault="00F01773" w:rsidP="00F01773">
      <w:pPr>
        <w:pStyle w:val="subsection"/>
      </w:pPr>
      <w:r w:rsidRPr="00C80C73">
        <w:tab/>
        <w:t>(1)</w:t>
      </w:r>
      <w:r w:rsidRPr="00C80C73">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C80C73">
        <w:t> </w:t>
      </w:r>
      <w:r w:rsidRPr="00C80C73">
        <w:t>49C(1)(d) (which states what is required for these kinds of claims to be effective).</w:t>
      </w:r>
    </w:p>
    <w:p w:rsidR="00F01773" w:rsidRPr="00C80C73" w:rsidRDefault="00F01773" w:rsidP="00F01773">
      <w:pPr>
        <w:pStyle w:val="subsection"/>
      </w:pPr>
      <w:r w:rsidRPr="00C80C73">
        <w:tab/>
        <w:t>(2)</w:t>
      </w:r>
      <w:r w:rsidRPr="00C80C73">
        <w:tab/>
        <w:t xml:space="preserve">The requirement is that a statement of one of the kinds set out in </w:t>
      </w:r>
      <w:r w:rsidR="00C80C73">
        <w:t>subsection (</w:t>
      </w:r>
      <w:r w:rsidRPr="00C80C73">
        <w:t xml:space="preserve">3), (4) or (5) must be made in relation to each TFN substitution person. However, the requirement does not apply in relation to a TFN substitution person if a determination is in force under </w:t>
      </w:r>
      <w:r w:rsidR="00C80C73">
        <w:t>subsection (</w:t>
      </w:r>
      <w:r w:rsidRPr="00C80C73">
        <w:t xml:space="preserve">7) or (8), or the claimant has opted as set out in </w:t>
      </w:r>
      <w:r w:rsidR="00C80C73">
        <w:t>subsection (</w:t>
      </w:r>
      <w:r w:rsidRPr="00C80C73">
        <w:t>9).</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(3)</w:t>
      </w:r>
      <w:r w:rsidRPr="00C80C73">
        <w:tab/>
        <w:t>The first kind of statement that can be made is a statement of a TFN substitution person’s tax file number. Regardless of who the TFN substitution person is, this kind of statement can be made by the claimant only.</w:t>
      </w:r>
    </w:p>
    <w:p w:rsidR="00F01773" w:rsidRPr="00C80C73" w:rsidRDefault="00F01773" w:rsidP="00F01773">
      <w:pPr>
        <w:pStyle w:val="SubsectionHead"/>
      </w:pPr>
      <w:r w:rsidRPr="00C80C73">
        <w:t>Statement that TFN substitution person does not know what his or her tax file number is</w:t>
      </w:r>
    </w:p>
    <w:p w:rsidR="00F01773" w:rsidRPr="00C80C73" w:rsidRDefault="00F01773" w:rsidP="00F01773">
      <w:pPr>
        <w:pStyle w:val="subsection"/>
      </w:pPr>
      <w:r w:rsidRPr="00C80C73">
        <w:tab/>
        <w:t>(4)</w:t>
      </w:r>
      <w:r w:rsidRPr="00C80C73">
        <w:tab/>
        <w:t xml:space="preserve">The second kind of statement that can be made is a statement by a TFN substitution person who was the deceased individual’s partner (as referred to in </w:t>
      </w:r>
      <w:r w:rsidR="00C80C73">
        <w:t>paragraph (</w:t>
      </w:r>
      <w:r w:rsidRPr="00C80C73">
        <w:t xml:space="preserve">b) of the definition of </w:t>
      </w:r>
      <w:r w:rsidRPr="00C80C73">
        <w:rPr>
          <w:b/>
          <w:i/>
        </w:rPr>
        <w:t>TFN substitution person</w:t>
      </w:r>
      <w:r w:rsidRPr="00C80C73">
        <w:t xml:space="preserve"> in subsection</w:t>
      </w:r>
      <w:r w:rsidR="00C80C73">
        <w:t> </w:t>
      </w:r>
      <w:r w:rsidRPr="00C80C73">
        <w:t>3(1)) that the TFN substitution person:</w:t>
      </w:r>
    </w:p>
    <w:p w:rsidR="00F01773" w:rsidRPr="00C80C73" w:rsidRDefault="00F01773" w:rsidP="00F01773">
      <w:pPr>
        <w:pStyle w:val="paragraph"/>
        <w:rPr>
          <w:snapToGrid w:val="0"/>
          <w:lang w:eastAsia="en-US"/>
        </w:rPr>
      </w:pPr>
      <w:r w:rsidRPr="00C80C73">
        <w:rPr>
          <w:snapToGrid w:val="0"/>
          <w:lang w:eastAsia="en-US"/>
        </w:rPr>
        <w:lastRenderedPageBreak/>
        <w:tab/>
        <w:t>(a)</w:t>
      </w:r>
      <w:r w:rsidRPr="00C80C73">
        <w:rPr>
          <w:snapToGrid w:val="0"/>
          <w:lang w:eastAsia="en-US"/>
        </w:rPr>
        <w:tab/>
        <w:t>has a tax file number but does not know what it is;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has asked the Commissioner of Taxation to inform the person of his or her tax file number;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whether the person has a tax file number;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person has a tax file number—that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(5)</w:t>
      </w:r>
      <w:r w:rsidRPr="00C80C73">
        <w:tab/>
        <w:t xml:space="preserve">The third kind of statement that can be made is a statement by the TFN substitution person who was the deceased individual’s partner (as referred to in </w:t>
      </w:r>
      <w:r w:rsidR="00C80C73">
        <w:t>paragraph (</w:t>
      </w:r>
      <w:r w:rsidRPr="00C80C73">
        <w:t xml:space="preserve">b) of the definition of </w:t>
      </w:r>
      <w:r w:rsidRPr="00C80C73">
        <w:rPr>
          <w:b/>
          <w:i/>
        </w:rPr>
        <w:t>TFN substitution person</w:t>
      </w:r>
      <w:r w:rsidRPr="00C80C73">
        <w:t xml:space="preserve"> in subsection</w:t>
      </w:r>
      <w:r w:rsidR="00C80C73">
        <w:t> </w:t>
      </w:r>
      <w:r w:rsidRPr="00C80C73">
        <w:t>3(1)) that the TFN substitution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if a tax file number is issued to the person—that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application is refused—that the application has been refused; or</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if the application is withdrawn—that the application has been withdrawn.</w:t>
      </w:r>
    </w:p>
    <w:p w:rsidR="00F01773" w:rsidRPr="00C80C73" w:rsidRDefault="00F01773" w:rsidP="00F01773">
      <w:pPr>
        <w:pStyle w:val="SubsectionHead"/>
      </w:pPr>
      <w:r w:rsidRPr="00C80C73">
        <w:t>How statement to be given</w:t>
      </w:r>
    </w:p>
    <w:p w:rsidR="00F01773" w:rsidRPr="00C80C73" w:rsidRDefault="00F01773" w:rsidP="00F01773">
      <w:pPr>
        <w:pStyle w:val="subsection"/>
      </w:pPr>
      <w:r w:rsidRPr="00C80C73">
        <w:tab/>
        <w:t>(6)</w:t>
      </w:r>
      <w:r w:rsidRPr="00C80C73">
        <w:tab/>
        <w:t>A statement made by the claimant must be made in the claim. A statement made by a TFN substitution person must be in a document, in a form approved by the Secretary, that the claimant gives the Secretary together with the claim.</w:t>
      </w:r>
    </w:p>
    <w:p w:rsidR="00F01773" w:rsidRPr="00C80C73" w:rsidRDefault="00F01773" w:rsidP="00F01773">
      <w:pPr>
        <w:pStyle w:val="SubsectionHead"/>
      </w:pPr>
      <w:r w:rsidRPr="00C80C73">
        <w:t>Exemption from tax file number requirement</w:t>
      </w:r>
    </w:p>
    <w:p w:rsidR="00F01773" w:rsidRPr="00C80C73" w:rsidRDefault="00F01773" w:rsidP="00F01773">
      <w:pPr>
        <w:pStyle w:val="subsection"/>
      </w:pPr>
      <w:r w:rsidRPr="00C80C73">
        <w:tab/>
        <w:t>(7)</w:t>
      </w:r>
      <w:r w:rsidRPr="00C80C73">
        <w:tab/>
        <w:t xml:space="preserve">The Secretary may determine that the requirement in </w:t>
      </w:r>
      <w:r w:rsidR="00C80C73">
        <w:t>subsection (</w:t>
      </w:r>
      <w:r w:rsidRPr="00C80C73">
        <w:t>2) does not apply in relation to a TFN substitution person if the claimant does not know the person’s tax file number.</w:t>
      </w:r>
    </w:p>
    <w:p w:rsidR="00F01773" w:rsidRPr="00C80C73" w:rsidRDefault="00F01773" w:rsidP="00F01773">
      <w:pPr>
        <w:pStyle w:val="subsection"/>
      </w:pPr>
      <w:r w:rsidRPr="00C80C73">
        <w:tab/>
        <w:t>(8)</w:t>
      </w:r>
      <w:r w:rsidRPr="00C80C73">
        <w:tab/>
        <w:t xml:space="preserve">The Secretary may determine that the requirement in </w:t>
      </w:r>
      <w:r w:rsidR="00C80C73">
        <w:t>subsection (</w:t>
      </w:r>
      <w:r w:rsidRPr="00C80C73">
        <w:t xml:space="preserve">2) does not apply in relation to a TFN substitution person if the </w:t>
      </w:r>
      <w:r w:rsidRPr="00C80C73">
        <w:lastRenderedPageBreak/>
        <w:t xml:space="preserve">claimant cannot obtain a statement referred to in </w:t>
      </w:r>
      <w:r w:rsidR="00C80C73">
        <w:t>subsection (</w:t>
      </w:r>
      <w:r w:rsidRPr="00C80C73">
        <w:t>4) or (5) in respect of the person.</w:t>
      </w:r>
    </w:p>
    <w:p w:rsidR="00F01773" w:rsidRPr="00C80C73" w:rsidRDefault="00F01773" w:rsidP="00F01773">
      <w:pPr>
        <w:pStyle w:val="subsection"/>
      </w:pPr>
      <w:r w:rsidRPr="00C80C73">
        <w:tab/>
        <w:t>(9)</w:t>
      </w:r>
      <w:r w:rsidRPr="00C80C73">
        <w:tab/>
        <w:t xml:space="preserve">The requirement in </w:t>
      </w:r>
      <w:r w:rsidR="00C80C73">
        <w:t>subsection (</w:t>
      </w:r>
      <w:r w:rsidRPr="00C80C73">
        <w:t xml:space="preserve">2) does not apply in relation to a TFN substitution person if, in the claim, the claimant opted to have </w:t>
      </w:r>
      <w:r w:rsidR="001F6934" w:rsidRPr="00C80C73">
        <w:t>a CCB % of zero % applicable to the person</w:t>
      </w:r>
      <w:r w:rsidRPr="00C80C73">
        <w:t>.</w:t>
      </w:r>
    </w:p>
    <w:p w:rsidR="00F01773" w:rsidRPr="00C80C73" w:rsidRDefault="00F01773" w:rsidP="00F01773">
      <w:pPr>
        <w:pStyle w:val="ActHead5"/>
      </w:pPr>
      <w:bookmarkStart w:id="139" w:name="_Toc401742880"/>
      <w:r w:rsidRPr="00C80C73">
        <w:rPr>
          <w:rStyle w:val="CharSectno"/>
        </w:rPr>
        <w:t>49G</w:t>
      </w:r>
      <w:r w:rsidRPr="00C80C73">
        <w:t xml:space="preserve">  Bank account details or statement to be provided for claims by individuals for child care benefit to be effective</w:t>
      </w:r>
      <w:bookmarkEnd w:id="139"/>
    </w:p>
    <w:p w:rsidR="00F01773" w:rsidRPr="00C80C73" w:rsidRDefault="00F01773" w:rsidP="00F01773">
      <w:pPr>
        <w:pStyle w:val="subsection"/>
      </w:pPr>
      <w:r w:rsidRPr="00C80C73">
        <w:tab/>
        <w:t>(1)</w:t>
      </w:r>
      <w:r w:rsidRPr="00C80C73">
        <w:tab/>
        <w:t>This section sets out the bank account requirement that must be satisfied in relation to a claim by an individual for payment of child care benefit for the purposes of paragraph</w:t>
      </w:r>
      <w:r w:rsidR="00C80C73">
        <w:t> </w:t>
      </w:r>
      <w:r w:rsidRPr="00C80C73">
        <w:t>49C(1)(b) (which states what is required for claims by individuals for child care benefit to be effective).</w:t>
      </w:r>
    </w:p>
    <w:p w:rsidR="00F01773" w:rsidRPr="00C80C73" w:rsidRDefault="00F01773" w:rsidP="00F01773">
      <w:pPr>
        <w:pStyle w:val="SubsectionHead"/>
      </w:pPr>
      <w:r w:rsidRPr="00C80C73">
        <w:t>Requirement concerning bank account details</w:t>
      </w:r>
    </w:p>
    <w:p w:rsidR="00F01773" w:rsidRPr="00C80C73" w:rsidRDefault="00F01773" w:rsidP="00F01773">
      <w:pPr>
        <w:pStyle w:val="subsection"/>
      </w:pPr>
      <w:r w:rsidRPr="00C80C73">
        <w:tab/>
        <w:t>(2)</w:t>
      </w:r>
      <w:r w:rsidRPr="00C80C73">
        <w:tab/>
        <w:t>The requirement is that the claimant provide:</w:t>
      </w:r>
    </w:p>
    <w:p w:rsidR="00F01773" w:rsidRPr="00C80C73" w:rsidRDefault="00F01773" w:rsidP="00F01773">
      <w:pPr>
        <w:pStyle w:val="paragraph"/>
      </w:pPr>
      <w:r w:rsidRPr="00C80C73">
        <w:tab/>
        <w:t>(a)</w:t>
      </w:r>
      <w:r w:rsidRPr="00C80C73">
        <w:tab/>
        <w:t>details of a bank account maintained by the claimant alone or jointly or in common with someone else into which are to be paid:</w:t>
      </w:r>
    </w:p>
    <w:p w:rsidR="00F01773" w:rsidRPr="00C80C73" w:rsidRDefault="00F01773" w:rsidP="00F01773">
      <w:pPr>
        <w:pStyle w:val="paragraphsub"/>
      </w:pPr>
      <w:r w:rsidRPr="00C80C73">
        <w:tab/>
        <w:t>(i)</w:t>
      </w:r>
      <w:r w:rsidRPr="00C80C73">
        <w:tab/>
        <w:t>amounts of child care benefit; or</w:t>
      </w:r>
    </w:p>
    <w:p w:rsidR="00F01773" w:rsidRPr="00C80C73" w:rsidRDefault="00F01773" w:rsidP="00F01773">
      <w:pPr>
        <w:pStyle w:val="paragraphsub"/>
      </w:pPr>
      <w:r w:rsidRPr="00C80C73">
        <w:tab/>
        <w:t>(ii)</w:t>
      </w:r>
      <w:r w:rsidRPr="00C80C73">
        <w:tab/>
        <w:t>in the case of child care benefit by fee reduction—the amount of the difference referred to in subsection</w:t>
      </w:r>
      <w:r w:rsidR="00C80C73">
        <w:t> </w:t>
      </w:r>
      <w:r w:rsidRPr="00C80C73">
        <w:t>56(1); or</w:t>
      </w:r>
    </w:p>
    <w:p w:rsidR="00F01773" w:rsidRPr="00C80C73" w:rsidRDefault="00F01773" w:rsidP="00F01773">
      <w:pPr>
        <w:pStyle w:val="paragraph"/>
      </w:pPr>
      <w:r w:rsidRPr="00C80C73">
        <w:tab/>
        <w:t>(b)</w:t>
      </w:r>
      <w:r w:rsidRPr="00C80C73">
        <w:tab/>
        <w:t>a statement that the claimant will nominate, and provide details of, such a bank account, within 28 days after the claim is made.</w:t>
      </w:r>
    </w:p>
    <w:p w:rsidR="00F01773" w:rsidRPr="00C80C73" w:rsidRDefault="00F01773" w:rsidP="00F01773">
      <w:pPr>
        <w:pStyle w:val="SubsectionHead"/>
      </w:pPr>
      <w:r w:rsidRPr="00C80C73">
        <w:t>How details or statement to be given</w:t>
      </w:r>
    </w:p>
    <w:p w:rsidR="00F01773" w:rsidRPr="00C80C73" w:rsidRDefault="00F01773" w:rsidP="00F01773">
      <w:pPr>
        <w:pStyle w:val="subsection"/>
      </w:pPr>
      <w:r w:rsidRPr="00C80C73">
        <w:tab/>
        <w:t>(3)</w:t>
      </w:r>
      <w:r w:rsidRPr="00C80C73">
        <w:tab/>
        <w:t>The bank account details or statement must be provided in the claim.</w:t>
      </w:r>
    </w:p>
    <w:p w:rsidR="00F01773" w:rsidRPr="00C80C73" w:rsidRDefault="00F01773" w:rsidP="00F01773">
      <w:pPr>
        <w:pStyle w:val="SubsectionHead"/>
      </w:pPr>
      <w:r w:rsidRPr="00C80C73">
        <w:t>Exemption from bank account requirement</w:t>
      </w:r>
    </w:p>
    <w:p w:rsidR="00F01773" w:rsidRPr="00C80C73" w:rsidRDefault="00F01773" w:rsidP="00F01773">
      <w:pPr>
        <w:pStyle w:val="subsection"/>
      </w:pPr>
      <w:r w:rsidRPr="00C80C73">
        <w:tab/>
        <w:t>(4)</w:t>
      </w:r>
      <w:r w:rsidRPr="00C80C73">
        <w:tab/>
        <w:t xml:space="preserve">The Secretary may determine that the requirement in </w:t>
      </w:r>
      <w:r w:rsidR="00C80C73">
        <w:t>subsection (</w:t>
      </w:r>
      <w:r w:rsidRPr="00C80C73">
        <w:t>2) does not apply to a claimant if the Secretary considers that it is appropriate to exempt the claimant from the requirement.</w:t>
      </w:r>
    </w:p>
    <w:p w:rsidR="00F01773" w:rsidRPr="00C80C73" w:rsidRDefault="00F01773" w:rsidP="00F01773">
      <w:pPr>
        <w:pStyle w:val="ActHead5"/>
      </w:pPr>
      <w:bookmarkStart w:id="140" w:name="_Toc401742881"/>
      <w:r w:rsidRPr="00C80C73">
        <w:rPr>
          <w:rStyle w:val="CharSectno"/>
        </w:rPr>
        <w:lastRenderedPageBreak/>
        <w:t>49H</w:t>
      </w:r>
      <w:r w:rsidRPr="00C80C73">
        <w:t xml:space="preserve">  Restrictions on claims by an individual for payment of child care benefit by fee reduction</w:t>
      </w:r>
      <w:bookmarkEnd w:id="140"/>
    </w:p>
    <w:p w:rsidR="00F01773" w:rsidRPr="00C80C73" w:rsidRDefault="00F01773" w:rsidP="00F01773">
      <w:pPr>
        <w:pStyle w:val="SubsectionHead"/>
      </w:pPr>
      <w:r w:rsidRPr="00C80C73">
        <w:t>Claims to which section applies</w:t>
      </w:r>
    </w:p>
    <w:p w:rsidR="00F01773" w:rsidRPr="00C80C73" w:rsidRDefault="00F01773" w:rsidP="00F01773">
      <w:pPr>
        <w:pStyle w:val="subsection"/>
      </w:pPr>
      <w:r w:rsidRPr="00C80C73">
        <w:tab/>
        <w:t>(1)</w:t>
      </w:r>
      <w:r w:rsidRPr="00C80C73">
        <w:tab/>
        <w:t xml:space="preserve">This section applies to a claim by an individual for payment of child care benefit by fee reduction for care provided by an approved child care service to a child (a </w:t>
      </w:r>
      <w:r w:rsidRPr="00C80C73">
        <w:rPr>
          <w:b/>
          <w:i/>
        </w:rPr>
        <w:t>fee reduction claim</w:t>
      </w:r>
      <w:r w:rsidRPr="00C80C73">
        <w:t>).</w:t>
      </w:r>
    </w:p>
    <w:p w:rsidR="00F01773" w:rsidRPr="00C80C73" w:rsidRDefault="00F01773" w:rsidP="00F01773">
      <w:pPr>
        <w:pStyle w:val="SubsectionHead"/>
      </w:pPr>
      <w:r w:rsidRPr="00C80C73">
        <w:t xml:space="preserve">Previous claim by individual for child care benefit by fee reduction and a conditional eligibility determination has not been made or claimant already conditionally eligible </w:t>
      </w:r>
    </w:p>
    <w:p w:rsidR="00F01773" w:rsidRPr="00C80C73" w:rsidRDefault="00F01773" w:rsidP="00F01773">
      <w:pPr>
        <w:pStyle w:val="subsection"/>
      </w:pPr>
      <w:r w:rsidRPr="00C80C73">
        <w:tab/>
        <w:t>(2)</w:t>
      </w:r>
      <w:r w:rsidRPr="00C80C73">
        <w:tab/>
      </w:r>
      <w:r w:rsidRPr="00C80C73">
        <w:rPr>
          <w:caps/>
        </w:rPr>
        <w:t xml:space="preserve">A </w:t>
      </w:r>
      <w:r w:rsidRPr="00C80C73">
        <w:t xml:space="preserve">fee reduction claim is ineffective if at the time (the </w:t>
      </w:r>
      <w:r w:rsidRPr="00C80C73">
        <w:rPr>
          <w:b/>
          <w:i/>
        </w:rPr>
        <w:t>determination time</w:t>
      </w:r>
      <w:r w:rsidRPr="00C80C73">
        <w:t>) when the conditional eligibility of the claimant would be determined:</w:t>
      </w:r>
    </w:p>
    <w:p w:rsidR="00F01773" w:rsidRPr="00C80C73" w:rsidRDefault="00F01773" w:rsidP="00F01773">
      <w:pPr>
        <w:pStyle w:val="paragraph"/>
      </w:pPr>
      <w:r w:rsidRPr="00C80C73">
        <w:tab/>
        <w:t>(a)</w:t>
      </w:r>
      <w:r w:rsidRPr="00C80C73">
        <w:tab/>
        <w:t>the claimant has previously made a claim for child care benefit by fee reduction in respect of the child; and</w:t>
      </w:r>
    </w:p>
    <w:p w:rsidR="00F01773" w:rsidRPr="00C80C73" w:rsidRDefault="00F01773" w:rsidP="00F01773">
      <w:pPr>
        <w:pStyle w:val="paragraph"/>
      </w:pPr>
      <w:r w:rsidRPr="00C80C73">
        <w:tab/>
        <w:t>(b)</w:t>
      </w:r>
      <w:r w:rsidRPr="00C80C73">
        <w:tab/>
        <w:t>either:</w:t>
      </w:r>
    </w:p>
    <w:p w:rsidR="00F01773" w:rsidRPr="00C80C73" w:rsidRDefault="00F01773" w:rsidP="00F01773">
      <w:pPr>
        <w:pStyle w:val="paragraphsub"/>
      </w:pPr>
      <w:r w:rsidRPr="00C80C73">
        <w:tab/>
        <w:t>(i)</w:t>
      </w:r>
      <w:r w:rsidRPr="00C80C73">
        <w:tab/>
        <w:t>a determination of conditional eligibility under section</w:t>
      </w:r>
      <w:r w:rsidR="00C80C73">
        <w:t> </w:t>
      </w:r>
      <w:r w:rsidRPr="00C80C73">
        <w:t>50F, or of no entitlement under section</w:t>
      </w:r>
      <w:r w:rsidR="00C80C73">
        <w:t> </w:t>
      </w:r>
      <w:r w:rsidRPr="00C80C73">
        <w:t>50G, has not as yet been made in respect of the previous claim; or</w:t>
      </w:r>
    </w:p>
    <w:p w:rsidR="00F01773" w:rsidRPr="00C80C73" w:rsidRDefault="00F01773" w:rsidP="00F01773">
      <w:pPr>
        <w:pStyle w:val="paragraphsub"/>
      </w:pPr>
      <w:r w:rsidRPr="00C80C73">
        <w:tab/>
        <w:t>(ii)</w:t>
      </w:r>
      <w:r w:rsidRPr="00C80C73">
        <w:tab/>
        <w:t>as a result of the previous claim, a determination is in force that the claimant is conditionally eligible for child care benefit by fee reduction in respect of the child.</w:t>
      </w:r>
    </w:p>
    <w:p w:rsidR="00F01773" w:rsidRPr="00C80C73" w:rsidRDefault="00F01773" w:rsidP="00F01773">
      <w:pPr>
        <w:pStyle w:val="SubsectionHead"/>
      </w:pPr>
      <w:r w:rsidRPr="00C80C73">
        <w:t>Previous claim by individual for child care benefit by fee reduction, a conditional eligibility determination is in force but varied with effect that the claimant is not conditionally eligible and the variation can be undone</w:t>
      </w:r>
    </w:p>
    <w:p w:rsidR="00F01773" w:rsidRPr="00C80C73" w:rsidRDefault="00F01773" w:rsidP="00F01773">
      <w:pPr>
        <w:pStyle w:val="subsection"/>
        <w:keepNext/>
      </w:pPr>
      <w:r w:rsidRPr="00C80C73">
        <w:tab/>
        <w:t>(3)</w:t>
      </w:r>
      <w:r w:rsidRPr="00C80C73">
        <w:tab/>
      </w:r>
      <w:r w:rsidRPr="00C80C73">
        <w:rPr>
          <w:caps/>
        </w:rPr>
        <w:t xml:space="preserve">A </w:t>
      </w:r>
      <w:r w:rsidRPr="00C80C73">
        <w:t>fee reduction</w:t>
      </w:r>
      <w:r w:rsidRPr="00C80C73">
        <w:rPr>
          <w:caps/>
        </w:rPr>
        <w:t xml:space="preserve"> </w:t>
      </w:r>
      <w:r w:rsidRPr="00C80C73">
        <w:t>claim is ineffective if:</w:t>
      </w:r>
    </w:p>
    <w:p w:rsidR="00F01773" w:rsidRPr="00C80C73" w:rsidRDefault="00F01773" w:rsidP="00F01773">
      <w:pPr>
        <w:pStyle w:val="paragraph"/>
      </w:pPr>
      <w:r w:rsidRPr="00C80C73">
        <w:tab/>
        <w:t>(a)</w:t>
      </w:r>
      <w:r w:rsidRPr="00C80C73">
        <w:tab/>
        <w:t>at the determination time:</w:t>
      </w:r>
    </w:p>
    <w:p w:rsidR="00F01773" w:rsidRPr="00C80C73" w:rsidRDefault="00F01773" w:rsidP="00F01773">
      <w:pPr>
        <w:pStyle w:val="paragraphsub"/>
      </w:pPr>
      <w:r w:rsidRPr="00C80C73">
        <w:tab/>
        <w:t>(i)</w:t>
      </w:r>
      <w:r w:rsidRPr="00C80C73">
        <w:tab/>
        <w:t>the claimant has previously made a claim for child care benefit by fee reduction in respect of the child; and</w:t>
      </w:r>
    </w:p>
    <w:p w:rsidR="00F01773" w:rsidRPr="00C80C73" w:rsidRDefault="00F01773" w:rsidP="00F01773">
      <w:pPr>
        <w:pStyle w:val="paragraphsub"/>
      </w:pPr>
      <w:r w:rsidRPr="00C80C73">
        <w:tab/>
        <w:t>(ii)</w:t>
      </w:r>
      <w:r w:rsidRPr="00C80C73">
        <w:tab/>
        <w:t>a determination that the claimant is conditionally eligible for child care benefit by fee reduction is in force in respect of the previous claim; and</w:t>
      </w:r>
    </w:p>
    <w:p w:rsidR="00F01773" w:rsidRPr="00C80C73" w:rsidRDefault="00F01773" w:rsidP="00F01773">
      <w:pPr>
        <w:pStyle w:val="paragraphsub"/>
      </w:pPr>
      <w:r w:rsidRPr="00C80C73">
        <w:lastRenderedPageBreak/>
        <w:tab/>
        <w:t>(iii)</w:t>
      </w:r>
      <w:r w:rsidRPr="00C80C73">
        <w:tab/>
        <w:t>that determination has been varied under section</w:t>
      </w:r>
      <w:r w:rsidR="00C80C73">
        <w:t> </w:t>
      </w:r>
      <w:r w:rsidRPr="00C80C73">
        <w:t>58A, 61A or 62 with the effect that the claimant is not conditionally eligible for any session of care provided to the child after the determination time; and</w:t>
      </w:r>
    </w:p>
    <w:p w:rsidR="00F01773" w:rsidRPr="00C80C73" w:rsidRDefault="00F01773" w:rsidP="00F01773">
      <w:pPr>
        <w:pStyle w:val="paragraph"/>
      </w:pPr>
      <w:r w:rsidRPr="00C80C73">
        <w:tab/>
        <w:t>(b)</w:t>
      </w:r>
      <w:r w:rsidRPr="00C80C73">
        <w:tab/>
        <w:t>the determination time is before the end of the income year following the one in which the variation took effect.</w:t>
      </w:r>
    </w:p>
    <w:p w:rsidR="00F01773" w:rsidRPr="00C80C73" w:rsidRDefault="00F01773" w:rsidP="00F01773">
      <w:pPr>
        <w:pStyle w:val="SubsectionHead"/>
      </w:pPr>
      <w:r w:rsidRPr="00C80C73">
        <w:t>Approved child care service is already eligible for child care benefit by fee reduction for care provided to a child at risk</w:t>
      </w:r>
    </w:p>
    <w:p w:rsidR="00F01773" w:rsidRPr="00C80C73" w:rsidRDefault="00F01773" w:rsidP="00F01773">
      <w:pPr>
        <w:pStyle w:val="subsection"/>
      </w:pPr>
      <w:r w:rsidRPr="00C80C73">
        <w:tab/>
        <w:t>(4)</w:t>
      </w:r>
      <w:r w:rsidRPr="00C80C73">
        <w:tab/>
        <w:t>A fee reduction claim is ineffective if, at the determination time, an approved child care service is eligible for child care benefit by fee reduction for care provided by the service to that child.</w:t>
      </w:r>
    </w:p>
    <w:p w:rsidR="00F01773" w:rsidRPr="00C80C73" w:rsidRDefault="00F01773" w:rsidP="00F01773">
      <w:pPr>
        <w:pStyle w:val="SubsectionHead"/>
      </w:pPr>
      <w:r w:rsidRPr="00C80C73">
        <w:t xml:space="preserve">Restriction in </w:t>
      </w:r>
      <w:r w:rsidR="00C80C73">
        <w:t>subsection (</w:t>
      </w:r>
      <w:r w:rsidRPr="00C80C73">
        <w:t>4) not to apply in certain circumstances</w:t>
      </w:r>
    </w:p>
    <w:p w:rsidR="00F01773" w:rsidRPr="00C80C73" w:rsidRDefault="00F01773" w:rsidP="00F01773">
      <w:pPr>
        <w:pStyle w:val="subsection"/>
      </w:pPr>
      <w:r w:rsidRPr="00C80C73">
        <w:tab/>
        <w:t>(5)</w:t>
      </w:r>
      <w:r w:rsidRPr="00C80C73">
        <w:tab/>
      </w:r>
      <w:r w:rsidR="00C80C73">
        <w:t>Subsection (</w:t>
      </w:r>
      <w:r w:rsidRPr="00C80C73">
        <w:t xml:space="preserve">4) does not apply to a claim if, in the special circumstances of the claim, the Secretary considers that </w:t>
      </w:r>
      <w:r w:rsidR="00C80C73">
        <w:t>subsection (</w:t>
      </w:r>
      <w:r w:rsidRPr="00C80C73">
        <w:t>4) should not apply.</w:t>
      </w:r>
    </w:p>
    <w:p w:rsidR="00F01773" w:rsidRPr="00C80C73" w:rsidRDefault="00F01773" w:rsidP="00F01773">
      <w:pPr>
        <w:pStyle w:val="ActHead5"/>
      </w:pPr>
      <w:bookmarkStart w:id="141" w:name="_Toc401742882"/>
      <w:r w:rsidRPr="00C80C73">
        <w:rPr>
          <w:rStyle w:val="CharSectno"/>
        </w:rPr>
        <w:t>49J</w:t>
      </w:r>
      <w:r w:rsidRPr="00C80C73">
        <w:t xml:space="preserve">  Restrictions on claim by individual for payment of child care benefit for past period for care provided by an approved child care service</w:t>
      </w:r>
      <w:bookmarkEnd w:id="141"/>
    </w:p>
    <w:p w:rsidR="00F01773" w:rsidRPr="00C80C73" w:rsidRDefault="00F01773" w:rsidP="00F01773">
      <w:pPr>
        <w:pStyle w:val="SubsectionHead"/>
      </w:pPr>
      <w:r w:rsidRPr="00C80C73">
        <w:t>Claims to which section applies</w:t>
      </w:r>
    </w:p>
    <w:p w:rsidR="00F01773" w:rsidRPr="00C80C73" w:rsidRDefault="00F01773" w:rsidP="00F01773">
      <w:pPr>
        <w:pStyle w:val="subsection"/>
      </w:pPr>
      <w:r w:rsidRPr="00C80C73">
        <w:tab/>
        <w:t>(1)</w:t>
      </w:r>
      <w:r w:rsidRPr="00C80C73">
        <w:tab/>
        <w:t xml:space="preserve">This section applies to a claim by an individual for payment of child care benefit for a past period for care provided by an approved child care service to a child (a </w:t>
      </w:r>
      <w:r w:rsidRPr="00C80C73">
        <w:rPr>
          <w:b/>
          <w:i/>
        </w:rPr>
        <w:t>past period claim</w:t>
      </w:r>
      <w:r w:rsidRPr="00C80C73">
        <w:t>).</w:t>
      </w:r>
    </w:p>
    <w:p w:rsidR="00F01773" w:rsidRPr="00C80C73" w:rsidRDefault="00F01773" w:rsidP="00F01773">
      <w:pPr>
        <w:pStyle w:val="SubsectionHead"/>
      </w:pPr>
      <w:r w:rsidRPr="00C80C73">
        <w:t>Claim period must fall within one income year etc.</w:t>
      </w:r>
    </w:p>
    <w:p w:rsidR="00F01773" w:rsidRPr="00C80C73" w:rsidRDefault="00F01773" w:rsidP="00F01773">
      <w:pPr>
        <w:pStyle w:val="subsection"/>
      </w:pPr>
      <w:r w:rsidRPr="00C80C73">
        <w:tab/>
        <w:t>(2)</w:t>
      </w:r>
      <w:r w:rsidRPr="00C80C73">
        <w:tab/>
        <w:t>A past period claim is ineffective if:</w:t>
      </w:r>
    </w:p>
    <w:p w:rsidR="00F01773" w:rsidRPr="00C80C73" w:rsidRDefault="00F01773" w:rsidP="00F01773">
      <w:pPr>
        <w:pStyle w:val="paragraph"/>
      </w:pPr>
      <w:r w:rsidRPr="00C80C73">
        <w:tab/>
        <w:t>(a)</w:t>
      </w:r>
      <w:r w:rsidRPr="00C80C73">
        <w:tab/>
        <w:t>the period does not fall wholly within one income year; or</w:t>
      </w:r>
    </w:p>
    <w:p w:rsidR="00865A2D" w:rsidRPr="00C80C73" w:rsidRDefault="00865A2D" w:rsidP="00865A2D">
      <w:pPr>
        <w:pStyle w:val="paragraph"/>
      </w:pPr>
      <w:r w:rsidRPr="00C80C73">
        <w:tab/>
        <w:t>(b)</w:t>
      </w:r>
      <w:r w:rsidRPr="00C80C73">
        <w:tab/>
        <w:t xml:space="preserve">the period does fall wholly within one income year (the </w:t>
      </w:r>
      <w:r w:rsidRPr="00C80C73">
        <w:rPr>
          <w:b/>
          <w:i/>
        </w:rPr>
        <w:t>relevant income year</w:t>
      </w:r>
      <w:r w:rsidRPr="00C80C73">
        <w:t>) but the claim is made before the end of the relevant income year or after the end of:</w:t>
      </w:r>
    </w:p>
    <w:p w:rsidR="00865A2D" w:rsidRPr="00C80C73" w:rsidRDefault="00865A2D" w:rsidP="00865A2D">
      <w:pPr>
        <w:pStyle w:val="paragraphsub"/>
      </w:pPr>
      <w:r w:rsidRPr="00C80C73">
        <w:tab/>
        <w:t>(i)</w:t>
      </w:r>
      <w:r w:rsidRPr="00C80C73">
        <w:tab/>
        <w:t>the first income year after the relevant income year; or</w:t>
      </w:r>
    </w:p>
    <w:p w:rsidR="00865A2D" w:rsidRPr="00C80C73" w:rsidRDefault="00865A2D" w:rsidP="00865A2D">
      <w:pPr>
        <w:pStyle w:val="paragraphsub"/>
      </w:pPr>
      <w:r w:rsidRPr="00C80C73">
        <w:tab/>
        <w:t>(ii)</w:t>
      </w:r>
      <w:r w:rsidRPr="00C80C73">
        <w:tab/>
        <w:t xml:space="preserve">such further period (if any) as the Secretary allows, if the Secretary is satisfied that there are special </w:t>
      </w:r>
      <w:r w:rsidRPr="00C80C73">
        <w:lastRenderedPageBreak/>
        <w:t>circumstances that prevented the claimant from lodging the claim before the end of that first income year.</w:t>
      </w:r>
    </w:p>
    <w:p w:rsidR="00CA28B8" w:rsidRPr="00C80C73" w:rsidRDefault="00CA28B8" w:rsidP="00CA28B8">
      <w:pPr>
        <w:pStyle w:val="subsection"/>
      </w:pPr>
      <w:r w:rsidRPr="00C80C73">
        <w:tab/>
        <w:t>(2A)</w:t>
      </w:r>
      <w:r w:rsidRPr="00C80C73">
        <w:tab/>
        <w:t xml:space="preserve">The further period referred to in </w:t>
      </w:r>
      <w:r w:rsidR="00C80C73">
        <w:t>subparagraph (</w:t>
      </w:r>
      <w:r w:rsidRPr="00C80C73">
        <w:t>2)(b)(ii) must end no later than the end of the second income year after the relevant income year.</w:t>
      </w:r>
    </w:p>
    <w:p w:rsidR="00F01773" w:rsidRPr="00C80C73" w:rsidRDefault="00F01773" w:rsidP="00F01773">
      <w:pPr>
        <w:pStyle w:val="SubsectionHead"/>
      </w:pPr>
      <w:r w:rsidRPr="00C80C73">
        <w:t>Previous claim by claimant for care provided by an approved child care service for any part of the past period</w:t>
      </w:r>
    </w:p>
    <w:p w:rsidR="00F01773" w:rsidRPr="00C80C73" w:rsidRDefault="00F01773" w:rsidP="00F01773">
      <w:pPr>
        <w:pStyle w:val="subsection"/>
      </w:pPr>
      <w:r w:rsidRPr="00C80C73">
        <w:tab/>
        <w:t>(3)</w:t>
      </w:r>
      <w:r w:rsidRPr="00C80C73">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C80C73" w:rsidRDefault="00C80C73" w:rsidP="00F01773">
      <w:pPr>
        <w:pStyle w:val="SubsectionHead"/>
      </w:pPr>
      <w:r>
        <w:t>Subsection (</w:t>
      </w:r>
      <w:r w:rsidR="00F01773" w:rsidRPr="00C80C73">
        <w:t>3) does not apply if previous claim by claimant and claimant not entitled for failing to meet a condition in paragraph</w:t>
      </w:r>
      <w:r>
        <w:t> </w:t>
      </w:r>
      <w:r w:rsidR="00F01773" w:rsidRPr="00C80C73">
        <w:t>44(1)(a), (d) or (e) of the Family Assistance Act</w:t>
      </w:r>
    </w:p>
    <w:p w:rsidR="00F01773" w:rsidRPr="00C80C73" w:rsidRDefault="00F01773" w:rsidP="00F01773">
      <w:pPr>
        <w:pStyle w:val="subsection"/>
      </w:pPr>
      <w:r w:rsidRPr="00C80C73">
        <w:tab/>
        <w:t>(4)</w:t>
      </w:r>
      <w:r w:rsidRPr="00C80C73">
        <w:tab/>
      </w:r>
      <w:r w:rsidR="00C80C73">
        <w:t>Subsection (</w:t>
      </w:r>
      <w:r w:rsidRPr="00C80C73">
        <w:t>3) does not apply if:</w:t>
      </w:r>
    </w:p>
    <w:p w:rsidR="00F01773" w:rsidRPr="00C80C73" w:rsidRDefault="00F01773" w:rsidP="00F01773">
      <w:pPr>
        <w:pStyle w:val="paragraph"/>
      </w:pPr>
      <w:r w:rsidRPr="00C80C73">
        <w:tab/>
        <w:t>(a)</w:t>
      </w:r>
      <w:r w:rsidRPr="00C80C73">
        <w:tab/>
        <w:t>the claimant has previously made a claim for payment of child care benefit for care provided to the child in the past period by an approved child care service; and</w:t>
      </w:r>
    </w:p>
    <w:p w:rsidR="00F01773" w:rsidRPr="00C80C73" w:rsidRDefault="00F01773" w:rsidP="00F01773">
      <w:pPr>
        <w:pStyle w:val="paragraph"/>
      </w:pPr>
      <w:r w:rsidRPr="00C80C73">
        <w:tab/>
        <w:t>(b)</w:t>
      </w:r>
      <w:r w:rsidRPr="00C80C73">
        <w:tab/>
        <w:t>the Secretary has determined that the claimant was not entitled to be paid that child care benefit as the claimant was not eligible under section</w:t>
      </w:r>
      <w:r w:rsidR="00C80C73">
        <w:t> </w:t>
      </w:r>
      <w:r w:rsidRPr="00C80C73">
        <w:t>44 of the Family Assistance Act; and</w:t>
      </w:r>
    </w:p>
    <w:p w:rsidR="00F01773" w:rsidRPr="00C80C73" w:rsidRDefault="00F01773" w:rsidP="00F01773">
      <w:pPr>
        <w:pStyle w:val="paragraph"/>
      </w:pPr>
      <w:r w:rsidRPr="00C80C73">
        <w:tab/>
        <w:t>(c)</w:t>
      </w:r>
      <w:r w:rsidRPr="00C80C73">
        <w:tab/>
        <w:t>the reason the claimant was not eligible was because the claimant failed to meet the condition in paragraph</w:t>
      </w:r>
      <w:r w:rsidR="00C80C73">
        <w:t> </w:t>
      </w:r>
      <w:r w:rsidRPr="00C80C73">
        <w:t>44(1)(a), (d) or (e) of that Act.</w:t>
      </w:r>
    </w:p>
    <w:p w:rsidR="00F01773" w:rsidRPr="00C80C73" w:rsidRDefault="00F01773" w:rsidP="00F01773">
      <w:pPr>
        <w:pStyle w:val="SubsectionHead"/>
      </w:pPr>
      <w:r w:rsidRPr="00C80C73">
        <w:t>Individual already conditionally eligible for child care benefit by fee reduction</w:t>
      </w:r>
    </w:p>
    <w:p w:rsidR="00F01773" w:rsidRPr="00C80C73" w:rsidRDefault="00F01773" w:rsidP="00F01773">
      <w:pPr>
        <w:pStyle w:val="subsection"/>
      </w:pPr>
      <w:r w:rsidRPr="00C80C73">
        <w:tab/>
        <w:t>(5)</w:t>
      </w:r>
      <w:r w:rsidRPr="00C80C73">
        <w:tab/>
        <w:t>A past period claim is ineffective if, at any time during the past period, a determination that the claimant was conditionally eligible for child care benefit by fee reduction was in force in respect of the claimant and the child.</w:t>
      </w:r>
    </w:p>
    <w:p w:rsidR="00F01773" w:rsidRPr="00C80C73" w:rsidRDefault="00F01773" w:rsidP="00F01773">
      <w:pPr>
        <w:pStyle w:val="SubsectionHead"/>
      </w:pPr>
      <w:r w:rsidRPr="00C80C73">
        <w:lastRenderedPageBreak/>
        <w:t>Previous claim by claimant for child care benefit by fee reduction, a determination of conditional eligibility is in force but varied with effect that the individual is not conditionally eligible and the variation can be undone</w:t>
      </w:r>
    </w:p>
    <w:p w:rsidR="00F01773" w:rsidRPr="00C80C73" w:rsidRDefault="00F01773" w:rsidP="00F01773">
      <w:pPr>
        <w:pStyle w:val="subsection"/>
      </w:pPr>
      <w:r w:rsidRPr="00C80C73">
        <w:tab/>
        <w:t>(6)</w:t>
      </w:r>
      <w:r w:rsidRPr="00C80C73">
        <w:tab/>
        <w:t>A past period claim is ineffective if:</w:t>
      </w:r>
    </w:p>
    <w:p w:rsidR="00F01773" w:rsidRPr="00C80C73" w:rsidRDefault="00F01773" w:rsidP="00F01773">
      <w:pPr>
        <w:pStyle w:val="paragraph"/>
      </w:pPr>
      <w:r w:rsidRPr="00C80C73">
        <w:tab/>
        <w:t>(a)</w:t>
      </w:r>
      <w:r w:rsidRPr="00C80C73">
        <w:tab/>
        <w:t xml:space="preserve">at the time the claim would be determined (the </w:t>
      </w:r>
      <w:r w:rsidRPr="00C80C73">
        <w:rPr>
          <w:b/>
          <w:i/>
        </w:rPr>
        <w:t>determination time</w:t>
      </w:r>
      <w:r w:rsidRPr="00C80C73">
        <w:t>):</w:t>
      </w:r>
    </w:p>
    <w:p w:rsidR="00F01773" w:rsidRPr="00C80C73" w:rsidRDefault="00F01773" w:rsidP="00F01773">
      <w:pPr>
        <w:pStyle w:val="paragraphsub"/>
      </w:pPr>
      <w:r w:rsidRPr="00C80C73">
        <w:tab/>
        <w:t>(i)</w:t>
      </w:r>
      <w:r w:rsidRPr="00C80C73">
        <w:tab/>
        <w:t>the claimant had previously made a claim for payment of child care benefit by fee reduction in respect of the child; and</w:t>
      </w:r>
    </w:p>
    <w:p w:rsidR="00F01773" w:rsidRPr="00C80C73" w:rsidRDefault="00F01773" w:rsidP="00F01773">
      <w:pPr>
        <w:pStyle w:val="paragraphsub"/>
      </w:pPr>
      <w:r w:rsidRPr="00C80C73">
        <w:tab/>
        <w:t>(ii)</w:t>
      </w:r>
      <w:r w:rsidRPr="00C80C73">
        <w:tab/>
        <w:t>a determination that the claimant is conditionally eligible for child care benefit by fee reduction is in force in respect of the previous claim; and</w:t>
      </w:r>
    </w:p>
    <w:p w:rsidR="00F01773" w:rsidRPr="00C80C73" w:rsidRDefault="00F01773" w:rsidP="00F01773">
      <w:pPr>
        <w:pStyle w:val="paragraphsub"/>
      </w:pPr>
      <w:r w:rsidRPr="00C80C73">
        <w:tab/>
        <w:t>(iii)</w:t>
      </w:r>
      <w:r w:rsidRPr="00C80C73">
        <w:tab/>
        <w:t>that determination has been varied under section</w:t>
      </w:r>
      <w:r w:rsidR="00C80C73">
        <w:t> </w:t>
      </w:r>
      <w:r w:rsidRPr="00C80C73">
        <w:t>58A, 61A or 62 with the effect that the claimant is not conditionally eligible for any session of care provided to the child after the determination time; and</w:t>
      </w:r>
    </w:p>
    <w:p w:rsidR="00F01773" w:rsidRPr="00C80C73" w:rsidRDefault="00F01773" w:rsidP="00F01773">
      <w:pPr>
        <w:pStyle w:val="paragraph"/>
      </w:pPr>
      <w:r w:rsidRPr="00C80C73">
        <w:tab/>
        <w:t>(b)</w:t>
      </w:r>
      <w:r w:rsidRPr="00C80C73">
        <w:tab/>
        <w:t xml:space="preserve">the claim is made before the end of the income year following the one in which the variation mentioned in </w:t>
      </w:r>
      <w:r w:rsidR="00C80C73">
        <w:t>subparagraph (</w:t>
      </w:r>
      <w:r w:rsidRPr="00C80C73">
        <w:t>a)(iii) took effect.</w:t>
      </w:r>
    </w:p>
    <w:p w:rsidR="00F01773" w:rsidRPr="00C80C73" w:rsidRDefault="00F01773" w:rsidP="00EF3AA5">
      <w:pPr>
        <w:pStyle w:val="SubsectionHead"/>
      </w:pPr>
      <w:r w:rsidRPr="00C80C73">
        <w:t>Approved child care service is already eligible for child care benefit by fee reduction for care provided by the service to a child at risk</w:t>
      </w:r>
    </w:p>
    <w:p w:rsidR="00F01773" w:rsidRPr="00C80C73" w:rsidRDefault="00F01773" w:rsidP="00F01773">
      <w:pPr>
        <w:pStyle w:val="subsection"/>
      </w:pPr>
      <w:r w:rsidRPr="00C80C73">
        <w:tab/>
        <w:t>(7)</w:t>
      </w:r>
      <w:r w:rsidRPr="00C80C73">
        <w:tab/>
        <w:t>A past period claim is ineffective in respect of any part of a past period during which an approved child care service was eligible for child care benefit by fee reduction for care provided to the child.</w:t>
      </w:r>
    </w:p>
    <w:p w:rsidR="00F01773" w:rsidRPr="00C80C73" w:rsidRDefault="00F01773" w:rsidP="00F01773">
      <w:pPr>
        <w:pStyle w:val="SubsectionHead"/>
      </w:pPr>
      <w:r w:rsidRPr="00C80C73">
        <w:t xml:space="preserve">Restriction in </w:t>
      </w:r>
      <w:r w:rsidR="00C80C73">
        <w:t>subsection (</w:t>
      </w:r>
      <w:r w:rsidRPr="00C80C73">
        <w:t>7) not to apply in certain circumstances</w:t>
      </w:r>
    </w:p>
    <w:p w:rsidR="00F01773" w:rsidRPr="00C80C73" w:rsidRDefault="00F01773" w:rsidP="00F01773">
      <w:pPr>
        <w:pStyle w:val="subsection"/>
      </w:pPr>
      <w:r w:rsidRPr="00C80C73">
        <w:tab/>
        <w:t>(8)</w:t>
      </w:r>
      <w:r w:rsidRPr="00C80C73">
        <w:tab/>
      </w:r>
      <w:r w:rsidR="00C80C73">
        <w:t>Subsection (</w:t>
      </w:r>
      <w:r w:rsidRPr="00C80C73">
        <w:t xml:space="preserve">7) does not apply to a claim if, in the special circumstances of the claim, the Secretary considers that </w:t>
      </w:r>
      <w:r w:rsidR="00C80C73">
        <w:t>subsection (</w:t>
      </w:r>
      <w:r w:rsidRPr="00C80C73">
        <w:t>7) should not apply.</w:t>
      </w:r>
    </w:p>
    <w:p w:rsidR="00F01773" w:rsidRPr="00C80C73" w:rsidRDefault="00F01773" w:rsidP="00F01773">
      <w:pPr>
        <w:pStyle w:val="ActHead5"/>
      </w:pPr>
      <w:bookmarkStart w:id="142" w:name="_Toc401742883"/>
      <w:r w:rsidRPr="00C80C73">
        <w:rPr>
          <w:rStyle w:val="CharSectno"/>
        </w:rPr>
        <w:lastRenderedPageBreak/>
        <w:t>49K</w:t>
      </w:r>
      <w:r w:rsidRPr="00C80C73">
        <w:t xml:space="preserve">  Restrictions on claim by individual for payment of child care benefit for past period for care provided by a registered carer</w:t>
      </w:r>
      <w:bookmarkEnd w:id="142"/>
    </w:p>
    <w:p w:rsidR="00F01773" w:rsidRPr="00C80C73" w:rsidRDefault="00F01773" w:rsidP="00F01773">
      <w:pPr>
        <w:pStyle w:val="SubsectionHead"/>
      </w:pPr>
      <w:r w:rsidRPr="00C80C73">
        <w:t>Claims to which section applies</w:t>
      </w:r>
    </w:p>
    <w:p w:rsidR="00F01773" w:rsidRPr="00C80C73" w:rsidRDefault="00F01773" w:rsidP="00F01773">
      <w:pPr>
        <w:pStyle w:val="subsection"/>
      </w:pPr>
      <w:r w:rsidRPr="00C80C73">
        <w:tab/>
        <w:t>(1)</w:t>
      </w:r>
      <w:r w:rsidRPr="00C80C73">
        <w:tab/>
        <w:t xml:space="preserve">This section applies to a claim by an individual for payment of child care benefit for a past period for care provided by a registered carer to a child (a </w:t>
      </w:r>
      <w:r w:rsidRPr="00C80C73">
        <w:rPr>
          <w:b/>
          <w:i/>
        </w:rPr>
        <w:t>past period claim</w:t>
      </w:r>
      <w:r w:rsidRPr="00C80C73">
        <w:t>).</w:t>
      </w:r>
    </w:p>
    <w:p w:rsidR="00F01773" w:rsidRPr="00C80C73" w:rsidRDefault="00F01773" w:rsidP="00F01773">
      <w:pPr>
        <w:pStyle w:val="SubsectionHead"/>
      </w:pPr>
      <w:r w:rsidRPr="00C80C73">
        <w:t>Claim ineffective if relates to periods of care which occurred before the start of the period of 12 months before claim</w:t>
      </w:r>
    </w:p>
    <w:p w:rsidR="00F01773" w:rsidRPr="00C80C73" w:rsidRDefault="00F01773" w:rsidP="00F01773">
      <w:pPr>
        <w:pStyle w:val="subsection"/>
      </w:pPr>
      <w:r w:rsidRPr="00C80C73">
        <w:tab/>
        <w:t>(2)</w:t>
      </w:r>
      <w:r w:rsidRPr="00C80C73">
        <w:tab/>
        <w:t>A past period claim is ineffective if the claim relates to a period of care which occurred before the start of the period of 12 months before the date of claim.</w:t>
      </w:r>
    </w:p>
    <w:p w:rsidR="00F01773" w:rsidRPr="00C80C73" w:rsidRDefault="00F01773" w:rsidP="00F01773">
      <w:pPr>
        <w:pStyle w:val="SubsectionHead"/>
      </w:pPr>
      <w:r w:rsidRPr="00C80C73">
        <w:t>Previous claim by claimant for care provided in a past period by a registered carer</w:t>
      </w:r>
    </w:p>
    <w:p w:rsidR="00F01773" w:rsidRPr="00C80C73" w:rsidRDefault="00F01773" w:rsidP="00F01773">
      <w:pPr>
        <w:pStyle w:val="subsection"/>
      </w:pPr>
      <w:r w:rsidRPr="00C80C73">
        <w:tab/>
        <w:t>(3)</w:t>
      </w:r>
      <w:r w:rsidRPr="00C80C73">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C80C73" w:rsidRDefault="00C80C73" w:rsidP="00F01773">
      <w:pPr>
        <w:pStyle w:val="SubsectionHead"/>
      </w:pPr>
      <w:r>
        <w:t>Subsection (</w:t>
      </w:r>
      <w:r w:rsidR="00F01773" w:rsidRPr="00C80C73">
        <w:t>3) does not apply if previous claim by claimant and claimant not entitled for failing to meet a condition in paragraph</w:t>
      </w:r>
      <w:r>
        <w:t> </w:t>
      </w:r>
      <w:r w:rsidR="00F01773" w:rsidRPr="00C80C73">
        <w:t>45(1)(a), (f) or (g) of the Family Assistance Act</w:t>
      </w:r>
    </w:p>
    <w:p w:rsidR="00F01773" w:rsidRPr="00C80C73" w:rsidRDefault="00F01773" w:rsidP="00F01773">
      <w:pPr>
        <w:pStyle w:val="subsection"/>
      </w:pPr>
      <w:r w:rsidRPr="00C80C73">
        <w:tab/>
        <w:t>(4)</w:t>
      </w:r>
      <w:r w:rsidRPr="00C80C73">
        <w:tab/>
      </w:r>
      <w:r w:rsidR="00C80C73">
        <w:t>Subsection (</w:t>
      </w:r>
      <w:r w:rsidRPr="00C80C73">
        <w:t>3) does not apply if:</w:t>
      </w:r>
    </w:p>
    <w:p w:rsidR="00F01773" w:rsidRPr="00C80C73" w:rsidRDefault="00F01773" w:rsidP="00F01773">
      <w:pPr>
        <w:pStyle w:val="paragraph"/>
      </w:pPr>
      <w:r w:rsidRPr="00C80C73">
        <w:tab/>
        <w:t>(a)</w:t>
      </w:r>
      <w:r w:rsidRPr="00C80C73">
        <w:tab/>
        <w:t>the claimant has previously made a claim for child care benefit for care provided in the past period by a registered carer to the child; and</w:t>
      </w:r>
    </w:p>
    <w:p w:rsidR="00F01773" w:rsidRPr="00C80C73" w:rsidRDefault="00F01773" w:rsidP="00F01773">
      <w:pPr>
        <w:pStyle w:val="paragraph"/>
      </w:pPr>
      <w:r w:rsidRPr="00C80C73">
        <w:tab/>
        <w:t>(b)</w:t>
      </w:r>
      <w:r w:rsidRPr="00C80C73">
        <w:tab/>
        <w:t>the Secretary has determined that the claimant was not entitled to be paid that child care benefit as the claimant was not eligible under section</w:t>
      </w:r>
      <w:r w:rsidR="00C80C73">
        <w:t> </w:t>
      </w:r>
      <w:r w:rsidRPr="00C80C73">
        <w:t>45 of the Family Assistance Act; and</w:t>
      </w:r>
    </w:p>
    <w:p w:rsidR="00F01773" w:rsidRPr="00C80C73" w:rsidRDefault="00F01773" w:rsidP="00F01773">
      <w:pPr>
        <w:pStyle w:val="paragraph"/>
      </w:pPr>
      <w:r w:rsidRPr="00C80C73">
        <w:tab/>
        <w:t>(c)</w:t>
      </w:r>
      <w:r w:rsidRPr="00C80C73">
        <w:tab/>
        <w:t>the reason the claimant was not eligible was because the claimant failed to meet the condition in paragraph</w:t>
      </w:r>
      <w:r w:rsidR="00C80C73">
        <w:t> </w:t>
      </w:r>
      <w:r w:rsidRPr="00C80C73">
        <w:t>45(1)(a), (f) or (g) of that Act.</w:t>
      </w:r>
    </w:p>
    <w:p w:rsidR="00F01773" w:rsidRPr="00C80C73" w:rsidRDefault="00F01773" w:rsidP="00F01773">
      <w:pPr>
        <w:pStyle w:val="ActHead5"/>
      </w:pPr>
      <w:bookmarkStart w:id="143" w:name="_Toc401742884"/>
      <w:r w:rsidRPr="00C80C73">
        <w:rPr>
          <w:rStyle w:val="CharSectno"/>
        </w:rPr>
        <w:lastRenderedPageBreak/>
        <w:t>49L</w:t>
      </w:r>
      <w:r w:rsidRPr="00C80C73">
        <w:t xml:space="preserve">  Restrictions on claim by individual for payment of child care benefit by single payment/in substitution because of the death of another individual</w:t>
      </w:r>
      <w:bookmarkEnd w:id="143"/>
    </w:p>
    <w:p w:rsidR="00F01773" w:rsidRPr="00C80C73" w:rsidRDefault="00F01773" w:rsidP="00F01773">
      <w:pPr>
        <w:pStyle w:val="SubsectionHead"/>
      </w:pPr>
      <w:r w:rsidRPr="00C80C73">
        <w:t>Claim to which this section applies</w:t>
      </w:r>
    </w:p>
    <w:p w:rsidR="00F01773" w:rsidRPr="00C80C73" w:rsidRDefault="00F01773" w:rsidP="00F01773">
      <w:pPr>
        <w:pStyle w:val="subsection"/>
      </w:pPr>
      <w:r w:rsidRPr="00C80C73">
        <w:tab/>
        <w:t>(1)</w:t>
      </w:r>
      <w:r w:rsidRPr="00C80C73">
        <w:tab/>
        <w:t xml:space="preserve">This section applies to a claim (a </w:t>
      </w:r>
      <w:r w:rsidRPr="00C80C73">
        <w:rPr>
          <w:b/>
          <w:i/>
        </w:rPr>
        <w:t>substitution claim</w:t>
      </w:r>
      <w:r w:rsidRPr="00C80C73">
        <w:t>) by an individual for payment of child care benefit by single payment/in substitution because of the death of another individual.</w:t>
      </w:r>
    </w:p>
    <w:p w:rsidR="00F01773" w:rsidRPr="00C80C73" w:rsidRDefault="00F01773" w:rsidP="00F01773">
      <w:pPr>
        <w:pStyle w:val="SubsectionHead"/>
      </w:pPr>
      <w:r w:rsidRPr="00C80C73">
        <w:t>Claim must be made before the end of the income year following the one in which the death occurred</w:t>
      </w:r>
    </w:p>
    <w:p w:rsidR="00F01773" w:rsidRPr="00C80C73" w:rsidRDefault="00F01773" w:rsidP="00F01773">
      <w:pPr>
        <w:pStyle w:val="subsection"/>
      </w:pPr>
      <w:r w:rsidRPr="00C80C73">
        <w:tab/>
        <w:t>(2)</w:t>
      </w:r>
      <w:r w:rsidRPr="00C80C73">
        <w:tab/>
        <w:t>A substitution claim is ineffective if it is made after the end of the income year following the one in which the death of the other individual occurred.</w:t>
      </w:r>
    </w:p>
    <w:p w:rsidR="00F01773" w:rsidRPr="00C80C73" w:rsidRDefault="00F01773" w:rsidP="00F01773">
      <w:pPr>
        <w:pStyle w:val="SubsectionHead"/>
      </w:pPr>
      <w:r w:rsidRPr="00C80C73">
        <w:t>Claim for care provided by an approved child care service where a determination of conditional eligibility was in force cannot be made before the end of the income year in which the death occurred</w:t>
      </w:r>
    </w:p>
    <w:p w:rsidR="00F01773" w:rsidRPr="00C80C73" w:rsidRDefault="00F01773" w:rsidP="00F01773">
      <w:pPr>
        <w:pStyle w:val="subsection"/>
      </w:pPr>
      <w:r w:rsidRPr="00C80C73">
        <w:tab/>
        <w:t>(3)</w:t>
      </w:r>
      <w:r w:rsidRPr="00C80C73">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C80C73" w:rsidRDefault="00F01773" w:rsidP="00F01773">
      <w:pPr>
        <w:pStyle w:val="SubsectionHead"/>
      </w:pPr>
      <w:r w:rsidRPr="00C80C73">
        <w:t>Claim for care provided by a registered carer is ineffective in respect of a period earlier than 12 months before death of other individual</w:t>
      </w:r>
    </w:p>
    <w:p w:rsidR="00F01773" w:rsidRPr="00C80C73" w:rsidRDefault="00F01773" w:rsidP="00F01773">
      <w:pPr>
        <w:pStyle w:val="subsection"/>
      </w:pPr>
      <w:r w:rsidRPr="00C80C73">
        <w:tab/>
        <w:t>(4)</w:t>
      </w:r>
      <w:r w:rsidRPr="00C80C73">
        <w:tab/>
        <w:t>In the case of a substitution claim for care provided by a registered carer, the claim is ineffective in respect of a period of care other than the period of 12 months before the death of the other individual.</w:t>
      </w:r>
    </w:p>
    <w:p w:rsidR="00F01773" w:rsidRPr="00C80C73" w:rsidRDefault="00F01773" w:rsidP="00F01773">
      <w:pPr>
        <w:pStyle w:val="SubsectionHead"/>
      </w:pPr>
      <w:r w:rsidRPr="00C80C73">
        <w:t>Previous claim by claimant</w:t>
      </w:r>
    </w:p>
    <w:p w:rsidR="00F01773" w:rsidRPr="00C80C73" w:rsidRDefault="00F01773" w:rsidP="00F01773">
      <w:pPr>
        <w:pStyle w:val="subsection"/>
      </w:pPr>
      <w:r w:rsidRPr="00C80C73">
        <w:tab/>
        <w:t>(5)</w:t>
      </w:r>
      <w:r w:rsidRPr="00C80C73">
        <w:tab/>
        <w:t xml:space="preserve">A substitution claim in respect of a child and a period is ineffective if the claimant has previously made a substitution claim in respect </w:t>
      </w:r>
      <w:r w:rsidRPr="00C80C73">
        <w:lastRenderedPageBreak/>
        <w:t>of the child and the same period because of the death of the same other individual (whether or not that claim has been determined).</w:t>
      </w:r>
    </w:p>
    <w:p w:rsidR="00F01773" w:rsidRPr="00C80C73" w:rsidRDefault="00C80C73" w:rsidP="00F01773">
      <w:pPr>
        <w:pStyle w:val="SubsectionHead"/>
      </w:pPr>
      <w:r>
        <w:t>Subsection (</w:t>
      </w:r>
      <w:r w:rsidR="00F01773" w:rsidRPr="00C80C73">
        <w:t>5) does not apply if previous claim by claimant and other individual not entitled for failure to meet a condition in paragraph</w:t>
      </w:r>
      <w:r>
        <w:t> </w:t>
      </w:r>
      <w:r w:rsidR="00F01773" w:rsidRPr="00C80C73">
        <w:t>44(1)(a) or (e) of the Family Assistance Act</w:t>
      </w:r>
    </w:p>
    <w:p w:rsidR="00F01773" w:rsidRPr="00C80C73" w:rsidRDefault="00F01773" w:rsidP="00F01773">
      <w:pPr>
        <w:pStyle w:val="subsection"/>
      </w:pPr>
      <w:r w:rsidRPr="00C80C73">
        <w:tab/>
        <w:t>(6)</w:t>
      </w:r>
      <w:r w:rsidRPr="00C80C73">
        <w:tab/>
      </w:r>
      <w:r w:rsidR="00C80C73">
        <w:t>Subsection (</w:t>
      </w:r>
      <w:r w:rsidRPr="00C80C73">
        <w:t>5) does not apply if:</w:t>
      </w:r>
    </w:p>
    <w:p w:rsidR="00F01773" w:rsidRPr="00C80C73" w:rsidRDefault="00F01773" w:rsidP="00F01773">
      <w:pPr>
        <w:pStyle w:val="paragraph"/>
      </w:pPr>
      <w:r w:rsidRPr="00C80C73">
        <w:tab/>
        <w:t>(a)</w:t>
      </w:r>
      <w:r w:rsidRPr="00C80C73">
        <w:tab/>
        <w:t>the claimant has previously made a substitution claim for care provided by an approved child care service to the child because of the death of the other individual; and</w:t>
      </w:r>
    </w:p>
    <w:p w:rsidR="00F01773" w:rsidRPr="00C80C73" w:rsidRDefault="00F01773" w:rsidP="00F01773">
      <w:pPr>
        <w:pStyle w:val="paragraph"/>
      </w:pPr>
      <w:r w:rsidRPr="00C80C73">
        <w:tab/>
        <w:t>(b)</w:t>
      </w:r>
      <w:r w:rsidRPr="00C80C73">
        <w:tab/>
        <w:t>the Secretary has determined that the claimant was not entitled to be paid that child care benefit as the other individual was not eligible under section</w:t>
      </w:r>
      <w:r w:rsidR="00C80C73">
        <w:t> </w:t>
      </w:r>
      <w:r w:rsidRPr="00C80C73">
        <w:t>44 of the Family Assistance Act; and</w:t>
      </w:r>
    </w:p>
    <w:p w:rsidR="00F01773" w:rsidRPr="00C80C73" w:rsidRDefault="00F01773" w:rsidP="00F01773">
      <w:pPr>
        <w:pStyle w:val="paragraph"/>
      </w:pPr>
      <w:r w:rsidRPr="00C80C73">
        <w:tab/>
        <w:t>(c)</w:t>
      </w:r>
      <w:r w:rsidRPr="00C80C73">
        <w:tab/>
        <w:t>the reason the other individual was not eligible was because of a failure to meet the condition in paragraph</w:t>
      </w:r>
      <w:r w:rsidR="00C80C73">
        <w:t> </w:t>
      </w:r>
      <w:r w:rsidRPr="00C80C73">
        <w:t>44(1)(a) or (e) of that Act.</w:t>
      </w:r>
    </w:p>
    <w:p w:rsidR="00F01773" w:rsidRPr="00C80C73" w:rsidRDefault="00C80C73" w:rsidP="00F01773">
      <w:pPr>
        <w:pStyle w:val="SubsectionHead"/>
      </w:pPr>
      <w:r>
        <w:t>Subsection (</w:t>
      </w:r>
      <w:r w:rsidR="00F01773" w:rsidRPr="00C80C73">
        <w:t>5) does not apply if previous claim by claimant and other individual not entitled for failure to meet a condition in paragraph</w:t>
      </w:r>
      <w:r>
        <w:t> </w:t>
      </w:r>
      <w:r w:rsidR="00F01773" w:rsidRPr="00C80C73">
        <w:t>45(1)(a) or (g) of the Family Assistance Act</w:t>
      </w:r>
    </w:p>
    <w:p w:rsidR="00F01773" w:rsidRPr="00C80C73" w:rsidRDefault="00F01773" w:rsidP="00F01773">
      <w:pPr>
        <w:pStyle w:val="subsection"/>
      </w:pPr>
      <w:r w:rsidRPr="00C80C73">
        <w:tab/>
        <w:t>(7)</w:t>
      </w:r>
      <w:r w:rsidRPr="00C80C73">
        <w:tab/>
      </w:r>
      <w:r w:rsidR="00C80C73">
        <w:t>Subsection (</w:t>
      </w:r>
      <w:r w:rsidRPr="00C80C73">
        <w:t>5) does not apply if:</w:t>
      </w:r>
    </w:p>
    <w:p w:rsidR="00F01773" w:rsidRPr="00C80C73" w:rsidRDefault="00F01773" w:rsidP="00F01773">
      <w:pPr>
        <w:pStyle w:val="paragraph"/>
      </w:pPr>
      <w:r w:rsidRPr="00C80C73">
        <w:tab/>
        <w:t>(a)</w:t>
      </w:r>
      <w:r w:rsidRPr="00C80C73">
        <w:tab/>
        <w:t>the claimant has previously made a substitution claim for care provided by a registered carer to the child; and</w:t>
      </w:r>
    </w:p>
    <w:p w:rsidR="00F01773" w:rsidRPr="00C80C73" w:rsidRDefault="00F01773" w:rsidP="00F01773">
      <w:pPr>
        <w:pStyle w:val="paragraph"/>
      </w:pPr>
      <w:r w:rsidRPr="00C80C73">
        <w:tab/>
        <w:t>(b)</w:t>
      </w:r>
      <w:r w:rsidRPr="00C80C73">
        <w:tab/>
        <w:t>the Secretary has determined that the claimant was not entitled to be paid that child care benefit as the other individual was not eligible under section</w:t>
      </w:r>
      <w:r w:rsidR="00C80C73">
        <w:t> </w:t>
      </w:r>
      <w:r w:rsidRPr="00C80C73">
        <w:t>45 of the Family Assistance Act; and</w:t>
      </w:r>
    </w:p>
    <w:p w:rsidR="00F01773" w:rsidRPr="00C80C73" w:rsidRDefault="00F01773" w:rsidP="00F01773">
      <w:pPr>
        <w:pStyle w:val="paragraph"/>
      </w:pPr>
      <w:r w:rsidRPr="00C80C73">
        <w:tab/>
        <w:t>(c)</w:t>
      </w:r>
      <w:r w:rsidRPr="00C80C73">
        <w:tab/>
        <w:t>the reason the other individual was not eligible was because of a failure to meet the condition in paragraph</w:t>
      </w:r>
      <w:r w:rsidR="00C80C73">
        <w:t> </w:t>
      </w:r>
      <w:r w:rsidRPr="00C80C73">
        <w:t>45(1)(a) or (g) of that Act.</w:t>
      </w:r>
    </w:p>
    <w:p w:rsidR="00F01773" w:rsidRPr="00C80C73" w:rsidRDefault="00F01773" w:rsidP="00F01773">
      <w:pPr>
        <w:pStyle w:val="ActHead5"/>
      </w:pPr>
      <w:bookmarkStart w:id="144" w:name="_Toc401742885"/>
      <w:r w:rsidRPr="00C80C73">
        <w:rPr>
          <w:rStyle w:val="CharSectno"/>
        </w:rPr>
        <w:lastRenderedPageBreak/>
        <w:t>49M</w:t>
      </w:r>
      <w:r w:rsidRPr="00C80C73">
        <w:t xml:space="preserve">  Restriction on claim by an approved child care service for payment of child care benefit by fee reduction for care provided by the service to a child at risk</w:t>
      </w:r>
      <w:bookmarkEnd w:id="144"/>
    </w:p>
    <w:p w:rsidR="00F01773" w:rsidRPr="00C80C73" w:rsidRDefault="00F01773" w:rsidP="00F01773">
      <w:pPr>
        <w:pStyle w:val="SubsectionHead"/>
      </w:pPr>
      <w:r w:rsidRPr="00C80C73">
        <w:t>Individual already conditionally eligible</w:t>
      </w:r>
    </w:p>
    <w:p w:rsidR="00F01773" w:rsidRPr="00C80C73" w:rsidRDefault="00F01773" w:rsidP="00F01773">
      <w:pPr>
        <w:pStyle w:val="subsection"/>
      </w:pPr>
      <w:r w:rsidRPr="00C80C73">
        <w:tab/>
      </w:r>
      <w:r w:rsidRPr="00C80C73">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C80C73" w:rsidRDefault="00F01773" w:rsidP="00F01773">
      <w:pPr>
        <w:pStyle w:val="ActHead5"/>
      </w:pPr>
      <w:bookmarkStart w:id="145" w:name="_Toc401742886"/>
      <w:r w:rsidRPr="00C80C73">
        <w:rPr>
          <w:rStyle w:val="CharSectno"/>
        </w:rPr>
        <w:t>49N</w:t>
      </w:r>
      <w:r w:rsidRPr="00C80C73">
        <w:t xml:space="preserve">  Claims may be withdrawn or varied</w:t>
      </w:r>
      <w:bookmarkEnd w:id="145"/>
    </w:p>
    <w:p w:rsidR="00F01773" w:rsidRPr="00C80C73" w:rsidRDefault="00F01773" w:rsidP="00F01773">
      <w:pPr>
        <w:pStyle w:val="subsection"/>
      </w:pPr>
      <w:r w:rsidRPr="00C80C73">
        <w:tab/>
        <w:t>(1)</w:t>
      </w:r>
      <w:r w:rsidRPr="00C80C73">
        <w:tab/>
        <w:t>A claimant who is an individual claiming for payment of child care benefit by fee reduction may withdraw or vary the claim before a determination of conditional eligibility under section</w:t>
      </w:r>
      <w:r w:rsidR="00C80C73">
        <w:t> </w:t>
      </w:r>
      <w:r w:rsidRPr="00C80C73">
        <w:t>50F, or a determination of no entitlement under section</w:t>
      </w:r>
      <w:r w:rsidR="00C80C73">
        <w:t> </w:t>
      </w:r>
      <w:r w:rsidRPr="00C80C73">
        <w:t>50G, has been made in respect of the claim.</w:t>
      </w:r>
    </w:p>
    <w:p w:rsidR="00F01773" w:rsidRPr="00C80C73" w:rsidRDefault="00F01773" w:rsidP="00F01773">
      <w:pPr>
        <w:pStyle w:val="subsection"/>
      </w:pPr>
      <w:r w:rsidRPr="00C80C73">
        <w:tab/>
        <w:t>(2)</w:t>
      </w:r>
      <w:r w:rsidRPr="00C80C73">
        <w:tab/>
        <w:t>A claimant who is an individual claiming for:</w:t>
      </w:r>
    </w:p>
    <w:p w:rsidR="00F01773" w:rsidRPr="00C80C73" w:rsidRDefault="00F01773" w:rsidP="00F01773">
      <w:pPr>
        <w:pStyle w:val="paragraph"/>
      </w:pPr>
      <w:r w:rsidRPr="00C80C73">
        <w:tab/>
        <w:t>(a)</w:t>
      </w:r>
      <w:r w:rsidRPr="00C80C73">
        <w:tab/>
        <w:t>payment of child care benefit for a past period for care provided by an approved child care service; or</w:t>
      </w:r>
    </w:p>
    <w:p w:rsidR="00F01773" w:rsidRPr="00C80C73" w:rsidRDefault="00F01773" w:rsidP="00F01773">
      <w:pPr>
        <w:pStyle w:val="paragraph"/>
      </w:pPr>
      <w:r w:rsidRPr="00C80C73">
        <w:tab/>
        <w:t>(b)</w:t>
      </w:r>
      <w:r w:rsidRPr="00C80C73">
        <w:tab/>
        <w:t>payment of child care benefit for a past period for care provided by a registered carer; or</w:t>
      </w:r>
    </w:p>
    <w:p w:rsidR="00F01773" w:rsidRPr="00C80C73" w:rsidRDefault="00F01773" w:rsidP="00F01773">
      <w:pPr>
        <w:pStyle w:val="paragraph"/>
      </w:pPr>
      <w:r w:rsidRPr="00C80C73">
        <w:tab/>
        <w:t>(c)</w:t>
      </w:r>
      <w:r w:rsidRPr="00C80C73">
        <w:tab/>
        <w:t>payment of child care benefit by single payment/in substitution because of the death of another individual;</w:t>
      </w:r>
    </w:p>
    <w:p w:rsidR="00F01773" w:rsidRPr="00C80C73" w:rsidRDefault="00F01773" w:rsidP="00F01773">
      <w:pPr>
        <w:pStyle w:val="subsection2"/>
      </w:pPr>
      <w:r w:rsidRPr="00C80C73">
        <w:t>may withdraw or vary the claim before the claim is determined.</w:t>
      </w:r>
    </w:p>
    <w:p w:rsidR="00F01773" w:rsidRPr="00C80C73" w:rsidRDefault="00F01773" w:rsidP="00F01773">
      <w:pPr>
        <w:pStyle w:val="subsection"/>
      </w:pPr>
      <w:r w:rsidRPr="00C80C73">
        <w:tab/>
        <w:t>(3)</w:t>
      </w:r>
      <w:r w:rsidRPr="00C80C73">
        <w:tab/>
        <w:t>The claimant may only withdraw or vary the claim in a manner determined by the Secretary.</w:t>
      </w:r>
    </w:p>
    <w:p w:rsidR="00F01773" w:rsidRPr="00C80C73" w:rsidRDefault="00F01773" w:rsidP="00F01773">
      <w:pPr>
        <w:pStyle w:val="subsection"/>
      </w:pPr>
      <w:r w:rsidRPr="00C80C73">
        <w:tab/>
        <w:t>(4)</w:t>
      </w:r>
      <w:r w:rsidRPr="00C80C73">
        <w:tab/>
        <w:t>If a claim is withdrawn it is taken never to have been made.</w:t>
      </w:r>
    </w:p>
    <w:p w:rsidR="00F01773" w:rsidRPr="00C80C73" w:rsidRDefault="00127CA2" w:rsidP="00F01773">
      <w:pPr>
        <w:pStyle w:val="ActHead4"/>
      </w:pPr>
      <w:bookmarkStart w:id="146" w:name="_Toc401742887"/>
      <w:r w:rsidRPr="00C80C73">
        <w:rPr>
          <w:rStyle w:val="CharSubdNo"/>
        </w:rPr>
        <w:lastRenderedPageBreak/>
        <w:t>Subdivision</w:t>
      </w:r>
      <w:r w:rsidR="00753CFA" w:rsidRPr="00C80C73">
        <w:rPr>
          <w:rStyle w:val="CharSubdNo"/>
        </w:rPr>
        <w:t xml:space="preserve"> </w:t>
      </w:r>
      <w:r w:rsidR="00F01773" w:rsidRPr="00C80C73">
        <w:rPr>
          <w:rStyle w:val="CharSubdNo"/>
        </w:rPr>
        <w:t>C</w:t>
      </w:r>
      <w:r w:rsidR="00F01773" w:rsidRPr="00C80C73">
        <w:t>—</w:t>
      </w:r>
      <w:r w:rsidR="00F01773" w:rsidRPr="00C80C73">
        <w:rPr>
          <w:rStyle w:val="CharSubdText"/>
        </w:rPr>
        <w:t>Determinations to be made on claim if individual claims payment of child care benefit by fee reduction</w:t>
      </w:r>
      <w:bookmarkEnd w:id="146"/>
    </w:p>
    <w:p w:rsidR="00F01773" w:rsidRPr="00C80C73" w:rsidRDefault="00F01773" w:rsidP="00F01773">
      <w:pPr>
        <w:pStyle w:val="ActHead5"/>
      </w:pPr>
      <w:bookmarkStart w:id="147" w:name="_Toc401742888"/>
      <w:r w:rsidRPr="00C80C73">
        <w:rPr>
          <w:rStyle w:val="CharSectno"/>
        </w:rPr>
        <w:t>50</w:t>
      </w:r>
      <w:r w:rsidRPr="00C80C73">
        <w:t xml:space="preserve">  Determinations on effective claim</w:t>
      </w:r>
      <w:bookmarkEnd w:id="147"/>
    </w:p>
    <w:p w:rsidR="00F01773" w:rsidRPr="00C80C73" w:rsidRDefault="00F01773" w:rsidP="00F01773">
      <w:pPr>
        <w:pStyle w:val="subsection"/>
      </w:pPr>
      <w:r w:rsidRPr="00C80C73">
        <w:tab/>
        <w:t>(1)</w:t>
      </w:r>
      <w:r w:rsidRPr="00C80C73">
        <w:tab/>
        <w:t xml:space="preserve">This </w:t>
      </w:r>
      <w:r w:rsidR="00127CA2" w:rsidRPr="00C80C73">
        <w:t>Subdivision</w:t>
      </w:r>
      <w:r w:rsidR="00753CFA" w:rsidRPr="00C80C73">
        <w:t xml:space="preserve"> </w:t>
      </w:r>
      <w:r w:rsidRPr="00C80C73">
        <w:t xml:space="preserve">deals with the determinations the Secretary must make on claim, if an individual (the </w:t>
      </w:r>
      <w:r w:rsidRPr="00C80C73">
        <w:rPr>
          <w:b/>
          <w:i/>
        </w:rPr>
        <w:t>claimant</w:t>
      </w:r>
      <w:r w:rsidRPr="00C80C73">
        <w:t xml:space="preserve">) has made an effective claim for payment of child care benefit by fee reduction for care provided by an approved child care service to a child (the </w:t>
      </w:r>
      <w:r w:rsidRPr="00C80C73">
        <w:rPr>
          <w:b/>
          <w:i/>
        </w:rPr>
        <w:t>child</w:t>
      </w:r>
      <w:r w:rsidRPr="00C80C73">
        <w:t>).</w:t>
      </w:r>
    </w:p>
    <w:p w:rsidR="00F01773" w:rsidRPr="00C80C73" w:rsidRDefault="00F01773" w:rsidP="00F01773">
      <w:pPr>
        <w:pStyle w:val="subsection"/>
      </w:pPr>
      <w:r w:rsidRPr="00C80C73">
        <w:tab/>
        <w:t>(2)</w:t>
      </w:r>
      <w:r w:rsidRPr="00C80C73">
        <w:tab/>
        <w:t>If a claim is not effective, it is taken not to have been made.</w:t>
      </w:r>
    </w:p>
    <w:p w:rsidR="00F01773" w:rsidRPr="00C80C73" w:rsidRDefault="00F01773" w:rsidP="00F01773">
      <w:pPr>
        <w:pStyle w:val="subsection"/>
      </w:pPr>
      <w:r w:rsidRPr="00C80C73">
        <w:tab/>
        <w:t>(3)</w:t>
      </w:r>
      <w:r w:rsidRPr="00C80C73">
        <w:tab/>
        <w:t>The Secretary makes these determinations in respect of each child for whom the claimant has made a claim.</w:t>
      </w:r>
    </w:p>
    <w:p w:rsidR="00F01773" w:rsidRPr="00C80C73" w:rsidRDefault="00F01773" w:rsidP="00F01773">
      <w:pPr>
        <w:pStyle w:val="subsection"/>
      </w:pPr>
      <w:r w:rsidRPr="00C80C73">
        <w:tab/>
        <w:t>(4)</w:t>
      </w:r>
      <w:r w:rsidRPr="00C80C73">
        <w:tab/>
      </w:r>
      <w:r w:rsidR="00130588" w:rsidRPr="00C80C73">
        <w:t>The Secretary takes these determinations into account when calculating the rate at which, and the amount in which, fee reduction is applicable in respect of the care provided to the child</w:t>
      </w:r>
      <w:r w:rsidRPr="00C80C73">
        <w:t xml:space="preserve"> in an income year in respect of which a determination of conditional eligibility is in force. After the end of the income year, a determination of entitlement, or no entitlement (as the case may be), is made under </w:t>
      </w:r>
      <w:r w:rsidR="00127CA2" w:rsidRPr="00C80C73">
        <w:t>Subdivision</w:t>
      </w:r>
      <w:r w:rsidR="00753CFA" w:rsidRPr="00C80C73">
        <w:t xml:space="preserve"> </w:t>
      </w:r>
      <w:r w:rsidRPr="00C80C73">
        <w:t>D in respect of the individual’s claim.</w:t>
      </w:r>
    </w:p>
    <w:p w:rsidR="00F01773" w:rsidRPr="00C80C73" w:rsidRDefault="00F01773" w:rsidP="00F01773">
      <w:pPr>
        <w:pStyle w:val="ActHead5"/>
      </w:pPr>
      <w:bookmarkStart w:id="148" w:name="_Toc401742889"/>
      <w:r w:rsidRPr="00C80C73">
        <w:rPr>
          <w:rStyle w:val="CharSectno"/>
        </w:rPr>
        <w:t>50A</w:t>
      </w:r>
      <w:r w:rsidRPr="00C80C73">
        <w:t xml:space="preserve">  Secretary must make determinations</w:t>
      </w:r>
      <w:bookmarkEnd w:id="148"/>
    </w:p>
    <w:p w:rsidR="00F01773" w:rsidRPr="00C80C73" w:rsidRDefault="00F01773" w:rsidP="00F01773">
      <w:pPr>
        <w:pStyle w:val="subsection"/>
        <w:rPr>
          <w:i/>
        </w:rPr>
      </w:pPr>
      <w:r w:rsidRPr="00C80C73">
        <w:tab/>
      </w:r>
      <w:r w:rsidRPr="00C80C73">
        <w:tab/>
        <w:t>Subject to sections</w:t>
      </w:r>
      <w:r w:rsidR="00C80C73">
        <w:t> </w:t>
      </w:r>
      <w:r w:rsidRPr="00C80C73">
        <w:t>50D and 50E, on claim, the Secretary must make the determinations referred to in sections</w:t>
      </w:r>
      <w:r w:rsidR="00C80C73">
        <w:t> </w:t>
      </w:r>
      <w:r w:rsidRPr="00C80C73">
        <w:t>50B and 50C, if required. The determinations must be made in accordance with this Subdivision.</w:t>
      </w:r>
    </w:p>
    <w:p w:rsidR="00F01773" w:rsidRPr="00C80C73" w:rsidRDefault="00F01773" w:rsidP="00F01773">
      <w:pPr>
        <w:pStyle w:val="ActHead5"/>
      </w:pPr>
      <w:bookmarkStart w:id="149" w:name="_Toc401742890"/>
      <w:r w:rsidRPr="00C80C73">
        <w:rPr>
          <w:rStyle w:val="CharSectno"/>
        </w:rPr>
        <w:t>50B</w:t>
      </w:r>
      <w:r w:rsidRPr="00C80C73">
        <w:t xml:space="preserve">  Determination of conditional eligibility or no entitlement to be made</w:t>
      </w:r>
      <w:bookmarkEnd w:id="149"/>
    </w:p>
    <w:p w:rsidR="00F01773" w:rsidRPr="00C80C73" w:rsidRDefault="00F01773" w:rsidP="00F01773">
      <w:pPr>
        <w:pStyle w:val="SubsectionHead"/>
      </w:pPr>
      <w:r w:rsidRPr="00C80C73">
        <w:t>Determinations to be made as soon as practicable if tax file number given, claimant exempted or option indicated on claim</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lastRenderedPageBreak/>
        <w:tab/>
        <w:t>(a)</w:t>
      </w:r>
      <w:r w:rsidRPr="00C80C73">
        <w:tab/>
        <w:t>the claimant gives the Secretary, as requested under section</w:t>
      </w:r>
      <w:r w:rsidR="00C80C73">
        <w:t> </w:t>
      </w:r>
      <w:r w:rsidRPr="00C80C73">
        <w:t>57B, a statement of the tax file number of each of the TFN claim persons; or</w:t>
      </w:r>
    </w:p>
    <w:p w:rsidR="00F01773" w:rsidRPr="00C80C73" w:rsidRDefault="00F01773" w:rsidP="00F01773">
      <w:pPr>
        <w:pStyle w:val="paragraph"/>
      </w:pPr>
      <w:r w:rsidRPr="00C80C73">
        <w:tab/>
        <w:t>(b)</w:t>
      </w:r>
      <w:r w:rsidRPr="00C80C73">
        <w:tab/>
        <w:t>the claimant gives the Secretary a statement of the claimant’s tax file number and the Secretary exempts the claimant’s partner, under subsection</w:t>
      </w:r>
      <w:r w:rsidR="00C80C73">
        <w:t> </w:t>
      </w:r>
      <w:r w:rsidRPr="00C80C73">
        <w:t>57B(6), from giving a statement in relation to the partner’s tax file number; or</w:t>
      </w:r>
    </w:p>
    <w:p w:rsidR="00F01773" w:rsidRPr="00C80C73" w:rsidRDefault="00F01773" w:rsidP="00F01773">
      <w:pPr>
        <w:pStyle w:val="paragraph"/>
      </w:pPr>
      <w:r w:rsidRPr="00C80C73">
        <w:tab/>
        <w:t>(c)</w:t>
      </w:r>
      <w:r w:rsidRPr="00C80C73">
        <w:tab/>
        <w:t xml:space="preserve">the claimant opts in the claim form to have </w:t>
      </w:r>
      <w:r w:rsidR="00FD5E33" w:rsidRPr="00C80C73">
        <w:t>a CCB % of zero % applicable to him or her</w:t>
      </w:r>
      <w:r w:rsidRPr="00C80C73">
        <w:t>;</w:t>
      </w:r>
    </w:p>
    <w:p w:rsidR="00F01773" w:rsidRPr="00C80C73" w:rsidRDefault="00F01773" w:rsidP="00F01773">
      <w:pPr>
        <w:pStyle w:val="subsection2"/>
      </w:pPr>
      <w:r w:rsidRPr="00C80C73">
        <w:t>the Secretary must make the determination referred to in section</w:t>
      </w:r>
      <w:r w:rsidR="00C80C73">
        <w:t> </w:t>
      </w:r>
      <w:r w:rsidRPr="00C80C73">
        <w:t>50F or 50G (as appropriate) as soon as practicable.</w:t>
      </w:r>
    </w:p>
    <w:p w:rsidR="00F01773" w:rsidRPr="00C80C73" w:rsidRDefault="00F01773" w:rsidP="00F01773">
      <w:pPr>
        <w:pStyle w:val="SubsectionHead"/>
      </w:pPr>
      <w:r w:rsidRPr="00C80C73">
        <w:t xml:space="preserve">When determinations must be made if </w:t>
      </w:r>
      <w:r w:rsidR="00C80C73">
        <w:t>subsection (</w:t>
      </w:r>
      <w:r w:rsidRPr="00C80C73">
        <w:t>1) does not apply</w:t>
      </w:r>
    </w:p>
    <w:p w:rsidR="00F01773" w:rsidRPr="00C80C73" w:rsidRDefault="00F01773" w:rsidP="00F01773">
      <w:pPr>
        <w:pStyle w:val="subsection"/>
      </w:pPr>
      <w:r w:rsidRPr="00C80C73">
        <w:tab/>
        <w:t>(2)</w:t>
      </w:r>
      <w:r w:rsidRPr="00C80C73">
        <w:tab/>
        <w:t xml:space="preserve">If </w:t>
      </w:r>
      <w:r w:rsidR="00C80C73">
        <w:t>subsection (</w:t>
      </w:r>
      <w:r w:rsidRPr="00C80C73">
        <w:t>1) does not apply in respect of the claimant, the Secretary must make the determination referred to in section</w:t>
      </w:r>
      <w:r w:rsidR="00C80C73">
        <w:t> </w:t>
      </w:r>
      <w:r w:rsidRPr="00C80C73">
        <w:t>50F or 50G (as appropriate) as provided for in section</w:t>
      </w:r>
      <w:r w:rsidR="00C80C73">
        <w:t> </w:t>
      </w:r>
      <w:r w:rsidRPr="00C80C73">
        <w:t>50D.</w:t>
      </w:r>
    </w:p>
    <w:p w:rsidR="00F01773" w:rsidRPr="00C80C73" w:rsidRDefault="00F01773" w:rsidP="00F01773">
      <w:pPr>
        <w:pStyle w:val="ActHead5"/>
      </w:pPr>
      <w:bookmarkStart w:id="150" w:name="_Toc401742891"/>
      <w:r w:rsidRPr="00C80C73">
        <w:rPr>
          <w:rStyle w:val="CharSectno"/>
        </w:rPr>
        <w:t>50C</w:t>
      </w:r>
      <w:r w:rsidRPr="00C80C73">
        <w:t xml:space="preserve">  Other determinations to be made if determination of conditional eligibility is made</w:t>
      </w:r>
      <w:bookmarkEnd w:id="150"/>
    </w:p>
    <w:p w:rsidR="00F01773" w:rsidRPr="00C80C73" w:rsidRDefault="00F01773" w:rsidP="00F01773">
      <w:pPr>
        <w:pStyle w:val="subsection"/>
      </w:pPr>
      <w:r w:rsidRPr="00C80C73">
        <w:tab/>
      </w:r>
      <w:r w:rsidRPr="00C80C73">
        <w:tab/>
        <w:t>If the Secretary makes a determination of conditional eligibility under section</w:t>
      </w:r>
      <w:r w:rsidR="00C80C73">
        <w:t> </w:t>
      </w:r>
      <w:r w:rsidRPr="00C80C73">
        <w:t>50F, the Secretary must make the following determinations:</w:t>
      </w:r>
    </w:p>
    <w:p w:rsidR="00F01773" w:rsidRPr="00C80C73" w:rsidRDefault="00F01773" w:rsidP="00F01773">
      <w:pPr>
        <w:pStyle w:val="paragraph"/>
      </w:pPr>
      <w:r w:rsidRPr="00C80C73">
        <w:tab/>
        <w:t>(a)</w:t>
      </w:r>
      <w:r w:rsidRPr="00C80C73">
        <w:tab/>
        <w:t>a determination of the weekly limit of hours applicable to the claimant and the child under section</w:t>
      </w:r>
      <w:r w:rsidR="00C80C73">
        <w:t> </w:t>
      </w:r>
      <w:r w:rsidRPr="00C80C73">
        <w:t>50H;</w:t>
      </w:r>
    </w:p>
    <w:p w:rsidR="00F01773" w:rsidRPr="00C80C73" w:rsidRDefault="00F01773" w:rsidP="00F01773">
      <w:pPr>
        <w:pStyle w:val="paragraph"/>
      </w:pPr>
      <w:r w:rsidRPr="00C80C73">
        <w:tab/>
        <w:t>(b)</w:t>
      </w:r>
      <w:r w:rsidRPr="00C80C73">
        <w:tab/>
        <w:t>a determination of CCB % applicable to the claimant and the child under section</w:t>
      </w:r>
      <w:r w:rsidR="00C80C73">
        <w:t> </w:t>
      </w:r>
      <w:r w:rsidRPr="00C80C73">
        <w:t>50J;</w:t>
      </w:r>
    </w:p>
    <w:p w:rsidR="00F01773" w:rsidRPr="00C80C73" w:rsidRDefault="00F01773" w:rsidP="00F01773">
      <w:pPr>
        <w:pStyle w:val="paragraph"/>
      </w:pPr>
      <w:r w:rsidRPr="00C80C73">
        <w:tab/>
        <w:t>(c)</w:t>
      </w:r>
      <w:r w:rsidRPr="00C80C73">
        <w:tab/>
        <w:t>a determination of the schooling % applicable to the claimant and the child under section</w:t>
      </w:r>
      <w:r w:rsidR="00C80C73">
        <w:t> </w:t>
      </w:r>
      <w:r w:rsidRPr="00C80C73">
        <w:t>50K.</w:t>
      </w:r>
    </w:p>
    <w:p w:rsidR="00F01773" w:rsidRPr="00C80C73" w:rsidRDefault="00F01773" w:rsidP="00F01773">
      <w:pPr>
        <w:pStyle w:val="notetext"/>
      </w:pPr>
      <w:r w:rsidRPr="00C80C73">
        <w:t>Note:</w:t>
      </w:r>
      <w:r w:rsidRPr="00C80C73">
        <w:tab/>
        <w:t>Section</w:t>
      </w:r>
      <w:r w:rsidR="00C80C73">
        <w:t> </w:t>
      </w:r>
      <w:r w:rsidRPr="00C80C73">
        <w:t>50T also requires the Secretary to determine, in certain circumstances, whether or not the claimant is eligible for the special grandparent rate.</w:t>
      </w:r>
    </w:p>
    <w:p w:rsidR="00F01773" w:rsidRPr="00C80C73" w:rsidRDefault="00F01773" w:rsidP="00F01773">
      <w:pPr>
        <w:pStyle w:val="ActHead5"/>
      </w:pPr>
      <w:bookmarkStart w:id="151" w:name="_Toc401742892"/>
      <w:r w:rsidRPr="00C80C73">
        <w:rPr>
          <w:rStyle w:val="CharSectno"/>
        </w:rPr>
        <w:lastRenderedPageBreak/>
        <w:t>50D</w:t>
      </w:r>
      <w:r w:rsidRPr="00C80C73">
        <w:t xml:space="preserve">  Restriction on when determinations under section</w:t>
      </w:r>
      <w:r w:rsidR="00C80C73">
        <w:t> </w:t>
      </w:r>
      <w:r w:rsidRPr="00C80C73">
        <w:t>50F or 50G can be made</w:t>
      </w:r>
      <w:bookmarkEnd w:id="151"/>
      <w:r w:rsidRPr="00C80C73">
        <w:t xml:space="preserve"> </w:t>
      </w:r>
    </w:p>
    <w:p w:rsidR="00F01773" w:rsidRPr="00C80C73" w:rsidRDefault="00F01773" w:rsidP="00F01773">
      <w:pPr>
        <w:pStyle w:val="SubsectionHead"/>
      </w:pPr>
      <w:r w:rsidRPr="00C80C73">
        <w:t>Statement about tax file number made on claim</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each of the TFN claim persons makes a statement of the kind set out in subsection</w:t>
      </w:r>
      <w:r w:rsidR="00C80C73">
        <w:t> </w:t>
      </w:r>
      <w:r w:rsidRPr="00C80C73">
        <w:t>57B(3) or (4); or</w:t>
      </w:r>
    </w:p>
    <w:p w:rsidR="00F01773" w:rsidRPr="00C80C73" w:rsidRDefault="00F01773" w:rsidP="00F01773">
      <w:pPr>
        <w:pStyle w:val="paragraph"/>
      </w:pPr>
      <w:r w:rsidRPr="00C80C73">
        <w:tab/>
        <w:t>(b)</w:t>
      </w:r>
      <w:r w:rsidRPr="00C80C73">
        <w:tab/>
        <w:t>one of the TFN claim persons makes a statement of the kind set out in subsection</w:t>
      </w:r>
      <w:r w:rsidR="00C80C73">
        <w:t> </w:t>
      </w:r>
      <w:r w:rsidRPr="00C80C73">
        <w:t>57B(3) or (4) and the other TFN claim person gives a statement of the person’s tax file number; or</w:t>
      </w:r>
    </w:p>
    <w:p w:rsidR="00F01773" w:rsidRPr="00C80C73" w:rsidRDefault="00F01773" w:rsidP="00F01773">
      <w:pPr>
        <w:pStyle w:val="paragraph"/>
      </w:pPr>
      <w:r w:rsidRPr="00C80C73">
        <w:tab/>
        <w:t>(c)</w:t>
      </w:r>
      <w:r w:rsidRPr="00C80C73">
        <w:tab/>
        <w:t>the TFN claim person who is the claimant makes a statement of the kind set out in subsection</w:t>
      </w:r>
      <w:r w:rsidR="00C80C73">
        <w:t> </w:t>
      </w:r>
      <w:r w:rsidRPr="00C80C73">
        <w:t>57B(3) or (4) and the Secretary exempts the claimant’s partner under subsection</w:t>
      </w:r>
      <w:r w:rsidR="00C80C73">
        <w:t> </w:t>
      </w:r>
      <w:r w:rsidRPr="00C80C73">
        <w:t>57B(6) from giving a statement in relation to the partner’s tax file number;</w:t>
      </w:r>
    </w:p>
    <w:p w:rsidR="00F01773" w:rsidRPr="00C80C73" w:rsidRDefault="00F01773" w:rsidP="00F01773">
      <w:pPr>
        <w:pStyle w:val="subsection2"/>
      </w:pPr>
      <w:r w:rsidRPr="00C80C73">
        <w:t>the Secretary must only make the determination referred to in section</w:t>
      </w:r>
      <w:r w:rsidR="00C80C73">
        <w:t> </w:t>
      </w:r>
      <w:r w:rsidRPr="00C80C73">
        <w:t>50F or 50G (as appropriate):</w:t>
      </w:r>
    </w:p>
    <w:p w:rsidR="00F01773" w:rsidRPr="00C80C73" w:rsidRDefault="00F01773" w:rsidP="00F01773">
      <w:pPr>
        <w:pStyle w:val="paragraph"/>
      </w:pPr>
      <w:r w:rsidRPr="00C80C73">
        <w:tab/>
        <w:t>(d)</w:t>
      </w:r>
      <w:r w:rsidRPr="00C80C73">
        <w:tab/>
        <w:t>after the Commissioner of Taxation tells the Secretary, within 28 days after the claim is made, in respect of each TFN claim person who has made a statement of the kind set out in subsection</w:t>
      </w:r>
      <w:r w:rsidR="00C80C73">
        <w:t> </w:t>
      </w:r>
      <w:r w:rsidRPr="00C80C73">
        <w:t>57B(3) or (4):</w:t>
      </w:r>
    </w:p>
    <w:p w:rsidR="00F01773" w:rsidRPr="00C80C73" w:rsidRDefault="00F01773" w:rsidP="00F01773">
      <w:pPr>
        <w:pStyle w:val="paragraphsub"/>
      </w:pPr>
      <w:r w:rsidRPr="00C80C73">
        <w:tab/>
        <w:t>(i)</w:t>
      </w:r>
      <w:r w:rsidRPr="00C80C73">
        <w:tab/>
        <w:t>the TFN claim person’s tax file number; or</w:t>
      </w:r>
    </w:p>
    <w:p w:rsidR="00F01773" w:rsidRPr="00C80C73" w:rsidRDefault="00F01773" w:rsidP="00F01773">
      <w:pPr>
        <w:pStyle w:val="paragraphsub"/>
      </w:pPr>
      <w:r w:rsidRPr="00C80C73">
        <w:tab/>
        <w:t>(ii)</w:t>
      </w:r>
      <w:r w:rsidRPr="00C80C73">
        <w:tab/>
        <w:t>that the person has not applied for a tax file number; or</w:t>
      </w:r>
    </w:p>
    <w:p w:rsidR="00F01773" w:rsidRPr="00C80C73" w:rsidRDefault="00F01773" w:rsidP="00F01773">
      <w:pPr>
        <w:pStyle w:val="paragraphsub"/>
      </w:pPr>
      <w:r w:rsidRPr="00C80C73">
        <w:tab/>
        <w:t>(iii)</w:t>
      </w:r>
      <w:r w:rsidRPr="00C80C73">
        <w:tab/>
        <w:t>that the person does not have a tax file number; or</w:t>
      </w:r>
    </w:p>
    <w:p w:rsidR="00F01773" w:rsidRPr="00C80C73" w:rsidRDefault="00F01773" w:rsidP="00F01773">
      <w:pPr>
        <w:pStyle w:val="paragraphsub"/>
      </w:pPr>
      <w:r w:rsidRPr="00C80C73">
        <w:tab/>
        <w:t>(iv)</w:t>
      </w:r>
      <w:r w:rsidRPr="00C80C73">
        <w:tab/>
        <w:t>that the application by the person for a tax file number has been refused; or</w:t>
      </w:r>
    </w:p>
    <w:p w:rsidR="00F01773" w:rsidRPr="00C80C73" w:rsidRDefault="00F01773" w:rsidP="00F01773">
      <w:pPr>
        <w:pStyle w:val="paragraphsub"/>
      </w:pPr>
      <w:r w:rsidRPr="00C80C73">
        <w:tab/>
        <w:t>(v)</w:t>
      </w:r>
      <w:r w:rsidRPr="00C80C73">
        <w:tab/>
        <w:t>that the person has withdrawn an application for tax file number; or</w:t>
      </w:r>
    </w:p>
    <w:p w:rsidR="00F01773" w:rsidRPr="00C80C73" w:rsidRDefault="00F01773" w:rsidP="00F01773">
      <w:pPr>
        <w:pStyle w:val="paragraph"/>
      </w:pPr>
      <w:r w:rsidRPr="00C80C73">
        <w:tab/>
        <w:t>(e)</w:t>
      </w:r>
      <w:r w:rsidRPr="00C80C73">
        <w:tab/>
        <w:t xml:space="preserve">after 28 days after the claim is made have passed, if, within the 28 days, the Commissioner for Taxation does not tell the Secretary any of the things in respect of any TFN claim person referred to in </w:t>
      </w:r>
      <w:r w:rsidR="00C80C73">
        <w:t>paragraph (</w:t>
      </w:r>
      <w:r w:rsidRPr="00C80C73">
        <w:t>d).</w:t>
      </w:r>
    </w:p>
    <w:p w:rsidR="00F01773" w:rsidRPr="00C80C73" w:rsidRDefault="00F01773" w:rsidP="00F01773">
      <w:pPr>
        <w:pStyle w:val="SubsectionHead"/>
      </w:pPr>
      <w:r w:rsidRPr="00C80C73">
        <w:t xml:space="preserve">No statement on claim about tax file number etc. </w:t>
      </w:r>
    </w:p>
    <w:p w:rsidR="00F01773" w:rsidRPr="00C80C73" w:rsidRDefault="00F01773" w:rsidP="00F01773">
      <w:pPr>
        <w:pStyle w:val="subsection"/>
      </w:pPr>
      <w:r w:rsidRPr="00C80C73">
        <w:tab/>
        <w:t>(2)</w:t>
      </w:r>
      <w:r w:rsidRPr="00C80C73">
        <w:tab/>
        <w:t xml:space="preserve">Subject to </w:t>
      </w:r>
      <w:r w:rsidR="00C80C73">
        <w:t>subsections (</w:t>
      </w:r>
      <w:r w:rsidRPr="00C80C73">
        <w:t>3) and (4), if neither subsection</w:t>
      </w:r>
      <w:r w:rsidR="00C80C73">
        <w:t> </w:t>
      </w:r>
      <w:r w:rsidRPr="00C80C73">
        <w:t xml:space="preserve">50B(1) nor </w:t>
      </w:r>
      <w:r w:rsidR="00C80C73">
        <w:t>subsection (</w:t>
      </w:r>
      <w:r w:rsidRPr="00C80C73">
        <w:t xml:space="preserve">1) of this section apply in respect of the claim, the </w:t>
      </w:r>
      <w:r w:rsidRPr="00C80C73">
        <w:lastRenderedPageBreak/>
        <w:t>Secretary must make the determination referred in section</w:t>
      </w:r>
      <w:r w:rsidR="00C80C73">
        <w:t> </w:t>
      </w:r>
      <w:r w:rsidRPr="00C80C73">
        <w:t>50F or 50G (as appropriate) as soon as practicable.</w:t>
      </w:r>
    </w:p>
    <w:p w:rsidR="00F01773" w:rsidRPr="00C80C73" w:rsidRDefault="00F01773" w:rsidP="00F01773">
      <w:pPr>
        <w:pStyle w:val="SubsectionHead"/>
      </w:pPr>
      <w:r w:rsidRPr="00C80C73">
        <w:t>No statement on claim about tax file number etc. and Secretary’s request for tax file number complied with</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neither subsection</w:t>
      </w:r>
      <w:r w:rsidR="00C80C73">
        <w:t> </w:t>
      </w:r>
      <w:r w:rsidRPr="00C80C73">
        <w:t xml:space="preserve">50B(1) nor </w:t>
      </w:r>
      <w:r w:rsidR="00C80C73">
        <w:t>subsection (</w:t>
      </w:r>
      <w:r w:rsidRPr="00C80C73">
        <w:t xml:space="preserve">1) of this section apply in respect of the claim; and </w:t>
      </w:r>
    </w:p>
    <w:p w:rsidR="00F01773" w:rsidRPr="00C80C73" w:rsidRDefault="00F01773" w:rsidP="00F01773">
      <w:pPr>
        <w:pStyle w:val="paragraph"/>
      </w:pPr>
      <w:r w:rsidRPr="00C80C73">
        <w:tab/>
        <w:t>(b)</w:t>
      </w:r>
      <w:r w:rsidRPr="00C80C73">
        <w:tab/>
        <w:t>the Secretary makes a request under section</w:t>
      </w:r>
      <w:r w:rsidR="00C80C73">
        <w:t> </w:t>
      </w:r>
      <w:r w:rsidRPr="00C80C73">
        <w:t xml:space="preserve">57C; and </w:t>
      </w:r>
    </w:p>
    <w:p w:rsidR="00F01773" w:rsidRPr="00C80C73" w:rsidRDefault="00F01773" w:rsidP="00F01773">
      <w:pPr>
        <w:pStyle w:val="paragraph"/>
      </w:pPr>
      <w:r w:rsidRPr="00C80C73">
        <w:tab/>
        <w:t>(c)</w:t>
      </w:r>
      <w:r w:rsidRPr="00C80C73">
        <w:tab/>
        <w:t>within 28 days after the request is made, the claimant complies with the request;</w:t>
      </w:r>
    </w:p>
    <w:p w:rsidR="00F01773" w:rsidRPr="00C80C73" w:rsidRDefault="00F01773" w:rsidP="00F01773">
      <w:pPr>
        <w:pStyle w:val="subsection2"/>
      </w:pPr>
      <w:r w:rsidRPr="00C80C73">
        <w:t>the Secretary must only make the determination referred to in section</w:t>
      </w:r>
      <w:r w:rsidR="00C80C73">
        <w:t> </w:t>
      </w:r>
      <w:r w:rsidRPr="00C80C73">
        <w:t>50F or 50G (as appropriate) when the claimant complies with the request.</w:t>
      </w:r>
    </w:p>
    <w:p w:rsidR="00F01773" w:rsidRPr="00C80C73" w:rsidRDefault="00F01773" w:rsidP="00F01773">
      <w:pPr>
        <w:pStyle w:val="SubsectionHead"/>
      </w:pPr>
      <w:r w:rsidRPr="00C80C73">
        <w:t>No statement on claim about tax file number etc. and Secretary’s request for tax file number not complied with</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neither subsection</w:t>
      </w:r>
      <w:r w:rsidR="00C80C73">
        <w:t> </w:t>
      </w:r>
      <w:r w:rsidRPr="00C80C73">
        <w:t xml:space="preserve">50B(1) nor </w:t>
      </w:r>
      <w:r w:rsidR="00C80C73">
        <w:t>subsection (</w:t>
      </w:r>
      <w:r w:rsidRPr="00C80C73">
        <w:t xml:space="preserve">1) of this section apply in respect of the claim; and </w:t>
      </w:r>
    </w:p>
    <w:p w:rsidR="00F01773" w:rsidRPr="00C80C73" w:rsidRDefault="00F01773" w:rsidP="00F01773">
      <w:pPr>
        <w:pStyle w:val="paragraph"/>
      </w:pPr>
      <w:r w:rsidRPr="00C80C73">
        <w:tab/>
        <w:t>(b)</w:t>
      </w:r>
      <w:r w:rsidRPr="00C80C73">
        <w:tab/>
        <w:t>the Secretary makes a request under section</w:t>
      </w:r>
      <w:r w:rsidR="00C80C73">
        <w:t> </w:t>
      </w:r>
      <w:r w:rsidRPr="00C80C73">
        <w:t xml:space="preserve">57C; and </w:t>
      </w:r>
    </w:p>
    <w:p w:rsidR="00F01773" w:rsidRPr="00C80C73" w:rsidRDefault="00F01773" w:rsidP="00F01773">
      <w:pPr>
        <w:pStyle w:val="paragraph"/>
      </w:pPr>
      <w:r w:rsidRPr="00C80C73">
        <w:tab/>
        <w:t>(c)</w:t>
      </w:r>
      <w:r w:rsidRPr="00C80C73">
        <w:tab/>
        <w:t>28 days pass after the request is made without the claimant complying with the request;</w:t>
      </w:r>
    </w:p>
    <w:p w:rsidR="00F01773" w:rsidRPr="00C80C73" w:rsidRDefault="00F01773" w:rsidP="00F01773">
      <w:pPr>
        <w:pStyle w:val="subsection2"/>
      </w:pPr>
      <w:r w:rsidRPr="00C80C73">
        <w:t>the Secretary must only make the determination referred to in section</w:t>
      </w:r>
      <w:r w:rsidR="00C80C73">
        <w:t> </w:t>
      </w:r>
      <w:r w:rsidRPr="00C80C73">
        <w:t>50F or 50G (as appropriate) when the 28 days have passed.</w:t>
      </w:r>
    </w:p>
    <w:p w:rsidR="00F01773" w:rsidRPr="00C80C73" w:rsidRDefault="00F01773" w:rsidP="00F01773">
      <w:pPr>
        <w:pStyle w:val="ActHead5"/>
      </w:pPr>
      <w:bookmarkStart w:id="152" w:name="_Toc401742893"/>
      <w:r w:rsidRPr="00C80C73">
        <w:rPr>
          <w:rStyle w:val="CharSectno"/>
        </w:rPr>
        <w:t>50E</w:t>
      </w:r>
      <w:r w:rsidRPr="00C80C73">
        <w:t xml:space="preserve">  Restriction on determination under section</w:t>
      </w:r>
      <w:r w:rsidR="00C80C73">
        <w:t> </w:t>
      </w:r>
      <w:r w:rsidRPr="00C80C73">
        <w:t>50F or 50G if bank account details not provided</w:t>
      </w:r>
      <w:bookmarkEnd w:id="152"/>
    </w:p>
    <w:p w:rsidR="00F01773" w:rsidRPr="00C80C73" w:rsidRDefault="00F01773" w:rsidP="00F01773">
      <w:pPr>
        <w:pStyle w:val="subsection"/>
      </w:pPr>
      <w:r w:rsidRPr="00C80C73">
        <w:tab/>
        <w:t>(1)</w:t>
      </w:r>
      <w:r w:rsidRPr="00C80C73">
        <w:tab/>
        <w:t>If the claimant makes a statement of the kind set out in paragraph</w:t>
      </w:r>
      <w:r w:rsidR="00C80C73">
        <w:t> </w:t>
      </w:r>
      <w:r w:rsidRPr="00C80C73">
        <w:t>49G(2)(b), the Secretary may only make a determination under section</w:t>
      </w:r>
      <w:r w:rsidR="00C80C73">
        <w:t> </w:t>
      </w:r>
      <w:r w:rsidRPr="00C80C73">
        <w:t>50F or 50G if, within 28 days after the claim is made, the person nominates, and provides details of, a bank account of a kind referred to in paragraph</w:t>
      </w:r>
      <w:r w:rsidR="00C80C73">
        <w:t> </w:t>
      </w:r>
      <w:r w:rsidRPr="00C80C73">
        <w:t>49G(2)(a) into which the amount of the difference referred to in subsection</w:t>
      </w:r>
      <w:r w:rsidR="00C80C73">
        <w:t> </w:t>
      </w:r>
      <w:r w:rsidRPr="00C80C73">
        <w:t>56(1) is to be paid.</w:t>
      </w:r>
    </w:p>
    <w:p w:rsidR="00F01773" w:rsidRPr="00C80C73" w:rsidRDefault="00F01773" w:rsidP="00F01773">
      <w:pPr>
        <w:pStyle w:val="subsection"/>
        <w:rPr>
          <w:snapToGrid w:val="0"/>
          <w:lang w:eastAsia="en-US"/>
        </w:rPr>
      </w:pPr>
      <w:r w:rsidRPr="00C80C73">
        <w:lastRenderedPageBreak/>
        <w:tab/>
      </w:r>
      <w:r w:rsidRPr="00C80C73">
        <w:rPr>
          <w:snapToGrid w:val="0"/>
          <w:lang w:eastAsia="en-US"/>
        </w:rPr>
        <w:t>(2)</w:t>
      </w:r>
      <w:r w:rsidRPr="00C80C73">
        <w:rPr>
          <w:snapToGrid w:val="0"/>
          <w:lang w:eastAsia="en-US"/>
        </w:rPr>
        <w:tab/>
        <w:t xml:space="preserve">If, after the 28 days mentioned in </w:t>
      </w:r>
      <w:r w:rsidR="00C80C73">
        <w:rPr>
          <w:snapToGrid w:val="0"/>
          <w:lang w:eastAsia="en-US"/>
        </w:rPr>
        <w:t>subsection (</w:t>
      </w:r>
      <w:r w:rsidRPr="00C80C73">
        <w:rPr>
          <w:snapToGrid w:val="0"/>
          <w:lang w:eastAsia="en-US"/>
        </w:rPr>
        <w:t>1) have passed, the Secretary cannot, because of that subsection, make a determination under section</w:t>
      </w:r>
      <w:r w:rsidR="00C80C73">
        <w:rPr>
          <w:snapToGrid w:val="0"/>
          <w:lang w:eastAsia="en-US"/>
        </w:rPr>
        <w:t> </w:t>
      </w:r>
      <w:r w:rsidRPr="00C80C73">
        <w:rPr>
          <w:snapToGrid w:val="0"/>
          <w:lang w:eastAsia="en-US"/>
        </w:rPr>
        <w:t>50F or 50G, in respect of the claim, the claim is taken never to have been made.</w:t>
      </w:r>
    </w:p>
    <w:p w:rsidR="00F01773" w:rsidRPr="00C80C73" w:rsidRDefault="00F01773" w:rsidP="00F01773">
      <w:pPr>
        <w:pStyle w:val="ActHead5"/>
      </w:pPr>
      <w:bookmarkStart w:id="153" w:name="_Toc401742894"/>
      <w:r w:rsidRPr="00C80C73">
        <w:rPr>
          <w:rStyle w:val="CharSectno"/>
        </w:rPr>
        <w:t>50F</w:t>
      </w:r>
      <w:r w:rsidRPr="00C80C73">
        <w:t xml:space="preserve">  Determination of conditional eligibility</w:t>
      </w:r>
      <w:bookmarkEnd w:id="153"/>
    </w:p>
    <w:p w:rsidR="00F01773" w:rsidRPr="00C80C73" w:rsidRDefault="00F01773" w:rsidP="00F01773">
      <w:pPr>
        <w:pStyle w:val="subsection"/>
      </w:pPr>
      <w:r w:rsidRPr="00C80C73">
        <w:tab/>
      </w:r>
      <w:r w:rsidRPr="00C80C73">
        <w:tab/>
        <w:t>If the Secretary is satisfied that the claimant, at the time the Secretary makes the determination, is conditionally eligible under section</w:t>
      </w:r>
      <w:r w:rsidR="00C80C73">
        <w:t> </w:t>
      </w:r>
      <w:r w:rsidRPr="00C80C73">
        <w:t>42 of the Family Assistance Act in respect of the child, the Secretary must determine that the claimant is conditionally eligible for child care benefit by fee reduction in respect of the child.</w:t>
      </w:r>
    </w:p>
    <w:p w:rsidR="00F01773" w:rsidRPr="00C80C73" w:rsidRDefault="00F01773" w:rsidP="00F01773">
      <w:pPr>
        <w:pStyle w:val="ActHead5"/>
      </w:pPr>
      <w:bookmarkStart w:id="154" w:name="_Toc401742895"/>
      <w:r w:rsidRPr="00C80C73">
        <w:rPr>
          <w:rStyle w:val="CharSectno"/>
        </w:rPr>
        <w:t>50G</w:t>
      </w:r>
      <w:r w:rsidRPr="00C80C73">
        <w:t xml:space="preserve">  Determination that no entitlement</w:t>
      </w:r>
      <w:bookmarkEnd w:id="154"/>
    </w:p>
    <w:p w:rsidR="00F01773" w:rsidRPr="00C80C73" w:rsidRDefault="00F01773" w:rsidP="00F01773">
      <w:pPr>
        <w:pStyle w:val="subsection"/>
      </w:pPr>
      <w:r w:rsidRPr="00C80C73">
        <w:tab/>
      </w:r>
      <w:r w:rsidRPr="00C80C73">
        <w:tab/>
        <w:t>If the Secretary is not satisfied that the claimant is, at the time the Secretary makes the determination, conditionally eligible under section</w:t>
      </w:r>
      <w:r w:rsidR="00C80C73">
        <w:t> </w:t>
      </w:r>
      <w:r w:rsidRPr="00C80C73">
        <w:t>42 of the Family Assistance Act in respect of the child, the Secretary must determine that the claimant is not entitled to be paid child care benefit by fee reduction in respect of the child.</w:t>
      </w:r>
    </w:p>
    <w:p w:rsidR="00F01773" w:rsidRPr="00C80C73" w:rsidRDefault="00F01773" w:rsidP="00F01773">
      <w:pPr>
        <w:pStyle w:val="ActHead5"/>
      </w:pPr>
      <w:bookmarkStart w:id="155" w:name="_Toc401742896"/>
      <w:r w:rsidRPr="00C80C73">
        <w:rPr>
          <w:rStyle w:val="CharSectno"/>
        </w:rPr>
        <w:t>50H</w:t>
      </w:r>
      <w:r w:rsidRPr="00C80C73">
        <w:t xml:space="preserve">  Determination of weekly limit of hours</w:t>
      </w:r>
      <w:bookmarkEnd w:id="155"/>
    </w:p>
    <w:p w:rsidR="00F01773" w:rsidRPr="00C80C73" w:rsidRDefault="00F01773" w:rsidP="00F01773">
      <w:pPr>
        <w:pStyle w:val="subsection"/>
      </w:pPr>
      <w:r w:rsidRPr="00C80C73">
        <w:tab/>
        <w:t>(1)</w:t>
      </w:r>
      <w:r w:rsidRPr="00C80C73">
        <w:tab/>
        <w:t>If the Secretary makes a determination under section</w:t>
      </w:r>
      <w:r w:rsidR="00C80C73">
        <w:t> </w:t>
      </w:r>
      <w:r w:rsidRPr="00C80C73">
        <w:t>50F that the claimant is conditionally eligible, the Secretary must determine the weekly limit of hours applicable to the claimant and the child.</w:t>
      </w:r>
    </w:p>
    <w:p w:rsidR="00F01773" w:rsidRPr="00C80C73" w:rsidRDefault="00F01773" w:rsidP="00F01773">
      <w:pPr>
        <w:pStyle w:val="subsection"/>
      </w:pPr>
      <w:r w:rsidRPr="00C80C73">
        <w:tab/>
        <w:t>(2)</w:t>
      </w:r>
      <w:r w:rsidRPr="00C80C73">
        <w:tab/>
        <w:t xml:space="preserve">The limit is worked out using </w:t>
      </w:r>
      <w:r w:rsidR="00127CA2" w:rsidRPr="00C80C73">
        <w:t>Subdivision</w:t>
      </w:r>
      <w:r w:rsidR="00753CFA" w:rsidRPr="00C80C73">
        <w:t xml:space="preserve"> </w:t>
      </w:r>
      <w:r w:rsidRPr="00C80C73">
        <w:t>G of Division</w:t>
      </w:r>
      <w:r w:rsidR="00C80C73">
        <w:t> </w:t>
      </w:r>
      <w:r w:rsidRPr="00C80C73">
        <w:t>4 of Part</w:t>
      </w:r>
      <w:r w:rsidR="00C80C73">
        <w:t> </w:t>
      </w:r>
      <w:r w:rsidRPr="00C80C73">
        <w:t xml:space="preserve">3 of the Family Assistance Act as if references in that </w:t>
      </w:r>
      <w:r w:rsidR="00127CA2" w:rsidRPr="00C80C73">
        <w:t>Subdivision</w:t>
      </w:r>
      <w:r w:rsidR="00753CFA" w:rsidRPr="00C80C73">
        <w:t xml:space="preserve"> </w:t>
      </w:r>
      <w:r w:rsidRPr="00C80C73">
        <w:t>to an individual being eligible under section</w:t>
      </w:r>
      <w:r w:rsidR="00C80C73">
        <w:t> </w:t>
      </w:r>
      <w:r w:rsidRPr="00C80C73">
        <w:t>43 of that Act were references to the individual being conditionally eligible under section</w:t>
      </w:r>
      <w:r w:rsidR="00C80C73">
        <w:t> </w:t>
      </w:r>
      <w:r w:rsidRPr="00C80C73">
        <w:t>42 of that Act.</w:t>
      </w:r>
    </w:p>
    <w:p w:rsidR="00F01773" w:rsidRPr="00C80C73" w:rsidRDefault="00F01773" w:rsidP="00F01773">
      <w:pPr>
        <w:pStyle w:val="subsection"/>
      </w:pPr>
      <w:r w:rsidRPr="00C80C73">
        <w:tab/>
        <w:t>(3)</w:t>
      </w:r>
      <w:r w:rsidRPr="00C80C73">
        <w:tab/>
        <w:t>The limit must be either:</w:t>
      </w:r>
    </w:p>
    <w:p w:rsidR="00F01773" w:rsidRPr="00C80C73" w:rsidRDefault="00F01773" w:rsidP="00F01773">
      <w:pPr>
        <w:pStyle w:val="paragraph"/>
      </w:pPr>
      <w:r w:rsidRPr="00C80C73">
        <w:tab/>
        <w:t>(a)</w:t>
      </w:r>
      <w:r w:rsidRPr="00C80C73">
        <w:tab/>
        <w:t>50 hours, if a circumstance listed in subsection</w:t>
      </w:r>
      <w:r w:rsidR="00C80C73">
        <w:t> </w:t>
      </w:r>
      <w:r w:rsidRPr="00C80C73">
        <w:t>54(2), (4), (6), (13) or (14) of the Family Assistance Act applies to the claimant; or</w:t>
      </w:r>
    </w:p>
    <w:p w:rsidR="00F01773" w:rsidRPr="00C80C73" w:rsidRDefault="00F01773" w:rsidP="00F01773">
      <w:pPr>
        <w:pStyle w:val="paragraph"/>
      </w:pPr>
      <w:r w:rsidRPr="00C80C73">
        <w:tab/>
        <w:t>(b)</w:t>
      </w:r>
      <w:r w:rsidRPr="00C80C73">
        <w:tab/>
      </w:r>
      <w:r w:rsidR="00006416" w:rsidRPr="00C80C73">
        <w:t>24</w:t>
      </w:r>
      <w:r w:rsidRPr="00C80C73">
        <w:t xml:space="preserve"> hours if </w:t>
      </w:r>
      <w:r w:rsidR="00C80C73">
        <w:t>paragraph (</w:t>
      </w:r>
      <w:r w:rsidRPr="00C80C73">
        <w:t>a) does not apply.</w:t>
      </w:r>
    </w:p>
    <w:p w:rsidR="00F01773" w:rsidRPr="00C80C73" w:rsidRDefault="00F01773" w:rsidP="00F01773">
      <w:pPr>
        <w:pStyle w:val="ActHead5"/>
      </w:pPr>
      <w:bookmarkStart w:id="156" w:name="_Toc401742897"/>
      <w:r w:rsidRPr="00C80C73">
        <w:rPr>
          <w:rStyle w:val="CharSectno"/>
        </w:rPr>
        <w:lastRenderedPageBreak/>
        <w:t>50J</w:t>
      </w:r>
      <w:r w:rsidRPr="00C80C73">
        <w:t xml:space="preserve">  Determination of CCB %</w:t>
      </w:r>
      <w:bookmarkEnd w:id="156"/>
    </w:p>
    <w:p w:rsidR="00F01773" w:rsidRPr="00C80C73" w:rsidRDefault="00F01773" w:rsidP="00F01773">
      <w:pPr>
        <w:pStyle w:val="subsection"/>
      </w:pPr>
      <w:r w:rsidRPr="00C80C73">
        <w:tab/>
        <w:t>(1)</w:t>
      </w:r>
      <w:r w:rsidRPr="00C80C73">
        <w:tab/>
        <w:t>If the Secretary makes a determination under section</w:t>
      </w:r>
      <w:r w:rsidR="00C80C73">
        <w:t> </w:t>
      </w:r>
      <w:r w:rsidRPr="00C80C73">
        <w:t>50F that the claimant is conditionally eligible, the Secretary must determine the CCB % applicable to the claimant and the child.</w:t>
      </w:r>
    </w:p>
    <w:p w:rsidR="005F2E9C" w:rsidRPr="00C80C73" w:rsidRDefault="005F2E9C" w:rsidP="005F2E9C">
      <w:pPr>
        <w:pStyle w:val="subsection"/>
      </w:pPr>
      <w:r w:rsidRPr="00C80C73">
        <w:tab/>
        <w:t>(2)</w:t>
      </w:r>
      <w:r w:rsidRPr="00C80C73">
        <w:tab/>
        <w:t>In making a determination of CCB %, the Secretary must:</w:t>
      </w:r>
    </w:p>
    <w:p w:rsidR="005F2E9C" w:rsidRPr="00C80C73" w:rsidRDefault="005F2E9C" w:rsidP="005F2E9C">
      <w:pPr>
        <w:pStyle w:val="paragraph"/>
      </w:pPr>
      <w:r w:rsidRPr="00C80C73">
        <w:tab/>
        <w:t>(a)</w:t>
      </w:r>
      <w:r w:rsidRPr="00C80C73">
        <w:tab/>
        <w:t>determine a percentage of zero % if subsection</w:t>
      </w:r>
      <w:r w:rsidR="00C80C73">
        <w:t> </w:t>
      </w:r>
      <w:r w:rsidRPr="00C80C73">
        <w:t>55(2) or 55B(1), or section</w:t>
      </w:r>
      <w:r w:rsidR="00C80C73">
        <w:t> </w:t>
      </w:r>
      <w:r w:rsidRPr="00C80C73">
        <w:t>55C, applies; or</w:t>
      </w:r>
    </w:p>
    <w:p w:rsidR="005F2E9C" w:rsidRPr="00C80C73" w:rsidRDefault="005F2E9C" w:rsidP="005F2E9C">
      <w:pPr>
        <w:pStyle w:val="paragraph"/>
      </w:pPr>
      <w:r w:rsidRPr="00C80C73">
        <w:tab/>
        <w:t>(b)</w:t>
      </w:r>
      <w:r w:rsidRPr="00C80C73">
        <w:tab/>
        <w:t>otherwise—use the provisions in Schedule</w:t>
      </w:r>
      <w:r w:rsidR="00C80C73">
        <w:t> </w:t>
      </w:r>
      <w:r w:rsidRPr="00C80C73">
        <w:t>2 to the Family Assistance Act as if references in those provisions to a person being eligible were references to a person being conditionally eligible under section</w:t>
      </w:r>
      <w:r w:rsidR="00C80C73">
        <w:t> </w:t>
      </w:r>
      <w:r w:rsidRPr="00C80C73">
        <w:t>42 of that Act.</w:t>
      </w:r>
    </w:p>
    <w:p w:rsidR="00F01773" w:rsidRPr="00C80C73" w:rsidRDefault="00F01773" w:rsidP="00F01773">
      <w:pPr>
        <w:pStyle w:val="ActHead5"/>
      </w:pPr>
      <w:bookmarkStart w:id="157" w:name="_Toc401742898"/>
      <w:r w:rsidRPr="00C80C73">
        <w:rPr>
          <w:rStyle w:val="CharSectno"/>
        </w:rPr>
        <w:t>50K</w:t>
      </w:r>
      <w:r w:rsidRPr="00C80C73">
        <w:t xml:space="preserve">  Determination of schooling %</w:t>
      </w:r>
      <w:bookmarkEnd w:id="157"/>
    </w:p>
    <w:p w:rsidR="00F01773" w:rsidRPr="00C80C73" w:rsidRDefault="00F01773" w:rsidP="00F01773">
      <w:pPr>
        <w:pStyle w:val="subsection"/>
      </w:pPr>
      <w:r w:rsidRPr="00C80C73">
        <w:tab/>
        <w:t>(1)</w:t>
      </w:r>
      <w:r w:rsidRPr="00C80C73">
        <w:tab/>
        <w:t>If the Secretary makes a determination under section</w:t>
      </w:r>
      <w:r w:rsidR="00C80C73">
        <w:t> </w:t>
      </w:r>
      <w:r w:rsidRPr="00C80C73">
        <w:t>50F that the claimant is conditionally eligible, the Secretary must determine the schooling % applicable to the claimant and the child.</w:t>
      </w:r>
    </w:p>
    <w:p w:rsidR="00F01773" w:rsidRPr="00C80C73" w:rsidRDefault="00F01773" w:rsidP="00F01773">
      <w:pPr>
        <w:pStyle w:val="subsection"/>
      </w:pPr>
      <w:r w:rsidRPr="00C80C73">
        <w:tab/>
        <w:t>(2)</w:t>
      </w:r>
      <w:r w:rsidRPr="00C80C73">
        <w:tab/>
        <w:t>In making a determination of schooling %, the Secretary must use the provisions in Schedule</w:t>
      </w:r>
      <w:r w:rsidR="00C80C73">
        <w:t> </w:t>
      </w:r>
      <w:r w:rsidRPr="00C80C73">
        <w:t>2 to the Family Assistance Act as if references in those provisions to a person being eligible were references to a person being conditionally eligible under section</w:t>
      </w:r>
      <w:r w:rsidR="00C80C73">
        <w:t> </w:t>
      </w:r>
      <w:r w:rsidRPr="00C80C73">
        <w:t>42 of that Act.</w:t>
      </w:r>
    </w:p>
    <w:p w:rsidR="00F01773" w:rsidRPr="00C80C73" w:rsidRDefault="00F01773" w:rsidP="00F01773">
      <w:pPr>
        <w:pStyle w:val="ActHead5"/>
      </w:pPr>
      <w:bookmarkStart w:id="158" w:name="_Toc401742899"/>
      <w:r w:rsidRPr="00C80C73">
        <w:rPr>
          <w:rStyle w:val="CharSectno"/>
        </w:rPr>
        <w:t>50L</w:t>
      </w:r>
      <w:r w:rsidRPr="00C80C73">
        <w:t xml:space="preserve">  When determinations are in force</w:t>
      </w:r>
      <w:bookmarkEnd w:id="158"/>
    </w:p>
    <w:p w:rsidR="00F01773" w:rsidRPr="00C80C73" w:rsidRDefault="00F01773" w:rsidP="00F01773">
      <w:pPr>
        <w:pStyle w:val="subsection"/>
      </w:pPr>
      <w:r w:rsidRPr="00C80C73">
        <w:tab/>
        <w:t>(1)</w:t>
      </w:r>
      <w:r w:rsidRPr="00C80C73">
        <w:tab/>
        <w:t xml:space="preserve">Subject to </w:t>
      </w:r>
      <w:r w:rsidR="00C80C73">
        <w:t>subsections (</w:t>
      </w:r>
      <w:r w:rsidRPr="00C80C73">
        <w:t>6) and (7), a determination of conditional eligibility under section</w:t>
      </w:r>
      <w:r w:rsidR="00C80C73">
        <w:t> </w:t>
      </w:r>
      <w:r w:rsidRPr="00C80C73">
        <w:t>50F in respect of the claimant comes into force:</w:t>
      </w:r>
    </w:p>
    <w:p w:rsidR="00F01773" w:rsidRPr="00C80C73" w:rsidRDefault="00F01773" w:rsidP="00F01773">
      <w:pPr>
        <w:pStyle w:val="paragraph"/>
      </w:pPr>
      <w:r w:rsidRPr="00C80C73">
        <w:tab/>
        <w:t>(a)</w:t>
      </w:r>
      <w:r w:rsidRPr="00C80C73">
        <w:tab/>
        <w:t>if no day is specified in the notice of determination—on the day the determination is made; or</w:t>
      </w:r>
    </w:p>
    <w:p w:rsidR="00F01773" w:rsidRPr="00C80C73" w:rsidRDefault="00F01773" w:rsidP="00F01773">
      <w:pPr>
        <w:pStyle w:val="paragraph"/>
      </w:pPr>
      <w:r w:rsidRPr="00C80C73">
        <w:tab/>
        <w:t>(b)</w:t>
      </w:r>
      <w:r w:rsidRPr="00C80C73">
        <w:tab/>
        <w:t>on the day specified in the notice of determination;</w:t>
      </w:r>
    </w:p>
    <w:p w:rsidR="00F01773" w:rsidRPr="00C80C73" w:rsidRDefault="00F01773" w:rsidP="00F01773">
      <w:pPr>
        <w:pStyle w:val="subsection2"/>
      </w:pPr>
      <w:r w:rsidRPr="00C80C73">
        <w:t>and remains in force at all times afterwards.</w:t>
      </w:r>
    </w:p>
    <w:p w:rsidR="00F01773" w:rsidRPr="00C80C73" w:rsidRDefault="00F01773" w:rsidP="00F01773">
      <w:pPr>
        <w:pStyle w:val="subsection"/>
      </w:pPr>
      <w:r w:rsidRPr="00C80C73">
        <w:tab/>
        <w:t>(2)</w:t>
      </w:r>
      <w:r w:rsidRPr="00C80C73">
        <w:tab/>
        <w:t xml:space="preserve">Except in the case mentioned in </w:t>
      </w:r>
      <w:r w:rsidR="00C80C73">
        <w:t>subsection (</w:t>
      </w:r>
      <w:r w:rsidRPr="00C80C73">
        <w:t>4), the Secretary may specify a day, not more than 4 weeks before the day the claim was made by the claimant, as the day the determination is to come into force.</w:t>
      </w:r>
    </w:p>
    <w:p w:rsidR="00F01773" w:rsidRPr="00C80C73" w:rsidRDefault="00F01773" w:rsidP="00F01773">
      <w:pPr>
        <w:pStyle w:val="subsection"/>
      </w:pPr>
      <w:r w:rsidRPr="00C80C73">
        <w:lastRenderedPageBreak/>
        <w:tab/>
        <w:t>(3)</w:t>
      </w:r>
      <w:r w:rsidRPr="00C80C73">
        <w:tab/>
        <w:t xml:space="preserve">The Secretary may only specify a day under </w:t>
      </w:r>
      <w:r w:rsidR="00C80C73">
        <w:t>subsection (</w:t>
      </w:r>
      <w:r w:rsidRPr="00C80C73">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C80C73" w:rsidRDefault="00F01773" w:rsidP="00F01773">
      <w:pPr>
        <w:pStyle w:val="subsection"/>
      </w:pPr>
      <w:r w:rsidRPr="00C80C73">
        <w:tab/>
        <w:t>(4)</w:t>
      </w:r>
      <w:r w:rsidRPr="00C80C73">
        <w:tab/>
        <w:t xml:space="preserve">The Secretary must not specify a day under </w:t>
      </w:r>
      <w:r w:rsidR="00C80C73">
        <w:t>subsection (</w:t>
      </w:r>
      <w:r w:rsidRPr="00C80C73">
        <w:t>2) 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was made in respect of the claim; and</w:t>
      </w:r>
    </w:p>
    <w:p w:rsidR="00F01773" w:rsidRPr="00C80C73" w:rsidRDefault="00F01773" w:rsidP="00F01773">
      <w:pPr>
        <w:pStyle w:val="paragraph"/>
      </w:pPr>
      <w:r w:rsidRPr="00C80C73">
        <w:tab/>
        <w:t>(b)</w:t>
      </w:r>
      <w:r w:rsidRPr="00C80C73">
        <w:tab/>
        <w:t>the claim was made while an earlier determination of conditional eligibility was in force with the effect that the claimant was not conditionally eligible as a result of a variation under section</w:t>
      </w:r>
      <w:r w:rsidR="00C80C73">
        <w:t> </w:t>
      </w:r>
      <w:r w:rsidRPr="00C80C73">
        <w:t>58B (failure to comply with immunisation requirement).</w:t>
      </w:r>
    </w:p>
    <w:p w:rsidR="00F01773" w:rsidRPr="00C80C73" w:rsidRDefault="00F01773" w:rsidP="00F01773">
      <w:pPr>
        <w:pStyle w:val="subsection"/>
      </w:pPr>
      <w:r w:rsidRPr="00C80C73">
        <w:tab/>
        <w:t>(5)</w:t>
      </w:r>
      <w:r w:rsidRPr="00C80C73">
        <w:tab/>
        <w:t>A determination of a weekly limit of hours under section</w:t>
      </w:r>
      <w:r w:rsidR="00C80C73">
        <w:t> </w:t>
      </w:r>
      <w:r w:rsidRPr="00C80C73">
        <w:t>50H, CCB % under section</w:t>
      </w:r>
      <w:r w:rsidR="00C80C73">
        <w:t> </w:t>
      </w:r>
      <w:r w:rsidRPr="00C80C73">
        <w:t>50J and schooling % under section</w:t>
      </w:r>
      <w:r w:rsidR="00C80C73">
        <w:t> </w:t>
      </w:r>
      <w:r w:rsidRPr="00C80C73">
        <w:t>50K in respect of the claimant and the child comes into force at the time the determination of conditional eligibility comes into force and remains in force while the determination of conditional eligibility is in force.</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t>the Secretary makes a determination of conditional eligibility under section</w:t>
      </w:r>
      <w:r w:rsidR="00C80C73">
        <w:t> </w:t>
      </w:r>
      <w:r w:rsidRPr="00C80C73">
        <w:t>50F in respect of the claimant and the child; and</w:t>
      </w:r>
    </w:p>
    <w:p w:rsidR="00F01773" w:rsidRPr="00C80C73" w:rsidRDefault="00F01773" w:rsidP="00F01773">
      <w:pPr>
        <w:pStyle w:val="paragraph"/>
      </w:pPr>
      <w:r w:rsidRPr="00C80C73">
        <w:tab/>
        <w:t>(b)</w:t>
      </w:r>
      <w:r w:rsidRPr="00C80C73">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C80C73" w:rsidRDefault="00F01773" w:rsidP="00F01773">
      <w:pPr>
        <w:pStyle w:val="paragraph"/>
      </w:pPr>
      <w:r w:rsidRPr="00C80C73">
        <w:tab/>
        <w:t>(c)</w:t>
      </w:r>
      <w:r w:rsidRPr="00C80C73">
        <w:tab/>
        <w:t>the claimant makes a later claim for payment of child care benefit by fee reduction;</w:t>
      </w:r>
    </w:p>
    <w:p w:rsidR="00F01773" w:rsidRPr="00C80C73" w:rsidRDefault="00F01773" w:rsidP="00F01773">
      <w:pPr>
        <w:pStyle w:val="subsection2"/>
      </w:pPr>
      <w:r w:rsidRPr="00C80C73">
        <w:t>the determination of conditional eligibility ceases to be in force by force of this subsection on the day a determination comes into force in respect of the later claim.</w:t>
      </w:r>
    </w:p>
    <w:p w:rsidR="00F01773" w:rsidRPr="00C80C73" w:rsidRDefault="00F01773" w:rsidP="00F01773">
      <w:pPr>
        <w:pStyle w:val="subsection"/>
        <w:keepNext/>
      </w:pPr>
      <w:r w:rsidRPr="00C80C73">
        <w:tab/>
        <w:t>(7)</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the claimant; and</w:t>
      </w:r>
    </w:p>
    <w:p w:rsidR="00F01773" w:rsidRPr="00C80C73" w:rsidRDefault="00F01773" w:rsidP="00F01773">
      <w:pPr>
        <w:pStyle w:val="paragraph"/>
      </w:pPr>
      <w:r w:rsidRPr="00C80C73">
        <w:lastRenderedPageBreak/>
        <w:tab/>
        <w:t>(b)</w:t>
      </w:r>
      <w:r w:rsidRPr="00C80C73">
        <w:tab/>
        <w:t>the claimant informs the Secretary, in the form and manner required by the Secretary, that the claimant wants the determination of conditional eligibility to cease to be in force;</w:t>
      </w:r>
    </w:p>
    <w:p w:rsidR="00F01773" w:rsidRPr="00C80C73" w:rsidRDefault="00F01773" w:rsidP="00F01773">
      <w:pPr>
        <w:pStyle w:val="subsection2"/>
      </w:pPr>
      <w:r w:rsidRPr="00C80C73">
        <w:t xml:space="preserve">the determination ceases to be in force from a day specified in the notice under </w:t>
      </w:r>
      <w:r w:rsidR="00C80C73">
        <w:t>subsection (</w:t>
      </w:r>
      <w:r w:rsidRPr="00C80C73">
        <w:t>8).</w:t>
      </w:r>
    </w:p>
    <w:p w:rsidR="00F01773" w:rsidRPr="00C80C73" w:rsidRDefault="00F01773" w:rsidP="00F01773">
      <w:pPr>
        <w:pStyle w:val="subsection"/>
      </w:pPr>
      <w:r w:rsidRPr="00C80C73">
        <w:tab/>
        <w:t>(8)</w:t>
      </w:r>
      <w:r w:rsidRPr="00C80C73">
        <w:tab/>
        <w:t xml:space="preserve">The Secretary must give the claimant notice of the cessation of the determination under </w:t>
      </w:r>
      <w:r w:rsidR="00C80C73">
        <w:t>subsection (</w:t>
      </w:r>
      <w:r w:rsidRPr="00C80C73">
        <w:t>7). The notice must specify the day on which the determination ceases to be in force.</w:t>
      </w:r>
    </w:p>
    <w:p w:rsidR="00F01773" w:rsidRPr="00C80C73" w:rsidRDefault="00F01773" w:rsidP="00F01773">
      <w:pPr>
        <w:pStyle w:val="subsection"/>
      </w:pPr>
      <w:r w:rsidRPr="00C80C73">
        <w:tab/>
        <w:t>(9)</w:t>
      </w:r>
      <w:r w:rsidRPr="00C80C73">
        <w:tab/>
        <w:t xml:space="preserve">The cessation is not ineffective by reason only that the notice under </w:t>
      </w:r>
      <w:r w:rsidR="00C80C73">
        <w:t>subsection (</w:t>
      </w:r>
      <w:r w:rsidRPr="00C80C73">
        <w:t>8) does not fully comply with the requirements of that subsection.</w:t>
      </w:r>
    </w:p>
    <w:p w:rsidR="00936E01" w:rsidRPr="00C80C73" w:rsidRDefault="00936E01" w:rsidP="00936E01">
      <w:pPr>
        <w:pStyle w:val="subsection"/>
      </w:pPr>
      <w:r w:rsidRPr="00C80C73">
        <w:tab/>
        <w:t>(10)</w:t>
      </w:r>
      <w:r w:rsidRPr="00C80C73">
        <w:tab/>
        <w:t xml:space="preserve">The Secretary may make notice of the cessation of the determination under </w:t>
      </w:r>
      <w:r w:rsidR="00C80C73">
        <w:t>subsection (</w:t>
      </w:r>
      <w:r w:rsidRPr="00C80C73">
        <w:t>7) available to the approved child care service providing care to the child who was the subject of the claim, including by making notice available to the service using an electronic interface.</w:t>
      </w:r>
    </w:p>
    <w:p w:rsidR="00F01773" w:rsidRPr="00C80C73" w:rsidRDefault="00F01773" w:rsidP="00F01773">
      <w:pPr>
        <w:pStyle w:val="ActHead5"/>
      </w:pPr>
      <w:bookmarkStart w:id="159" w:name="_Toc401742900"/>
      <w:r w:rsidRPr="00C80C73">
        <w:rPr>
          <w:rStyle w:val="CharSectno"/>
        </w:rPr>
        <w:t>50M</w:t>
      </w:r>
      <w:r w:rsidRPr="00C80C73">
        <w:t xml:space="preserve">  Notice of determinations if claimant conditionally eligible</w:t>
      </w:r>
      <w:bookmarkEnd w:id="159"/>
    </w:p>
    <w:p w:rsidR="00F01773" w:rsidRPr="00C80C73" w:rsidRDefault="00F01773" w:rsidP="00F01773">
      <w:pPr>
        <w:pStyle w:val="subsection"/>
      </w:pPr>
      <w:r w:rsidRPr="00C80C73">
        <w:tab/>
        <w:t>(1)</w:t>
      </w:r>
      <w:r w:rsidRPr="00C80C73">
        <w:tab/>
        <w:t>The Secretary must give notice of determinations made in respect of the claimant under sections</w:t>
      </w:r>
      <w:r w:rsidR="00C80C73">
        <w:t> </w:t>
      </w:r>
      <w:r w:rsidRPr="00C80C73">
        <w:t>50F, 50H, 50J and 50K to the claimant.</w:t>
      </w:r>
    </w:p>
    <w:p w:rsidR="00F01773" w:rsidRPr="00C80C73" w:rsidRDefault="00F01773" w:rsidP="00F01773">
      <w:pPr>
        <w:pStyle w:val="subsection"/>
      </w:pPr>
      <w:r w:rsidRPr="00C80C73">
        <w:tab/>
        <w:t>(2)</w:t>
      </w:r>
      <w:r w:rsidRPr="00C80C73">
        <w:tab/>
        <w:t>The notice must state:</w:t>
      </w:r>
    </w:p>
    <w:p w:rsidR="00F01773" w:rsidRPr="00C80C73" w:rsidRDefault="00F01773" w:rsidP="00F01773">
      <w:pPr>
        <w:pStyle w:val="paragraph"/>
      </w:pPr>
      <w:r w:rsidRPr="00C80C73">
        <w:tab/>
        <w:t>(a)</w:t>
      </w:r>
      <w:r w:rsidRPr="00C80C73">
        <w:tab/>
        <w:t>that a determination of conditional eligibility under section</w:t>
      </w:r>
      <w:r w:rsidR="00C80C73">
        <w:t> </w:t>
      </w:r>
      <w:r w:rsidRPr="00C80C73">
        <w:t>50F is in force in respect of the claimant; and</w:t>
      </w:r>
    </w:p>
    <w:p w:rsidR="00F01773" w:rsidRPr="00C80C73" w:rsidRDefault="00F01773" w:rsidP="00F01773">
      <w:pPr>
        <w:pStyle w:val="paragraph"/>
      </w:pPr>
      <w:r w:rsidRPr="00C80C73">
        <w:tab/>
        <w:t>(b)</w:t>
      </w:r>
      <w:r w:rsidRPr="00C80C73">
        <w:tab/>
        <w:t>the date from which the determination came into force; and</w:t>
      </w:r>
    </w:p>
    <w:p w:rsidR="00F01773" w:rsidRPr="00C80C73" w:rsidRDefault="00F01773" w:rsidP="00F01773">
      <w:pPr>
        <w:pStyle w:val="paragraph"/>
      </w:pPr>
      <w:r w:rsidRPr="00C80C73">
        <w:tab/>
        <w:t>(c)</w:t>
      </w:r>
      <w:r w:rsidRPr="00C80C73">
        <w:tab/>
        <w:t>the name of the child in respect of whom the claimant is conditionally eligible; and</w:t>
      </w:r>
    </w:p>
    <w:p w:rsidR="00F01773" w:rsidRPr="00C80C73" w:rsidRDefault="00F01773" w:rsidP="00F01773">
      <w:pPr>
        <w:pStyle w:val="paragraph"/>
      </w:pPr>
      <w:r w:rsidRPr="00C80C73">
        <w:tab/>
        <w:t>(d)</w:t>
      </w:r>
      <w:r w:rsidRPr="00C80C73">
        <w:tab/>
        <w:t>the weekly limit of hours, CCB % and schooling % applicable to the claimant and the child; and</w:t>
      </w:r>
    </w:p>
    <w:p w:rsidR="00F01773" w:rsidRPr="00C80C73" w:rsidRDefault="00F01773" w:rsidP="00F01773">
      <w:pPr>
        <w:pStyle w:val="paragraph"/>
      </w:pPr>
      <w:r w:rsidRPr="00C80C73">
        <w:tab/>
        <w:t>(e)</w:t>
      </w:r>
      <w:r w:rsidRPr="00C80C73">
        <w:tab/>
        <w:t>that the claimant may apply for review of any of the determinations in the manner set out in Part</w:t>
      </w:r>
      <w:r w:rsidR="00C80C73">
        <w:t> </w:t>
      </w:r>
      <w:r w:rsidRPr="00C80C73">
        <w:t>5.</w:t>
      </w:r>
    </w:p>
    <w:p w:rsidR="00F01773" w:rsidRPr="00C80C73" w:rsidRDefault="00F01773" w:rsidP="00F01773">
      <w:pPr>
        <w:pStyle w:val="subsection"/>
      </w:pPr>
      <w:r w:rsidRPr="00C80C73">
        <w:lastRenderedPageBreak/>
        <w:tab/>
        <w:t>(3)</w:t>
      </w:r>
      <w:r w:rsidRPr="00C80C73">
        <w:tab/>
        <w:t xml:space="preserve">The determinations are not ineffective by reason only that any, or all, of the requirements of </w:t>
      </w:r>
      <w:r w:rsidR="00C80C73">
        <w:t>subsections (</w:t>
      </w:r>
      <w:r w:rsidRPr="00C80C73">
        <w:t>1) and (2) are not complied with.</w:t>
      </w:r>
    </w:p>
    <w:p w:rsidR="00936E01" w:rsidRPr="00C80C73" w:rsidRDefault="00936E01" w:rsidP="00936E01">
      <w:pPr>
        <w:pStyle w:val="subsection"/>
      </w:pPr>
      <w:r w:rsidRPr="00C80C73">
        <w:tab/>
        <w:t>(4)</w:t>
      </w:r>
      <w:r w:rsidRPr="00C80C73">
        <w:tab/>
        <w:t>The Secretary may make notice of the determinations made in respect of the claimant under sections</w:t>
      </w:r>
      <w:r w:rsidR="00C80C73">
        <w:t> </w:t>
      </w:r>
      <w:r w:rsidRPr="00C80C73">
        <w:t>50F, 50H, 50J and 50K available to the approved child care service, or services, that are, or will be, providing care to the child, including by making the notice available to the service using an electronic interface.</w:t>
      </w:r>
    </w:p>
    <w:p w:rsidR="00F01773" w:rsidRPr="00C80C73" w:rsidRDefault="00F01773" w:rsidP="00F01773">
      <w:pPr>
        <w:pStyle w:val="ActHead5"/>
      </w:pPr>
      <w:bookmarkStart w:id="160" w:name="_Toc401742901"/>
      <w:r w:rsidRPr="00C80C73">
        <w:rPr>
          <w:rStyle w:val="CharSectno"/>
        </w:rPr>
        <w:t>50N</w:t>
      </w:r>
      <w:r w:rsidRPr="00C80C73">
        <w:t xml:space="preserve">  When determination of no entitlement is in force</w:t>
      </w:r>
      <w:bookmarkEnd w:id="160"/>
    </w:p>
    <w:p w:rsidR="00F01773" w:rsidRPr="00C80C73" w:rsidRDefault="00F01773" w:rsidP="00F01773">
      <w:pPr>
        <w:pStyle w:val="subsection"/>
      </w:pPr>
      <w:r w:rsidRPr="00C80C73">
        <w:tab/>
        <w:t>(1)</w:t>
      </w:r>
      <w:r w:rsidRPr="00C80C73">
        <w:tab/>
        <w:t xml:space="preserve">Subject to </w:t>
      </w:r>
      <w:r w:rsidR="00C80C73">
        <w:t>subsection (</w:t>
      </w:r>
      <w:r w:rsidRPr="00C80C73">
        <w:t>2), a determination of no entitlement under section</w:t>
      </w:r>
      <w:r w:rsidR="00C80C73">
        <w:t> </w:t>
      </w:r>
      <w:r w:rsidRPr="00C80C73">
        <w:t>50G comes into force when it is made and remains in force at all times afterwards.</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a determination of no entitlement has been made under section</w:t>
      </w:r>
      <w:r w:rsidR="00C80C73">
        <w:t> </w:t>
      </w:r>
      <w:r w:rsidRPr="00C80C73">
        <w:t>50G in respect of the claimant; and</w:t>
      </w:r>
    </w:p>
    <w:p w:rsidR="00F01773" w:rsidRPr="00C80C73" w:rsidRDefault="00F01773" w:rsidP="00F01773">
      <w:pPr>
        <w:pStyle w:val="paragraph"/>
      </w:pPr>
      <w:r w:rsidRPr="00C80C73">
        <w:tab/>
        <w:t>(b)</w:t>
      </w:r>
      <w:r w:rsidRPr="00C80C73">
        <w:tab/>
        <w:t>the claimant makes a later effective claim for payment of child care benefit by fee reduction, or for a past period, for care provided by an approved child care service;</w:t>
      </w:r>
    </w:p>
    <w:p w:rsidR="00F01773" w:rsidRPr="00C80C73" w:rsidRDefault="00F01773" w:rsidP="00F01773">
      <w:pPr>
        <w:pStyle w:val="subsection2"/>
      </w:pPr>
      <w:r w:rsidRPr="00C80C73">
        <w:t>the determination of no entitlement ceases to be in force on the day a determination comes into force in respect of the second claim.</w:t>
      </w:r>
    </w:p>
    <w:p w:rsidR="00F01773" w:rsidRPr="00C80C73" w:rsidRDefault="00F01773" w:rsidP="00F01773">
      <w:pPr>
        <w:pStyle w:val="ActHead5"/>
      </w:pPr>
      <w:bookmarkStart w:id="161" w:name="_Toc401742902"/>
      <w:r w:rsidRPr="00C80C73">
        <w:rPr>
          <w:rStyle w:val="CharSectno"/>
        </w:rPr>
        <w:t>50P</w:t>
      </w:r>
      <w:r w:rsidRPr="00C80C73">
        <w:t xml:space="preserve">  Notice of determination of no entitlement</w:t>
      </w:r>
      <w:bookmarkEnd w:id="161"/>
    </w:p>
    <w:p w:rsidR="00F01773" w:rsidRPr="00C80C73" w:rsidRDefault="00F01773" w:rsidP="00F01773">
      <w:pPr>
        <w:pStyle w:val="subsection"/>
      </w:pPr>
      <w:r w:rsidRPr="00C80C73">
        <w:tab/>
        <w:t>(1)</w:t>
      </w:r>
      <w:r w:rsidRPr="00C80C73">
        <w:tab/>
        <w:t>The Secretary must give notice to the claimant of a determination of no entitlement made in respect of the claimant under section</w:t>
      </w:r>
      <w:r w:rsidR="00C80C73">
        <w:t> </w:t>
      </w:r>
      <w:r w:rsidRPr="00C80C73">
        <w:t>50G stating:</w:t>
      </w:r>
    </w:p>
    <w:p w:rsidR="00F01773" w:rsidRPr="00C80C73" w:rsidRDefault="00F01773" w:rsidP="00F01773">
      <w:pPr>
        <w:pStyle w:val="paragraph"/>
      </w:pPr>
      <w:r w:rsidRPr="00C80C73">
        <w:tab/>
        <w:t>(a)</w:t>
      </w:r>
      <w:r w:rsidRPr="00C80C73">
        <w:tab/>
        <w:t>that the claimant is not entitled to be paid child care benefit by fee reduction in respect of the child; and</w:t>
      </w:r>
    </w:p>
    <w:p w:rsidR="00F01773" w:rsidRPr="00C80C73" w:rsidRDefault="00F01773" w:rsidP="00F01773">
      <w:pPr>
        <w:pStyle w:val="paragraph"/>
      </w:pPr>
      <w:r w:rsidRPr="00C80C73">
        <w:tab/>
        <w:t>(b)</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F01773" w:rsidRPr="00C80C73" w:rsidRDefault="00127CA2" w:rsidP="00F01773">
      <w:pPr>
        <w:pStyle w:val="ActHead4"/>
      </w:pPr>
      <w:bookmarkStart w:id="162" w:name="_Toc401742903"/>
      <w:r w:rsidRPr="00C80C73">
        <w:rPr>
          <w:rStyle w:val="CharSubdNo"/>
        </w:rPr>
        <w:lastRenderedPageBreak/>
        <w:t>Subdivision</w:t>
      </w:r>
      <w:r w:rsidR="00753CFA" w:rsidRPr="00C80C73">
        <w:rPr>
          <w:rStyle w:val="CharSubdNo"/>
        </w:rPr>
        <w:t xml:space="preserve"> </w:t>
      </w:r>
      <w:r w:rsidR="00F01773" w:rsidRPr="00C80C73">
        <w:rPr>
          <w:rStyle w:val="CharSubdNo"/>
        </w:rPr>
        <w:t>CA</w:t>
      </w:r>
      <w:r w:rsidR="00F01773" w:rsidRPr="00C80C73">
        <w:t>—</w:t>
      </w:r>
      <w:r w:rsidR="00F01773" w:rsidRPr="00C80C73">
        <w:rPr>
          <w:rStyle w:val="CharSubdText"/>
        </w:rPr>
        <w:t>Determination of eligibility for special grandparent rate if individual determined to be conditionally eligible for child care benefit by fee reduction</w:t>
      </w:r>
      <w:bookmarkEnd w:id="162"/>
    </w:p>
    <w:p w:rsidR="00F01773" w:rsidRPr="00C80C73" w:rsidRDefault="00F01773" w:rsidP="00F01773">
      <w:pPr>
        <w:pStyle w:val="ActHead5"/>
      </w:pPr>
      <w:bookmarkStart w:id="163" w:name="_Toc401742904"/>
      <w:r w:rsidRPr="00C80C73">
        <w:rPr>
          <w:rStyle w:val="CharSectno"/>
        </w:rPr>
        <w:t>50Q</w:t>
      </w:r>
      <w:r w:rsidRPr="00C80C73">
        <w:t xml:space="preserve">  Determination of eligibility for special grandparent rate</w:t>
      </w:r>
      <w:bookmarkEnd w:id="163"/>
    </w:p>
    <w:p w:rsidR="00F01773" w:rsidRPr="00C80C73" w:rsidRDefault="00F01773" w:rsidP="00F01773">
      <w:pPr>
        <w:pStyle w:val="subsection"/>
      </w:pPr>
      <w:r w:rsidRPr="00C80C73">
        <w:tab/>
      </w:r>
      <w:r w:rsidRPr="00C80C73">
        <w:tab/>
        <w:t xml:space="preserve">This </w:t>
      </w:r>
      <w:r w:rsidR="00127CA2" w:rsidRPr="00C80C73">
        <w:t>Subdivision</w:t>
      </w:r>
      <w:r w:rsidR="00753CFA" w:rsidRPr="00C80C73">
        <w:t xml:space="preserve"> </w:t>
      </w:r>
      <w:r w:rsidRPr="00C80C73">
        <w:t xml:space="preserve">deals with the determination of eligibility for the special grandparent rate that the Secretary must make in certain circumstances if an individual (the </w:t>
      </w:r>
      <w:r w:rsidRPr="00C80C73">
        <w:rPr>
          <w:b/>
          <w:i/>
        </w:rPr>
        <w:t>claimant</w:t>
      </w:r>
      <w:r w:rsidRPr="00C80C73">
        <w:t>) is determined to be conditionally eligible for child care benefit by fee reduction in respect of a child.</w:t>
      </w:r>
    </w:p>
    <w:p w:rsidR="00F01773" w:rsidRPr="00C80C73" w:rsidRDefault="00F01773" w:rsidP="00F01773">
      <w:pPr>
        <w:pStyle w:val="notetext"/>
      </w:pPr>
      <w:r w:rsidRPr="00C80C73">
        <w:t>Note:</w:t>
      </w:r>
      <w:r w:rsidRPr="00C80C73">
        <w:tab/>
        <w:t>Section</w:t>
      </w:r>
      <w:r w:rsidR="00C80C73">
        <w:t> </w:t>
      </w:r>
      <w:r w:rsidRPr="00C80C73">
        <w:t>50T tells you when the Secretary must determine the claimant’s eligibility for the special rate. Section</w:t>
      </w:r>
      <w:r w:rsidR="00C80C73">
        <w:t> </w:t>
      </w:r>
      <w:r w:rsidRPr="00C80C73">
        <w:t>50S tells you the criteria that must be satisfied for the claimant to be eligible for that rate. Section</w:t>
      </w:r>
      <w:r w:rsidR="00C80C73">
        <w:t> </w:t>
      </w:r>
      <w:r w:rsidRPr="00C80C73">
        <w:t>50R explains who counts as a grandparent or great</w:t>
      </w:r>
      <w:r w:rsidR="00C80C73">
        <w:noBreakHyphen/>
      </w:r>
      <w:r w:rsidRPr="00C80C73">
        <w:t>grandparent for the purposes of this Subdivision.</w:t>
      </w:r>
    </w:p>
    <w:p w:rsidR="00F01773" w:rsidRPr="00C80C73" w:rsidRDefault="00F01773" w:rsidP="00F01773">
      <w:pPr>
        <w:pStyle w:val="ActHead5"/>
      </w:pPr>
      <w:bookmarkStart w:id="164" w:name="_Toc401742905"/>
      <w:r w:rsidRPr="00C80C73">
        <w:rPr>
          <w:rStyle w:val="CharSectno"/>
        </w:rPr>
        <w:t>50R</w:t>
      </w:r>
      <w:r w:rsidRPr="00C80C73">
        <w:t xml:space="preserve">  Grandparents and great</w:t>
      </w:r>
      <w:r w:rsidR="00C80C73">
        <w:noBreakHyphen/>
      </w:r>
      <w:r w:rsidRPr="00C80C73">
        <w:t>grandparents</w:t>
      </w:r>
      <w:bookmarkEnd w:id="164"/>
    </w:p>
    <w:p w:rsidR="00F01773" w:rsidRPr="00C80C73" w:rsidRDefault="00F01773" w:rsidP="00F01773">
      <w:pPr>
        <w:pStyle w:val="subsection"/>
      </w:pPr>
      <w:r w:rsidRPr="00C80C73">
        <w:tab/>
        <w:t>(1)</w:t>
      </w:r>
      <w:r w:rsidRPr="00C80C73">
        <w:tab/>
        <w:t xml:space="preserve">In determining, for the purposes of this Subdivision, whether an individual is a </w:t>
      </w:r>
      <w:r w:rsidRPr="00C80C73">
        <w:rPr>
          <w:b/>
          <w:i/>
        </w:rPr>
        <w:t xml:space="preserve">grandparent </w:t>
      </w:r>
      <w:r w:rsidRPr="00C80C73">
        <w:t xml:space="preserve">or </w:t>
      </w:r>
      <w:r w:rsidRPr="00C80C73">
        <w:rPr>
          <w:b/>
          <w:i/>
        </w:rPr>
        <w:t>great</w:t>
      </w:r>
      <w:r w:rsidR="00C80C73">
        <w:rPr>
          <w:b/>
          <w:i/>
        </w:rPr>
        <w:noBreakHyphen/>
      </w:r>
      <w:r w:rsidRPr="00C80C73">
        <w:rPr>
          <w:b/>
          <w:i/>
        </w:rPr>
        <w:t>grandparent</w:t>
      </w:r>
      <w:r w:rsidRPr="00C80C73">
        <w:t xml:space="preserve"> of another person, treat the following relationships as if they were biological child</w:t>
      </w:r>
      <w:r w:rsidR="00C80C73">
        <w:noBreakHyphen/>
      </w:r>
      <w:r w:rsidRPr="00C80C73">
        <w:t>parent relationships:</w:t>
      </w:r>
    </w:p>
    <w:p w:rsidR="00F01773" w:rsidRPr="00C80C73" w:rsidRDefault="00F01773" w:rsidP="00F01773">
      <w:pPr>
        <w:pStyle w:val="paragraph"/>
      </w:pPr>
      <w:r w:rsidRPr="00C80C73">
        <w:tab/>
        <w:t>(a)</w:t>
      </w:r>
      <w:r w:rsidRPr="00C80C73">
        <w:tab/>
        <w:t>the relationship between an adopted child and his or her adoptive parent;</w:t>
      </w:r>
    </w:p>
    <w:p w:rsidR="00F01773" w:rsidRPr="00C80C73" w:rsidRDefault="00F01773" w:rsidP="00F01773">
      <w:pPr>
        <w:pStyle w:val="paragraph"/>
      </w:pPr>
      <w:r w:rsidRPr="00C80C73">
        <w:tab/>
        <w:t>(b)</w:t>
      </w:r>
      <w:r w:rsidRPr="00C80C73">
        <w:tab/>
        <w:t>the relationship between a step</w:t>
      </w:r>
      <w:r w:rsidR="00C80C73">
        <w:noBreakHyphen/>
      </w:r>
      <w:r w:rsidRPr="00C80C73">
        <w:t>child and his or her step</w:t>
      </w:r>
      <w:r w:rsidR="00C80C73">
        <w:noBreakHyphen/>
      </w:r>
      <w:r w:rsidRPr="00C80C73">
        <w:t>parent</w:t>
      </w:r>
      <w:r w:rsidR="003023D7" w:rsidRPr="00C80C73">
        <w:t>;</w:t>
      </w:r>
    </w:p>
    <w:p w:rsidR="003023D7" w:rsidRPr="00C80C73" w:rsidRDefault="003023D7" w:rsidP="003023D7">
      <w:pPr>
        <w:pStyle w:val="paragraph"/>
      </w:pPr>
      <w:r w:rsidRPr="00C80C73">
        <w:tab/>
        <w:t>(c)</w:t>
      </w:r>
      <w:r w:rsidRPr="00C80C73">
        <w:tab/>
        <w:t>the relationship between a relationship child and his or her relationship parent.</w:t>
      </w:r>
    </w:p>
    <w:p w:rsidR="00F01773" w:rsidRPr="00C80C73" w:rsidRDefault="00F01773" w:rsidP="00F01773">
      <w:pPr>
        <w:pStyle w:val="subsection"/>
      </w:pPr>
      <w:r w:rsidRPr="00C80C73">
        <w:tab/>
        <w:t>(2)</w:t>
      </w:r>
      <w:r w:rsidRPr="00C80C73">
        <w:tab/>
        <w:t xml:space="preserve">In </w:t>
      </w:r>
      <w:r w:rsidR="00C80C73">
        <w:t>subsection (</w:t>
      </w:r>
      <w:r w:rsidRPr="00C80C73">
        <w:t>1):</w:t>
      </w:r>
    </w:p>
    <w:p w:rsidR="00F01773" w:rsidRPr="00C80C73" w:rsidRDefault="00F01773" w:rsidP="00F01773">
      <w:pPr>
        <w:pStyle w:val="Definition"/>
      </w:pPr>
      <w:r w:rsidRPr="00C80C73">
        <w:rPr>
          <w:b/>
          <w:i/>
        </w:rPr>
        <w:t>adoptive parent</w:t>
      </w:r>
      <w:r w:rsidRPr="00C80C73">
        <w:t xml:space="preserve">, of a person (the </w:t>
      </w:r>
      <w:r w:rsidRPr="00C80C73">
        <w:rPr>
          <w:b/>
          <w:i/>
        </w:rPr>
        <w:t>child</w:t>
      </w:r>
      <w:r w:rsidRPr="00C80C73">
        <w:t xml:space="preserve">), means the person who adopted the child under a law of any place (whether in </w:t>
      </w:r>
      <w:smartTag w:uri="urn:schemas-microsoft-com:office:smarttags" w:element="country-region">
        <w:smartTag w:uri="urn:schemas-microsoft-com:office:smarttags" w:element="place">
          <w:r w:rsidRPr="00C80C73">
            <w:t>Australia</w:t>
          </w:r>
        </w:smartTag>
      </w:smartTag>
      <w:r w:rsidRPr="00C80C73">
        <w:t xml:space="preserve"> or not) relating to the adoption of children.</w:t>
      </w:r>
    </w:p>
    <w:p w:rsidR="00F01773" w:rsidRPr="00C80C73" w:rsidRDefault="00F01773" w:rsidP="00F01773">
      <w:pPr>
        <w:pStyle w:val="Definition"/>
      </w:pPr>
      <w:r w:rsidRPr="00C80C73">
        <w:rPr>
          <w:b/>
          <w:i/>
        </w:rPr>
        <w:t>step</w:t>
      </w:r>
      <w:r w:rsidR="00C80C73">
        <w:rPr>
          <w:b/>
          <w:i/>
        </w:rPr>
        <w:noBreakHyphen/>
      </w:r>
      <w:r w:rsidRPr="00C80C73">
        <w:rPr>
          <w:b/>
          <w:i/>
        </w:rPr>
        <w:t>parent</w:t>
      </w:r>
      <w:r w:rsidRPr="00C80C73">
        <w:t xml:space="preserve">, of a person (the </w:t>
      </w:r>
      <w:r w:rsidRPr="00C80C73">
        <w:rPr>
          <w:b/>
          <w:i/>
        </w:rPr>
        <w:t>child</w:t>
      </w:r>
      <w:r w:rsidRPr="00C80C73">
        <w:t>), means the person who:</w:t>
      </w:r>
    </w:p>
    <w:p w:rsidR="00F01773" w:rsidRPr="00C80C73" w:rsidRDefault="00F01773" w:rsidP="00F01773">
      <w:pPr>
        <w:pStyle w:val="paragraph"/>
      </w:pPr>
      <w:r w:rsidRPr="00C80C73">
        <w:tab/>
        <w:t>(a)</w:t>
      </w:r>
      <w:r w:rsidRPr="00C80C73">
        <w:tab/>
        <w:t xml:space="preserve">is the current or former partner of the </w:t>
      </w:r>
      <w:r w:rsidR="003023D7" w:rsidRPr="00C80C73">
        <w:t xml:space="preserve">biological parent, adoptive parent or relationship parent </w:t>
      </w:r>
      <w:r w:rsidRPr="00C80C73">
        <w:t>of the child; and</w:t>
      </w:r>
    </w:p>
    <w:p w:rsidR="00F01773" w:rsidRPr="00C80C73" w:rsidRDefault="00F01773" w:rsidP="001B646E">
      <w:pPr>
        <w:pStyle w:val="paragraph"/>
        <w:keepNext/>
      </w:pPr>
      <w:r w:rsidRPr="00C80C73">
        <w:lastRenderedPageBreak/>
        <w:tab/>
        <w:t>(b)</w:t>
      </w:r>
      <w:r w:rsidRPr="00C80C73">
        <w:tab/>
        <w:t xml:space="preserve">is not the </w:t>
      </w:r>
      <w:r w:rsidR="003023D7" w:rsidRPr="00C80C73">
        <w:t>biological parent, adoptive parent or relationship parent</w:t>
      </w:r>
      <w:r w:rsidRPr="00C80C73">
        <w:t xml:space="preserve"> of the child.</w:t>
      </w:r>
    </w:p>
    <w:p w:rsidR="00F01773" w:rsidRPr="00C80C73" w:rsidRDefault="00F01773" w:rsidP="00F01773">
      <w:pPr>
        <w:pStyle w:val="ActHead5"/>
      </w:pPr>
      <w:bookmarkStart w:id="165" w:name="_Toc401742906"/>
      <w:r w:rsidRPr="00C80C73">
        <w:rPr>
          <w:rStyle w:val="CharSectno"/>
        </w:rPr>
        <w:t>50S</w:t>
      </w:r>
      <w:r w:rsidRPr="00C80C73">
        <w:t xml:space="preserve">  Eligibility for special grandparent rate</w:t>
      </w:r>
      <w:bookmarkEnd w:id="165"/>
    </w:p>
    <w:p w:rsidR="00F01773" w:rsidRPr="00C80C73" w:rsidRDefault="00F01773" w:rsidP="00F01773">
      <w:pPr>
        <w:pStyle w:val="subsection"/>
      </w:pPr>
      <w:r w:rsidRPr="00C80C73">
        <w:tab/>
        <w:t>(1)</w:t>
      </w:r>
      <w:r w:rsidRPr="00C80C73">
        <w:tab/>
        <w:t>An individual is eligible for the special grandparent rate for a child if:</w:t>
      </w:r>
    </w:p>
    <w:p w:rsidR="00F01773" w:rsidRPr="00C80C73" w:rsidRDefault="00F01773" w:rsidP="00F01773">
      <w:pPr>
        <w:pStyle w:val="paragraph"/>
      </w:pPr>
      <w:r w:rsidRPr="00C80C73">
        <w:tab/>
        <w:t>(a)</w:t>
      </w:r>
      <w:r w:rsidRPr="00C80C73">
        <w:tab/>
        <w:t>the individual, or the individual’s partner, is receiving:</w:t>
      </w:r>
    </w:p>
    <w:p w:rsidR="00F01773" w:rsidRPr="00C80C73" w:rsidRDefault="00F01773" w:rsidP="00F01773">
      <w:pPr>
        <w:pStyle w:val="paragraphsub"/>
      </w:pPr>
      <w:r w:rsidRPr="00C80C73">
        <w:tab/>
        <w:t>(i)</w:t>
      </w:r>
      <w:r w:rsidRPr="00C80C73">
        <w:tab/>
        <w:t>a social security pension; or</w:t>
      </w:r>
    </w:p>
    <w:p w:rsidR="00F01773" w:rsidRPr="00C80C73" w:rsidRDefault="00F01773" w:rsidP="00F01773">
      <w:pPr>
        <w:pStyle w:val="paragraphsub"/>
      </w:pPr>
      <w:r w:rsidRPr="00C80C73">
        <w:tab/>
        <w:t>(ii)</w:t>
      </w:r>
      <w:r w:rsidRPr="00C80C73">
        <w:tab/>
        <w:t>a social security benefit; or</w:t>
      </w:r>
    </w:p>
    <w:p w:rsidR="00F01773" w:rsidRPr="00C80C73" w:rsidRDefault="00F01773" w:rsidP="00F01773">
      <w:pPr>
        <w:pStyle w:val="paragraphsub"/>
      </w:pPr>
      <w:r w:rsidRPr="00C80C73">
        <w:tab/>
        <w:t>(iii)</w:t>
      </w:r>
      <w:r w:rsidRPr="00C80C73">
        <w:tab/>
        <w:t>a service pension; or</w:t>
      </w:r>
    </w:p>
    <w:p w:rsidR="00F01773" w:rsidRPr="00C80C73" w:rsidRDefault="00F01773" w:rsidP="00F01773">
      <w:pPr>
        <w:pStyle w:val="paragraphsub"/>
      </w:pPr>
      <w:r w:rsidRPr="00C80C73">
        <w:tab/>
        <w:t>(iv)</w:t>
      </w:r>
      <w:r w:rsidRPr="00C80C73">
        <w:tab/>
        <w:t>an income support supplement under Part</w:t>
      </w:r>
      <w:r w:rsidR="00753CFA" w:rsidRPr="00C80C73">
        <w:t> </w:t>
      </w:r>
      <w:r w:rsidRPr="00C80C73">
        <w:t xml:space="preserve">IIIA of the </w:t>
      </w:r>
      <w:r w:rsidRPr="00C80C73">
        <w:rPr>
          <w:i/>
        </w:rPr>
        <w:t>Veterans’ Entitlements Act 1986</w:t>
      </w:r>
      <w:r w:rsidRPr="00C80C73">
        <w:t>; and</w:t>
      </w:r>
    </w:p>
    <w:p w:rsidR="00F01773" w:rsidRPr="00C80C73" w:rsidRDefault="00F01773" w:rsidP="00F01773">
      <w:pPr>
        <w:pStyle w:val="paragraph"/>
      </w:pPr>
      <w:r w:rsidRPr="00C80C73">
        <w:tab/>
        <w:t>(b)</w:t>
      </w:r>
      <w:r w:rsidRPr="00C80C73">
        <w:tab/>
        <w:t>the individual, or the individual’s partner, is the grandparent or great</w:t>
      </w:r>
      <w:r w:rsidR="00C80C73">
        <w:noBreakHyphen/>
      </w:r>
      <w:r w:rsidRPr="00C80C73">
        <w:t>grandparent of the child; and</w:t>
      </w:r>
    </w:p>
    <w:p w:rsidR="00F01773" w:rsidRPr="00C80C73" w:rsidRDefault="00F01773" w:rsidP="00F01773">
      <w:pPr>
        <w:pStyle w:val="paragraph"/>
      </w:pPr>
      <w:r w:rsidRPr="00C80C73">
        <w:tab/>
        <w:t>(c)</w:t>
      </w:r>
      <w:r w:rsidRPr="00C80C73">
        <w:tab/>
        <w:t>the individual, or the individual’s partner, is the principal carer of the child.</w:t>
      </w:r>
    </w:p>
    <w:p w:rsidR="00F01773" w:rsidRPr="00C80C73" w:rsidRDefault="00F01773" w:rsidP="00F01773">
      <w:pPr>
        <w:pStyle w:val="subsection"/>
      </w:pPr>
      <w:r w:rsidRPr="00C80C73">
        <w:tab/>
        <w:t>(2)</w:t>
      </w:r>
      <w:r w:rsidRPr="00C80C73">
        <w:tab/>
        <w:t xml:space="preserve">For the purposes of </w:t>
      </w:r>
      <w:r w:rsidR="00C80C73">
        <w:t>subsection (</w:t>
      </w:r>
      <w:r w:rsidRPr="00C80C73">
        <w:t xml:space="preserve">1), a person is the </w:t>
      </w:r>
      <w:r w:rsidRPr="00C80C73">
        <w:rPr>
          <w:b/>
          <w:i/>
        </w:rPr>
        <w:t>principal carer</w:t>
      </w:r>
      <w:r w:rsidRPr="00C80C73">
        <w:t xml:space="preserve"> of another person (the </w:t>
      </w:r>
      <w:r w:rsidRPr="00C80C73">
        <w:rPr>
          <w:b/>
          <w:i/>
        </w:rPr>
        <w:t>child</w:t>
      </w:r>
      <w:r w:rsidRPr="00C80C73">
        <w:t>) if the person:</w:t>
      </w:r>
    </w:p>
    <w:p w:rsidR="00F01773" w:rsidRPr="00C80C73" w:rsidRDefault="00F01773" w:rsidP="00F01773">
      <w:pPr>
        <w:pStyle w:val="paragraph"/>
      </w:pPr>
      <w:r w:rsidRPr="00C80C73">
        <w:tab/>
        <w:t>(a)</w:t>
      </w:r>
      <w:r w:rsidRPr="00C80C73">
        <w:tab/>
        <w:t>is the sole or major provider of ongoing daily care for the child; and</w:t>
      </w:r>
    </w:p>
    <w:p w:rsidR="00F01773" w:rsidRPr="00C80C73" w:rsidRDefault="00F01773" w:rsidP="00F01773">
      <w:pPr>
        <w:pStyle w:val="paragraph"/>
      </w:pPr>
      <w:r w:rsidRPr="00C80C73">
        <w:tab/>
        <w:t>(b)</w:t>
      </w:r>
      <w:r w:rsidRPr="00C80C73">
        <w:tab/>
        <w:t>has substantial autonomy for the day</w:t>
      </w:r>
      <w:r w:rsidR="00C80C73">
        <w:noBreakHyphen/>
      </w:r>
      <w:r w:rsidRPr="00C80C73">
        <w:t>to</w:t>
      </w:r>
      <w:r w:rsidR="00C80C73">
        <w:noBreakHyphen/>
      </w:r>
      <w:r w:rsidRPr="00C80C73">
        <w:t>day decisions about the child’s care, welfare and development.</w:t>
      </w:r>
    </w:p>
    <w:p w:rsidR="00F01773" w:rsidRPr="00C80C73" w:rsidRDefault="00F01773" w:rsidP="00F01773">
      <w:pPr>
        <w:pStyle w:val="subsection"/>
      </w:pPr>
      <w:r w:rsidRPr="00C80C73">
        <w:tab/>
        <w:t>(3)</w:t>
      </w:r>
      <w:r w:rsidRPr="00C80C73">
        <w:tab/>
        <w:t xml:space="preserve">An individual is also eligible for the special grandparent rate for a child if the individual, or the individual’s partner, is eligible under </w:t>
      </w:r>
      <w:r w:rsidR="00C80C73">
        <w:t>subsection (</w:t>
      </w:r>
      <w:r w:rsidRPr="00C80C73">
        <w:t>1) for the special grandparent rate for another child.</w:t>
      </w:r>
    </w:p>
    <w:p w:rsidR="00F01773" w:rsidRPr="00C80C73" w:rsidRDefault="00F01773" w:rsidP="00F01773">
      <w:pPr>
        <w:pStyle w:val="ActHead5"/>
      </w:pPr>
      <w:bookmarkStart w:id="166" w:name="_Toc401742907"/>
      <w:r w:rsidRPr="00C80C73">
        <w:rPr>
          <w:rStyle w:val="CharSectno"/>
        </w:rPr>
        <w:t>50T</w:t>
      </w:r>
      <w:r w:rsidRPr="00C80C73">
        <w:t xml:space="preserve">  Secretary must determine claimant’s eligibility for special grandparent rate in certain circumstances</w:t>
      </w:r>
      <w:bookmarkEnd w:id="166"/>
    </w:p>
    <w:p w:rsidR="00F01773" w:rsidRPr="00C80C73" w:rsidRDefault="00F01773" w:rsidP="00F01773">
      <w:pPr>
        <w:pStyle w:val="SubsectionHead"/>
      </w:pPr>
      <w:r w:rsidRPr="00C80C73">
        <w:t>When Secretary must determine whether claimant eligible for special grandparent rate</w:t>
      </w:r>
    </w:p>
    <w:p w:rsidR="00F01773" w:rsidRPr="00C80C73" w:rsidRDefault="00F01773" w:rsidP="00F01773">
      <w:pPr>
        <w:pStyle w:val="subsection"/>
      </w:pPr>
      <w:r w:rsidRPr="00C80C73">
        <w:tab/>
        <w:t>(1)</w:t>
      </w:r>
      <w:r w:rsidRPr="00C80C73">
        <w:tab/>
        <w:t xml:space="preserve">If </w:t>
      </w:r>
      <w:r w:rsidR="00C80C73">
        <w:t>subsection (</w:t>
      </w:r>
      <w:r w:rsidRPr="00C80C73">
        <w:t>2), (3) or (4) is satisfied, the Secretary must determine whether or not the claimant is eligible for the special grandparent rate for a child.</w:t>
      </w:r>
    </w:p>
    <w:p w:rsidR="00F01773" w:rsidRPr="00C80C73" w:rsidRDefault="00F01773" w:rsidP="00F01773">
      <w:pPr>
        <w:pStyle w:val="SubsectionHead"/>
      </w:pPr>
      <w:r w:rsidRPr="00C80C73">
        <w:lastRenderedPageBreak/>
        <w:t>Request for special grandparent rate determination made in claim for determination of conditional eligibility</w:t>
      </w:r>
    </w:p>
    <w:p w:rsidR="00F01773" w:rsidRPr="00C80C73" w:rsidRDefault="00F01773" w:rsidP="00F01773">
      <w:pPr>
        <w:pStyle w:val="subsection"/>
      </w:pPr>
      <w:r w:rsidRPr="00C80C73">
        <w:tab/>
        <w:t>(2)</w:t>
      </w:r>
      <w:r w:rsidRPr="00C80C73">
        <w:tab/>
        <w:t>This subsection is satisfied if:</w:t>
      </w:r>
    </w:p>
    <w:p w:rsidR="00F01773" w:rsidRPr="00C80C73" w:rsidRDefault="00F01773" w:rsidP="00F01773">
      <w:pPr>
        <w:pStyle w:val="paragraph"/>
      </w:pPr>
      <w:r w:rsidRPr="00C80C73">
        <w:tab/>
        <w:t>(a)</w:t>
      </w:r>
      <w:r w:rsidRPr="00C80C73">
        <w:tab/>
        <w:t>the claimant:</w:t>
      </w:r>
    </w:p>
    <w:p w:rsidR="00F01773" w:rsidRPr="00C80C73" w:rsidRDefault="00F01773" w:rsidP="00F01773">
      <w:pPr>
        <w:pStyle w:val="paragraphsub"/>
      </w:pPr>
      <w:r w:rsidRPr="00C80C73">
        <w:tab/>
        <w:t>(i)</w:t>
      </w:r>
      <w:r w:rsidRPr="00C80C73">
        <w:tab/>
        <w:t>makes a claim (whether before or after 1</w:t>
      </w:r>
      <w:r w:rsidR="00C80C73">
        <w:t> </w:t>
      </w:r>
      <w:r w:rsidRPr="00C80C73">
        <w:t>January 2005) for payment of child care benefit by fee reduction for care provided by an approved child care service to the child; and</w:t>
      </w:r>
    </w:p>
    <w:p w:rsidR="00F01773" w:rsidRPr="00C80C73" w:rsidRDefault="00F01773" w:rsidP="00F01773">
      <w:pPr>
        <w:pStyle w:val="paragraphsub"/>
      </w:pPr>
      <w:r w:rsidRPr="00C80C73">
        <w:tab/>
        <w:t>(ii)</w:t>
      </w:r>
      <w:r w:rsidRPr="00C80C73">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C80C73" w:rsidRDefault="00F01773" w:rsidP="00F01773">
      <w:pPr>
        <w:pStyle w:val="paragraph"/>
      </w:pPr>
      <w:r w:rsidRPr="00C80C73">
        <w:tab/>
        <w:t>(b)</w:t>
      </w:r>
      <w:r w:rsidRPr="00C80C73">
        <w:tab/>
        <w:t>in response to the claim, the Secretary makes, on or after 1</w:t>
      </w:r>
      <w:r w:rsidR="00C80C73">
        <w:t> </w:t>
      </w:r>
      <w:r w:rsidRPr="00C80C73">
        <w:t>January 2005, a determination under section</w:t>
      </w:r>
      <w:r w:rsidR="00C80C73">
        <w:t> </w:t>
      </w:r>
      <w:r w:rsidRPr="00C80C73">
        <w:t>50F with the effect that the claimant is conditionally eligible for child care benefit by fee reduction in respect of the child.</w:t>
      </w:r>
    </w:p>
    <w:p w:rsidR="00F01773" w:rsidRPr="00C80C73" w:rsidRDefault="00F01773" w:rsidP="00F01773">
      <w:pPr>
        <w:pStyle w:val="SubsectionHead"/>
      </w:pPr>
      <w:r w:rsidRPr="00C80C73">
        <w:t>Application for special grandparent rate determination after determination of conditional eligibility made</w:t>
      </w:r>
    </w:p>
    <w:p w:rsidR="00F01773" w:rsidRPr="00C80C73" w:rsidRDefault="00F01773" w:rsidP="00F01773">
      <w:pPr>
        <w:pStyle w:val="subsection"/>
      </w:pPr>
      <w:r w:rsidRPr="00C80C73">
        <w:tab/>
        <w:t>(3)</w:t>
      </w:r>
      <w:r w:rsidRPr="00C80C73">
        <w:tab/>
        <w:t>This subsection is satisfied if:</w:t>
      </w:r>
    </w:p>
    <w:p w:rsidR="00F01773" w:rsidRPr="00C80C73" w:rsidRDefault="00F01773" w:rsidP="00F01773">
      <w:pPr>
        <w:pStyle w:val="paragraph"/>
      </w:pPr>
      <w:r w:rsidRPr="00C80C73">
        <w:tab/>
        <w:t>(a)</w:t>
      </w:r>
      <w:r w:rsidRPr="00C80C73">
        <w:tab/>
        <w:t>a determination under section</w:t>
      </w:r>
      <w:r w:rsidR="00C80C73">
        <w:t> </w:t>
      </w:r>
      <w:r w:rsidRPr="00C80C73">
        <w:t>50F (whether made before or after 1</w:t>
      </w:r>
      <w:r w:rsidR="00C80C73">
        <w:t> </w:t>
      </w:r>
      <w:r w:rsidRPr="00C80C73">
        <w:t>January 2005) is in force with the effect that the claimant is conditionally eligible for child care benefit by fee reduction in respect of the child; and</w:t>
      </w:r>
    </w:p>
    <w:p w:rsidR="00F01773" w:rsidRPr="00C80C73" w:rsidRDefault="00F01773" w:rsidP="00F01773">
      <w:pPr>
        <w:pStyle w:val="paragraph"/>
      </w:pPr>
      <w:r w:rsidRPr="00C80C73">
        <w:tab/>
        <w:t>(b)</w:t>
      </w:r>
      <w:r w:rsidRPr="00C80C73">
        <w:tab/>
        <w:t>the claimant applies, in the form and manner (if any) required by the Secretary, for a determination under this section in relation to the child.</w:t>
      </w:r>
    </w:p>
    <w:p w:rsidR="00F01773" w:rsidRPr="00C80C73" w:rsidRDefault="00F01773" w:rsidP="00F01773">
      <w:pPr>
        <w:pStyle w:val="SubsectionHead"/>
      </w:pPr>
      <w:r w:rsidRPr="00C80C73">
        <w:t>Transitional situation</w:t>
      </w:r>
    </w:p>
    <w:p w:rsidR="00F01773" w:rsidRPr="00C80C73" w:rsidRDefault="00F01773" w:rsidP="00F01773">
      <w:pPr>
        <w:pStyle w:val="subsection"/>
      </w:pPr>
      <w:r w:rsidRPr="00C80C73">
        <w:tab/>
        <w:t>(4)</w:t>
      </w:r>
      <w:r w:rsidRPr="00C80C73">
        <w:tab/>
        <w:t>This subsection is satisfied if, immediately before 1</w:t>
      </w:r>
      <w:r w:rsidR="00C80C73">
        <w:t> </w:t>
      </w:r>
      <w:r w:rsidRPr="00C80C73">
        <w:t>January 2005:</w:t>
      </w:r>
    </w:p>
    <w:p w:rsidR="00F01773" w:rsidRPr="00C80C73" w:rsidRDefault="00F01773" w:rsidP="00F01773">
      <w:pPr>
        <w:pStyle w:val="paragraph"/>
      </w:pPr>
      <w:r w:rsidRPr="00C80C73">
        <w:tab/>
        <w:t>(a)</w:t>
      </w:r>
      <w:r w:rsidRPr="00C80C73">
        <w:tab/>
        <w:t>a determination is in force under section</w:t>
      </w:r>
      <w:r w:rsidR="00C80C73">
        <w:t> </w:t>
      </w:r>
      <w:r w:rsidRPr="00C80C73">
        <w:t>50F that the claimant is conditionally eligible for child care benefit by fee reduction in respect of the child; and</w:t>
      </w:r>
    </w:p>
    <w:p w:rsidR="00F01773" w:rsidRPr="00C80C73" w:rsidRDefault="00F01773" w:rsidP="00F01773">
      <w:pPr>
        <w:pStyle w:val="paragraph"/>
      </w:pPr>
      <w:r w:rsidRPr="00C80C73">
        <w:tab/>
        <w:t>(b)</w:t>
      </w:r>
      <w:r w:rsidRPr="00C80C73">
        <w:tab/>
        <w:t>the determination in force under section</w:t>
      </w:r>
      <w:r w:rsidR="00C80C73">
        <w:t> </w:t>
      </w:r>
      <w:r w:rsidRPr="00C80C73">
        <w:t xml:space="preserve">50H of the weekly limit of hours applicable to the claimant and the child is based on the claimant, or the claimant’s partner, being taken </w:t>
      </w:r>
      <w:r w:rsidRPr="00C80C73">
        <w:lastRenderedPageBreak/>
        <w:t>to satisfy the work/training/study test because of the determination that was made under subsection</w:t>
      </w:r>
      <w:r w:rsidR="00C80C73">
        <w:t> </w:t>
      </w:r>
      <w:r w:rsidRPr="00C80C73">
        <w:t>14(2) of the Family Assistance Act on 28</w:t>
      </w:r>
      <w:r w:rsidR="00C80C73">
        <w:t> </w:t>
      </w:r>
      <w:r w:rsidRPr="00C80C73">
        <w:t>October 2004; and</w:t>
      </w:r>
    </w:p>
    <w:p w:rsidR="00F01773" w:rsidRPr="00C80C73" w:rsidRDefault="00F01773" w:rsidP="00F01773">
      <w:pPr>
        <w:pStyle w:val="paragraph"/>
      </w:pPr>
      <w:r w:rsidRPr="00C80C73">
        <w:tab/>
        <w:t>(c)</w:t>
      </w:r>
      <w:r w:rsidRPr="00C80C73">
        <w:tab/>
        <w:t>the claimant, or the claimant’s partner, is receiving:</w:t>
      </w:r>
    </w:p>
    <w:p w:rsidR="00F01773" w:rsidRPr="00C80C73" w:rsidRDefault="00F01773" w:rsidP="00F01773">
      <w:pPr>
        <w:pStyle w:val="paragraphsub"/>
      </w:pPr>
      <w:r w:rsidRPr="00C80C73">
        <w:tab/>
        <w:t>(i)</w:t>
      </w:r>
      <w:r w:rsidRPr="00C80C73">
        <w:tab/>
        <w:t>a social security pension; or</w:t>
      </w:r>
    </w:p>
    <w:p w:rsidR="00F01773" w:rsidRPr="00C80C73" w:rsidRDefault="00F01773" w:rsidP="00F01773">
      <w:pPr>
        <w:pStyle w:val="paragraphsub"/>
      </w:pPr>
      <w:r w:rsidRPr="00C80C73">
        <w:tab/>
        <w:t>(ii)</w:t>
      </w:r>
      <w:r w:rsidRPr="00C80C73">
        <w:tab/>
        <w:t>a social security benefit; or</w:t>
      </w:r>
    </w:p>
    <w:p w:rsidR="00F01773" w:rsidRPr="00C80C73" w:rsidRDefault="00F01773" w:rsidP="00F01773">
      <w:pPr>
        <w:pStyle w:val="paragraphsub"/>
      </w:pPr>
      <w:r w:rsidRPr="00C80C73">
        <w:tab/>
        <w:t>(iii)</w:t>
      </w:r>
      <w:r w:rsidRPr="00C80C73">
        <w:tab/>
        <w:t>a service pension; or</w:t>
      </w:r>
    </w:p>
    <w:p w:rsidR="00F01773" w:rsidRPr="00C80C73" w:rsidRDefault="00F01773" w:rsidP="00F01773">
      <w:pPr>
        <w:pStyle w:val="paragraphsub"/>
      </w:pPr>
      <w:r w:rsidRPr="00C80C73">
        <w:tab/>
        <w:t>(iv)</w:t>
      </w:r>
      <w:r w:rsidRPr="00C80C73">
        <w:tab/>
        <w:t>an income support supplement under Part</w:t>
      </w:r>
      <w:r w:rsidR="00753CFA" w:rsidRPr="00C80C73">
        <w:t> </w:t>
      </w:r>
      <w:r w:rsidRPr="00C80C73">
        <w:t xml:space="preserve">IIIA of the </w:t>
      </w:r>
      <w:r w:rsidRPr="00C80C73">
        <w:rPr>
          <w:i/>
        </w:rPr>
        <w:t>Veterans’ Entitlements Act 1986</w:t>
      </w:r>
      <w:r w:rsidRPr="00C80C73">
        <w:t>.</w:t>
      </w:r>
    </w:p>
    <w:p w:rsidR="00F01773" w:rsidRPr="00C80C73" w:rsidRDefault="00F01773" w:rsidP="00F01773">
      <w:pPr>
        <w:pStyle w:val="SubsectionHead"/>
      </w:pPr>
      <w:r w:rsidRPr="00C80C73">
        <w:t>Determinations not legislative instruments</w:t>
      </w:r>
    </w:p>
    <w:p w:rsidR="00F01773" w:rsidRPr="00C80C73" w:rsidRDefault="00F01773" w:rsidP="00F01773">
      <w:pPr>
        <w:pStyle w:val="subsection"/>
      </w:pPr>
      <w:r w:rsidRPr="00C80C73">
        <w:tab/>
        <w:t>(5)</w:t>
      </w:r>
      <w:r w:rsidRPr="00C80C73">
        <w:tab/>
        <w:t xml:space="preserve">A determination made under </w:t>
      </w:r>
      <w:r w:rsidR="00C80C73">
        <w:t>subsection (</w:t>
      </w:r>
      <w:r w:rsidRPr="00C80C73">
        <w:t xml:space="preserve">1), or a variation of such a determination, is not a legislative instrument for the purposes of the </w:t>
      </w:r>
      <w:r w:rsidRPr="00C80C73">
        <w:rPr>
          <w:i/>
        </w:rPr>
        <w:t>Legislative Instruments Act 2003</w:t>
      </w:r>
      <w:r w:rsidRPr="00C80C73">
        <w:t>.</w:t>
      </w:r>
    </w:p>
    <w:p w:rsidR="00F01773" w:rsidRPr="00C80C73" w:rsidRDefault="00F01773" w:rsidP="001C6E6F">
      <w:pPr>
        <w:pStyle w:val="ActHead5"/>
      </w:pPr>
      <w:bookmarkStart w:id="167" w:name="_Toc401742908"/>
      <w:r w:rsidRPr="00C80C73">
        <w:rPr>
          <w:rStyle w:val="CharSectno"/>
        </w:rPr>
        <w:t>50U</w:t>
      </w:r>
      <w:r w:rsidRPr="00C80C73">
        <w:t xml:space="preserve">  Criteria for making determination</w:t>
      </w:r>
      <w:bookmarkEnd w:id="167"/>
    </w:p>
    <w:p w:rsidR="00F01773" w:rsidRPr="00C80C73" w:rsidRDefault="00F01773" w:rsidP="001C6E6F">
      <w:pPr>
        <w:pStyle w:val="subsection"/>
        <w:keepNext/>
      </w:pPr>
      <w:r w:rsidRPr="00C80C73">
        <w:tab/>
      </w:r>
      <w:r w:rsidRPr="00C80C73">
        <w:tab/>
        <w:t>The Secretary must</w:t>
      </w:r>
      <w:r w:rsidRPr="00C80C73">
        <w:rPr>
          <w:i/>
        </w:rPr>
        <w:t xml:space="preserve"> </w:t>
      </w:r>
      <w:r w:rsidRPr="00C80C73">
        <w:t>determine under subsection</w:t>
      </w:r>
      <w:r w:rsidR="00C80C73">
        <w:t> </w:t>
      </w:r>
      <w:r w:rsidRPr="00C80C73">
        <w:t>50T(1) that the claimant is eligible for the special grandparent rate for a child if:</w:t>
      </w:r>
    </w:p>
    <w:p w:rsidR="00F01773" w:rsidRPr="00C80C73" w:rsidRDefault="00F01773" w:rsidP="00F01773">
      <w:pPr>
        <w:pStyle w:val="paragraph"/>
      </w:pPr>
      <w:r w:rsidRPr="00C80C73">
        <w:tab/>
        <w:t>(a)</w:t>
      </w:r>
      <w:r w:rsidRPr="00C80C73">
        <w:tab/>
        <w:t>a determination under section</w:t>
      </w:r>
      <w:r w:rsidR="00C80C73">
        <w:t> </w:t>
      </w:r>
      <w:r w:rsidRPr="00C80C73">
        <w:t>50F with the effect that the claimant is conditionally eligible for child care benefit by fee reduction in respect of the child is in force; and</w:t>
      </w:r>
    </w:p>
    <w:p w:rsidR="00F01773" w:rsidRPr="00C80C73" w:rsidRDefault="00F01773" w:rsidP="00F01773">
      <w:pPr>
        <w:pStyle w:val="paragraph"/>
      </w:pPr>
      <w:r w:rsidRPr="00C80C73">
        <w:tab/>
        <w:t>(b)</w:t>
      </w:r>
      <w:r w:rsidRPr="00C80C73">
        <w:tab/>
        <w:t>the Secretary is satisfied that the claimant is eligible for the special grandparent rate for the child (see section</w:t>
      </w:r>
      <w:r w:rsidR="00C80C73">
        <w:t> </w:t>
      </w:r>
      <w:r w:rsidRPr="00C80C73">
        <w:t>50S).</w:t>
      </w:r>
    </w:p>
    <w:p w:rsidR="00F01773" w:rsidRPr="00C80C73" w:rsidRDefault="00F01773" w:rsidP="00F01773">
      <w:pPr>
        <w:pStyle w:val="subsection2"/>
      </w:pPr>
      <w:r w:rsidRPr="00C80C73">
        <w:t>Otherwise the Secretary must determine that the claimant is not eligible for the special grandparent rate for the child.</w:t>
      </w:r>
    </w:p>
    <w:p w:rsidR="00F01773" w:rsidRPr="00C80C73" w:rsidRDefault="00F01773" w:rsidP="00F01773">
      <w:pPr>
        <w:pStyle w:val="ActHead5"/>
      </w:pPr>
      <w:bookmarkStart w:id="168" w:name="_Toc401742909"/>
      <w:r w:rsidRPr="00C80C73">
        <w:rPr>
          <w:rStyle w:val="CharSectno"/>
        </w:rPr>
        <w:t>50V</w:t>
      </w:r>
      <w:r w:rsidRPr="00C80C73">
        <w:t xml:space="preserve">  Notice of determination that claimant eligible for special grandparent rate</w:t>
      </w:r>
      <w:bookmarkEnd w:id="168"/>
    </w:p>
    <w:p w:rsidR="00936E01" w:rsidRPr="00C80C73" w:rsidRDefault="00936E01" w:rsidP="00936E01">
      <w:pPr>
        <w:pStyle w:val="subsection"/>
      </w:pPr>
      <w:r w:rsidRPr="00C80C73">
        <w:tab/>
        <w:t>(1)</w:t>
      </w:r>
      <w:r w:rsidRPr="00C80C73">
        <w:tab/>
        <w:t>The Secretary must give notice of a determination under subsection</w:t>
      </w:r>
      <w:r w:rsidR="00C80C73">
        <w:t> </w:t>
      </w:r>
      <w:r w:rsidRPr="00C80C73">
        <w:t>50T(1) that the claimant is eligible for the special grandparent rate for a child to the claimant.</w:t>
      </w:r>
    </w:p>
    <w:p w:rsidR="00F01773" w:rsidRPr="00C80C73" w:rsidRDefault="00F01773" w:rsidP="00F01773">
      <w:pPr>
        <w:pStyle w:val="subsection"/>
      </w:pPr>
      <w:r w:rsidRPr="00C80C73">
        <w:tab/>
        <w:t>(2)</w:t>
      </w:r>
      <w:r w:rsidRPr="00C80C73">
        <w:tab/>
        <w:t>The notice must state:</w:t>
      </w:r>
    </w:p>
    <w:p w:rsidR="00F01773" w:rsidRPr="00C80C73" w:rsidRDefault="00F01773" w:rsidP="00F01773">
      <w:pPr>
        <w:pStyle w:val="paragraph"/>
      </w:pPr>
      <w:r w:rsidRPr="00C80C73">
        <w:tab/>
        <w:t>(a)</w:t>
      </w:r>
      <w:r w:rsidRPr="00C80C73">
        <w:tab/>
        <w:t>the names of the claimant and the child; and</w:t>
      </w:r>
    </w:p>
    <w:p w:rsidR="00F01773" w:rsidRPr="00C80C73" w:rsidRDefault="00F01773" w:rsidP="00F01773">
      <w:pPr>
        <w:pStyle w:val="paragraph"/>
        <w:rPr>
          <w:i/>
        </w:rPr>
      </w:pPr>
      <w:r w:rsidRPr="00C80C73">
        <w:tab/>
        <w:t>(b)</w:t>
      </w:r>
      <w:r w:rsidRPr="00C80C73">
        <w:tab/>
        <w:t>that the claimant is eligible for the special grandparent rate for the child; and</w:t>
      </w:r>
    </w:p>
    <w:p w:rsidR="00F01773" w:rsidRPr="00C80C73" w:rsidRDefault="00F01773" w:rsidP="00F01773">
      <w:pPr>
        <w:pStyle w:val="paragraph"/>
      </w:pPr>
      <w:r w:rsidRPr="00C80C73">
        <w:lastRenderedPageBreak/>
        <w:tab/>
        <w:t>(c)</w:t>
      </w:r>
      <w:r w:rsidRPr="00C80C73">
        <w:tab/>
        <w:t>the date from which the determination comes into force; and</w:t>
      </w:r>
    </w:p>
    <w:p w:rsidR="00F01773" w:rsidRPr="00C80C73" w:rsidRDefault="00F01773" w:rsidP="00F01773">
      <w:pPr>
        <w:pStyle w:val="paragraph"/>
      </w:pPr>
      <w:r w:rsidRPr="00C80C73">
        <w:tab/>
        <w:t>(d)</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(3)</w:t>
      </w:r>
      <w:r w:rsidRPr="00C80C73">
        <w:tab/>
        <w:t xml:space="preserve">The determination is not ineffective by reason only that any, or all, of the requirements of </w:t>
      </w:r>
      <w:r w:rsidR="00C80C73">
        <w:t>subsections (</w:t>
      </w:r>
      <w:r w:rsidRPr="00C80C73">
        <w:t>1) and (2) are not complied with.</w:t>
      </w:r>
    </w:p>
    <w:p w:rsidR="00936E01" w:rsidRPr="00C80C73" w:rsidRDefault="00936E01" w:rsidP="00936E01">
      <w:pPr>
        <w:pStyle w:val="subsection"/>
      </w:pPr>
      <w:r w:rsidRPr="00C80C73">
        <w:tab/>
        <w:t>(4)</w:t>
      </w:r>
      <w:r w:rsidRPr="00C80C73">
        <w:tab/>
        <w:t>The Secretary may make notice of a determination under subsection</w:t>
      </w:r>
      <w:r w:rsidR="00C80C73">
        <w:t> </w:t>
      </w:r>
      <w:r w:rsidRPr="00C80C73">
        <w:t>50T(1) available to the approved child care service, or services, that are, or will be, providing care to the child, including by making the notice available to the service using an electronic interface.</w:t>
      </w:r>
    </w:p>
    <w:p w:rsidR="00F01773" w:rsidRPr="00C80C73" w:rsidRDefault="00F01773" w:rsidP="00F01773">
      <w:pPr>
        <w:pStyle w:val="ActHead5"/>
      </w:pPr>
      <w:bookmarkStart w:id="169" w:name="_Toc401742910"/>
      <w:r w:rsidRPr="00C80C73">
        <w:rPr>
          <w:rStyle w:val="CharSectno"/>
        </w:rPr>
        <w:t>50W</w:t>
      </w:r>
      <w:r w:rsidRPr="00C80C73">
        <w:t xml:space="preserve">  Notice of determination that claimant not eligible for special grandparent rate</w:t>
      </w:r>
      <w:bookmarkEnd w:id="169"/>
    </w:p>
    <w:p w:rsidR="00F01773" w:rsidRPr="00C80C73" w:rsidRDefault="00F01773" w:rsidP="00F01773">
      <w:pPr>
        <w:pStyle w:val="subsection"/>
      </w:pPr>
      <w:r w:rsidRPr="00C80C73">
        <w:tab/>
        <w:t>(1)</w:t>
      </w:r>
      <w:r w:rsidRPr="00C80C73">
        <w:tab/>
        <w:t>The Secretary must give notice of a determination under subsection</w:t>
      </w:r>
      <w:r w:rsidR="00C80C73">
        <w:t> </w:t>
      </w:r>
      <w:r w:rsidRPr="00C80C73">
        <w:t>50T(1) that the claimant is not eligible for the special grandparent rate for a child to the claimant.</w:t>
      </w:r>
    </w:p>
    <w:p w:rsidR="00F01773" w:rsidRPr="00C80C73" w:rsidRDefault="00F01773" w:rsidP="001C6E6F">
      <w:pPr>
        <w:pStyle w:val="subsection"/>
        <w:keepNext/>
      </w:pPr>
      <w:r w:rsidRPr="00C80C73">
        <w:tab/>
        <w:t>(2)</w:t>
      </w:r>
      <w:r w:rsidRPr="00C80C73">
        <w:tab/>
        <w:t>The notice must state:</w:t>
      </w:r>
    </w:p>
    <w:p w:rsidR="00F01773" w:rsidRPr="00C80C73" w:rsidRDefault="00F01773" w:rsidP="00F01773">
      <w:pPr>
        <w:pStyle w:val="paragraph"/>
      </w:pPr>
      <w:r w:rsidRPr="00C80C73">
        <w:tab/>
        <w:t>(a)</w:t>
      </w:r>
      <w:r w:rsidRPr="00C80C73">
        <w:tab/>
        <w:t>that the claimant is not eligible for the special grandparent rate for the child; and</w:t>
      </w:r>
    </w:p>
    <w:p w:rsidR="00F01773" w:rsidRPr="00C80C73" w:rsidRDefault="00F01773" w:rsidP="00F01773">
      <w:pPr>
        <w:pStyle w:val="paragraph"/>
      </w:pPr>
      <w:r w:rsidRPr="00C80C73">
        <w:tab/>
        <w:t>(b)</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(3)</w:t>
      </w:r>
      <w:r w:rsidRPr="00C80C73">
        <w:tab/>
        <w:t xml:space="preserve">The determination is not ineffective by reason only that any, or all, of the requirements of </w:t>
      </w:r>
      <w:r w:rsidR="00C80C73">
        <w:t>subsections (</w:t>
      </w:r>
      <w:r w:rsidRPr="00C80C73">
        <w:t>1) and (2) are not complied with.</w:t>
      </w:r>
    </w:p>
    <w:p w:rsidR="00F01773" w:rsidRPr="00C80C73" w:rsidRDefault="00F01773" w:rsidP="00F01773">
      <w:pPr>
        <w:pStyle w:val="ActHead5"/>
      </w:pPr>
      <w:bookmarkStart w:id="170" w:name="_Toc401742911"/>
      <w:r w:rsidRPr="00C80C73">
        <w:rPr>
          <w:rStyle w:val="CharSectno"/>
        </w:rPr>
        <w:t>50X</w:t>
      </w:r>
      <w:r w:rsidRPr="00C80C73">
        <w:t xml:space="preserve">  When determination that claimant is eligible for special grandparent rate is in force</w:t>
      </w:r>
      <w:bookmarkEnd w:id="170"/>
    </w:p>
    <w:p w:rsidR="00F01773" w:rsidRPr="00C80C73" w:rsidRDefault="00F01773" w:rsidP="00F01773">
      <w:pPr>
        <w:pStyle w:val="subsection"/>
      </w:pPr>
      <w:r w:rsidRPr="00C80C73">
        <w:tab/>
        <w:t>(1)</w:t>
      </w:r>
      <w:r w:rsidRPr="00C80C73">
        <w:tab/>
        <w:t xml:space="preserve">Subject to </w:t>
      </w:r>
      <w:r w:rsidR="00C80C73">
        <w:t>subsection (</w:t>
      </w:r>
      <w:r w:rsidRPr="00C80C73">
        <w:t>4), a determination under subsection</w:t>
      </w:r>
      <w:r w:rsidR="00C80C73">
        <w:t> </w:t>
      </w:r>
      <w:r w:rsidRPr="00C80C73">
        <w:t>50T(1) that the claimant is eligible for the special grandparent rate for the child comes into force:</w:t>
      </w:r>
    </w:p>
    <w:p w:rsidR="00F01773" w:rsidRPr="00C80C73" w:rsidRDefault="00F01773" w:rsidP="00F01773">
      <w:pPr>
        <w:pStyle w:val="paragraph"/>
      </w:pPr>
      <w:r w:rsidRPr="00C80C73">
        <w:tab/>
        <w:t>(a)</w:t>
      </w:r>
      <w:r w:rsidRPr="00C80C73">
        <w:tab/>
        <w:t>if no day is specified in the notice of determination—on the day the determination is made; or</w:t>
      </w:r>
    </w:p>
    <w:p w:rsidR="00F01773" w:rsidRPr="00C80C73" w:rsidRDefault="00F01773" w:rsidP="00F01773">
      <w:pPr>
        <w:pStyle w:val="paragraph"/>
      </w:pPr>
      <w:r w:rsidRPr="00C80C73">
        <w:tab/>
        <w:t>(b)</w:t>
      </w:r>
      <w:r w:rsidRPr="00C80C73">
        <w:tab/>
        <w:t>on the day specified in the notice of determination.</w:t>
      </w:r>
    </w:p>
    <w:p w:rsidR="00F01773" w:rsidRPr="00C80C73" w:rsidRDefault="00F01773" w:rsidP="00F01773">
      <w:pPr>
        <w:pStyle w:val="subsection"/>
      </w:pPr>
      <w:r w:rsidRPr="00C80C73">
        <w:lastRenderedPageBreak/>
        <w:tab/>
        <w:t>(2)</w:t>
      </w:r>
      <w:r w:rsidRPr="00C80C73">
        <w:tab/>
        <w:t>The Secretary may specify a day, not more than 4 weeks before the day on which the claimant made the claim or application in response to which the determination</w:t>
      </w:r>
      <w:r w:rsidRPr="00C80C73">
        <w:rPr>
          <w:i/>
        </w:rPr>
        <w:t xml:space="preserve"> </w:t>
      </w:r>
      <w:r w:rsidRPr="00C80C73">
        <w:t>was made by the Secretary, as the day the determination is to come into force.</w:t>
      </w:r>
    </w:p>
    <w:p w:rsidR="00F01773" w:rsidRPr="00C80C73" w:rsidRDefault="00F01773" w:rsidP="00F01773">
      <w:pPr>
        <w:pStyle w:val="subsection"/>
      </w:pPr>
      <w:r w:rsidRPr="00C80C73">
        <w:tab/>
        <w:t>(3)</w:t>
      </w:r>
      <w:r w:rsidRPr="00C80C73">
        <w:tab/>
        <w:t xml:space="preserve">The Secretary may only specify a day under </w:t>
      </w:r>
      <w:r w:rsidR="00C80C73">
        <w:t>subsection (</w:t>
      </w:r>
      <w:r w:rsidRPr="00C80C73">
        <w:t>2) if:</w:t>
      </w:r>
    </w:p>
    <w:p w:rsidR="00F01773" w:rsidRPr="00C80C73" w:rsidRDefault="00F01773" w:rsidP="00F01773">
      <w:pPr>
        <w:pStyle w:val="paragraph"/>
      </w:pPr>
      <w:r w:rsidRPr="00C80C73">
        <w:tab/>
        <w:t>(a)</w:t>
      </w:r>
      <w:r w:rsidRPr="00C80C73">
        <w:tab/>
        <w:t>the Secretary is satisfied that the claimant was eligible for the special grandparent rate for the child on and since that specified earlier day; and</w:t>
      </w:r>
    </w:p>
    <w:p w:rsidR="00F01773" w:rsidRPr="00C80C73" w:rsidRDefault="00F01773" w:rsidP="00F01773">
      <w:pPr>
        <w:pStyle w:val="paragraph"/>
      </w:pPr>
      <w:r w:rsidRPr="00C80C73">
        <w:tab/>
        <w:t>(b)</w:t>
      </w:r>
      <w:r w:rsidRPr="00C80C73">
        <w:tab/>
        <w:t>the day does not occur before 1</w:t>
      </w:r>
      <w:r w:rsidR="00C80C73">
        <w:t> </w:t>
      </w:r>
      <w:r w:rsidRPr="00C80C73">
        <w:t>January 2005.</w:t>
      </w:r>
    </w:p>
    <w:p w:rsidR="00F01773" w:rsidRPr="00C80C73" w:rsidRDefault="00F01773" w:rsidP="00F01773">
      <w:pPr>
        <w:pStyle w:val="subsection"/>
      </w:pPr>
      <w:r w:rsidRPr="00C80C73">
        <w:tab/>
        <w:t>(4)</w:t>
      </w:r>
      <w:r w:rsidRPr="00C80C73">
        <w:tab/>
        <w:t>A determination under subsection</w:t>
      </w:r>
      <w:r w:rsidR="00C80C73">
        <w:t> </w:t>
      </w:r>
      <w:r w:rsidRPr="00C80C73">
        <w:t>50T(1) that the claimant is eligible for the special grandparent rate for the child comes into force on 1</w:t>
      </w:r>
      <w:r w:rsidR="00C80C73">
        <w:t> </w:t>
      </w:r>
      <w:r w:rsidRPr="00C80C73">
        <w:t>January 2005 if the Secretary makes the determination because of subsection</w:t>
      </w:r>
      <w:r w:rsidR="00C80C73">
        <w:t> </w:t>
      </w:r>
      <w:r w:rsidRPr="00C80C73">
        <w:t>50T(4).</w:t>
      </w:r>
    </w:p>
    <w:p w:rsidR="00F01773" w:rsidRPr="00C80C73" w:rsidRDefault="00F01773" w:rsidP="00F01773">
      <w:pPr>
        <w:pStyle w:val="subsection"/>
      </w:pPr>
      <w:r w:rsidRPr="00C80C73">
        <w:tab/>
        <w:t>(5)</w:t>
      </w:r>
      <w:r w:rsidRPr="00C80C73">
        <w:tab/>
        <w:t>A determination under subsection</w:t>
      </w:r>
      <w:r w:rsidR="00C80C73">
        <w:t> </w:t>
      </w:r>
      <w:r w:rsidRPr="00C80C73">
        <w:t>50T(1) that the claimant is eligible for the special grandparent rate for the child may be varied in accordance with this Division.</w:t>
      </w:r>
    </w:p>
    <w:p w:rsidR="00F01773" w:rsidRPr="00C80C73" w:rsidRDefault="00F01773" w:rsidP="00F01773">
      <w:pPr>
        <w:pStyle w:val="subsection"/>
      </w:pPr>
      <w:r w:rsidRPr="00C80C73">
        <w:tab/>
        <w:t>(6)</w:t>
      </w:r>
      <w:r w:rsidRPr="00C80C73">
        <w:tab/>
        <w:t>A determination under subsection</w:t>
      </w:r>
      <w:r w:rsidR="00C80C73">
        <w:t> </w:t>
      </w:r>
      <w:r w:rsidRPr="00C80C73">
        <w:t>50T(1) that the claimant is eligible for the special grandparent rate for a child remains in force, as varied from time to time, while the determination under section</w:t>
      </w:r>
      <w:r w:rsidR="00C80C73">
        <w:t> </w:t>
      </w:r>
      <w:r w:rsidRPr="00C80C73">
        <w:t>50F of the claimant’s conditional eligibility in respect of the child is in force.</w:t>
      </w:r>
    </w:p>
    <w:p w:rsidR="00F01773" w:rsidRPr="00C80C73" w:rsidRDefault="00F01773" w:rsidP="00F01773">
      <w:pPr>
        <w:pStyle w:val="ActHead5"/>
      </w:pPr>
      <w:bookmarkStart w:id="171" w:name="_Toc401742912"/>
      <w:r w:rsidRPr="00C80C73">
        <w:rPr>
          <w:rStyle w:val="CharSectno"/>
        </w:rPr>
        <w:t>50Y</w:t>
      </w:r>
      <w:r w:rsidRPr="00C80C73">
        <w:t xml:space="preserve">  When determination that claimant is not eligible for special grandparent rate is in force</w:t>
      </w:r>
      <w:bookmarkEnd w:id="171"/>
    </w:p>
    <w:p w:rsidR="00F01773" w:rsidRPr="00C80C73" w:rsidRDefault="00F01773" w:rsidP="00F01773">
      <w:pPr>
        <w:pStyle w:val="subsection"/>
      </w:pPr>
      <w:r w:rsidRPr="00C80C73">
        <w:tab/>
      </w:r>
      <w:r w:rsidRPr="00C80C73">
        <w:tab/>
        <w:t>A determination under subsection</w:t>
      </w:r>
      <w:r w:rsidR="00C80C73">
        <w:t> </w:t>
      </w:r>
      <w:r w:rsidRPr="00C80C73">
        <w:t>50T(1) that the claimant is not eligible for the special grandparent rate for the child:</w:t>
      </w:r>
    </w:p>
    <w:p w:rsidR="00F01773" w:rsidRPr="00C80C73" w:rsidRDefault="00F01773" w:rsidP="00F01773">
      <w:pPr>
        <w:pStyle w:val="paragraph"/>
      </w:pPr>
      <w:r w:rsidRPr="00C80C73">
        <w:tab/>
        <w:t>(a)</w:t>
      </w:r>
      <w:r w:rsidRPr="00C80C73">
        <w:tab/>
        <w:t>comes into force when it is made; and</w:t>
      </w:r>
    </w:p>
    <w:p w:rsidR="00F01773" w:rsidRPr="00C80C73" w:rsidRDefault="00F01773" w:rsidP="00F01773">
      <w:pPr>
        <w:pStyle w:val="paragraph"/>
      </w:pPr>
      <w:r w:rsidRPr="00C80C73">
        <w:tab/>
        <w:t>(b)</w:t>
      </w:r>
      <w:r w:rsidRPr="00C80C73">
        <w:tab/>
        <w:t>cannot be varied under this Division; and</w:t>
      </w:r>
    </w:p>
    <w:p w:rsidR="00F01773" w:rsidRPr="00C80C73" w:rsidRDefault="00F01773" w:rsidP="00F01773">
      <w:pPr>
        <w:pStyle w:val="paragraph"/>
      </w:pPr>
      <w:r w:rsidRPr="00C80C73">
        <w:tab/>
        <w:t>(c)</w:t>
      </w:r>
      <w:r w:rsidRPr="00C80C73">
        <w:tab/>
        <w:t xml:space="preserve">subject to </w:t>
      </w:r>
      <w:r w:rsidR="00C80C73">
        <w:t>paragraph (</w:t>
      </w:r>
      <w:r w:rsidRPr="00C80C73">
        <w:t>d), remains in force while the determination under section</w:t>
      </w:r>
      <w:r w:rsidR="00C80C73">
        <w:t> </w:t>
      </w:r>
      <w:r w:rsidRPr="00C80C73">
        <w:t>50F of the claimant’s conditional eligibility in respect of the child is in force; and</w:t>
      </w:r>
    </w:p>
    <w:p w:rsidR="00F01773" w:rsidRPr="00C80C73" w:rsidRDefault="00F01773" w:rsidP="00F01773">
      <w:pPr>
        <w:pStyle w:val="paragraph"/>
      </w:pPr>
      <w:r w:rsidRPr="00C80C73">
        <w:tab/>
        <w:t>(d)</w:t>
      </w:r>
      <w:r w:rsidRPr="00C80C73">
        <w:tab/>
        <w:t>ceases to have effect if a subsequent determination under subsection</w:t>
      </w:r>
      <w:r w:rsidR="00C80C73">
        <w:t> </w:t>
      </w:r>
      <w:r w:rsidRPr="00C80C73">
        <w:t>50T(1) that the claimant is, or is not, eligible for the special grandparent rate for the child comes into force.</w:t>
      </w:r>
    </w:p>
    <w:p w:rsidR="00F01773" w:rsidRPr="00C80C73" w:rsidRDefault="00F01773" w:rsidP="00F01773">
      <w:pPr>
        <w:pStyle w:val="notetext"/>
      </w:pPr>
      <w:r w:rsidRPr="00C80C73">
        <w:lastRenderedPageBreak/>
        <w:t>Note:</w:t>
      </w:r>
      <w:r w:rsidRPr="00C80C73">
        <w:tab/>
      </w:r>
      <w:r w:rsidR="00C80C73">
        <w:t>Paragraph (</w:t>
      </w:r>
      <w:r w:rsidRPr="00C80C73">
        <w:t>d)—a determination under subsection</w:t>
      </w:r>
      <w:r w:rsidR="00C80C73">
        <w:t> </w:t>
      </w:r>
      <w:r w:rsidRPr="00C80C73">
        <w:t>50T(1) that the claimant is eligible for the special grandparent rate can be made if the claimant makes a fresh application for a determination of the claimant’s eligibility for that rate.</w:t>
      </w:r>
    </w:p>
    <w:p w:rsidR="008A1A38" w:rsidRPr="00C80C73" w:rsidRDefault="00127CA2" w:rsidP="008A1A38">
      <w:pPr>
        <w:pStyle w:val="ActHead4"/>
      </w:pPr>
      <w:bookmarkStart w:id="172" w:name="_Toc401742913"/>
      <w:r w:rsidRPr="00C80C73">
        <w:rPr>
          <w:rStyle w:val="CharSubdNo"/>
        </w:rPr>
        <w:t>Subdivision</w:t>
      </w:r>
      <w:r w:rsidR="00753CFA" w:rsidRPr="00C80C73">
        <w:rPr>
          <w:rStyle w:val="CharSubdNo"/>
        </w:rPr>
        <w:t xml:space="preserve"> </w:t>
      </w:r>
      <w:r w:rsidR="008A1A38" w:rsidRPr="00C80C73">
        <w:rPr>
          <w:rStyle w:val="CharSubdNo"/>
        </w:rPr>
        <w:t>CB</w:t>
      </w:r>
      <w:r w:rsidR="008A1A38" w:rsidRPr="00C80C73">
        <w:t>—</w:t>
      </w:r>
      <w:r w:rsidR="008A1A38" w:rsidRPr="00C80C73">
        <w:rPr>
          <w:rStyle w:val="CharSubdText"/>
        </w:rPr>
        <w:t>Calculating the rate and amount of fee reductions</w:t>
      </w:r>
      <w:bookmarkEnd w:id="172"/>
    </w:p>
    <w:p w:rsidR="008A1A38" w:rsidRPr="00C80C73" w:rsidRDefault="008A1A38" w:rsidP="008A1A38">
      <w:pPr>
        <w:pStyle w:val="ActHead5"/>
      </w:pPr>
      <w:bookmarkStart w:id="173" w:name="_Toc401742914"/>
      <w:r w:rsidRPr="00C80C73">
        <w:rPr>
          <w:rStyle w:val="CharSectno"/>
        </w:rPr>
        <w:t>50Z</w:t>
      </w:r>
      <w:r w:rsidRPr="00C80C73">
        <w:t xml:space="preserve">  Calculating the rate and amount of fee reductions—individual conditionally eligible</w:t>
      </w:r>
      <w:bookmarkEnd w:id="173"/>
    </w:p>
    <w:p w:rsidR="008A1A38" w:rsidRPr="00C80C73" w:rsidRDefault="008A1A38" w:rsidP="008A1A38">
      <w:pPr>
        <w:pStyle w:val="subsection"/>
      </w:pPr>
      <w:r w:rsidRPr="00C80C73">
        <w:tab/>
        <w:t>(1)</w:t>
      </w:r>
      <w:r w:rsidRPr="00C80C73">
        <w:tab/>
        <w:t>If:</w:t>
      </w:r>
    </w:p>
    <w:p w:rsidR="008A1A38" w:rsidRPr="00C80C73" w:rsidRDefault="008A1A38" w:rsidP="008A1A38">
      <w:pPr>
        <w:pStyle w:val="paragraph"/>
      </w:pPr>
      <w:r w:rsidRPr="00C80C73">
        <w:tab/>
        <w:t>(a)</w:t>
      </w:r>
      <w:r w:rsidRPr="00C80C73">
        <w:tab/>
        <w:t>a determination of conditional eligibility for child care benefit by fee reduction under section</w:t>
      </w:r>
      <w:r w:rsidR="00C80C73">
        <w:t> </w:t>
      </w:r>
      <w:r w:rsidRPr="00C80C73">
        <w:t xml:space="preserve">50F is in force in respect of an individual (the </w:t>
      </w:r>
      <w:r w:rsidRPr="00C80C73">
        <w:rPr>
          <w:b/>
          <w:i/>
        </w:rPr>
        <w:t>claimant</w:t>
      </w:r>
      <w:r w:rsidRPr="00C80C73">
        <w:t>) and a child for a session or sessions of care provided by the service in a week; and</w:t>
      </w:r>
    </w:p>
    <w:p w:rsidR="008A1A38" w:rsidRPr="00C80C73" w:rsidRDefault="008A1A38" w:rsidP="008A1A38">
      <w:pPr>
        <w:pStyle w:val="paragraph"/>
      </w:pPr>
      <w:r w:rsidRPr="00C80C73">
        <w:tab/>
        <w:t>(b)</w:t>
      </w:r>
      <w:r w:rsidRPr="00C80C73">
        <w:tab/>
        <w:t>the service gives a report under subsection</w:t>
      </w:r>
      <w:r w:rsidR="00C80C73">
        <w:t> </w:t>
      </w:r>
      <w:r w:rsidRPr="00C80C73">
        <w:t>219N(1) in respect of the individual and the child in respect of the week;</w:t>
      </w:r>
    </w:p>
    <w:p w:rsidR="008A1A38" w:rsidRPr="00C80C73" w:rsidRDefault="008A1A38" w:rsidP="008A1A38">
      <w:pPr>
        <w:pStyle w:val="subsection2"/>
      </w:pPr>
      <w:r w:rsidRPr="00C80C73">
        <w:t>the Secretary must calculate the rate at which, and the amount in which, the Secretary considers fee reduction is applicable in respect of the session or sessions of care provided in the week.</w:t>
      </w:r>
    </w:p>
    <w:p w:rsidR="00743F85" w:rsidRPr="00C80C73" w:rsidRDefault="00743F85" w:rsidP="00743F85">
      <w:pPr>
        <w:pStyle w:val="notetext"/>
      </w:pPr>
      <w:r w:rsidRPr="00C80C73">
        <w:t>Note:</w:t>
      </w:r>
      <w:r w:rsidRPr="00C80C73">
        <w:tab/>
        <w:t>The rate may be a zero rate and the amount a nil amount (see section</w:t>
      </w:r>
      <w:r w:rsidR="00C80C73">
        <w:t> </w:t>
      </w:r>
      <w:r w:rsidRPr="00C80C73">
        <w:t>4A).</w:t>
      </w:r>
    </w:p>
    <w:p w:rsidR="008A1A38" w:rsidRPr="00C80C73" w:rsidRDefault="008A1A38" w:rsidP="008A1A38">
      <w:pPr>
        <w:pStyle w:val="subsection"/>
      </w:pPr>
      <w:r w:rsidRPr="00C80C73">
        <w:tab/>
        <w:t>(2)</w:t>
      </w:r>
      <w:r w:rsidRPr="00C80C73">
        <w:tab/>
        <w:t>In calculating the rate and amount, the Secretary must take into account all of the following decisions:</w:t>
      </w:r>
    </w:p>
    <w:p w:rsidR="008A1A38" w:rsidRPr="00C80C73" w:rsidRDefault="008A1A38" w:rsidP="008A1A38">
      <w:pPr>
        <w:pStyle w:val="paragraph"/>
      </w:pPr>
      <w:r w:rsidRPr="00C80C73">
        <w:tab/>
        <w:t>(a)</w:t>
      </w:r>
      <w:r w:rsidRPr="00C80C73">
        <w:tab/>
        <w:t>determinations made under this Act and under the Family Assistance Act by the Secretary in respect of the claimant and the child;</w:t>
      </w:r>
    </w:p>
    <w:p w:rsidR="008A1A38" w:rsidRPr="00C80C73" w:rsidRDefault="008A1A38" w:rsidP="008A1A38">
      <w:pPr>
        <w:pStyle w:val="paragraph"/>
      </w:pPr>
      <w:r w:rsidRPr="00C80C73">
        <w:tab/>
        <w:t>(b)</w:t>
      </w:r>
      <w:r w:rsidRPr="00C80C73">
        <w:tab/>
        <w:t>certificates given by the service in respect of the claimant and the child that relate to a weekly limit of hours under subsection</w:t>
      </w:r>
      <w:r w:rsidR="00C80C73">
        <w:t> </w:t>
      </w:r>
      <w:r w:rsidRPr="00C80C73">
        <w:t>54(10), 55(6) or 56(3) of the Family Assistance Act;</w:t>
      </w:r>
    </w:p>
    <w:p w:rsidR="008A1A38" w:rsidRPr="00C80C73" w:rsidRDefault="008A1A38" w:rsidP="008A1A38">
      <w:pPr>
        <w:pStyle w:val="paragraph"/>
      </w:pPr>
      <w:r w:rsidRPr="00C80C73">
        <w:tab/>
        <w:t>(c)</w:t>
      </w:r>
      <w:r w:rsidRPr="00C80C73">
        <w:tab/>
        <w:t>certificates given by the service setting a rate of fee reductions under subsection</w:t>
      </w:r>
      <w:r w:rsidR="00C80C73">
        <w:t> </w:t>
      </w:r>
      <w:r w:rsidRPr="00C80C73">
        <w:t>76(1) of the Family Assistance Act in respect of the claimant and the child.</w:t>
      </w:r>
    </w:p>
    <w:p w:rsidR="008A1A38" w:rsidRPr="00C80C73" w:rsidRDefault="008A1A38" w:rsidP="008A1A38">
      <w:pPr>
        <w:pStyle w:val="subsection"/>
      </w:pPr>
      <w:r w:rsidRPr="00C80C73">
        <w:tab/>
        <w:t>(3)</w:t>
      </w:r>
      <w:r w:rsidRPr="00C80C73">
        <w:tab/>
        <w:t>The Secretary must notify the approved child care service of the rate and amount calculated.</w:t>
      </w:r>
    </w:p>
    <w:p w:rsidR="008A1A38" w:rsidRPr="00C80C73" w:rsidRDefault="008A1A38" w:rsidP="008A1A38">
      <w:pPr>
        <w:pStyle w:val="subsection"/>
      </w:pPr>
      <w:r w:rsidRPr="00C80C73">
        <w:lastRenderedPageBreak/>
        <w:tab/>
        <w:t>(4)</w:t>
      </w:r>
      <w:r w:rsidRPr="00C80C73">
        <w:tab/>
        <w:t>The notice must be given in the form, and in the manner or way, approved by the Secretary.</w:t>
      </w:r>
    </w:p>
    <w:p w:rsidR="008A1A38" w:rsidRPr="00C80C73" w:rsidRDefault="008A1A38" w:rsidP="008A1A38">
      <w:pPr>
        <w:pStyle w:val="subsection"/>
      </w:pPr>
      <w:r w:rsidRPr="00C80C73">
        <w:tab/>
        <w:t>(5)</w:t>
      </w:r>
      <w:r w:rsidRPr="00C80C73">
        <w:tab/>
        <w:t xml:space="preserve">Without limiting </w:t>
      </w:r>
      <w:r w:rsidR="00C80C73">
        <w:t>subsection (</w:t>
      </w:r>
      <w:r w:rsidRPr="00C80C73">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80C73" w:rsidRDefault="008A1A38" w:rsidP="008A1A38">
      <w:pPr>
        <w:pStyle w:val="ActHead5"/>
      </w:pPr>
      <w:bookmarkStart w:id="174" w:name="_Toc401742915"/>
      <w:r w:rsidRPr="00C80C73">
        <w:rPr>
          <w:rStyle w:val="CharSectno"/>
        </w:rPr>
        <w:t>50ZA</w:t>
      </w:r>
      <w:r w:rsidRPr="00C80C73">
        <w:t xml:space="preserve">  Revising the rate and amount calculation</w:t>
      </w:r>
      <w:bookmarkEnd w:id="174"/>
    </w:p>
    <w:p w:rsidR="008A1A38" w:rsidRPr="00C80C73" w:rsidRDefault="008A1A38" w:rsidP="008A1A38">
      <w:pPr>
        <w:pStyle w:val="subsection"/>
      </w:pPr>
      <w:r w:rsidRPr="00C80C73">
        <w:tab/>
        <w:t>(1)</w:t>
      </w:r>
      <w:r w:rsidRPr="00C80C73">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C80C73">
        <w:t> </w:t>
      </w:r>
      <w:r w:rsidRPr="00C80C73">
        <w:t>51B of the rate at which and the amount in which the Secretary considers the claimant eligible for the income year in which the week falls.</w:t>
      </w:r>
    </w:p>
    <w:p w:rsidR="00743F85" w:rsidRPr="00C80C73" w:rsidRDefault="00743F85" w:rsidP="00743F85">
      <w:pPr>
        <w:pStyle w:val="notetext"/>
      </w:pPr>
      <w:r w:rsidRPr="00C80C73">
        <w:t>Note:</w:t>
      </w:r>
      <w:r w:rsidRPr="00C80C73">
        <w:tab/>
        <w:t>The recalculated rate may be a zero rate and the recalculated amount a nil amount (see section</w:t>
      </w:r>
      <w:r w:rsidR="00C80C73">
        <w:t> </w:t>
      </w:r>
      <w:r w:rsidRPr="00C80C73">
        <w:t>4A).</w:t>
      </w:r>
    </w:p>
    <w:p w:rsidR="008A1A38" w:rsidRPr="00C80C73" w:rsidRDefault="008A1A38" w:rsidP="008A1A38">
      <w:pPr>
        <w:pStyle w:val="subsection"/>
      </w:pPr>
      <w:r w:rsidRPr="00C80C73">
        <w:tab/>
        <w:t>(2)</w:t>
      </w:r>
      <w:r w:rsidRPr="00C80C73">
        <w:tab/>
      </w:r>
      <w:r w:rsidR="00AA1879" w:rsidRPr="00C80C73">
        <w:t>The</w:t>
      </w:r>
      <w:r w:rsidRPr="00C80C73">
        <w:t xml:space="preserve"> Secretary must notify the approved child care service of the recalculated rate and amount.</w:t>
      </w:r>
    </w:p>
    <w:p w:rsidR="008A1A38" w:rsidRPr="00C80C73" w:rsidRDefault="008A1A38" w:rsidP="008A1A38">
      <w:pPr>
        <w:pStyle w:val="subsection"/>
      </w:pPr>
      <w:r w:rsidRPr="00C80C73">
        <w:tab/>
        <w:t>(4)</w:t>
      </w:r>
      <w:r w:rsidRPr="00C80C73">
        <w:tab/>
        <w:t>The notice must be given in the form, and in the manner or way, approved by the Secretary.</w:t>
      </w:r>
    </w:p>
    <w:p w:rsidR="008A1A38" w:rsidRPr="00C80C73" w:rsidRDefault="008A1A38" w:rsidP="008A1A38">
      <w:pPr>
        <w:pStyle w:val="subsection"/>
      </w:pPr>
      <w:r w:rsidRPr="00C80C73">
        <w:tab/>
        <w:t>(5)</w:t>
      </w:r>
      <w:r w:rsidRPr="00C80C73">
        <w:tab/>
        <w:t xml:space="preserve">Without limiting </w:t>
      </w:r>
      <w:r w:rsidR="00C80C73">
        <w:t>subsection (</w:t>
      </w:r>
      <w:r w:rsidRPr="00C80C73">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80C73" w:rsidRDefault="008A1A38" w:rsidP="008A1A38">
      <w:pPr>
        <w:pStyle w:val="ActHead5"/>
      </w:pPr>
      <w:bookmarkStart w:id="175" w:name="_Toc401742916"/>
      <w:r w:rsidRPr="00C80C73">
        <w:rPr>
          <w:rStyle w:val="CharSectno"/>
        </w:rPr>
        <w:t>50ZB</w:t>
      </w:r>
      <w:r w:rsidRPr="00C80C73">
        <w:t xml:space="preserve">  Calculating the amount of child care benefit by fee reduction—service eligible</w:t>
      </w:r>
      <w:bookmarkEnd w:id="175"/>
    </w:p>
    <w:p w:rsidR="008A1A38" w:rsidRPr="00C80C73" w:rsidRDefault="008A1A38" w:rsidP="008A1A38">
      <w:pPr>
        <w:pStyle w:val="subsection"/>
      </w:pPr>
      <w:r w:rsidRPr="00C80C73">
        <w:tab/>
        <w:t>(1)</w:t>
      </w:r>
      <w:r w:rsidRPr="00C80C73">
        <w:tab/>
        <w:t>If:</w:t>
      </w:r>
    </w:p>
    <w:p w:rsidR="008A1A38" w:rsidRPr="00C80C73" w:rsidRDefault="008A1A38" w:rsidP="008A1A38">
      <w:pPr>
        <w:pStyle w:val="paragraph"/>
      </w:pPr>
      <w:r w:rsidRPr="00C80C73">
        <w:tab/>
        <w:t>(a)</w:t>
      </w:r>
      <w:r w:rsidRPr="00C80C73">
        <w:tab/>
        <w:t>an approved child care service is eligible under section</w:t>
      </w:r>
      <w:r w:rsidR="00C80C73">
        <w:t> </w:t>
      </w:r>
      <w:r w:rsidRPr="00C80C73">
        <w:t xml:space="preserve">47 of the Family Assistance Act for child care benefit by fee </w:t>
      </w:r>
      <w:r w:rsidRPr="00C80C73">
        <w:lastRenderedPageBreak/>
        <w:t>reduction for a session or sessions of care provided by the service to a child at risk; and</w:t>
      </w:r>
    </w:p>
    <w:p w:rsidR="008A1A38" w:rsidRPr="00C80C73" w:rsidRDefault="008A1A38" w:rsidP="008A1A38">
      <w:pPr>
        <w:pStyle w:val="paragraph"/>
      </w:pPr>
      <w:r w:rsidRPr="00C80C73">
        <w:tab/>
        <w:t>(b)</w:t>
      </w:r>
      <w:r w:rsidRPr="00C80C73">
        <w:tab/>
        <w:t>the service gives a report under subsection</w:t>
      </w:r>
      <w:r w:rsidR="00C80C73">
        <w:t> </w:t>
      </w:r>
      <w:r w:rsidRPr="00C80C73">
        <w:t>219N(2) in respect of the child in respect of a week;</w:t>
      </w:r>
    </w:p>
    <w:p w:rsidR="008A1A38" w:rsidRPr="00C80C73" w:rsidRDefault="008A1A38" w:rsidP="008A1A38">
      <w:pPr>
        <w:pStyle w:val="subsection2"/>
      </w:pPr>
      <w:r w:rsidRPr="00C80C73">
        <w:t>the Secretary must calculate the amount in which the Secretary considers child care benefit by fee reduction is applicable in respect of the child in respect of the week.</w:t>
      </w:r>
    </w:p>
    <w:p w:rsidR="008A1A38" w:rsidRPr="00C80C73" w:rsidRDefault="008A1A38" w:rsidP="008A1A38">
      <w:pPr>
        <w:pStyle w:val="subsection"/>
      </w:pPr>
      <w:r w:rsidRPr="00C80C73">
        <w:tab/>
        <w:t>(2)</w:t>
      </w:r>
      <w:r w:rsidRPr="00C80C73">
        <w:tab/>
        <w:t>In calculating the amount, the Secretary must take into account all of the following decisions:</w:t>
      </w:r>
    </w:p>
    <w:p w:rsidR="008A1A38" w:rsidRPr="00C80C73" w:rsidRDefault="008A1A38" w:rsidP="008A1A38">
      <w:pPr>
        <w:pStyle w:val="paragraph"/>
      </w:pPr>
      <w:r w:rsidRPr="00C80C73">
        <w:tab/>
        <w:t>(a)</w:t>
      </w:r>
      <w:r w:rsidRPr="00C80C73">
        <w:tab/>
        <w:t>determinations made under this Act and under the Family Assistance Act by the Secretary in respect of the child;</w:t>
      </w:r>
    </w:p>
    <w:p w:rsidR="008A1A38" w:rsidRPr="00C80C73" w:rsidRDefault="008A1A38" w:rsidP="008A1A38">
      <w:pPr>
        <w:pStyle w:val="paragraph"/>
      </w:pPr>
      <w:r w:rsidRPr="00C80C73">
        <w:tab/>
        <w:t>(b)</w:t>
      </w:r>
      <w:r w:rsidRPr="00C80C73">
        <w:tab/>
        <w:t>certificates given by the service in respect of the child that relate to a weekly limit of hours under subsection</w:t>
      </w:r>
      <w:r w:rsidR="00C80C73">
        <w:t> </w:t>
      </w:r>
      <w:r w:rsidRPr="00C80C73">
        <w:t>54(10), 55(6) or 56(4) of the Family Assistance Act;</w:t>
      </w:r>
    </w:p>
    <w:p w:rsidR="008A1A38" w:rsidRPr="00C80C73" w:rsidRDefault="008A1A38" w:rsidP="008A1A38">
      <w:pPr>
        <w:pStyle w:val="paragraph"/>
      </w:pPr>
      <w:r w:rsidRPr="00C80C73">
        <w:tab/>
        <w:t>(c)</w:t>
      </w:r>
      <w:r w:rsidRPr="00C80C73">
        <w:tab/>
        <w:t>certificates given by the service setting a rate of child care benefit by fee reduction under subsection</w:t>
      </w:r>
      <w:r w:rsidR="00C80C73">
        <w:t> </w:t>
      </w:r>
      <w:r w:rsidRPr="00C80C73">
        <w:t>76(2) of the Family Assistance Act in respect of the child.</w:t>
      </w:r>
    </w:p>
    <w:p w:rsidR="008A1A38" w:rsidRPr="00C80C73" w:rsidRDefault="008A1A38" w:rsidP="008A1A38">
      <w:pPr>
        <w:pStyle w:val="subsection"/>
      </w:pPr>
      <w:r w:rsidRPr="00C80C73">
        <w:tab/>
        <w:t>(3)</w:t>
      </w:r>
      <w:r w:rsidRPr="00C80C73">
        <w:tab/>
        <w:t>The Secretary must notify the approved child care service of the amount calculated.</w:t>
      </w:r>
    </w:p>
    <w:p w:rsidR="008A1A38" w:rsidRPr="00C80C73" w:rsidRDefault="008A1A38" w:rsidP="008A1A38">
      <w:pPr>
        <w:pStyle w:val="subsection"/>
      </w:pPr>
      <w:r w:rsidRPr="00C80C73">
        <w:tab/>
        <w:t>(4)</w:t>
      </w:r>
      <w:r w:rsidRPr="00C80C73">
        <w:tab/>
        <w:t>The notice must be given in the form, and in the manner or way, approved by the Secretary.</w:t>
      </w:r>
    </w:p>
    <w:p w:rsidR="008A1A38" w:rsidRPr="00C80C73" w:rsidRDefault="008A1A38" w:rsidP="008A1A38">
      <w:pPr>
        <w:pStyle w:val="subsection"/>
      </w:pPr>
      <w:r w:rsidRPr="00C80C73">
        <w:tab/>
        <w:t>(5)</w:t>
      </w:r>
      <w:r w:rsidRPr="00C80C73">
        <w:tab/>
        <w:t xml:space="preserve">Without limiting </w:t>
      </w:r>
      <w:r w:rsidR="00C80C73">
        <w:t>subsection (</w:t>
      </w:r>
      <w:r w:rsidRPr="00C80C7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80C73" w:rsidRDefault="008A1A38" w:rsidP="008A1A38">
      <w:pPr>
        <w:pStyle w:val="ActHead5"/>
      </w:pPr>
      <w:bookmarkStart w:id="176" w:name="_Toc401742917"/>
      <w:r w:rsidRPr="00C80C73">
        <w:rPr>
          <w:rStyle w:val="CharSectno"/>
        </w:rPr>
        <w:t>50ZC</w:t>
      </w:r>
      <w:r w:rsidRPr="00C80C73">
        <w:t xml:space="preserve">  Revising the rate and amount calculation</w:t>
      </w:r>
      <w:bookmarkEnd w:id="176"/>
    </w:p>
    <w:p w:rsidR="008A1A38" w:rsidRPr="00C80C73" w:rsidRDefault="008A1A38" w:rsidP="008A1A38">
      <w:pPr>
        <w:pStyle w:val="subsection"/>
      </w:pPr>
      <w:r w:rsidRPr="00C80C73">
        <w:tab/>
        <w:t>(1)</w:t>
      </w:r>
      <w:r w:rsidRPr="00C80C73">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C80C73">
        <w:t> </w:t>
      </w:r>
      <w:r w:rsidRPr="00C80C73">
        <w:t xml:space="preserve">54B of the amount in which the Secretary considers the service eligible </w:t>
      </w:r>
      <w:r w:rsidRPr="00C80C73">
        <w:lastRenderedPageBreak/>
        <w:t>in respect of the care provided to the child for the financial year in which the week falls.</w:t>
      </w:r>
    </w:p>
    <w:p w:rsidR="008A1A38" w:rsidRPr="00C80C73" w:rsidRDefault="008A1A38" w:rsidP="008A1A38">
      <w:pPr>
        <w:pStyle w:val="subsection"/>
      </w:pPr>
      <w:r w:rsidRPr="00C80C73">
        <w:tab/>
        <w:t>(2)</w:t>
      </w:r>
      <w:r w:rsidRPr="00C80C73">
        <w:tab/>
      </w:r>
      <w:r w:rsidR="00AA1879" w:rsidRPr="00C80C73">
        <w:t>The</w:t>
      </w:r>
      <w:r w:rsidRPr="00C80C73">
        <w:t xml:space="preserve"> Secretary must notify the approved child care service of the recalculated amount.</w:t>
      </w:r>
    </w:p>
    <w:p w:rsidR="008A1A38" w:rsidRPr="00C80C73" w:rsidRDefault="008A1A38" w:rsidP="008A1A38">
      <w:pPr>
        <w:pStyle w:val="subsection"/>
      </w:pPr>
      <w:r w:rsidRPr="00C80C73">
        <w:tab/>
        <w:t>(4)</w:t>
      </w:r>
      <w:r w:rsidRPr="00C80C73">
        <w:tab/>
        <w:t>The notice must be given in the form, and in the manner or way, approved by the Secretary.</w:t>
      </w:r>
    </w:p>
    <w:p w:rsidR="008A1A38" w:rsidRPr="00C80C73" w:rsidRDefault="008A1A38" w:rsidP="008A1A38">
      <w:pPr>
        <w:pStyle w:val="subsection"/>
      </w:pPr>
      <w:r w:rsidRPr="00C80C73">
        <w:tab/>
        <w:t>(5)</w:t>
      </w:r>
      <w:r w:rsidRPr="00C80C73">
        <w:tab/>
        <w:t xml:space="preserve">Without limiting </w:t>
      </w:r>
      <w:r w:rsidR="00C80C73">
        <w:t>subsection (</w:t>
      </w:r>
      <w:r w:rsidRPr="00C80C73">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C80C73" w:rsidRDefault="00127CA2" w:rsidP="00F01773">
      <w:pPr>
        <w:pStyle w:val="ActHead4"/>
      </w:pPr>
      <w:bookmarkStart w:id="177" w:name="_Toc401742918"/>
      <w:r w:rsidRPr="00C80C73">
        <w:rPr>
          <w:rStyle w:val="CharSubdNo"/>
        </w:rPr>
        <w:t>Subdivision</w:t>
      </w:r>
      <w:r w:rsidR="00753CFA" w:rsidRPr="00C80C73">
        <w:rPr>
          <w:rStyle w:val="CharSubdNo"/>
        </w:rPr>
        <w:t xml:space="preserve"> </w:t>
      </w:r>
      <w:r w:rsidR="00F01773" w:rsidRPr="00C80C73">
        <w:rPr>
          <w:rStyle w:val="CharSubdNo"/>
        </w:rPr>
        <w:t>D</w:t>
      </w:r>
      <w:r w:rsidR="00F01773" w:rsidRPr="00C80C73">
        <w:t>—</w:t>
      </w:r>
      <w:r w:rsidR="00F01773" w:rsidRPr="00C80C73">
        <w:rPr>
          <w:rStyle w:val="CharSubdText"/>
        </w:rPr>
        <w:t>Determination of entitlement if individual determined to be conditionally eligible for child care benefit by fee reduction</w:t>
      </w:r>
      <w:bookmarkEnd w:id="177"/>
    </w:p>
    <w:p w:rsidR="00F01773" w:rsidRPr="00C80C73" w:rsidRDefault="00F01773" w:rsidP="00F01773">
      <w:pPr>
        <w:pStyle w:val="ActHead5"/>
      </w:pPr>
      <w:bookmarkStart w:id="178" w:name="_Toc401742919"/>
      <w:r w:rsidRPr="00C80C73">
        <w:rPr>
          <w:rStyle w:val="CharSectno"/>
        </w:rPr>
        <w:t>51</w:t>
      </w:r>
      <w:r w:rsidRPr="00C80C73">
        <w:t xml:space="preserve">  Determination to be made if determination of conditional eligibility in force</w:t>
      </w:r>
      <w:bookmarkEnd w:id="178"/>
    </w:p>
    <w:p w:rsidR="00F01773" w:rsidRPr="00C80C73" w:rsidRDefault="00F01773" w:rsidP="00F01773">
      <w:pPr>
        <w:pStyle w:val="subsection"/>
      </w:pPr>
      <w:r w:rsidRPr="00C80C73">
        <w:tab/>
      </w:r>
      <w:r w:rsidRPr="00C80C73">
        <w:tab/>
        <w:t xml:space="preserve">This </w:t>
      </w:r>
      <w:r w:rsidR="00127CA2" w:rsidRPr="00C80C73">
        <w:t>Subdivision</w:t>
      </w:r>
      <w:r w:rsidR="00753CFA" w:rsidRPr="00C80C73">
        <w:t xml:space="preserve"> </w:t>
      </w:r>
      <w:r w:rsidRPr="00C80C73">
        <w:t>deals with determination of entitlement if a determination of conditional eligibility under section</w:t>
      </w:r>
      <w:r w:rsidR="00C80C73">
        <w:t> </w:t>
      </w:r>
      <w:r w:rsidRPr="00C80C73">
        <w:t xml:space="preserve">50F is in force in respect of an individual (the </w:t>
      </w:r>
      <w:r w:rsidRPr="00C80C73">
        <w:rPr>
          <w:b/>
          <w:i/>
        </w:rPr>
        <w:t>claimant</w:t>
      </w:r>
      <w:r w:rsidRPr="00C80C73">
        <w:t xml:space="preserve">) and a child (the </w:t>
      </w:r>
      <w:r w:rsidRPr="00C80C73">
        <w:rPr>
          <w:b/>
          <w:i/>
        </w:rPr>
        <w:t>child</w:t>
      </w:r>
      <w:r w:rsidRPr="00C80C73">
        <w:t>) at any time during an income year.</w:t>
      </w:r>
    </w:p>
    <w:p w:rsidR="00F01773" w:rsidRPr="00C80C73" w:rsidRDefault="00F01773" w:rsidP="00F01773">
      <w:pPr>
        <w:pStyle w:val="ActHead5"/>
      </w:pPr>
      <w:bookmarkStart w:id="179" w:name="_Toc401742920"/>
      <w:r w:rsidRPr="00C80C73">
        <w:rPr>
          <w:rStyle w:val="CharSectno"/>
        </w:rPr>
        <w:t>51A</w:t>
      </w:r>
      <w:r w:rsidRPr="00C80C73">
        <w:t xml:space="preserve">  Secretary must determine entitlement</w:t>
      </w:r>
      <w:bookmarkEnd w:id="179"/>
    </w:p>
    <w:p w:rsidR="00F01773" w:rsidRPr="00C80C73" w:rsidRDefault="00F01773" w:rsidP="00F01773">
      <w:pPr>
        <w:pStyle w:val="subsection"/>
      </w:pPr>
      <w:r w:rsidRPr="00C80C73">
        <w:tab/>
        <w:t>(1)</w:t>
      </w:r>
      <w:r w:rsidRPr="00C80C73">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C80C73" w:rsidRDefault="00F01773" w:rsidP="00F01773">
      <w:pPr>
        <w:pStyle w:val="subsection"/>
      </w:pPr>
      <w:r w:rsidRPr="00C80C73">
        <w:tab/>
        <w:t>(2)</w:t>
      </w:r>
      <w:r w:rsidRPr="00C80C73">
        <w:tab/>
        <w:t>The determination of entitlement is made after the end of each income year in respect of which the claimant is conditionally eligible in respect of the child.</w:t>
      </w:r>
    </w:p>
    <w:p w:rsidR="00F01773" w:rsidRPr="00C80C73" w:rsidRDefault="00F01773" w:rsidP="00F01773">
      <w:pPr>
        <w:pStyle w:val="ActHead5"/>
      </w:pPr>
      <w:bookmarkStart w:id="180" w:name="_Toc401742921"/>
      <w:r w:rsidRPr="00C80C73">
        <w:rPr>
          <w:rStyle w:val="CharSectno"/>
        </w:rPr>
        <w:lastRenderedPageBreak/>
        <w:t>51B</w:t>
      </w:r>
      <w:r w:rsidRPr="00C80C73">
        <w:t xml:space="preserve">  Determination of entitlement</w:t>
      </w:r>
      <w:bookmarkEnd w:id="180"/>
    </w:p>
    <w:p w:rsidR="004E5C48" w:rsidRPr="00C80C73" w:rsidRDefault="004E5C48" w:rsidP="004E5C48">
      <w:pPr>
        <w:pStyle w:val="subsection"/>
      </w:pPr>
      <w:r w:rsidRPr="00C80C73">
        <w:tab/>
        <w:t>(1)</w:t>
      </w:r>
      <w:r w:rsidRPr="00C80C73">
        <w:tab/>
        <w:t>If the Secretary is satisfied:</w:t>
      </w:r>
    </w:p>
    <w:p w:rsidR="004E5C48" w:rsidRPr="00C80C73" w:rsidRDefault="004E5C48" w:rsidP="004E5C48">
      <w:pPr>
        <w:pStyle w:val="paragraph"/>
      </w:pPr>
      <w:r w:rsidRPr="00C80C73">
        <w:tab/>
        <w:t>(a)</w:t>
      </w:r>
      <w:r w:rsidRPr="00C80C73">
        <w:tab/>
        <w:t>that the claimant is eligible under section</w:t>
      </w:r>
      <w:r w:rsidR="00C80C73">
        <w:t> </w:t>
      </w:r>
      <w:r w:rsidRPr="00C80C73">
        <w:t>43 of the Family Assistance Act for child care benefit by fee reduction in respect of one or more sessions of care provided by an approved child care service to the child during the income year; and</w:t>
      </w:r>
    </w:p>
    <w:p w:rsidR="004E5C48" w:rsidRPr="00C80C73" w:rsidRDefault="004E5C48" w:rsidP="004E5C48">
      <w:pPr>
        <w:pStyle w:val="paragraph"/>
      </w:pPr>
      <w:r w:rsidRPr="00C80C73">
        <w:tab/>
        <w:t>(b)</w:t>
      </w:r>
      <w:r w:rsidRPr="00C80C73">
        <w:tab/>
        <w:t>that, if the claimant were to be entitled to child care benefit by fee reduction in respect of the sessions, the rate of benefit would be more than a zero rate;</w:t>
      </w:r>
    </w:p>
    <w:p w:rsidR="004E5C48" w:rsidRPr="00C80C73" w:rsidRDefault="004E5C48" w:rsidP="004E5C48">
      <w:pPr>
        <w:pStyle w:val="subsection2"/>
      </w:pPr>
      <w:r w:rsidRPr="00C80C73">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C80C73" w:rsidRDefault="00F01773" w:rsidP="00F01773">
      <w:pPr>
        <w:pStyle w:val="subsection"/>
      </w:pPr>
      <w:r w:rsidRPr="00C80C73">
        <w:tab/>
        <w:t>(2)</w:t>
      </w:r>
      <w:r w:rsidRPr="00C80C73">
        <w:tab/>
        <w:t>In making the determination of entitlement, the Secretary takes into account all of the following decisions:</w:t>
      </w:r>
    </w:p>
    <w:p w:rsidR="00F01773" w:rsidRPr="00C80C73" w:rsidRDefault="00F01773" w:rsidP="00F01773">
      <w:pPr>
        <w:pStyle w:val="paragraph"/>
      </w:pPr>
      <w:r w:rsidRPr="00C80C73">
        <w:tab/>
        <w:t>(a)</w:t>
      </w:r>
      <w:r w:rsidRPr="00C80C73">
        <w:tab/>
        <w:t>determinations made under this Act and under section</w:t>
      </w:r>
      <w:r w:rsidR="00C80C73">
        <w:t> </w:t>
      </w:r>
      <w:r w:rsidRPr="00C80C73">
        <w:t>81 of the Family Assistance Act by the Secretary in respect of the claimant and the child;</w:t>
      </w:r>
    </w:p>
    <w:p w:rsidR="00F01773" w:rsidRPr="00C80C73" w:rsidRDefault="00F01773" w:rsidP="00F01773">
      <w:pPr>
        <w:pStyle w:val="paragraph"/>
      </w:pPr>
      <w:r w:rsidRPr="00C80C73">
        <w:tab/>
        <w:t>(b)</w:t>
      </w:r>
      <w:r w:rsidRPr="00C80C73">
        <w:tab/>
        <w:t>certificates given by the service in respect of the claimant and the child that relate to a weekly limit of hours under subsection</w:t>
      </w:r>
      <w:r w:rsidR="00C80C73">
        <w:t> </w:t>
      </w:r>
      <w:r w:rsidRPr="00C80C73">
        <w:t>54(10), 55(6) or 56(3) of the Family Assistance Act;</w:t>
      </w:r>
    </w:p>
    <w:p w:rsidR="00F01773" w:rsidRPr="00C80C73" w:rsidRDefault="00F01773" w:rsidP="00F01773">
      <w:pPr>
        <w:pStyle w:val="paragraph"/>
      </w:pPr>
      <w:r w:rsidRPr="00C80C73">
        <w:tab/>
        <w:t>(c)</w:t>
      </w:r>
      <w:r w:rsidRPr="00C80C73">
        <w:tab/>
        <w:t>certificates given by the service setting a rate of child care benefit under subsection</w:t>
      </w:r>
      <w:r w:rsidR="00C80C73">
        <w:t> </w:t>
      </w:r>
      <w:r w:rsidRPr="00C80C73">
        <w:t>76(1) of the Family Assistance Act in respect of the claimant and the child.</w:t>
      </w:r>
    </w:p>
    <w:p w:rsidR="002B7812" w:rsidRPr="00C80C73" w:rsidRDefault="002B7812" w:rsidP="002B7812">
      <w:pPr>
        <w:pStyle w:val="ActHead5"/>
      </w:pPr>
      <w:bookmarkStart w:id="181" w:name="_Toc401742922"/>
      <w:r w:rsidRPr="00C80C73">
        <w:rPr>
          <w:rStyle w:val="CharSectno"/>
        </w:rPr>
        <w:t>51C</w:t>
      </w:r>
      <w:r w:rsidRPr="00C80C73">
        <w:t xml:space="preserve">  Determination that no entitlement</w:t>
      </w:r>
      <w:bookmarkEnd w:id="181"/>
    </w:p>
    <w:p w:rsidR="002B7812" w:rsidRPr="00C80C73" w:rsidRDefault="002B7812" w:rsidP="002B7812">
      <w:pPr>
        <w:pStyle w:val="subsection"/>
      </w:pPr>
      <w:r w:rsidRPr="00C80C73">
        <w:tab/>
        <w:t>(1)</w:t>
      </w:r>
      <w:r w:rsidRPr="00C80C73">
        <w:tab/>
        <w:t>If the Secretary:</w:t>
      </w:r>
    </w:p>
    <w:p w:rsidR="002B7812" w:rsidRPr="00C80C73" w:rsidRDefault="002B7812" w:rsidP="002B7812">
      <w:pPr>
        <w:pStyle w:val="paragraph"/>
      </w:pPr>
      <w:r w:rsidRPr="00C80C73">
        <w:tab/>
        <w:t>(a)</w:t>
      </w:r>
      <w:r w:rsidRPr="00C80C73">
        <w:tab/>
        <w:t>is satisfied that the claimant is eligible as mentioned in paragraph</w:t>
      </w:r>
      <w:r w:rsidR="00C80C73">
        <w:t> </w:t>
      </w:r>
      <w:r w:rsidRPr="00C80C73">
        <w:t>51B(1)(a) in respect of care provided to a child by an approved child care service during an income year; but</w:t>
      </w:r>
    </w:p>
    <w:p w:rsidR="002B7812" w:rsidRPr="00C80C73" w:rsidRDefault="002B7812" w:rsidP="002B7812">
      <w:pPr>
        <w:pStyle w:val="paragraph"/>
      </w:pPr>
      <w:r w:rsidRPr="00C80C73">
        <w:tab/>
        <w:t>(b)</w:t>
      </w:r>
      <w:r w:rsidRPr="00C80C73">
        <w:tab/>
        <w:t>is not satisfied as mentioned in paragraph</w:t>
      </w:r>
      <w:r w:rsidR="00C80C73">
        <w:t> </w:t>
      </w:r>
      <w:r w:rsidRPr="00C80C73">
        <w:t>51B(1)(b) that, if the claimant were to be entitled to child care benefit, the rate of benefit would be more than a zero rate;</w:t>
      </w:r>
    </w:p>
    <w:p w:rsidR="002B7812" w:rsidRPr="00C80C73" w:rsidRDefault="002B7812" w:rsidP="002B7812">
      <w:pPr>
        <w:pStyle w:val="subsection2"/>
      </w:pPr>
      <w:r w:rsidRPr="00C80C73">
        <w:lastRenderedPageBreak/>
        <w:t>the Secretary must determine that the claimant is not entitled to be paid child care benefit by fee reduction in respect of that care.</w:t>
      </w:r>
    </w:p>
    <w:p w:rsidR="002B7812" w:rsidRPr="00C80C73" w:rsidRDefault="002B7812" w:rsidP="002B7812">
      <w:pPr>
        <w:pStyle w:val="subsection"/>
      </w:pPr>
      <w:r w:rsidRPr="00C80C73">
        <w:tab/>
        <w:t>(2)</w:t>
      </w:r>
      <w:r w:rsidRPr="00C80C73">
        <w:tab/>
        <w:t>If the Secretary is not satisfied that the claimant is eligible as mentioned in paragraph</w:t>
      </w:r>
      <w:r w:rsidR="00C80C73">
        <w:t> </w:t>
      </w:r>
      <w:r w:rsidRPr="00C80C73">
        <w:t>51B(1)(a) in respect of care provided to a child by an approved child care service during an income year, the Secretary must determine that the claimant is not entitled to be paid child care benefit by fee reduction in respect of that care.</w:t>
      </w:r>
    </w:p>
    <w:p w:rsidR="00F01773" w:rsidRPr="00C80C73" w:rsidRDefault="00F01773" w:rsidP="00F01773">
      <w:pPr>
        <w:pStyle w:val="ActHead5"/>
      </w:pPr>
      <w:bookmarkStart w:id="182" w:name="_Toc401742923"/>
      <w:r w:rsidRPr="00C80C73">
        <w:rPr>
          <w:rStyle w:val="CharSectno"/>
        </w:rPr>
        <w:t>51D</w:t>
      </w:r>
      <w:r w:rsidRPr="00C80C73">
        <w:t xml:space="preserve">  When determination is in force</w:t>
      </w:r>
      <w:bookmarkEnd w:id="182"/>
    </w:p>
    <w:p w:rsidR="00F01773" w:rsidRPr="00C80C73" w:rsidRDefault="00F01773" w:rsidP="00F01773">
      <w:pPr>
        <w:pStyle w:val="subsection"/>
      </w:pPr>
      <w:r w:rsidRPr="00C80C73">
        <w:tab/>
      </w:r>
      <w:r w:rsidRPr="00C80C73">
        <w:tab/>
        <w:t xml:space="preserve">A determination under this </w:t>
      </w:r>
      <w:r w:rsidR="00127CA2" w:rsidRPr="00C80C73">
        <w:t>Subdivision</w:t>
      </w:r>
      <w:r w:rsidR="00753CFA" w:rsidRPr="00C80C73">
        <w:t xml:space="preserve"> </w:t>
      </w:r>
      <w:r w:rsidRPr="00C80C73">
        <w:t>comes into force when it is made and remains in force at all times afterwards.</w:t>
      </w:r>
    </w:p>
    <w:p w:rsidR="00F01773" w:rsidRPr="00C80C73" w:rsidRDefault="00F01773" w:rsidP="00F01773">
      <w:pPr>
        <w:pStyle w:val="ActHead5"/>
      </w:pPr>
      <w:bookmarkStart w:id="183" w:name="_Toc401742924"/>
      <w:r w:rsidRPr="00C80C73">
        <w:rPr>
          <w:rStyle w:val="CharSectno"/>
        </w:rPr>
        <w:t>51E</w:t>
      </w:r>
      <w:r w:rsidRPr="00C80C73">
        <w:t xml:space="preserve">  Notice of determination</w:t>
      </w:r>
      <w:bookmarkEnd w:id="183"/>
    </w:p>
    <w:p w:rsidR="00F01773" w:rsidRPr="00C80C73" w:rsidRDefault="00F01773" w:rsidP="00F01773">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Pr="00C80C73">
        <w:t>to the claimant, stating:</w:t>
      </w:r>
    </w:p>
    <w:p w:rsidR="00F01773" w:rsidRPr="00C80C73" w:rsidRDefault="00F01773" w:rsidP="00F01773">
      <w:pPr>
        <w:pStyle w:val="paragraph"/>
      </w:pPr>
      <w:r w:rsidRPr="00C80C73">
        <w:tab/>
        <w:t>(a)</w:t>
      </w:r>
      <w:r w:rsidRPr="00C80C73">
        <w:tab/>
        <w:t>the income year in respect of which the determination is made; and</w:t>
      </w:r>
    </w:p>
    <w:p w:rsidR="00F01773" w:rsidRPr="00C80C73" w:rsidRDefault="00F01773" w:rsidP="00F01773">
      <w:pPr>
        <w:pStyle w:val="paragraph"/>
      </w:pPr>
      <w:r w:rsidRPr="00C80C73">
        <w:tab/>
        <w:t>(b)</w:t>
      </w:r>
      <w:r w:rsidRPr="00C80C73">
        <w:tab/>
        <w:t>whether, under the determination, the claimant is entitled to be paid child care benefit by fee reduction for the child for the income year; and</w:t>
      </w:r>
    </w:p>
    <w:p w:rsidR="00F01773" w:rsidRPr="00C80C73" w:rsidRDefault="00F01773" w:rsidP="00F01773">
      <w:pPr>
        <w:pStyle w:val="paragraph"/>
      </w:pPr>
      <w:r w:rsidRPr="00C80C73">
        <w:tab/>
        <w:t>(c)</w:t>
      </w:r>
      <w:r w:rsidRPr="00C80C73">
        <w:tab/>
        <w:t>if the claimant is so entitled:</w:t>
      </w:r>
    </w:p>
    <w:p w:rsidR="00F01773" w:rsidRPr="00C80C73" w:rsidRDefault="00F01773" w:rsidP="00F01773">
      <w:pPr>
        <w:pStyle w:val="paragraphsub"/>
      </w:pPr>
      <w:r w:rsidRPr="00C80C73">
        <w:tab/>
        <w:t>(i)</w:t>
      </w:r>
      <w:r w:rsidRPr="00C80C73">
        <w:tab/>
        <w:t>the name of the child in respect of whom the claimant is entitled; and</w:t>
      </w:r>
    </w:p>
    <w:p w:rsidR="00F01773" w:rsidRPr="00C80C73" w:rsidRDefault="00F01773" w:rsidP="00F01773">
      <w:pPr>
        <w:pStyle w:val="paragraphsub"/>
      </w:pPr>
      <w:r w:rsidRPr="00C80C73">
        <w:tab/>
        <w:t>(ii)</w:t>
      </w:r>
      <w:r w:rsidRPr="00C80C73">
        <w:tab/>
        <w:t>the amount of the entitlement; and</w:t>
      </w:r>
    </w:p>
    <w:p w:rsidR="008A1A38" w:rsidRPr="00C80C73" w:rsidRDefault="008A1A38" w:rsidP="008A1A38">
      <w:pPr>
        <w:pStyle w:val="paragraphsub"/>
      </w:pPr>
      <w:r w:rsidRPr="00C80C73">
        <w:tab/>
        <w:t>(iii)</w:t>
      </w:r>
      <w:r w:rsidRPr="00C80C73">
        <w:tab/>
        <w:t>the total amount of the fee reductions (if any) that an approved child care service providing care to the child is required, under section</w:t>
      </w:r>
      <w:r w:rsidR="00C80C73">
        <w:t> </w:t>
      </w:r>
      <w:r w:rsidRPr="00C80C73">
        <w:t>219B, to pass on to the claimant in respect of sessions of care provided to the child during the income year; and</w:t>
      </w:r>
    </w:p>
    <w:p w:rsidR="00F01773" w:rsidRPr="00C80C73" w:rsidRDefault="00F01773" w:rsidP="00F01773">
      <w:pPr>
        <w:pStyle w:val="paragraphsub"/>
      </w:pPr>
      <w:r w:rsidRPr="00C80C73">
        <w:tab/>
        <w:t>(iv)</w:t>
      </w:r>
      <w:r w:rsidRPr="00C80C73">
        <w:tab/>
        <w:t>if the amount of the entitlement is greater than the amount of the fee reductions—the amount of the difference, how it will be paid and to whom it will be paid; and</w:t>
      </w:r>
    </w:p>
    <w:p w:rsidR="00F01773" w:rsidRPr="00C80C73" w:rsidRDefault="00F01773" w:rsidP="00F01773">
      <w:pPr>
        <w:pStyle w:val="paragraphsub"/>
      </w:pPr>
      <w:r w:rsidRPr="00C80C73">
        <w:tab/>
        <w:t>(v)</w:t>
      </w:r>
      <w:r w:rsidRPr="00C80C73">
        <w:tab/>
        <w:t xml:space="preserve">if the amount of the entitlement is less than the amount of the fee reductions—the amount of the difference, the </w:t>
      </w:r>
      <w:r w:rsidRPr="00C80C73">
        <w:lastRenderedPageBreak/>
        <w:t>fact that the amount is a debt, information relating to how, and from whom, the debt will be recovered; and</w:t>
      </w:r>
    </w:p>
    <w:p w:rsidR="00F01773" w:rsidRPr="00C80C73" w:rsidRDefault="00F01773" w:rsidP="00F01773">
      <w:pPr>
        <w:pStyle w:val="paragraph"/>
      </w:pPr>
      <w:r w:rsidRPr="00C80C73">
        <w:tab/>
        <w:t>(d)</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F01773" w:rsidRPr="00C80C73" w:rsidRDefault="00127CA2" w:rsidP="00F01773">
      <w:pPr>
        <w:pStyle w:val="ActHead4"/>
      </w:pPr>
      <w:bookmarkStart w:id="184" w:name="_Toc401742925"/>
      <w:r w:rsidRPr="00C80C73">
        <w:rPr>
          <w:rStyle w:val="CharSubdNo"/>
        </w:rPr>
        <w:t>Subdivision</w:t>
      </w:r>
      <w:r w:rsidR="00753CFA" w:rsidRPr="00C80C73">
        <w:rPr>
          <w:rStyle w:val="CharSubdNo"/>
        </w:rPr>
        <w:t xml:space="preserve"> </w:t>
      </w:r>
      <w:r w:rsidR="00F01773" w:rsidRPr="00C80C73">
        <w:rPr>
          <w:rStyle w:val="CharSubdNo"/>
        </w:rPr>
        <w:t>E</w:t>
      </w:r>
      <w:r w:rsidR="00F01773" w:rsidRPr="00C80C73">
        <w:t>—</w:t>
      </w:r>
      <w:r w:rsidR="00F01773" w:rsidRPr="00C80C73">
        <w:rPr>
          <w:rStyle w:val="CharSubdText"/>
        </w:rPr>
        <w:t>Determination of entitlement if individual claims payment of child care benefit for a past period</w:t>
      </w:r>
      <w:bookmarkEnd w:id="184"/>
    </w:p>
    <w:p w:rsidR="00F01773" w:rsidRPr="00C80C73" w:rsidRDefault="00F01773" w:rsidP="00F01773">
      <w:pPr>
        <w:pStyle w:val="ActHead5"/>
      </w:pPr>
      <w:bookmarkStart w:id="185" w:name="_Toc401742926"/>
      <w:r w:rsidRPr="00C80C73">
        <w:rPr>
          <w:rStyle w:val="CharSectno"/>
        </w:rPr>
        <w:t>52</w:t>
      </w:r>
      <w:r w:rsidRPr="00C80C73">
        <w:t xml:space="preserve">  Determination on effective claim</w:t>
      </w:r>
      <w:bookmarkEnd w:id="185"/>
    </w:p>
    <w:p w:rsidR="00F01773" w:rsidRPr="00C80C73" w:rsidRDefault="00F01773" w:rsidP="00F01773">
      <w:pPr>
        <w:pStyle w:val="subsection"/>
      </w:pPr>
      <w:r w:rsidRPr="00C80C73">
        <w:tab/>
        <w:t>(1)</w:t>
      </w:r>
      <w:r w:rsidRPr="00C80C73">
        <w:tab/>
        <w:t xml:space="preserve">This </w:t>
      </w:r>
      <w:r w:rsidR="00127CA2" w:rsidRPr="00C80C73">
        <w:t>Subdivision</w:t>
      </w:r>
      <w:r w:rsidR="00753CFA" w:rsidRPr="00C80C73">
        <w:t xml:space="preserve"> </w:t>
      </w:r>
      <w:r w:rsidRPr="00C80C73">
        <w:t xml:space="preserve">deals with determination of entitlement if an individual (the </w:t>
      </w:r>
      <w:r w:rsidRPr="00C80C73">
        <w:rPr>
          <w:b/>
          <w:i/>
        </w:rPr>
        <w:t>claimant</w:t>
      </w:r>
      <w:r w:rsidRPr="00C80C73">
        <w:t xml:space="preserve">) has made an effective claim for payment of child care benefit for a past period for care provided by an approved child care service or a registered carer to a child (the </w:t>
      </w:r>
      <w:r w:rsidRPr="00C80C73">
        <w:rPr>
          <w:b/>
          <w:i/>
        </w:rPr>
        <w:t>child</w:t>
      </w:r>
      <w:r w:rsidRPr="00C80C73">
        <w:t>).</w:t>
      </w:r>
    </w:p>
    <w:p w:rsidR="00F01773" w:rsidRPr="00C80C73" w:rsidRDefault="00F01773" w:rsidP="00F01773">
      <w:pPr>
        <w:pStyle w:val="subsection"/>
      </w:pPr>
      <w:r w:rsidRPr="00C80C73">
        <w:tab/>
        <w:t>(2)</w:t>
      </w:r>
      <w:r w:rsidRPr="00C80C73">
        <w:tab/>
        <w:t>If a claim is not effective, it is taken not to have been made.</w:t>
      </w:r>
    </w:p>
    <w:p w:rsidR="00F01773" w:rsidRPr="00C80C73" w:rsidRDefault="00F01773" w:rsidP="00F01773">
      <w:pPr>
        <w:pStyle w:val="subsection"/>
      </w:pPr>
      <w:r w:rsidRPr="00C80C73">
        <w:tab/>
        <w:t>(3)</w:t>
      </w:r>
      <w:r w:rsidRPr="00C80C73">
        <w:tab/>
        <w:t>The Secretary makes a determination of entitlement in respect of each child for whom the claimant has made a claim.</w:t>
      </w:r>
    </w:p>
    <w:p w:rsidR="00F01773" w:rsidRPr="00C80C73" w:rsidRDefault="00F01773" w:rsidP="00F01773">
      <w:pPr>
        <w:pStyle w:val="ActHead5"/>
      </w:pPr>
      <w:bookmarkStart w:id="186" w:name="_Toc401742927"/>
      <w:r w:rsidRPr="00C80C73">
        <w:rPr>
          <w:rStyle w:val="CharSectno"/>
        </w:rPr>
        <w:t>52A</w:t>
      </w:r>
      <w:r w:rsidRPr="00C80C73">
        <w:t xml:space="preserve">  Secretary must determine claim</w:t>
      </w:r>
      <w:bookmarkEnd w:id="186"/>
    </w:p>
    <w:p w:rsidR="00F01773" w:rsidRPr="00C80C73" w:rsidRDefault="00F01773" w:rsidP="00F01773">
      <w:pPr>
        <w:pStyle w:val="subsection"/>
      </w:pPr>
      <w:r w:rsidRPr="00C80C73">
        <w:tab/>
      </w:r>
      <w:r w:rsidRPr="00C80C73">
        <w:tab/>
        <w:t>Subject to sections</w:t>
      </w:r>
      <w:r w:rsidR="00C80C73">
        <w:t> </w:t>
      </w:r>
      <w:r w:rsidRPr="00C80C73">
        <w:t>52B, 52C and 52D, after the effective claim is made by the claimant, the Secretary must determine the claim in accordance with this Subdivision.</w:t>
      </w:r>
    </w:p>
    <w:p w:rsidR="00F01773" w:rsidRPr="00C80C73" w:rsidRDefault="00F01773" w:rsidP="00F01773">
      <w:pPr>
        <w:pStyle w:val="ActHead5"/>
      </w:pPr>
      <w:bookmarkStart w:id="187" w:name="_Toc401742928"/>
      <w:r w:rsidRPr="00C80C73">
        <w:rPr>
          <w:rStyle w:val="CharSectno"/>
        </w:rPr>
        <w:t>52B</w:t>
      </w:r>
      <w:r w:rsidRPr="00C80C73">
        <w:t xml:space="preserve">  Restriction on determining claim where bank account details not provided</w:t>
      </w:r>
      <w:bookmarkEnd w:id="187"/>
    </w:p>
    <w:p w:rsidR="00F01773" w:rsidRPr="00C80C73" w:rsidRDefault="00F01773" w:rsidP="00F01773">
      <w:pPr>
        <w:pStyle w:val="subsection"/>
      </w:pPr>
      <w:r w:rsidRPr="00C80C73">
        <w:tab/>
        <w:t>(1)</w:t>
      </w:r>
      <w:r w:rsidRPr="00C80C73">
        <w:tab/>
        <w:t>If the claimant makes a statement of the kind set out in paragraph</w:t>
      </w:r>
      <w:r w:rsidR="00C80C73">
        <w:t> </w:t>
      </w:r>
      <w:r w:rsidRPr="00C80C73">
        <w:t>49G(2)(b), the Secretary can only determine the claim if, within 28 days after the claim is made, the claimant nominates, and provides details of, a bank account of a kind referred to in paragraph</w:t>
      </w:r>
      <w:r w:rsidR="00C80C73">
        <w:t> </w:t>
      </w:r>
      <w:r w:rsidRPr="00C80C73">
        <w:t>49G(2)(a) into which the amount of the entitlement to child care benefit is to be paid.</w:t>
      </w:r>
    </w:p>
    <w:p w:rsidR="00F01773" w:rsidRPr="00C80C73" w:rsidRDefault="00F01773" w:rsidP="00F01773">
      <w:pPr>
        <w:pStyle w:val="subsection"/>
        <w:rPr>
          <w:snapToGrid w:val="0"/>
          <w:lang w:eastAsia="en-US"/>
        </w:rPr>
      </w:pPr>
      <w:r w:rsidRPr="00C80C73">
        <w:lastRenderedPageBreak/>
        <w:tab/>
      </w:r>
      <w:r w:rsidRPr="00C80C73">
        <w:rPr>
          <w:snapToGrid w:val="0"/>
          <w:lang w:eastAsia="en-US"/>
        </w:rPr>
        <w:t>(2)</w:t>
      </w:r>
      <w:r w:rsidRPr="00C80C73">
        <w:rPr>
          <w:snapToGrid w:val="0"/>
          <w:lang w:eastAsia="en-US"/>
        </w:rPr>
        <w:tab/>
        <w:t xml:space="preserve">If, after the 28 days mentioned in </w:t>
      </w:r>
      <w:r w:rsidR="00C80C73">
        <w:rPr>
          <w:snapToGrid w:val="0"/>
          <w:lang w:eastAsia="en-US"/>
        </w:rPr>
        <w:t>subsection (</w:t>
      </w:r>
      <w:r w:rsidRPr="00C80C73">
        <w:rPr>
          <w:snapToGrid w:val="0"/>
          <w:lang w:eastAsia="en-US"/>
        </w:rPr>
        <w:t>1) have passed, the Secretary cannot, because of that subsection, determine the claim, the claim is taken never to have been made.</w:t>
      </w:r>
    </w:p>
    <w:p w:rsidR="00F01773" w:rsidRPr="00C80C73" w:rsidRDefault="00F01773" w:rsidP="00F01773">
      <w:pPr>
        <w:pStyle w:val="ActHead5"/>
      </w:pPr>
      <w:bookmarkStart w:id="188" w:name="_Toc401742929"/>
      <w:r w:rsidRPr="00C80C73">
        <w:rPr>
          <w:rStyle w:val="CharSectno"/>
        </w:rPr>
        <w:t>52C</w:t>
      </w:r>
      <w:r w:rsidRPr="00C80C73">
        <w:t xml:space="preserve">  Restriction on determining claim where tax file number not provided etc.</w:t>
      </w:r>
      <w:bookmarkEnd w:id="188"/>
    </w:p>
    <w:p w:rsidR="00F01773" w:rsidRPr="00C80C73" w:rsidRDefault="00F01773" w:rsidP="00F01773">
      <w:pPr>
        <w:pStyle w:val="subsection"/>
      </w:pPr>
      <w:r w:rsidRPr="00C80C73">
        <w:tab/>
        <w:t>(1)</w:t>
      </w:r>
      <w:r w:rsidRPr="00C80C73">
        <w:tab/>
        <w:t>If a TFN claim person makes a statement of the kind set out in subsection</w:t>
      </w:r>
      <w:r w:rsidR="00C80C73">
        <w:t> </w:t>
      </w:r>
      <w:r w:rsidRPr="00C80C73">
        <w:t>49E(4) or (5), the Secretary can only determine the claim if the Commissioner of Taxation tells the Secretary the person’s tax file number.</w:t>
      </w:r>
    </w:p>
    <w:p w:rsidR="00F01773" w:rsidRPr="00C80C73" w:rsidRDefault="00F01773" w:rsidP="00F01773">
      <w:pPr>
        <w:pStyle w:val="subsection"/>
      </w:pPr>
      <w:r w:rsidRPr="00C80C73">
        <w:tab/>
        <w:t>(2)</w:t>
      </w:r>
      <w:r w:rsidRPr="00C80C73">
        <w:tab/>
        <w:t xml:space="preserve">If the Secretary cannot determine the claim under </w:t>
      </w:r>
      <w:r w:rsidR="00C80C73">
        <w:t>subsection (</w:t>
      </w:r>
      <w:r w:rsidRPr="00C80C73">
        <w:t>1) because the Commissioner of Taxation tells the Secretary that:</w:t>
      </w:r>
    </w:p>
    <w:p w:rsidR="00F01773" w:rsidRPr="00C80C73" w:rsidRDefault="00F01773" w:rsidP="00F01773">
      <w:pPr>
        <w:pStyle w:val="paragraph"/>
      </w:pPr>
      <w:r w:rsidRPr="00C80C73">
        <w:tab/>
        <w:t>(a)</w:t>
      </w:r>
      <w:r w:rsidRPr="00C80C73">
        <w:tab/>
        <w:t>the person does not have a tax file number; or</w:t>
      </w:r>
    </w:p>
    <w:p w:rsidR="00F01773" w:rsidRPr="00C80C73" w:rsidRDefault="00F01773" w:rsidP="00F01773">
      <w:pPr>
        <w:pStyle w:val="paragraph"/>
      </w:pPr>
      <w:r w:rsidRPr="00C80C73">
        <w:tab/>
        <w:t>(b)</w:t>
      </w:r>
      <w:r w:rsidRPr="00C80C73">
        <w:tab/>
        <w:t>the person has not applied for a tax file number; or</w:t>
      </w:r>
    </w:p>
    <w:p w:rsidR="00F01773" w:rsidRPr="00C80C73" w:rsidRDefault="00F01773" w:rsidP="00F01773">
      <w:pPr>
        <w:pStyle w:val="paragraph"/>
      </w:pPr>
      <w:r w:rsidRPr="00C80C73">
        <w:tab/>
        <w:t>(c)</w:t>
      </w:r>
      <w:r w:rsidRPr="00C80C73">
        <w:tab/>
        <w:t>an application by the person for a tax file number has been refused; or</w:t>
      </w:r>
    </w:p>
    <w:p w:rsidR="00F01773" w:rsidRPr="00C80C73" w:rsidRDefault="00F01773" w:rsidP="00F01773">
      <w:pPr>
        <w:pStyle w:val="paragraph"/>
      </w:pPr>
      <w:r w:rsidRPr="00C80C73">
        <w:tab/>
        <w:t>(d)</w:t>
      </w:r>
      <w:r w:rsidRPr="00C80C73">
        <w:tab/>
        <w:t>the person has withdrawn an application for a tax file number;</w:t>
      </w:r>
    </w:p>
    <w:p w:rsidR="00F01773" w:rsidRPr="00C80C73" w:rsidRDefault="00F01773" w:rsidP="00F01773">
      <w:pPr>
        <w:pStyle w:val="subsection2"/>
      </w:pPr>
      <w:r w:rsidRPr="00C80C73">
        <w:t>the claim is taken never to have been made.</w:t>
      </w:r>
    </w:p>
    <w:p w:rsidR="00F01773" w:rsidRPr="00C80C73" w:rsidRDefault="00F01773" w:rsidP="00F01773">
      <w:pPr>
        <w:pStyle w:val="ActHead5"/>
      </w:pPr>
      <w:bookmarkStart w:id="189" w:name="_Toc401742930"/>
      <w:r w:rsidRPr="00C80C73">
        <w:rPr>
          <w:rStyle w:val="CharSectno"/>
        </w:rPr>
        <w:t>52D</w:t>
      </w:r>
      <w:r w:rsidRPr="00C80C73">
        <w:t xml:space="preserve">  Restriction on determining claim for care provided by an approved child care service where tax assessment not made</w:t>
      </w:r>
      <w:bookmarkEnd w:id="189"/>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the claim is one for payment of child care benefit for a past period for care provided by an approved child care service; and</w:t>
      </w:r>
    </w:p>
    <w:p w:rsidR="00F01773" w:rsidRPr="00C80C73" w:rsidRDefault="00F01773" w:rsidP="00F01773">
      <w:pPr>
        <w:pStyle w:val="paragraph"/>
        <w:rPr>
          <w:snapToGrid w:val="0"/>
          <w:lang w:eastAsia="en-US"/>
        </w:rPr>
      </w:pPr>
      <w:r w:rsidRPr="00C80C73">
        <w:tab/>
        <w:t>(b)</w:t>
      </w:r>
      <w:r w:rsidRPr="00C80C73">
        <w:tab/>
        <w:t xml:space="preserve">in the claim, the claimant did not </w:t>
      </w:r>
      <w:r w:rsidRPr="00C80C73">
        <w:rPr>
          <w:snapToGrid w:val="0"/>
          <w:lang w:eastAsia="en-US"/>
        </w:rPr>
        <w:t xml:space="preserve">opt to have </w:t>
      </w:r>
      <w:r w:rsidR="00F5483D" w:rsidRPr="00C80C73">
        <w:t>a CCB % of zero % applicable to him or her</w:t>
      </w:r>
      <w:r w:rsidRPr="00C80C73">
        <w:rPr>
          <w:snapToGrid w:val="0"/>
          <w:lang w:eastAsia="en-US"/>
        </w:rPr>
        <w: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one or more TFN claim persons are required to lodge an income tax return for the income year in which the past period falls; and</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 xml:space="preserve">at the time the claim is made, an assessment has not been made under the </w:t>
      </w:r>
      <w:r w:rsidRPr="00C80C73">
        <w:rPr>
          <w:i/>
          <w:snapToGrid w:val="0"/>
          <w:lang w:eastAsia="en-US"/>
        </w:rPr>
        <w:t>Income Tax Assessment Act 1936</w:t>
      </w:r>
      <w:r w:rsidRPr="00C80C73">
        <w:rPr>
          <w:snapToGrid w:val="0"/>
          <w:lang w:eastAsia="en-US"/>
        </w:rPr>
        <w:t xml:space="preserve"> of the tax payable on each of those TFN claim persons’ taxable income for that income year;</w:t>
      </w:r>
    </w:p>
    <w:p w:rsidR="00F01773" w:rsidRPr="00C80C73" w:rsidRDefault="00F01773" w:rsidP="00F01773">
      <w:pPr>
        <w:pStyle w:val="subsection2"/>
        <w:rPr>
          <w:snapToGrid w:val="0"/>
          <w:lang w:eastAsia="en-US"/>
        </w:rPr>
      </w:pPr>
      <w:r w:rsidRPr="00C80C73">
        <w:rPr>
          <w:snapToGrid w:val="0"/>
          <w:lang w:eastAsia="en-US"/>
        </w:rPr>
        <w:lastRenderedPageBreak/>
        <w:t>the Secretary can only determine the claim when the assessment has been made.</w:t>
      </w:r>
    </w:p>
    <w:p w:rsidR="00F01773" w:rsidRPr="00C80C73" w:rsidRDefault="00F01773" w:rsidP="00F01773">
      <w:pPr>
        <w:pStyle w:val="ActHead5"/>
      </w:pPr>
      <w:bookmarkStart w:id="190" w:name="_Toc401742931"/>
      <w:r w:rsidRPr="00C80C73">
        <w:rPr>
          <w:rStyle w:val="CharSectno"/>
        </w:rPr>
        <w:t>52E</w:t>
      </w:r>
      <w:r w:rsidRPr="00C80C73">
        <w:t xml:space="preserve">  Determination of entitlement—claim for care provided by an approved child care service</w:t>
      </w:r>
      <w:bookmarkEnd w:id="190"/>
    </w:p>
    <w:p w:rsidR="00F01773" w:rsidRPr="00C80C73" w:rsidRDefault="00F01773" w:rsidP="00F01773">
      <w:pPr>
        <w:pStyle w:val="subsection"/>
      </w:pPr>
      <w:r w:rsidRPr="00C80C73">
        <w:tab/>
      </w:r>
      <w:r w:rsidRPr="00C80C73">
        <w:tab/>
        <w:t>If:</w:t>
      </w:r>
    </w:p>
    <w:p w:rsidR="00F01773" w:rsidRPr="00C80C73" w:rsidRDefault="00F01773" w:rsidP="00F01773">
      <w:pPr>
        <w:pStyle w:val="paragraph"/>
        <w:rPr>
          <w:snapToGrid w:val="0"/>
          <w:lang w:eastAsia="en-US"/>
        </w:rPr>
      </w:pPr>
      <w:r w:rsidRPr="00C80C73">
        <w:tab/>
        <w:t>(a)</w:t>
      </w:r>
      <w:r w:rsidRPr="00C80C73">
        <w:tab/>
      </w:r>
      <w:r w:rsidRPr="00C80C73">
        <w:rPr>
          <w:snapToGrid w:val="0"/>
          <w:lang w:eastAsia="en-US"/>
        </w:rPr>
        <w:t>the claim is for payment of child care benefit for a past period for care provided by an approved child care service;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is satisfied that the claimant is eligible under section</w:t>
      </w:r>
      <w:r w:rsidR="00C80C73">
        <w:rPr>
          <w:snapToGrid w:val="0"/>
          <w:lang w:eastAsia="en-US"/>
        </w:rPr>
        <w:t> </w:t>
      </w:r>
      <w:r w:rsidRPr="00C80C73">
        <w:rPr>
          <w:snapToGrid w:val="0"/>
          <w:lang w:eastAsia="en-US"/>
        </w:rPr>
        <w:t>44 of the Family Assistance Act in respect of the period;</w:t>
      </w:r>
      <w:r w:rsidR="00280C39" w:rsidRPr="00C80C73">
        <w:rPr>
          <w:snapToGrid w:val="0"/>
          <w:lang w:eastAsia="en-US"/>
        </w:rPr>
        <w:t xml:space="preserve"> </w:t>
      </w:r>
      <w:r w:rsidR="00280C39" w:rsidRPr="00C80C73">
        <w:t>and</w:t>
      </w:r>
    </w:p>
    <w:p w:rsidR="00280C39" w:rsidRPr="00C80C73" w:rsidRDefault="00280C39" w:rsidP="00280C39">
      <w:pPr>
        <w:pStyle w:val="paragraph"/>
      </w:pPr>
      <w:r w:rsidRPr="00C80C73">
        <w:tab/>
        <w:t>(c)</w:t>
      </w:r>
      <w:r w:rsidRPr="00C80C73">
        <w:tab/>
        <w:t>the Secretary is satisfied that, if the claimant were to be entitled to be paid child care benefit in respect of the period, the amount of the entitlement would be more than a nil amount;</w:t>
      </w:r>
    </w:p>
    <w:p w:rsidR="00F01773" w:rsidRPr="00C80C73" w:rsidRDefault="00F01773" w:rsidP="00F01773">
      <w:pPr>
        <w:pStyle w:val="subsection2"/>
        <w:rPr>
          <w:snapToGrid w:val="0"/>
          <w:lang w:eastAsia="en-US"/>
        </w:rPr>
      </w:pPr>
      <w:r w:rsidRPr="00C80C73">
        <w:rPr>
          <w:snapToGrid w:val="0"/>
          <w:lang w:eastAsia="en-US"/>
        </w:rPr>
        <w:t>the Secretary must determine that the claimant is entitled to be paid child care benefit for the past period in respect of the child and the amount of the</w:t>
      </w:r>
      <w:r w:rsidRPr="00C80C73">
        <w:rPr>
          <w:b/>
          <w:i/>
          <w:snapToGrid w:val="0"/>
          <w:lang w:eastAsia="en-US"/>
        </w:rPr>
        <w:t xml:space="preserve"> </w:t>
      </w:r>
      <w:r w:rsidRPr="00C80C73">
        <w:rPr>
          <w:snapToGrid w:val="0"/>
          <w:lang w:eastAsia="en-US"/>
        </w:rPr>
        <w:t>entitlement.</w:t>
      </w:r>
    </w:p>
    <w:p w:rsidR="00F01773" w:rsidRPr="00C80C73" w:rsidRDefault="00F01773" w:rsidP="00F01773">
      <w:pPr>
        <w:pStyle w:val="ActHead5"/>
      </w:pPr>
      <w:bookmarkStart w:id="191" w:name="_Toc401742932"/>
      <w:r w:rsidRPr="00C80C73">
        <w:rPr>
          <w:rStyle w:val="CharSectno"/>
        </w:rPr>
        <w:t>52F</w:t>
      </w:r>
      <w:r w:rsidRPr="00C80C73">
        <w:t xml:space="preserve">  Determination of entitlement—claim for care provided by a registered carer</w:t>
      </w:r>
      <w:bookmarkEnd w:id="191"/>
    </w:p>
    <w:p w:rsidR="00F01773" w:rsidRPr="00C80C73" w:rsidRDefault="00F01773" w:rsidP="00F01773">
      <w:pPr>
        <w:pStyle w:val="subsection"/>
        <w:keepNext/>
      </w:pPr>
      <w:r w:rsidRPr="00C80C73">
        <w:tab/>
      </w:r>
      <w:r w:rsidRPr="00C80C73">
        <w:tab/>
        <w:t>If:</w:t>
      </w:r>
    </w:p>
    <w:p w:rsidR="00F01773" w:rsidRPr="00C80C73" w:rsidRDefault="00F01773" w:rsidP="00F01773">
      <w:pPr>
        <w:pStyle w:val="paragraph"/>
        <w:rPr>
          <w:snapToGrid w:val="0"/>
          <w:lang w:eastAsia="en-US"/>
        </w:rPr>
      </w:pPr>
      <w:r w:rsidRPr="00C80C73">
        <w:tab/>
        <w:t>(a)</w:t>
      </w:r>
      <w:r w:rsidRPr="00C80C73">
        <w:tab/>
      </w:r>
      <w:r w:rsidRPr="00C80C73">
        <w:rPr>
          <w:snapToGrid w:val="0"/>
          <w:lang w:eastAsia="en-US"/>
        </w:rPr>
        <w:t>the claim is for payment of child care benefit for a past period for care provided by a registered carer;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is satisfied that the claimant is eligible under section</w:t>
      </w:r>
      <w:r w:rsidR="00C80C73">
        <w:rPr>
          <w:snapToGrid w:val="0"/>
          <w:lang w:eastAsia="en-US"/>
        </w:rPr>
        <w:t> </w:t>
      </w:r>
      <w:r w:rsidRPr="00C80C73">
        <w:rPr>
          <w:snapToGrid w:val="0"/>
          <w:lang w:eastAsia="en-US"/>
        </w:rPr>
        <w:t>45 of the Family Assistance Act in respect of the period;</w:t>
      </w:r>
    </w:p>
    <w:p w:rsidR="00F01773" w:rsidRPr="00C80C73" w:rsidRDefault="00F01773" w:rsidP="00F01773">
      <w:pPr>
        <w:pStyle w:val="subsection2"/>
        <w:rPr>
          <w:snapToGrid w:val="0"/>
          <w:lang w:eastAsia="en-US"/>
        </w:rPr>
      </w:pPr>
      <w:r w:rsidRPr="00C80C73">
        <w:rPr>
          <w:snapToGrid w:val="0"/>
          <w:lang w:eastAsia="en-US"/>
        </w:rPr>
        <w:t>the Secretary must determine that the claimant is entitled to be paid child care benefit for the past period in respect of the child and the amount of the entitlement.</w:t>
      </w:r>
    </w:p>
    <w:p w:rsidR="008622CF" w:rsidRPr="00C80C73" w:rsidRDefault="008622CF" w:rsidP="008622CF">
      <w:pPr>
        <w:pStyle w:val="ActHead5"/>
      </w:pPr>
      <w:bookmarkStart w:id="192" w:name="_Toc401742933"/>
      <w:r w:rsidRPr="00C80C73">
        <w:rPr>
          <w:rStyle w:val="CharSectno"/>
        </w:rPr>
        <w:t>52G</w:t>
      </w:r>
      <w:r w:rsidRPr="00C80C73">
        <w:t xml:space="preserve">  Determination that no entitlement</w:t>
      </w:r>
      <w:bookmarkEnd w:id="192"/>
    </w:p>
    <w:p w:rsidR="008622CF" w:rsidRPr="00C80C73" w:rsidRDefault="008622CF" w:rsidP="008622CF">
      <w:pPr>
        <w:pStyle w:val="subsection"/>
      </w:pPr>
      <w:r w:rsidRPr="00C80C73">
        <w:tab/>
        <w:t>(1)</w:t>
      </w:r>
      <w:r w:rsidRPr="00C80C73">
        <w:tab/>
        <w:t>If the Secretary:</w:t>
      </w:r>
    </w:p>
    <w:p w:rsidR="008622CF" w:rsidRPr="00C80C73" w:rsidRDefault="008622CF" w:rsidP="008622CF">
      <w:pPr>
        <w:pStyle w:val="paragraph"/>
      </w:pPr>
      <w:r w:rsidRPr="00C80C73">
        <w:lastRenderedPageBreak/>
        <w:tab/>
        <w:t>(a)</w:t>
      </w:r>
      <w:r w:rsidRPr="00C80C73">
        <w:tab/>
        <w:t>is satisfied that the claimant is eligible as mentioned in paragraph</w:t>
      </w:r>
      <w:r w:rsidR="00C80C73">
        <w:t> </w:t>
      </w:r>
      <w:r w:rsidRPr="00C80C73">
        <w:t>52E(b) in respect of care provided to a child by an approved child care service during a past period; but</w:t>
      </w:r>
    </w:p>
    <w:p w:rsidR="008622CF" w:rsidRPr="00C80C73" w:rsidRDefault="008622CF" w:rsidP="008622CF">
      <w:pPr>
        <w:pStyle w:val="paragraph"/>
      </w:pPr>
      <w:r w:rsidRPr="00C80C73">
        <w:tab/>
        <w:t>(b)</w:t>
      </w:r>
      <w:r w:rsidRPr="00C80C73">
        <w:tab/>
        <w:t>is not satisfied as mentioned in paragraph</w:t>
      </w:r>
      <w:r w:rsidR="00C80C73">
        <w:t> </w:t>
      </w:r>
      <w:r w:rsidRPr="00C80C73">
        <w:t>52E(c) that, if the claimant were to be entitled to be paid child care benefit, the entitlement would be more than a nil amount;</w:t>
      </w:r>
    </w:p>
    <w:p w:rsidR="008622CF" w:rsidRPr="00C80C73" w:rsidRDefault="008622CF" w:rsidP="008622CF">
      <w:pPr>
        <w:pStyle w:val="subsection2"/>
      </w:pPr>
      <w:r w:rsidRPr="00C80C73">
        <w:t>the Secretary must determine that the claimant is not entitled to be paid child care benefit for the past period in respect of that care.</w:t>
      </w:r>
    </w:p>
    <w:p w:rsidR="008622CF" w:rsidRPr="00C80C73" w:rsidRDefault="008622CF" w:rsidP="008622CF">
      <w:pPr>
        <w:pStyle w:val="subsection"/>
      </w:pPr>
      <w:r w:rsidRPr="00C80C73">
        <w:tab/>
        <w:t>(2)</w:t>
      </w:r>
      <w:r w:rsidRPr="00C80C73">
        <w:tab/>
        <w:t>If the Secretary is not satisfied that the claimant is eligible as mentioned in paragraph</w:t>
      </w:r>
      <w:r w:rsidR="00C80C73">
        <w:t> </w:t>
      </w:r>
      <w:r w:rsidRPr="00C80C73">
        <w:t>52E(b) in respect of care provided to a child by an approved child care service during a past period, the Secretary must determine that the claimant is not entitled to be paid child care benefit for the past period in respect of that care.</w:t>
      </w:r>
    </w:p>
    <w:p w:rsidR="008622CF" w:rsidRPr="00C80C73" w:rsidRDefault="008622CF" w:rsidP="008622CF">
      <w:pPr>
        <w:pStyle w:val="subsection"/>
      </w:pPr>
      <w:r w:rsidRPr="00C80C73">
        <w:tab/>
        <w:t>(3)</w:t>
      </w:r>
      <w:r w:rsidRPr="00C80C73">
        <w:tab/>
        <w:t>If the Secretary is not satisfied as mentioned in section</w:t>
      </w:r>
      <w:r w:rsidR="00C80C73">
        <w:t> </w:t>
      </w:r>
      <w:r w:rsidRPr="00C80C73">
        <w:t>52F, the Secretary must determine that the claimant is not entitled to be paid child care benefit for the past period in respect of the child.</w:t>
      </w:r>
    </w:p>
    <w:p w:rsidR="00F01773" w:rsidRPr="00C80C73" w:rsidRDefault="00F01773" w:rsidP="00F01773">
      <w:pPr>
        <w:pStyle w:val="ActHead5"/>
      </w:pPr>
      <w:bookmarkStart w:id="193" w:name="_Toc401742934"/>
      <w:r w:rsidRPr="00C80C73">
        <w:rPr>
          <w:rStyle w:val="CharSectno"/>
        </w:rPr>
        <w:t>52H</w:t>
      </w:r>
      <w:r w:rsidRPr="00C80C73">
        <w:t xml:space="preserve">  When a determination is in force</w:t>
      </w:r>
      <w:bookmarkEnd w:id="193"/>
    </w:p>
    <w:p w:rsidR="00F01773" w:rsidRPr="00C80C73" w:rsidRDefault="00F01773" w:rsidP="00F01773">
      <w:pPr>
        <w:pStyle w:val="subsection"/>
      </w:pPr>
      <w:r w:rsidRPr="00C80C73">
        <w:tab/>
        <w:t>(1)</w:t>
      </w:r>
      <w:r w:rsidRPr="00C80C73">
        <w:tab/>
        <w:t xml:space="preserve">Subject to </w:t>
      </w:r>
      <w:r w:rsidR="00C80C73">
        <w:t>subsections (</w:t>
      </w:r>
      <w:r w:rsidRPr="00C80C73">
        <w:t xml:space="preserve">2) and (3), a determination under this </w:t>
      </w:r>
      <w:r w:rsidR="00127CA2" w:rsidRPr="00C80C73">
        <w:t>Subdivision</w:t>
      </w:r>
      <w:r w:rsidR="00753CFA" w:rsidRPr="00C80C73">
        <w:t xml:space="preserve"> </w:t>
      </w:r>
      <w:r w:rsidRPr="00C80C73">
        <w:t>comes into force when it is made and remains in force at all times afterwards.</w:t>
      </w:r>
    </w:p>
    <w:p w:rsidR="00C566EE" w:rsidRPr="00C80C73" w:rsidRDefault="00C566EE" w:rsidP="00C566EE">
      <w:pPr>
        <w:pStyle w:val="notetext"/>
      </w:pPr>
      <w:r w:rsidRPr="00C80C73">
        <w:t>Note:</w:t>
      </w:r>
      <w:r w:rsidRPr="00C80C73">
        <w:tab/>
        <w:t>A determination under subsection</w:t>
      </w:r>
      <w:r w:rsidR="00C80C73">
        <w:t> </w:t>
      </w:r>
      <w:r w:rsidRPr="00C80C73">
        <w:t>52G(1) may cease to have effect under section</w:t>
      </w:r>
      <w:r w:rsidR="00C80C73">
        <w:t> </w:t>
      </w:r>
      <w:r w:rsidRPr="00C80C73">
        <w:t>60.</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the claim is for payment of child care benefit for a past period for care provided by an approved child care service; and</w:t>
      </w:r>
    </w:p>
    <w:p w:rsidR="00F01773" w:rsidRPr="00C80C73" w:rsidRDefault="00F01773" w:rsidP="00F01773">
      <w:pPr>
        <w:pStyle w:val="paragraph"/>
      </w:pPr>
      <w:r w:rsidRPr="00C80C73">
        <w:tab/>
        <w:t>(b)</w:t>
      </w:r>
      <w:r w:rsidRPr="00C80C73">
        <w:tab/>
        <w:t xml:space="preserve">a determination of no entitlement is made under </w:t>
      </w:r>
      <w:r w:rsidR="002B1821" w:rsidRPr="00C80C73">
        <w:t>subsection</w:t>
      </w:r>
      <w:r w:rsidR="00C80C73">
        <w:t> </w:t>
      </w:r>
      <w:r w:rsidR="002B1821" w:rsidRPr="00C80C73">
        <w:t>52G(2)</w:t>
      </w:r>
      <w:r w:rsidRPr="00C80C73">
        <w:t xml:space="preserve"> in respect of the claimant and the child as the claimant is not eligible under section</w:t>
      </w:r>
      <w:r w:rsidR="00C80C73">
        <w:t> </w:t>
      </w:r>
      <w:r w:rsidRPr="00C80C73">
        <w:t>44 of the Family Assistance Act because of a failure to meet a requirement in paragraph</w:t>
      </w:r>
      <w:r w:rsidR="00C80C73">
        <w:t> </w:t>
      </w:r>
      <w:r w:rsidRPr="00C80C73">
        <w:t xml:space="preserve">44(1)(a), (d) or (e) of that Act; and </w:t>
      </w:r>
    </w:p>
    <w:p w:rsidR="00F01773" w:rsidRPr="00C80C73" w:rsidRDefault="00F01773" w:rsidP="00F01773">
      <w:pPr>
        <w:pStyle w:val="paragraph"/>
      </w:pPr>
      <w:r w:rsidRPr="00C80C73">
        <w:tab/>
        <w:t>(c)</w:t>
      </w:r>
      <w:r w:rsidRPr="00C80C73">
        <w:tab/>
        <w:t xml:space="preserve">the claimant makes a later effective claim for payment of child care benefit for a past period for care provided by an approved child care service to the child; </w:t>
      </w:r>
    </w:p>
    <w:p w:rsidR="00F01773" w:rsidRPr="00C80C73" w:rsidRDefault="00F01773" w:rsidP="00F01773">
      <w:pPr>
        <w:pStyle w:val="subsection2"/>
      </w:pPr>
      <w:r w:rsidRPr="00C80C73">
        <w:lastRenderedPageBreak/>
        <w:t>the determination of no entitlement ceases to be in force on the day a determination</w:t>
      </w:r>
      <w:r w:rsidRPr="00C80C73">
        <w:rPr>
          <w:i/>
        </w:rPr>
        <w:t xml:space="preserve"> </w:t>
      </w:r>
      <w:r w:rsidRPr="00C80C73">
        <w:t>is made in respect of the later claim.</w:t>
      </w:r>
    </w:p>
    <w:p w:rsidR="00F01773" w:rsidRPr="00C80C73" w:rsidRDefault="00F01773" w:rsidP="00F01773">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the claim is for payment of child care benefit for a past period for care provided by a registered carer; and</w:t>
      </w:r>
    </w:p>
    <w:p w:rsidR="00F01773" w:rsidRPr="00C80C73" w:rsidRDefault="00F01773" w:rsidP="00F01773">
      <w:pPr>
        <w:pStyle w:val="paragraph"/>
      </w:pPr>
      <w:r w:rsidRPr="00C80C73">
        <w:tab/>
        <w:t>(b)</w:t>
      </w:r>
      <w:r w:rsidRPr="00C80C73">
        <w:tab/>
        <w:t xml:space="preserve">a determination of no entitlement is made under </w:t>
      </w:r>
      <w:r w:rsidR="00AA0BE4" w:rsidRPr="00C80C73">
        <w:t>subsection</w:t>
      </w:r>
      <w:r w:rsidR="00C80C73">
        <w:t> </w:t>
      </w:r>
      <w:r w:rsidR="00AA0BE4" w:rsidRPr="00C80C73">
        <w:t>52G(3)</w:t>
      </w:r>
      <w:r w:rsidRPr="00C80C73">
        <w:t xml:space="preserve"> in respect of the claimant and the child as the claimant is not eligible under section</w:t>
      </w:r>
      <w:r w:rsidR="00C80C73">
        <w:t> </w:t>
      </w:r>
      <w:r w:rsidRPr="00C80C73">
        <w:t>45 of the Family Assistance Act because of a failure to meet a requirement in paragraph</w:t>
      </w:r>
      <w:r w:rsidR="00C80C73">
        <w:t> </w:t>
      </w:r>
      <w:r w:rsidRPr="00C80C73">
        <w:t xml:space="preserve">45(1)(a), (f) or (g) of that Act; and </w:t>
      </w:r>
    </w:p>
    <w:p w:rsidR="00F01773" w:rsidRPr="00C80C73" w:rsidRDefault="00F01773" w:rsidP="00F01773">
      <w:pPr>
        <w:pStyle w:val="paragraph"/>
      </w:pPr>
      <w:r w:rsidRPr="00C80C73">
        <w:tab/>
        <w:t>(c)</w:t>
      </w:r>
      <w:r w:rsidRPr="00C80C73">
        <w:tab/>
        <w:t xml:space="preserve">the claimant makes a later effective claim for payment of child care benefit for a past period for care provided by a registered carer to the child; </w:t>
      </w:r>
    </w:p>
    <w:p w:rsidR="00F01773" w:rsidRPr="00C80C73" w:rsidRDefault="00F01773" w:rsidP="00F01773">
      <w:pPr>
        <w:pStyle w:val="subsection2"/>
      </w:pPr>
      <w:r w:rsidRPr="00C80C73">
        <w:t>the determination of no entitlement ceases to be in force on the day a determination</w:t>
      </w:r>
      <w:r w:rsidRPr="00C80C73">
        <w:rPr>
          <w:i/>
        </w:rPr>
        <w:t xml:space="preserve"> </w:t>
      </w:r>
      <w:r w:rsidRPr="00C80C73">
        <w:t>is made in respect of the later claim.</w:t>
      </w:r>
    </w:p>
    <w:p w:rsidR="00F01773" w:rsidRPr="00C80C73" w:rsidRDefault="00F01773" w:rsidP="00F01773">
      <w:pPr>
        <w:pStyle w:val="ActHead5"/>
      </w:pPr>
      <w:bookmarkStart w:id="194" w:name="_Toc401742935"/>
      <w:r w:rsidRPr="00C80C73">
        <w:rPr>
          <w:rStyle w:val="CharSectno"/>
        </w:rPr>
        <w:t>52J</w:t>
      </w:r>
      <w:r w:rsidRPr="00C80C73">
        <w:t xml:space="preserve">  Notice of determination</w:t>
      </w:r>
      <w:bookmarkEnd w:id="194"/>
    </w:p>
    <w:p w:rsidR="00F01773" w:rsidRPr="00C80C73" w:rsidRDefault="00F01773" w:rsidP="00F01773">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Pr="00C80C73">
        <w:t>to the claimant, stating:</w:t>
      </w:r>
    </w:p>
    <w:p w:rsidR="00F01773" w:rsidRPr="00C80C73" w:rsidRDefault="00F01773" w:rsidP="00F01773">
      <w:pPr>
        <w:pStyle w:val="paragraph"/>
      </w:pPr>
      <w:r w:rsidRPr="00C80C73">
        <w:tab/>
        <w:t>(a)</w:t>
      </w:r>
      <w:r w:rsidRPr="00C80C73">
        <w:tab/>
        <w:t>whether the claimant is entitled to be paid child care benefit for a past period in respect of the child under the determination; and</w:t>
      </w:r>
    </w:p>
    <w:p w:rsidR="00F01773" w:rsidRPr="00C80C73" w:rsidRDefault="00F01773" w:rsidP="00F01773">
      <w:pPr>
        <w:pStyle w:val="paragraph"/>
      </w:pPr>
      <w:r w:rsidRPr="00C80C73">
        <w:tab/>
        <w:t>(b)</w:t>
      </w:r>
      <w:r w:rsidRPr="00C80C73">
        <w:tab/>
        <w:t>if the claimant is so entitled:</w:t>
      </w:r>
    </w:p>
    <w:p w:rsidR="00F01773" w:rsidRPr="00C80C73" w:rsidRDefault="00F01773" w:rsidP="00F01773">
      <w:pPr>
        <w:pStyle w:val="paragraphsub"/>
      </w:pPr>
      <w:r w:rsidRPr="00C80C73">
        <w:tab/>
        <w:t>(i)</w:t>
      </w:r>
      <w:r w:rsidRPr="00C80C73">
        <w:tab/>
        <w:t>the name of the child in respect of whom the claimant is entitled; and</w:t>
      </w:r>
    </w:p>
    <w:p w:rsidR="00F01773" w:rsidRPr="00C80C73" w:rsidRDefault="00F01773" w:rsidP="00F01773">
      <w:pPr>
        <w:pStyle w:val="paragraphsub"/>
      </w:pPr>
      <w:r w:rsidRPr="00C80C73">
        <w:tab/>
        <w:t>(ii)</w:t>
      </w:r>
      <w:r w:rsidRPr="00C80C73">
        <w:tab/>
        <w:t>the period in respect of which the determination is made; and</w:t>
      </w:r>
    </w:p>
    <w:p w:rsidR="00F01773" w:rsidRPr="00C80C73" w:rsidRDefault="00F01773" w:rsidP="00F01773">
      <w:pPr>
        <w:pStyle w:val="paragraphsub"/>
      </w:pPr>
      <w:r w:rsidRPr="00C80C73">
        <w:tab/>
        <w:t>(iii)</w:t>
      </w:r>
      <w:r w:rsidRPr="00C80C73">
        <w:tab/>
        <w:t>the amount of the entitlement, how it is to be paid and to whom it will be paid; and</w:t>
      </w:r>
    </w:p>
    <w:p w:rsidR="00F01773" w:rsidRPr="00C80C73" w:rsidRDefault="00F01773" w:rsidP="00F01773">
      <w:pPr>
        <w:pStyle w:val="paragraphsub"/>
      </w:pPr>
      <w:r w:rsidRPr="00C80C73">
        <w:tab/>
        <w:t>(iv)</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F01773" w:rsidRPr="00C80C73" w:rsidRDefault="00127CA2" w:rsidP="00F01773">
      <w:pPr>
        <w:pStyle w:val="ActHead4"/>
      </w:pPr>
      <w:bookmarkStart w:id="195" w:name="_Toc401742936"/>
      <w:r w:rsidRPr="00C80C73">
        <w:rPr>
          <w:rStyle w:val="CharSubdNo"/>
        </w:rPr>
        <w:lastRenderedPageBreak/>
        <w:t>Subdivision</w:t>
      </w:r>
      <w:r w:rsidR="00753CFA" w:rsidRPr="00C80C73">
        <w:rPr>
          <w:rStyle w:val="CharSubdNo"/>
        </w:rPr>
        <w:t xml:space="preserve"> </w:t>
      </w:r>
      <w:r w:rsidR="00F01773" w:rsidRPr="00C80C73">
        <w:rPr>
          <w:rStyle w:val="CharSubdNo"/>
        </w:rPr>
        <w:t>F</w:t>
      </w:r>
      <w:r w:rsidR="00F01773" w:rsidRPr="00C80C73">
        <w:t>—</w:t>
      </w:r>
      <w:r w:rsidR="00F01773" w:rsidRPr="00C80C73">
        <w:rPr>
          <w:rStyle w:val="CharSubdText"/>
        </w:rPr>
        <w:t>Determination of entitlement if individual claims payment of child care benefit by single payment/in substitution</w:t>
      </w:r>
      <w:bookmarkEnd w:id="195"/>
      <w:r w:rsidR="00F01773" w:rsidRPr="00C80C73">
        <w:rPr>
          <w:rStyle w:val="CharSubdText"/>
        </w:rPr>
        <w:t xml:space="preserve"> </w:t>
      </w:r>
    </w:p>
    <w:p w:rsidR="00F01773" w:rsidRPr="00C80C73" w:rsidRDefault="00F01773" w:rsidP="00F01773">
      <w:pPr>
        <w:pStyle w:val="ActHead5"/>
      </w:pPr>
      <w:bookmarkStart w:id="196" w:name="_Toc401742937"/>
      <w:r w:rsidRPr="00C80C73">
        <w:rPr>
          <w:rStyle w:val="CharSectno"/>
        </w:rPr>
        <w:t>53</w:t>
      </w:r>
      <w:r w:rsidRPr="00C80C73">
        <w:t xml:space="preserve">  Determination on effective claim</w:t>
      </w:r>
      <w:bookmarkEnd w:id="196"/>
    </w:p>
    <w:p w:rsidR="00F01773" w:rsidRPr="00C80C73" w:rsidRDefault="00F01773" w:rsidP="00F01773">
      <w:pPr>
        <w:pStyle w:val="subsection"/>
      </w:pPr>
      <w:r w:rsidRPr="00C80C73">
        <w:tab/>
        <w:t>(1)</w:t>
      </w:r>
      <w:r w:rsidRPr="00C80C73">
        <w:tab/>
        <w:t xml:space="preserve">This </w:t>
      </w:r>
      <w:r w:rsidR="00127CA2" w:rsidRPr="00C80C73">
        <w:t>Subdivision</w:t>
      </w:r>
      <w:r w:rsidR="00753CFA" w:rsidRPr="00C80C73">
        <w:t xml:space="preserve"> </w:t>
      </w:r>
      <w:r w:rsidRPr="00C80C73">
        <w:t xml:space="preserve">deals with determination of entitlement if an individual (the </w:t>
      </w:r>
      <w:r w:rsidRPr="00C80C73">
        <w:rPr>
          <w:b/>
          <w:i/>
        </w:rPr>
        <w:t>claimant</w:t>
      </w:r>
      <w:r w:rsidRPr="00C80C73">
        <w:t xml:space="preserve">) has made an effective claim for payment of child care benefit by single payment/in substitution because of the death of another individual in respect of a child (the </w:t>
      </w:r>
      <w:r w:rsidRPr="00C80C73">
        <w:rPr>
          <w:b/>
          <w:i/>
        </w:rPr>
        <w:t>child</w:t>
      </w:r>
      <w:r w:rsidRPr="00C80C73">
        <w:t>).</w:t>
      </w:r>
    </w:p>
    <w:p w:rsidR="00F01773" w:rsidRPr="00C80C73" w:rsidRDefault="00F01773" w:rsidP="00F01773">
      <w:pPr>
        <w:pStyle w:val="subsection"/>
      </w:pPr>
      <w:r w:rsidRPr="00C80C73">
        <w:tab/>
        <w:t>(2)</w:t>
      </w:r>
      <w:r w:rsidRPr="00C80C73">
        <w:tab/>
        <w:t>If a claim is not effective, it is taken not to have been made.</w:t>
      </w:r>
    </w:p>
    <w:p w:rsidR="00F01773" w:rsidRPr="00C80C73" w:rsidRDefault="00F01773" w:rsidP="00F01773">
      <w:pPr>
        <w:pStyle w:val="ActHead5"/>
      </w:pPr>
      <w:bookmarkStart w:id="197" w:name="_Toc401742938"/>
      <w:r w:rsidRPr="00C80C73">
        <w:rPr>
          <w:rStyle w:val="CharSectno"/>
        </w:rPr>
        <w:t>53A</w:t>
      </w:r>
      <w:r w:rsidRPr="00C80C73">
        <w:t xml:space="preserve">  Secretary must determine claim</w:t>
      </w:r>
      <w:bookmarkEnd w:id="197"/>
    </w:p>
    <w:p w:rsidR="00F01773" w:rsidRPr="00C80C73" w:rsidRDefault="00F01773" w:rsidP="00F01773">
      <w:pPr>
        <w:pStyle w:val="subsection"/>
      </w:pPr>
      <w:r w:rsidRPr="00C80C73">
        <w:tab/>
      </w:r>
      <w:r w:rsidRPr="00C80C73">
        <w:tab/>
        <w:t>Subject to sections</w:t>
      </w:r>
      <w:r w:rsidR="00C80C73">
        <w:t> </w:t>
      </w:r>
      <w:r w:rsidRPr="00C80C73">
        <w:t>53B and 53C, after the effective claim is made by the claimant, the Secretary must determine the claim in accordance with this Subdivision.</w:t>
      </w:r>
    </w:p>
    <w:p w:rsidR="00F01773" w:rsidRPr="00C80C73" w:rsidRDefault="00F01773" w:rsidP="00F01773">
      <w:pPr>
        <w:pStyle w:val="ActHead5"/>
      </w:pPr>
      <w:bookmarkStart w:id="198" w:name="_Toc401742939"/>
      <w:r w:rsidRPr="00C80C73">
        <w:rPr>
          <w:rStyle w:val="CharSectno"/>
        </w:rPr>
        <w:t>53B</w:t>
      </w:r>
      <w:r w:rsidRPr="00C80C73">
        <w:t xml:space="preserve">  Restriction on determining claim where bank account details not provided</w:t>
      </w:r>
      <w:bookmarkEnd w:id="198"/>
    </w:p>
    <w:p w:rsidR="00F01773" w:rsidRPr="00C80C73" w:rsidRDefault="00F01773" w:rsidP="00F01773">
      <w:pPr>
        <w:pStyle w:val="subsection"/>
      </w:pPr>
      <w:r w:rsidRPr="00C80C73">
        <w:tab/>
        <w:t>(1)</w:t>
      </w:r>
      <w:r w:rsidRPr="00C80C73">
        <w:tab/>
        <w:t>If the claimant makes a statement of the kind set out in paragraph</w:t>
      </w:r>
      <w:r w:rsidR="00C80C73">
        <w:t> </w:t>
      </w:r>
      <w:r w:rsidRPr="00C80C73">
        <w:t>49G(2)(b), the Secretary can only determine the claim if, within 28 days after the claim is made, the claimant nominates, and provides details of, a bank account of a kind referred to in paragraph</w:t>
      </w:r>
      <w:r w:rsidR="00C80C73">
        <w:t> </w:t>
      </w:r>
      <w:r w:rsidRPr="00C80C73">
        <w:t>49G(2)(a) into which the amount of the entitlement to child care benefit is to be paid.</w:t>
      </w:r>
    </w:p>
    <w:p w:rsidR="00F01773" w:rsidRPr="00C80C73" w:rsidRDefault="00F01773" w:rsidP="00F01773">
      <w:pPr>
        <w:pStyle w:val="subsection"/>
        <w:rPr>
          <w:snapToGrid w:val="0"/>
          <w:lang w:eastAsia="en-US"/>
        </w:rPr>
      </w:pPr>
      <w:r w:rsidRPr="00C80C73">
        <w:tab/>
      </w:r>
      <w:r w:rsidRPr="00C80C73">
        <w:rPr>
          <w:snapToGrid w:val="0"/>
          <w:lang w:eastAsia="en-US"/>
        </w:rPr>
        <w:t>(2)</w:t>
      </w:r>
      <w:r w:rsidRPr="00C80C73">
        <w:rPr>
          <w:snapToGrid w:val="0"/>
          <w:lang w:eastAsia="en-US"/>
        </w:rPr>
        <w:tab/>
        <w:t xml:space="preserve">If, after the 28 days mentioned in </w:t>
      </w:r>
      <w:r w:rsidR="00C80C73">
        <w:rPr>
          <w:snapToGrid w:val="0"/>
          <w:lang w:eastAsia="en-US"/>
        </w:rPr>
        <w:t>subsection (</w:t>
      </w:r>
      <w:r w:rsidRPr="00C80C73">
        <w:rPr>
          <w:snapToGrid w:val="0"/>
          <w:lang w:eastAsia="en-US"/>
        </w:rPr>
        <w:t>1) have passed, the Secretary cannot, because of that subsection, determine the claim, the claim is taken never to have been made.</w:t>
      </w:r>
    </w:p>
    <w:p w:rsidR="00F01773" w:rsidRPr="00C80C73" w:rsidRDefault="00F01773" w:rsidP="00F01773">
      <w:pPr>
        <w:pStyle w:val="ActHead5"/>
      </w:pPr>
      <w:bookmarkStart w:id="199" w:name="_Toc401742940"/>
      <w:r w:rsidRPr="00C80C73">
        <w:rPr>
          <w:rStyle w:val="CharSectno"/>
        </w:rPr>
        <w:t>53C</w:t>
      </w:r>
      <w:r w:rsidRPr="00C80C73">
        <w:t xml:space="preserve">  Restriction on determining claim where tax file number not provided etc.</w:t>
      </w:r>
      <w:bookmarkEnd w:id="199"/>
    </w:p>
    <w:p w:rsidR="00F01773" w:rsidRPr="00C80C73" w:rsidRDefault="00F01773" w:rsidP="00F01773">
      <w:pPr>
        <w:pStyle w:val="subsection"/>
      </w:pPr>
      <w:r w:rsidRPr="00C80C73">
        <w:tab/>
        <w:t>(1)</w:t>
      </w:r>
      <w:r w:rsidRPr="00C80C73">
        <w:tab/>
        <w:t>If a TFN substitution person makes a statement of the kind set out in subsection</w:t>
      </w:r>
      <w:r w:rsidR="00C80C73">
        <w:t> </w:t>
      </w:r>
      <w:r w:rsidRPr="00C80C73">
        <w:t>49F(4) or (5), the Secretary can only determine the claim concerned if the Commissioner of Taxation tells the Secretary the person’s tax file number.</w:t>
      </w:r>
    </w:p>
    <w:p w:rsidR="00F01773" w:rsidRPr="00C80C73" w:rsidRDefault="00F01773" w:rsidP="00F01773">
      <w:pPr>
        <w:pStyle w:val="subsection"/>
      </w:pPr>
      <w:r w:rsidRPr="00C80C73">
        <w:lastRenderedPageBreak/>
        <w:tab/>
        <w:t>(2)</w:t>
      </w:r>
      <w:r w:rsidRPr="00C80C73">
        <w:tab/>
        <w:t xml:space="preserve">If the Secretary cannot determine the claim under </w:t>
      </w:r>
      <w:r w:rsidR="00C80C73">
        <w:t>subsection (</w:t>
      </w:r>
      <w:r w:rsidRPr="00C80C73">
        <w:t>1) because the Commissioner of Taxation tells the Secretary that:</w:t>
      </w:r>
    </w:p>
    <w:p w:rsidR="00F01773" w:rsidRPr="00C80C73" w:rsidRDefault="00F01773" w:rsidP="00F01773">
      <w:pPr>
        <w:pStyle w:val="paragraph"/>
      </w:pPr>
      <w:r w:rsidRPr="00C80C73">
        <w:tab/>
        <w:t>(a)</w:t>
      </w:r>
      <w:r w:rsidRPr="00C80C73">
        <w:tab/>
        <w:t>the person does not have a tax file number; or</w:t>
      </w:r>
    </w:p>
    <w:p w:rsidR="00F01773" w:rsidRPr="00C80C73" w:rsidRDefault="00F01773" w:rsidP="00F01773">
      <w:pPr>
        <w:pStyle w:val="paragraph"/>
      </w:pPr>
      <w:r w:rsidRPr="00C80C73">
        <w:tab/>
        <w:t>(b)</w:t>
      </w:r>
      <w:r w:rsidRPr="00C80C73">
        <w:tab/>
        <w:t>the person has not applied for a tax file number; or</w:t>
      </w:r>
    </w:p>
    <w:p w:rsidR="00F01773" w:rsidRPr="00C80C73" w:rsidRDefault="00F01773" w:rsidP="00F01773">
      <w:pPr>
        <w:pStyle w:val="paragraph"/>
      </w:pPr>
      <w:r w:rsidRPr="00C80C73">
        <w:tab/>
        <w:t>(c)</w:t>
      </w:r>
      <w:r w:rsidRPr="00C80C73">
        <w:tab/>
        <w:t>an application by the person for a tax file number has been refused; or</w:t>
      </w:r>
    </w:p>
    <w:p w:rsidR="00F01773" w:rsidRPr="00C80C73" w:rsidRDefault="00F01773" w:rsidP="00F01773">
      <w:pPr>
        <w:pStyle w:val="paragraph"/>
      </w:pPr>
      <w:r w:rsidRPr="00C80C73">
        <w:tab/>
        <w:t>(d)</w:t>
      </w:r>
      <w:r w:rsidRPr="00C80C73">
        <w:tab/>
        <w:t>the person has withdrawn an application for a tax file number;</w:t>
      </w:r>
    </w:p>
    <w:p w:rsidR="00F01773" w:rsidRPr="00C80C73" w:rsidRDefault="00F01773" w:rsidP="00F01773">
      <w:pPr>
        <w:pStyle w:val="subsection2"/>
      </w:pPr>
      <w:r w:rsidRPr="00C80C73">
        <w:t>the claim is taken never to have been made.</w:t>
      </w:r>
    </w:p>
    <w:p w:rsidR="007763E8" w:rsidRPr="00C80C73" w:rsidRDefault="007763E8" w:rsidP="001634ED">
      <w:pPr>
        <w:pStyle w:val="ActHead5"/>
      </w:pPr>
      <w:bookmarkStart w:id="200" w:name="_Toc401742941"/>
      <w:r w:rsidRPr="00C80C73">
        <w:rPr>
          <w:rStyle w:val="CharSectno"/>
        </w:rPr>
        <w:t>53D</w:t>
      </w:r>
      <w:r w:rsidRPr="00C80C73">
        <w:t xml:space="preserve">  Determination of entitlement</w:t>
      </w:r>
      <w:bookmarkEnd w:id="200"/>
    </w:p>
    <w:p w:rsidR="007763E8" w:rsidRPr="00C80C73" w:rsidRDefault="007763E8" w:rsidP="007763E8">
      <w:pPr>
        <w:pStyle w:val="subsection"/>
      </w:pPr>
      <w:r w:rsidRPr="00C80C73">
        <w:tab/>
      </w:r>
      <w:r w:rsidRPr="00C80C73">
        <w:tab/>
        <w:t>If the Secretary is satisfied that:</w:t>
      </w:r>
    </w:p>
    <w:p w:rsidR="007763E8" w:rsidRPr="00C80C73" w:rsidRDefault="007763E8" w:rsidP="007763E8">
      <w:pPr>
        <w:pStyle w:val="paragraph"/>
      </w:pPr>
      <w:r w:rsidRPr="00C80C73">
        <w:tab/>
        <w:t>(a)</w:t>
      </w:r>
      <w:r w:rsidRPr="00C80C73">
        <w:tab/>
        <w:t>the claimant is eligible for child care benefit under section</w:t>
      </w:r>
      <w:r w:rsidR="00C80C73">
        <w:t> </w:t>
      </w:r>
      <w:r w:rsidRPr="00C80C73">
        <w:t>46 of the Family Assistance Act in respect of the child; and</w:t>
      </w:r>
    </w:p>
    <w:p w:rsidR="007763E8" w:rsidRPr="00C80C73" w:rsidRDefault="007763E8" w:rsidP="007763E8">
      <w:pPr>
        <w:pStyle w:val="paragraph"/>
      </w:pPr>
      <w:r w:rsidRPr="00C80C73">
        <w:tab/>
        <w:t>(b)</w:t>
      </w:r>
      <w:r w:rsidRPr="00C80C73">
        <w:tab/>
        <w:t>if the claimant were to be entitled to be paid child care benefit by single payment/in substitution because of the death of another individual in respect of the child, the amount of the entitlement would be more than a nil amount;</w:t>
      </w:r>
    </w:p>
    <w:p w:rsidR="007763E8" w:rsidRPr="00C80C73" w:rsidRDefault="007763E8" w:rsidP="007763E8">
      <w:pPr>
        <w:pStyle w:val="subsection2"/>
      </w:pPr>
      <w:r w:rsidRPr="00C80C73">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C80C73" w:rsidRDefault="007763E8" w:rsidP="007763E8">
      <w:pPr>
        <w:pStyle w:val="ActHead5"/>
      </w:pPr>
      <w:bookmarkStart w:id="201" w:name="_Toc401742942"/>
      <w:r w:rsidRPr="00C80C73">
        <w:rPr>
          <w:rStyle w:val="CharSectno"/>
        </w:rPr>
        <w:t>53E</w:t>
      </w:r>
      <w:r w:rsidRPr="00C80C73">
        <w:t xml:space="preserve">  Determination that no entitlement</w:t>
      </w:r>
      <w:bookmarkEnd w:id="201"/>
    </w:p>
    <w:p w:rsidR="007763E8" w:rsidRPr="00C80C73" w:rsidRDefault="007763E8" w:rsidP="007763E8">
      <w:pPr>
        <w:pStyle w:val="subsection"/>
      </w:pPr>
      <w:r w:rsidRPr="00C80C73">
        <w:tab/>
        <w:t>(1)</w:t>
      </w:r>
      <w:r w:rsidRPr="00C80C73">
        <w:tab/>
        <w:t>If the Secretary:</w:t>
      </w:r>
    </w:p>
    <w:p w:rsidR="007763E8" w:rsidRPr="00C80C73" w:rsidRDefault="007763E8" w:rsidP="007763E8">
      <w:pPr>
        <w:pStyle w:val="paragraph"/>
      </w:pPr>
      <w:r w:rsidRPr="00C80C73">
        <w:tab/>
        <w:t>(a)</w:t>
      </w:r>
      <w:r w:rsidRPr="00C80C73">
        <w:tab/>
        <w:t>is satisfied that the claimant is eligible as mentioned in paragraph</w:t>
      </w:r>
      <w:r w:rsidR="00C80C73">
        <w:t> </w:t>
      </w:r>
      <w:r w:rsidRPr="00C80C73">
        <w:t>53D(a); but</w:t>
      </w:r>
    </w:p>
    <w:p w:rsidR="007763E8" w:rsidRPr="00C80C73" w:rsidRDefault="007763E8" w:rsidP="007763E8">
      <w:pPr>
        <w:pStyle w:val="paragraph"/>
      </w:pPr>
      <w:r w:rsidRPr="00C80C73">
        <w:tab/>
        <w:t>(b)</w:t>
      </w:r>
      <w:r w:rsidRPr="00C80C73">
        <w:tab/>
        <w:t>is not satisfied as mentioned in paragraph</w:t>
      </w:r>
      <w:r w:rsidR="00C80C73">
        <w:t> </w:t>
      </w:r>
      <w:r w:rsidRPr="00C80C73">
        <w:t>53D(b) that, if the claimant were to be entitled to be paid child care benefit, the amount of the entitlement would be more than a nil amount;</w:t>
      </w:r>
    </w:p>
    <w:p w:rsidR="007763E8" w:rsidRPr="00C80C73" w:rsidRDefault="007763E8" w:rsidP="007763E8">
      <w:pPr>
        <w:pStyle w:val="subsection2"/>
      </w:pPr>
      <w:r w:rsidRPr="00C80C73">
        <w:t>the Secretary must determine that the claimant is not entitled, in respect of the child, to be paid child care benefit by single payment/in substitution because of the death of another individual.</w:t>
      </w:r>
    </w:p>
    <w:p w:rsidR="007763E8" w:rsidRPr="00C80C73" w:rsidRDefault="007763E8" w:rsidP="007763E8">
      <w:pPr>
        <w:pStyle w:val="subsection"/>
      </w:pPr>
      <w:r w:rsidRPr="00C80C73">
        <w:tab/>
        <w:t>(2)</w:t>
      </w:r>
      <w:r w:rsidRPr="00C80C73">
        <w:tab/>
        <w:t>If the Secretary is not satisfied that the claimant is eligible as mentioned in paragraph</w:t>
      </w:r>
      <w:r w:rsidR="00C80C73">
        <w:t> </w:t>
      </w:r>
      <w:r w:rsidRPr="00C80C73">
        <w:t xml:space="preserve">53D(a), the Secretary must determine that the claimant is not entitled, in respect of the child, to be paid child </w:t>
      </w:r>
      <w:r w:rsidRPr="00C80C73">
        <w:lastRenderedPageBreak/>
        <w:t>care benefit by single payment/in substitution because of the death of another individual.</w:t>
      </w:r>
    </w:p>
    <w:p w:rsidR="00F01773" w:rsidRPr="00C80C73" w:rsidRDefault="00F01773" w:rsidP="00F01773">
      <w:pPr>
        <w:pStyle w:val="ActHead5"/>
      </w:pPr>
      <w:bookmarkStart w:id="202" w:name="_Toc401742943"/>
      <w:r w:rsidRPr="00C80C73">
        <w:rPr>
          <w:rStyle w:val="CharSectno"/>
        </w:rPr>
        <w:t>53F</w:t>
      </w:r>
      <w:r w:rsidRPr="00C80C73">
        <w:t xml:space="preserve">  When a determination is in force</w:t>
      </w:r>
      <w:bookmarkEnd w:id="202"/>
    </w:p>
    <w:p w:rsidR="00F01773" w:rsidRPr="00C80C73" w:rsidRDefault="00F01773" w:rsidP="00F01773">
      <w:pPr>
        <w:pStyle w:val="subsection"/>
      </w:pPr>
      <w:r w:rsidRPr="00C80C73">
        <w:tab/>
        <w:t>(1)</w:t>
      </w:r>
      <w:r w:rsidRPr="00C80C73">
        <w:tab/>
        <w:t xml:space="preserve">Subject to </w:t>
      </w:r>
      <w:r w:rsidR="00C80C73">
        <w:t>subsections (</w:t>
      </w:r>
      <w:r w:rsidRPr="00C80C73">
        <w:t xml:space="preserve">2) and (3), a determination under this </w:t>
      </w:r>
      <w:r w:rsidR="00127CA2" w:rsidRPr="00C80C73">
        <w:t>Subdivision</w:t>
      </w:r>
      <w:r w:rsidR="00753CFA" w:rsidRPr="00C80C73">
        <w:t xml:space="preserve"> </w:t>
      </w:r>
      <w:r w:rsidRPr="00C80C73">
        <w:t>comes into force when it is made and remains in force at all times afterwards.</w:t>
      </w:r>
    </w:p>
    <w:p w:rsidR="00C054F7" w:rsidRPr="00C80C73" w:rsidRDefault="00C054F7" w:rsidP="00C054F7">
      <w:pPr>
        <w:pStyle w:val="notetext"/>
      </w:pPr>
      <w:r w:rsidRPr="00C80C73">
        <w:t>Note:</w:t>
      </w:r>
      <w:r w:rsidRPr="00C80C73">
        <w:tab/>
        <w:t>A determination under subsection</w:t>
      </w:r>
      <w:r w:rsidR="00C80C73">
        <w:t> </w:t>
      </w:r>
      <w:r w:rsidRPr="00C80C73">
        <w:t>53E(1) may cease to have effect under section</w:t>
      </w:r>
      <w:r w:rsidR="00C80C73">
        <w:t> </w:t>
      </w:r>
      <w:r w:rsidRPr="00C80C73">
        <w:t>60A.</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the claim is for payment of child care benefit by single payment/in substitution because of the death of another individual for care provided by an approved child care service to the child; and</w:t>
      </w:r>
    </w:p>
    <w:p w:rsidR="00F01773" w:rsidRPr="00C80C73" w:rsidRDefault="00F01773" w:rsidP="00F01773">
      <w:pPr>
        <w:pStyle w:val="paragraph"/>
      </w:pPr>
      <w:r w:rsidRPr="00C80C73">
        <w:tab/>
        <w:t>(b)</w:t>
      </w:r>
      <w:r w:rsidRPr="00C80C73">
        <w:tab/>
        <w:t xml:space="preserve">a determination of no entitlement is made under </w:t>
      </w:r>
      <w:r w:rsidR="0005385F" w:rsidRPr="00C80C73">
        <w:t>subsection</w:t>
      </w:r>
      <w:r w:rsidR="00C80C73">
        <w:t> </w:t>
      </w:r>
      <w:r w:rsidR="0005385F" w:rsidRPr="00C80C73">
        <w:t>53E(2)</w:t>
      </w:r>
      <w:r w:rsidRPr="00C80C73">
        <w:t xml:space="preserve"> in respect of the claimant because the other individual was not eligible under section</w:t>
      </w:r>
      <w:r w:rsidR="00C80C73">
        <w:t> </w:t>
      </w:r>
      <w:r w:rsidRPr="00C80C73">
        <w:t>44 of the Family Assistance Act because of a failure to meet a requirement in paragraph</w:t>
      </w:r>
      <w:r w:rsidR="00C80C73">
        <w:t> </w:t>
      </w:r>
      <w:r w:rsidRPr="00C80C73">
        <w:t>44(1)(a) or (e)</w:t>
      </w:r>
      <w:r w:rsidRPr="00C80C73">
        <w:rPr>
          <w:i/>
        </w:rPr>
        <w:t xml:space="preserve"> </w:t>
      </w:r>
      <w:r w:rsidRPr="00C80C73">
        <w:t xml:space="preserve">of that Act; and </w:t>
      </w:r>
    </w:p>
    <w:p w:rsidR="00F01773" w:rsidRPr="00C80C73" w:rsidRDefault="00F01773" w:rsidP="00F01773">
      <w:pPr>
        <w:pStyle w:val="paragraph"/>
      </w:pPr>
      <w:r w:rsidRPr="00C80C73">
        <w:tab/>
        <w:t>(c)</w:t>
      </w:r>
      <w:r w:rsidRPr="00C80C73">
        <w:tab/>
        <w:t>the claimant makes a later effective claim for payment of child care benefit by single payment/in substitution because of the death of another individual for care provided by the service to the child;</w:t>
      </w:r>
    </w:p>
    <w:p w:rsidR="00F01773" w:rsidRPr="00C80C73" w:rsidRDefault="00F01773" w:rsidP="00F01773">
      <w:pPr>
        <w:pStyle w:val="subsection2"/>
      </w:pPr>
      <w:r w:rsidRPr="00C80C73">
        <w:t>the determination of no entitlement ceases to be in force on the day a determination</w:t>
      </w:r>
      <w:r w:rsidRPr="00C80C73">
        <w:rPr>
          <w:i/>
        </w:rPr>
        <w:t xml:space="preserve"> </w:t>
      </w:r>
      <w:r w:rsidRPr="00C80C73">
        <w:t>is made in respect of the later claim.</w:t>
      </w:r>
    </w:p>
    <w:p w:rsidR="00F01773" w:rsidRPr="00C80C73" w:rsidRDefault="00F01773" w:rsidP="008410CF">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the claim is for payment of child care benefit by single payment/in substitution because of the death of another individual for care provided by a registered carer to the child; and</w:t>
      </w:r>
    </w:p>
    <w:p w:rsidR="00F01773" w:rsidRPr="00C80C73" w:rsidRDefault="00F01773" w:rsidP="00F01773">
      <w:pPr>
        <w:pStyle w:val="paragraph"/>
      </w:pPr>
      <w:r w:rsidRPr="00C80C73">
        <w:tab/>
        <w:t>(b)</w:t>
      </w:r>
      <w:r w:rsidRPr="00C80C73">
        <w:tab/>
        <w:t xml:space="preserve">a determination of no entitlement is made under </w:t>
      </w:r>
      <w:r w:rsidR="002456F2" w:rsidRPr="00C80C73">
        <w:t>subsection</w:t>
      </w:r>
      <w:r w:rsidR="00C80C73">
        <w:t> </w:t>
      </w:r>
      <w:r w:rsidR="002456F2" w:rsidRPr="00C80C73">
        <w:t>53E(2)</w:t>
      </w:r>
      <w:r w:rsidRPr="00C80C73">
        <w:t xml:space="preserve"> in respect of the claimant because the other individual was not eligible under section</w:t>
      </w:r>
      <w:r w:rsidR="00C80C73">
        <w:t> </w:t>
      </w:r>
      <w:r w:rsidRPr="00C80C73">
        <w:t>45 of the Family Assistance Act because of a failure to meet a requirement in paragraph</w:t>
      </w:r>
      <w:r w:rsidR="00C80C73">
        <w:t> </w:t>
      </w:r>
      <w:r w:rsidRPr="00C80C73">
        <w:t xml:space="preserve">45(1)(a) or (g) of that Act; and </w:t>
      </w:r>
    </w:p>
    <w:p w:rsidR="00F01773" w:rsidRPr="00C80C73" w:rsidRDefault="00F01773" w:rsidP="00F01773">
      <w:pPr>
        <w:pStyle w:val="paragraph"/>
      </w:pPr>
      <w:r w:rsidRPr="00C80C73">
        <w:lastRenderedPageBreak/>
        <w:tab/>
        <w:t>(c)</w:t>
      </w:r>
      <w:r w:rsidRPr="00C80C73">
        <w:tab/>
        <w:t xml:space="preserve">the claimant makes a later effective claim for payment of child care benefit by single payment/in substitution because of the death of another individual for care provided by a registered carer to the child; </w:t>
      </w:r>
    </w:p>
    <w:p w:rsidR="00F01773" w:rsidRPr="00C80C73" w:rsidRDefault="00F01773" w:rsidP="00F01773">
      <w:pPr>
        <w:pStyle w:val="subsection2"/>
      </w:pPr>
      <w:r w:rsidRPr="00C80C73">
        <w:t>the determination of no entitlement ceases to be in force on the day a determination</w:t>
      </w:r>
      <w:r w:rsidRPr="00C80C73">
        <w:rPr>
          <w:i/>
        </w:rPr>
        <w:t xml:space="preserve"> </w:t>
      </w:r>
      <w:r w:rsidRPr="00C80C73">
        <w:t>is made in respect of the later claim.</w:t>
      </w:r>
    </w:p>
    <w:p w:rsidR="00F01773" w:rsidRPr="00C80C73" w:rsidRDefault="00F01773" w:rsidP="00F01773">
      <w:pPr>
        <w:pStyle w:val="ActHead5"/>
      </w:pPr>
      <w:bookmarkStart w:id="203" w:name="_Toc401742944"/>
      <w:r w:rsidRPr="00C80C73">
        <w:rPr>
          <w:rStyle w:val="CharSectno"/>
        </w:rPr>
        <w:t>53G</w:t>
      </w:r>
      <w:r w:rsidRPr="00C80C73">
        <w:t xml:space="preserve">  Notice of determination</w:t>
      </w:r>
      <w:bookmarkEnd w:id="203"/>
    </w:p>
    <w:p w:rsidR="00F01773" w:rsidRPr="00C80C73" w:rsidRDefault="00F01773" w:rsidP="00F01773">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Pr="00C80C73">
        <w:t>to the claimant, stating:</w:t>
      </w:r>
    </w:p>
    <w:p w:rsidR="00F01773" w:rsidRPr="00C80C73" w:rsidRDefault="00F01773" w:rsidP="00F01773">
      <w:pPr>
        <w:pStyle w:val="paragraph"/>
      </w:pPr>
      <w:r w:rsidRPr="00C80C73">
        <w:tab/>
        <w:t>(a)</w:t>
      </w:r>
      <w:r w:rsidRPr="00C80C73">
        <w:tab/>
        <w:t>whether the claimant is entitled to be paid child care benefit by single payment/in substitution because of the death of another individual in respect of the child under the determination; and</w:t>
      </w:r>
    </w:p>
    <w:p w:rsidR="00F01773" w:rsidRPr="00C80C73" w:rsidRDefault="00F01773" w:rsidP="00F01773">
      <w:pPr>
        <w:pStyle w:val="paragraph"/>
      </w:pPr>
      <w:r w:rsidRPr="00C80C73">
        <w:tab/>
        <w:t>(b)</w:t>
      </w:r>
      <w:r w:rsidRPr="00C80C73">
        <w:tab/>
        <w:t>if the claimant is so entitled, the amount of the entitlement, how it is to be paid and to whom it will be paid; and</w:t>
      </w:r>
    </w:p>
    <w:p w:rsidR="00F01773" w:rsidRPr="00C80C73" w:rsidRDefault="00F01773" w:rsidP="00F01773">
      <w:pPr>
        <w:pStyle w:val="paragraph"/>
      </w:pPr>
      <w:r w:rsidRPr="00C80C73">
        <w:tab/>
        <w:t>(c)</w:t>
      </w:r>
      <w:r w:rsidRPr="00C80C73">
        <w:tab/>
        <w:t>that the claimant may apply for review of the determination under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F01773" w:rsidRPr="00C80C73" w:rsidRDefault="00127CA2" w:rsidP="00F01773">
      <w:pPr>
        <w:pStyle w:val="ActHead4"/>
      </w:pPr>
      <w:bookmarkStart w:id="204" w:name="_Toc401742945"/>
      <w:r w:rsidRPr="00C80C73">
        <w:rPr>
          <w:rStyle w:val="CharSubdNo"/>
        </w:rPr>
        <w:t>Subdivision</w:t>
      </w:r>
      <w:r w:rsidR="00753CFA" w:rsidRPr="00C80C73">
        <w:rPr>
          <w:rStyle w:val="CharSubdNo"/>
        </w:rPr>
        <w:t xml:space="preserve"> </w:t>
      </w:r>
      <w:r w:rsidR="00F01773" w:rsidRPr="00C80C73">
        <w:rPr>
          <w:rStyle w:val="CharSubdNo"/>
        </w:rPr>
        <w:t>G</w:t>
      </w:r>
      <w:r w:rsidR="00F01773" w:rsidRPr="00C80C73">
        <w:t>—</w:t>
      </w:r>
      <w:r w:rsidR="00F01773" w:rsidRPr="00C80C73">
        <w:rPr>
          <w:rStyle w:val="CharSubdText"/>
        </w:rPr>
        <w:t>Determination of entitlement if claim by approved child care service for payment of child care benefit by fee reduction for care provided by the service to a child at risk</w:t>
      </w:r>
      <w:bookmarkEnd w:id="204"/>
    </w:p>
    <w:p w:rsidR="00F01773" w:rsidRPr="00C80C73" w:rsidRDefault="00F01773" w:rsidP="00F01773">
      <w:pPr>
        <w:pStyle w:val="ActHead5"/>
      </w:pPr>
      <w:bookmarkStart w:id="205" w:name="_Toc401742946"/>
      <w:r w:rsidRPr="00C80C73">
        <w:rPr>
          <w:rStyle w:val="CharSectno"/>
        </w:rPr>
        <w:t>54</w:t>
      </w:r>
      <w:r w:rsidRPr="00C80C73">
        <w:t xml:space="preserve">  Determination on effective claim</w:t>
      </w:r>
      <w:bookmarkEnd w:id="205"/>
    </w:p>
    <w:p w:rsidR="00F01773" w:rsidRPr="00C80C73" w:rsidRDefault="00F01773" w:rsidP="00F01773">
      <w:pPr>
        <w:pStyle w:val="subsection"/>
      </w:pPr>
      <w:r w:rsidRPr="00C80C73">
        <w:tab/>
        <w:t>(1)</w:t>
      </w:r>
      <w:r w:rsidRPr="00C80C73">
        <w:tab/>
        <w:t xml:space="preserve">This </w:t>
      </w:r>
      <w:r w:rsidR="00127CA2" w:rsidRPr="00C80C73">
        <w:t>Subdivision</w:t>
      </w:r>
      <w:r w:rsidR="00753CFA" w:rsidRPr="00C80C73">
        <w:t xml:space="preserve"> </w:t>
      </w:r>
      <w:r w:rsidRPr="00C80C73">
        <w:t xml:space="preserve">deals with determination of entitlement if an approved child care service (the </w:t>
      </w:r>
      <w:r w:rsidRPr="00C80C73">
        <w:rPr>
          <w:b/>
          <w:i/>
        </w:rPr>
        <w:t>claimant</w:t>
      </w:r>
      <w:r w:rsidRPr="00C80C73">
        <w:t xml:space="preserve">) has made a claim for payment of child care benefit by fee reduction for care provided by the service to a child at risk (the </w:t>
      </w:r>
      <w:r w:rsidRPr="00C80C73">
        <w:rPr>
          <w:b/>
          <w:i/>
        </w:rPr>
        <w:t>child</w:t>
      </w:r>
      <w:r w:rsidRPr="00C80C73">
        <w:t>).</w:t>
      </w:r>
    </w:p>
    <w:p w:rsidR="00F01773" w:rsidRPr="00C80C73" w:rsidRDefault="00F01773" w:rsidP="00F01773">
      <w:pPr>
        <w:pStyle w:val="subsection"/>
      </w:pPr>
      <w:r w:rsidRPr="00C80C73">
        <w:tab/>
        <w:t>(2)</w:t>
      </w:r>
      <w:r w:rsidRPr="00C80C73">
        <w:tab/>
        <w:t>If a claim is not effective, it is taken not to have been made.</w:t>
      </w:r>
    </w:p>
    <w:p w:rsidR="00F01773" w:rsidRPr="00C80C73" w:rsidRDefault="00F01773" w:rsidP="00F01773">
      <w:pPr>
        <w:pStyle w:val="subsection"/>
      </w:pPr>
      <w:r w:rsidRPr="00C80C73">
        <w:tab/>
        <w:t>(3)</w:t>
      </w:r>
      <w:r w:rsidRPr="00C80C73">
        <w:tab/>
        <w:t>The claimant is taken to have made a claim under subsection</w:t>
      </w:r>
      <w:r w:rsidR="00C80C73">
        <w:t> </w:t>
      </w:r>
      <w:r w:rsidRPr="00C80C73">
        <w:t>49(2).</w:t>
      </w:r>
    </w:p>
    <w:p w:rsidR="00F01773" w:rsidRPr="00C80C73" w:rsidRDefault="00F01773" w:rsidP="00F01773">
      <w:pPr>
        <w:pStyle w:val="subsection"/>
      </w:pPr>
      <w:r w:rsidRPr="00C80C73">
        <w:lastRenderedPageBreak/>
        <w:tab/>
        <w:t>(4)</w:t>
      </w:r>
      <w:r w:rsidRPr="00C80C73">
        <w:tab/>
        <w:t>A determination of a weekly limit of hours is taken to have been made in respect of the claimant (see section</w:t>
      </w:r>
      <w:r w:rsidR="00C80C73">
        <w:t> </w:t>
      </w:r>
      <w:r w:rsidRPr="00C80C73">
        <w:t>54C).</w:t>
      </w:r>
    </w:p>
    <w:p w:rsidR="00F01773" w:rsidRPr="00C80C73" w:rsidRDefault="00F01773" w:rsidP="00F01773">
      <w:pPr>
        <w:pStyle w:val="ActHead5"/>
      </w:pPr>
      <w:bookmarkStart w:id="206" w:name="_Toc401742947"/>
      <w:r w:rsidRPr="00C80C73">
        <w:rPr>
          <w:rStyle w:val="CharSectno"/>
        </w:rPr>
        <w:t>54A</w:t>
      </w:r>
      <w:r w:rsidRPr="00C80C73">
        <w:t xml:space="preserve">  Secretary must determine claim</w:t>
      </w:r>
      <w:bookmarkEnd w:id="206"/>
    </w:p>
    <w:p w:rsidR="00F01773" w:rsidRPr="00C80C73" w:rsidRDefault="00F01773" w:rsidP="00F01773">
      <w:pPr>
        <w:pStyle w:val="subsection"/>
      </w:pPr>
      <w:r w:rsidRPr="00C80C73">
        <w:tab/>
      </w:r>
      <w:r w:rsidRPr="00C80C73">
        <w:tab/>
        <w:t>If an effective claim is made by the claimant, the Secretary must determine the claim in accordance with this Subdivision.</w:t>
      </w:r>
    </w:p>
    <w:p w:rsidR="00F01773" w:rsidRPr="00C80C73" w:rsidRDefault="00F01773" w:rsidP="00F01773">
      <w:pPr>
        <w:pStyle w:val="ActHead5"/>
      </w:pPr>
      <w:bookmarkStart w:id="207" w:name="_Toc401742948"/>
      <w:r w:rsidRPr="00C80C73">
        <w:rPr>
          <w:rStyle w:val="CharSectno"/>
        </w:rPr>
        <w:t>54B</w:t>
      </w:r>
      <w:r w:rsidRPr="00C80C73">
        <w:t xml:space="preserve">  Determination of entitlement</w:t>
      </w:r>
      <w:bookmarkEnd w:id="207"/>
    </w:p>
    <w:p w:rsidR="00F01773" w:rsidRPr="00C80C73" w:rsidRDefault="00F01773" w:rsidP="00F01773">
      <w:pPr>
        <w:pStyle w:val="subsection"/>
      </w:pPr>
      <w:r w:rsidRPr="00C80C73">
        <w:tab/>
        <w:t>(1)</w:t>
      </w:r>
      <w:r w:rsidRPr="00C80C73">
        <w:tab/>
        <w:t>If the claimant is eligible under section</w:t>
      </w:r>
      <w:r w:rsidR="00C80C73">
        <w:t> </w:t>
      </w:r>
      <w:r w:rsidRPr="00C80C73">
        <w:t>47 of the Family Assistance Act for one or more sessions of care provided by the claimant to the child (</w:t>
      </w:r>
      <w:r w:rsidRPr="00C80C73">
        <w:rPr>
          <w:b/>
          <w:i/>
        </w:rPr>
        <w:t>child at risk</w:t>
      </w:r>
      <w:r w:rsidRPr="00C80C73">
        <w:t>) during a financial year, the Secretary must determine:</w:t>
      </w:r>
    </w:p>
    <w:p w:rsidR="00F01773" w:rsidRPr="00C80C73" w:rsidRDefault="00F01773" w:rsidP="00F01773">
      <w:pPr>
        <w:pStyle w:val="paragraph"/>
      </w:pPr>
      <w:r w:rsidRPr="00C80C73">
        <w:tab/>
        <w:t>(a)</w:t>
      </w:r>
      <w:r w:rsidRPr="00C80C73">
        <w:tab/>
        <w:t>that the claimant is entitled to be paid child care benefit by fee reduction for the sessions at the rate;</w:t>
      </w:r>
    </w:p>
    <w:p w:rsidR="00F01773" w:rsidRPr="00C80C73" w:rsidRDefault="00F01773" w:rsidP="00F01773">
      <w:pPr>
        <w:pStyle w:val="paragraphsub"/>
      </w:pPr>
      <w:r w:rsidRPr="00C80C73">
        <w:tab/>
        <w:t>(i)</w:t>
      </w:r>
      <w:r w:rsidRPr="00C80C73">
        <w:tab/>
        <w:t>certified by the claimant under subsection</w:t>
      </w:r>
      <w:r w:rsidR="00C80C73">
        <w:t> </w:t>
      </w:r>
      <w:r w:rsidRPr="00C80C73">
        <w:t>76(2) of the Family Assistance Act; or</w:t>
      </w:r>
    </w:p>
    <w:p w:rsidR="00F01773" w:rsidRPr="00C80C73" w:rsidRDefault="00F01773" w:rsidP="00F01773">
      <w:pPr>
        <w:pStyle w:val="paragraphsub"/>
      </w:pPr>
      <w:r w:rsidRPr="00C80C73">
        <w:tab/>
        <w:t>(ii)</w:t>
      </w:r>
      <w:r w:rsidRPr="00C80C73">
        <w:tab/>
        <w:t>determined by the Secretary under subsection</w:t>
      </w:r>
      <w:r w:rsidR="00C80C73">
        <w:t> </w:t>
      </w:r>
      <w:r w:rsidRPr="00C80C73">
        <w:t>81(4) of that Act; and</w:t>
      </w:r>
    </w:p>
    <w:p w:rsidR="00F01773" w:rsidRPr="00C80C73" w:rsidRDefault="00F01773" w:rsidP="00F01773">
      <w:pPr>
        <w:pStyle w:val="paragraph"/>
      </w:pPr>
      <w:r w:rsidRPr="00C80C73">
        <w:tab/>
        <w:t>(b)</w:t>
      </w:r>
      <w:r w:rsidRPr="00C80C73">
        <w:tab/>
        <w:t>the amount for which the Secretary considers the claimant eligible.</w:t>
      </w:r>
    </w:p>
    <w:p w:rsidR="00F01773" w:rsidRPr="00C80C73" w:rsidRDefault="00F01773" w:rsidP="00F01773">
      <w:pPr>
        <w:pStyle w:val="subsection"/>
      </w:pPr>
      <w:r w:rsidRPr="00C80C73">
        <w:tab/>
        <w:t>(2)</w:t>
      </w:r>
      <w:r w:rsidRPr="00C80C73">
        <w:tab/>
        <w:t>In making the determination of entitlement, the Secretary takes into account all of the following decisions:</w:t>
      </w:r>
    </w:p>
    <w:p w:rsidR="00F01773" w:rsidRPr="00C80C73" w:rsidRDefault="00F01773" w:rsidP="00F01773">
      <w:pPr>
        <w:pStyle w:val="paragraph"/>
      </w:pPr>
      <w:r w:rsidRPr="00C80C73">
        <w:tab/>
        <w:t>(a)</w:t>
      </w:r>
      <w:r w:rsidRPr="00C80C73">
        <w:tab/>
        <w:t>certificates given by the claimant that relate to a weekly limit of hours under subsection</w:t>
      </w:r>
      <w:r w:rsidR="00C80C73">
        <w:t> </w:t>
      </w:r>
      <w:r w:rsidRPr="00C80C73">
        <w:t>54(10), 55(6) or 56(4) or a rate under subsection</w:t>
      </w:r>
      <w:r w:rsidR="00C80C73">
        <w:t> </w:t>
      </w:r>
      <w:r w:rsidRPr="00C80C73">
        <w:t>76(2) of the Family Assistance Act;</w:t>
      </w:r>
    </w:p>
    <w:p w:rsidR="00F01773" w:rsidRPr="00C80C73" w:rsidRDefault="00F01773" w:rsidP="00F01773">
      <w:pPr>
        <w:pStyle w:val="paragraph"/>
      </w:pPr>
      <w:r w:rsidRPr="00C80C73">
        <w:tab/>
        <w:t>(b)</w:t>
      </w:r>
      <w:r w:rsidRPr="00C80C73">
        <w:tab/>
        <w:t>determinations made by the Secretary in respect of the claimant.</w:t>
      </w:r>
    </w:p>
    <w:p w:rsidR="00F01773" w:rsidRPr="00C80C73" w:rsidRDefault="00F01773" w:rsidP="00F01773">
      <w:pPr>
        <w:pStyle w:val="subsection"/>
      </w:pPr>
      <w:r w:rsidRPr="00C80C73">
        <w:tab/>
        <w:t>(3)</w:t>
      </w:r>
      <w:r w:rsidRPr="00C80C73">
        <w:tab/>
        <w:t>The Secretary does not determine an approved child care service’s eligibility under section</w:t>
      </w:r>
      <w:r w:rsidR="00C80C73">
        <w:t> </w:t>
      </w:r>
      <w:r w:rsidRPr="00C80C73">
        <w:t>47 of the Family Assistance Act (see section</w:t>
      </w:r>
      <w:r w:rsidR="00C80C73">
        <w:t> </w:t>
      </w:r>
      <w:r w:rsidRPr="00C80C73">
        <w:t>47 of the Family Assistance Act).</w:t>
      </w:r>
    </w:p>
    <w:p w:rsidR="00F01773" w:rsidRPr="00C80C73" w:rsidRDefault="00F01773" w:rsidP="00F01773">
      <w:pPr>
        <w:pStyle w:val="subsection"/>
      </w:pPr>
      <w:r w:rsidRPr="00C80C73">
        <w:tab/>
        <w:t>(4)</w:t>
      </w:r>
      <w:r w:rsidRPr="00C80C73">
        <w:tab/>
        <w:t>A determination of entitlement is made after the end of the financial year in which the service was eligible under section</w:t>
      </w:r>
      <w:r w:rsidR="00C80C73">
        <w:t> </w:t>
      </w:r>
      <w:r w:rsidRPr="00C80C73">
        <w:t>47 of the Family Assistance Act for care provided to the child.</w:t>
      </w:r>
    </w:p>
    <w:p w:rsidR="00F01773" w:rsidRPr="00C80C73" w:rsidRDefault="00F01773" w:rsidP="00F01773">
      <w:pPr>
        <w:pStyle w:val="subsection"/>
      </w:pPr>
      <w:r w:rsidRPr="00C80C73">
        <w:lastRenderedPageBreak/>
        <w:tab/>
        <w:t>(5)</w:t>
      </w:r>
      <w:r w:rsidRPr="00C80C73">
        <w:tab/>
        <w:t>A determination of entitlement comes into force when it is made and remains in force at all times afterwards.</w:t>
      </w:r>
    </w:p>
    <w:p w:rsidR="00F01773" w:rsidRPr="00C80C73" w:rsidRDefault="00F01773" w:rsidP="00F01773">
      <w:pPr>
        <w:pStyle w:val="ActHead5"/>
      </w:pPr>
      <w:bookmarkStart w:id="208" w:name="_Toc401742949"/>
      <w:r w:rsidRPr="00C80C73">
        <w:rPr>
          <w:rStyle w:val="CharSectno"/>
        </w:rPr>
        <w:t>54C</w:t>
      </w:r>
      <w:r w:rsidRPr="00C80C73">
        <w:t xml:space="preserve">  Determination of weekly limit of hours</w:t>
      </w:r>
      <w:bookmarkEnd w:id="208"/>
    </w:p>
    <w:p w:rsidR="00F01773" w:rsidRPr="00C80C73" w:rsidRDefault="00F01773" w:rsidP="00F01773">
      <w:pPr>
        <w:pStyle w:val="subsection"/>
      </w:pPr>
      <w:r w:rsidRPr="00C80C73">
        <w:tab/>
        <w:t>(1)</w:t>
      </w:r>
      <w:r w:rsidRPr="00C80C73">
        <w:tab/>
        <w:t>If the claimant is eligible under section</w:t>
      </w:r>
      <w:r w:rsidR="00C80C73">
        <w:t> </w:t>
      </w:r>
      <w:r w:rsidRPr="00C80C73">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C80C73">
        <w:t>24</w:t>
      </w:r>
      <w:r w:rsidRPr="00C80C73">
        <w:t xml:space="preserve"> hours.</w:t>
      </w:r>
    </w:p>
    <w:p w:rsidR="00F01773" w:rsidRPr="00C80C73" w:rsidRDefault="00F01773" w:rsidP="00F01773">
      <w:pPr>
        <w:pStyle w:val="subsection"/>
      </w:pPr>
      <w:r w:rsidRPr="00C80C73">
        <w:tab/>
        <w:t>(2)</w:t>
      </w:r>
      <w:r w:rsidRPr="00C80C73">
        <w:tab/>
        <w:t>A determination of a weekly limit of hours comes into force immediately after the service becomes eligible under section</w:t>
      </w:r>
      <w:r w:rsidR="00C80C73">
        <w:t> </w:t>
      </w:r>
      <w:r w:rsidRPr="00C80C73">
        <w:t>47 of the Family Assistance Act and remains in force at all times afterwards.</w:t>
      </w:r>
    </w:p>
    <w:p w:rsidR="00F01773" w:rsidRPr="00C80C73" w:rsidRDefault="00F01773" w:rsidP="00F01773">
      <w:pPr>
        <w:pStyle w:val="ActHead5"/>
      </w:pPr>
      <w:bookmarkStart w:id="209" w:name="_Toc401742950"/>
      <w:r w:rsidRPr="00C80C73">
        <w:rPr>
          <w:rStyle w:val="CharSectno"/>
        </w:rPr>
        <w:t>54D</w:t>
      </w:r>
      <w:r w:rsidRPr="00C80C73">
        <w:t xml:space="preserve">  Notice of determination</w:t>
      </w:r>
      <w:bookmarkEnd w:id="209"/>
    </w:p>
    <w:p w:rsidR="00F01773" w:rsidRPr="00C80C73" w:rsidRDefault="00F01773" w:rsidP="00F01773">
      <w:pPr>
        <w:pStyle w:val="subsection"/>
      </w:pPr>
      <w:r w:rsidRPr="00C80C73">
        <w:tab/>
        <w:t>(1)</w:t>
      </w:r>
      <w:r w:rsidRPr="00C80C73">
        <w:tab/>
        <w:t>The Secretary must give notice of a determination under section</w:t>
      </w:r>
      <w:r w:rsidR="00C80C73">
        <w:t> </w:t>
      </w:r>
      <w:r w:rsidRPr="00C80C73">
        <w:t>54B to the claimant stating:</w:t>
      </w:r>
    </w:p>
    <w:p w:rsidR="00F01773" w:rsidRPr="00C80C73" w:rsidRDefault="00F01773" w:rsidP="00F01773">
      <w:pPr>
        <w:pStyle w:val="paragraph"/>
      </w:pPr>
      <w:r w:rsidRPr="00C80C73">
        <w:tab/>
        <w:t>(a)</w:t>
      </w:r>
      <w:r w:rsidRPr="00C80C73">
        <w:tab/>
        <w:t>the name of the child in respect of whom the service is entitled to be paid child care benefit by fee reduction; and</w:t>
      </w:r>
    </w:p>
    <w:p w:rsidR="00F01773" w:rsidRPr="00C80C73" w:rsidRDefault="00F01773" w:rsidP="00F01773">
      <w:pPr>
        <w:pStyle w:val="paragraph"/>
      </w:pPr>
      <w:r w:rsidRPr="00C80C73">
        <w:tab/>
        <w:t>(b)</w:t>
      </w:r>
      <w:r w:rsidRPr="00C80C73">
        <w:tab/>
        <w:t>the amount of the entitlement; and</w:t>
      </w:r>
    </w:p>
    <w:p w:rsidR="008A1A38" w:rsidRPr="00C80C73" w:rsidRDefault="008A1A38" w:rsidP="008A1A38">
      <w:pPr>
        <w:pStyle w:val="paragraph"/>
      </w:pPr>
      <w:r w:rsidRPr="00C80C73">
        <w:tab/>
        <w:t>(c)</w:t>
      </w:r>
      <w:r w:rsidRPr="00C80C73">
        <w:tab/>
        <w:t>the total amount of the child care benefit by fee reduction (if any) that the claimant is required, under section</w:t>
      </w:r>
      <w:r w:rsidR="00C80C73">
        <w:t> </w:t>
      </w:r>
      <w:r w:rsidRPr="00C80C73">
        <w:t>219BA, to pass on to itself in respect of sessions of care provided to the child during the financial year; and</w:t>
      </w:r>
    </w:p>
    <w:p w:rsidR="00F01773" w:rsidRPr="00C80C73" w:rsidRDefault="00F01773" w:rsidP="00F01773">
      <w:pPr>
        <w:pStyle w:val="paragraph"/>
      </w:pPr>
      <w:r w:rsidRPr="00C80C73">
        <w:tab/>
        <w:t>(d)</w:t>
      </w:r>
      <w:r w:rsidRPr="00C80C73">
        <w:tab/>
        <w:t>if the amount of the entitlement is greater than the total amount—the amount of the difference and how it will be paid; and</w:t>
      </w:r>
    </w:p>
    <w:p w:rsidR="00F01773" w:rsidRPr="00C80C73" w:rsidRDefault="00F01773" w:rsidP="00F01773">
      <w:pPr>
        <w:pStyle w:val="paragraph"/>
      </w:pPr>
      <w:r w:rsidRPr="00C80C73">
        <w:tab/>
        <w:t>(e)</w:t>
      </w:r>
      <w:r w:rsidRPr="00C80C73">
        <w:tab/>
        <w:t>if the amount of the entitlement is less than the total amount—the amount of the difference, the fact that the amount is a debt, information relating to how and from whom the debt will be recovered; and</w:t>
      </w:r>
    </w:p>
    <w:p w:rsidR="00F01773" w:rsidRPr="00C80C73" w:rsidRDefault="00F01773" w:rsidP="00F01773">
      <w:pPr>
        <w:pStyle w:val="paragraph"/>
      </w:pPr>
      <w:r w:rsidRPr="00C80C73">
        <w:tab/>
        <w:t>(f)</w:t>
      </w:r>
      <w:r w:rsidRPr="00C80C73">
        <w:tab/>
        <w:t>the period or periods in the financial year preceding the one in which the determination under section</w:t>
      </w:r>
      <w:r w:rsidR="00C80C73">
        <w:t> </w:t>
      </w:r>
      <w:r w:rsidRPr="00C80C73">
        <w:t>54B is made during which the claimant provided the care for which the claimant is eligible; and</w:t>
      </w:r>
    </w:p>
    <w:p w:rsidR="00F01773" w:rsidRPr="00C80C73" w:rsidRDefault="00F01773" w:rsidP="00F01773">
      <w:pPr>
        <w:pStyle w:val="paragraph"/>
      </w:pPr>
      <w:r w:rsidRPr="00C80C73">
        <w:lastRenderedPageBreak/>
        <w:tab/>
        <w:t>(g)</w:t>
      </w:r>
      <w:r w:rsidRPr="00C80C73">
        <w:tab/>
        <w:t>that the claimant may apply for review of the determination in the manner set out in Part</w:t>
      </w:r>
      <w:r w:rsidR="00C80C73">
        <w:t> </w:t>
      </w:r>
      <w:r w:rsidRPr="00C80C73">
        <w:t>5.</w:t>
      </w:r>
    </w:p>
    <w:p w:rsidR="00F01773" w:rsidRPr="00C80C73" w:rsidRDefault="00F01773" w:rsidP="00F01773">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F01773" w:rsidRPr="00C80C73" w:rsidRDefault="00127CA2" w:rsidP="00F01773">
      <w:pPr>
        <w:pStyle w:val="ActHead4"/>
      </w:pPr>
      <w:bookmarkStart w:id="210" w:name="_Toc401742951"/>
      <w:r w:rsidRPr="00C80C73">
        <w:rPr>
          <w:rStyle w:val="CharSubdNo"/>
        </w:rPr>
        <w:t>Subdivision</w:t>
      </w:r>
      <w:r w:rsidR="00753CFA" w:rsidRPr="00C80C73">
        <w:rPr>
          <w:rStyle w:val="CharSubdNo"/>
        </w:rPr>
        <w:t xml:space="preserve"> </w:t>
      </w:r>
      <w:r w:rsidR="00F01773" w:rsidRPr="00C80C73">
        <w:rPr>
          <w:rStyle w:val="CharSubdNo"/>
        </w:rPr>
        <w:t>H</w:t>
      </w:r>
      <w:r w:rsidR="00F01773" w:rsidRPr="00C80C73">
        <w:t>—</w:t>
      </w:r>
      <w:r w:rsidR="00F01773" w:rsidRPr="00C80C73">
        <w:rPr>
          <w:rStyle w:val="CharSubdText"/>
        </w:rPr>
        <w:t>Matters relating to determinations</w:t>
      </w:r>
      <w:bookmarkEnd w:id="210"/>
    </w:p>
    <w:p w:rsidR="00F01773" w:rsidRPr="00C80C73" w:rsidRDefault="00F01773" w:rsidP="00F01773">
      <w:pPr>
        <w:pStyle w:val="ActHead5"/>
      </w:pPr>
      <w:bookmarkStart w:id="211" w:name="_Toc401742952"/>
      <w:r w:rsidRPr="00C80C73">
        <w:rPr>
          <w:rStyle w:val="CharSectno"/>
        </w:rPr>
        <w:t>55</w:t>
      </w:r>
      <w:r w:rsidRPr="00C80C73">
        <w:t xml:space="preserve">  Determination of CCB % under section</w:t>
      </w:r>
      <w:r w:rsidR="00C80C73">
        <w:t> </w:t>
      </w:r>
      <w:r w:rsidRPr="00C80C73">
        <w:t>50J may be based on estimate</w:t>
      </w:r>
      <w:r w:rsidR="0085080E" w:rsidRPr="00C80C73">
        <w:t>, indexed estimate or indexed actual income</w:t>
      </w:r>
      <w:bookmarkEnd w:id="21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CCB % applicable to a claimant who is an individual is required to be determined under section</w:t>
      </w:r>
      <w:r w:rsidR="00C80C73">
        <w:t> </w:t>
      </w:r>
      <w:r w:rsidRPr="00C80C73">
        <w:t>50J; and</w:t>
      </w:r>
    </w:p>
    <w:p w:rsidR="00F01773" w:rsidRPr="00C80C73" w:rsidRDefault="00F01773" w:rsidP="00F01773">
      <w:pPr>
        <w:pStyle w:val="paragraph"/>
      </w:pPr>
      <w:r w:rsidRPr="00C80C73">
        <w:tab/>
        <w:t>(b)</w:t>
      </w:r>
      <w:r w:rsidRPr="00C80C73">
        <w:tab/>
        <w:t>subparagraph</w:t>
      </w:r>
      <w:r w:rsidR="00C80C73">
        <w:t> </w:t>
      </w:r>
      <w:r w:rsidRPr="00C80C73">
        <w:t>7(a)(ii) of Part</w:t>
      </w:r>
      <w:r w:rsidR="00C80C73">
        <w:t> </w:t>
      </w:r>
      <w:r w:rsidRPr="00C80C73">
        <w:t>4 of Schedule</w:t>
      </w:r>
      <w:r w:rsidR="00C80C73">
        <w:t> </w:t>
      </w:r>
      <w:r w:rsidRPr="00C80C73">
        <w:t>2 to the Family Assistance Act does not apply to the claimant; and</w:t>
      </w:r>
    </w:p>
    <w:p w:rsidR="00F01773" w:rsidRPr="00C80C73" w:rsidRDefault="00F01773" w:rsidP="00F01773">
      <w:pPr>
        <w:pStyle w:val="paragraph"/>
      </w:pPr>
      <w:r w:rsidRPr="00C80C73">
        <w:tab/>
        <w:t>(c)</w:t>
      </w:r>
      <w:r w:rsidRPr="00C80C73">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C80C73" w:rsidRDefault="00F01773" w:rsidP="00F01773">
      <w:pPr>
        <w:pStyle w:val="paragraph"/>
      </w:pPr>
      <w:r w:rsidRPr="00C80C73">
        <w:tab/>
        <w:t>(d)</w:t>
      </w:r>
      <w:r w:rsidRPr="00C80C73">
        <w:tab/>
        <w:t>the claimant gives the Secretary an estimate of the amount needed; and</w:t>
      </w:r>
    </w:p>
    <w:p w:rsidR="00F01773" w:rsidRPr="00C80C73" w:rsidRDefault="00F01773" w:rsidP="00F01773">
      <w:pPr>
        <w:pStyle w:val="paragraph"/>
      </w:pPr>
      <w:r w:rsidRPr="00C80C73">
        <w:tab/>
        <w:t>(e)</w:t>
      </w:r>
      <w:r w:rsidRPr="00C80C73">
        <w:tab/>
        <w:t>the Secretary considers the estimate to be reasonable;</w:t>
      </w:r>
      <w:r w:rsidR="000467A1" w:rsidRPr="00C80C73">
        <w:t xml:space="preserve"> and</w:t>
      </w:r>
    </w:p>
    <w:p w:rsidR="000467A1" w:rsidRPr="00C80C73" w:rsidRDefault="000467A1" w:rsidP="000467A1">
      <w:pPr>
        <w:pStyle w:val="paragraph"/>
      </w:pPr>
      <w:r w:rsidRPr="00C80C73">
        <w:tab/>
        <w:t>(f)</w:t>
      </w:r>
      <w:r w:rsidRPr="00C80C73">
        <w:tab/>
        <w:t>since the estimate was given, the Secretary has not given the individual a notice under subsection</w:t>
      </w:r>
      <w:r w:rsidR="00C80C73">
        <w:t> </w:t>
      </w:r>
      <w:r w:rsidRPr="00C80C73">
        <w:t>55AA(2) or 55AB(2) with a start day that has arrived or passed;</w:t>
      </w:r>
    </w:p>
    <w:p w:rsidR="00F01773" w:rsidRPr="00C80C73" w:rsidRDefault="00F01773" w:rsidP="00F01773">
      <w:pPr>
        <w:pStyle w:val="subsection2"/>
      </w:pPr>
      <w:r w:rsidRPr="00C80C73">
        <w:t>the Secretary may determine the CCB % applicable to the claimant on the basis of the estimate.</w:t>
      </w:r>
    </w:p>
    <w:p w:rsidR="00944C12" w:rsidRPr="00C80C73" w:rsidRDefault="00944C12" w:rsidP="00944C12">
      <w:pPr>
        <w:pStyle w:val="subsection"/>
      </w:pPr>
      <w:r w:rsidRPr="00C80C73">
        <w:tab/>
        <w:t>(2)</w:t>
      </w:r>
      <w:r w:rsidRPr="00C80C73">
        <w:tab/>
        <w:t>This subsection applies if the claimant does not give the Secretary an estimate of the amount needed that the Secretary considers reasonable.</w:t>
      </w:r>
    </w:p>
    <w:p w:rsidR="00944C12" w:rsidRPr="00C80C73" w:rsidRDefault="00944C12" w:rsidP="00944C12">
      <w:pPr>
        <w:pStyle w:val="notetext"/>
      </w:pPr>
      <w:r w:rsidRPr="00C80C73">
        <w:t>Note:</w:t>
      </w:r>
      <w:r w:rsidRPr="00C80C73">
        <w:tab/>
        <w:t>This means the Secretary must determine the CCB % of the claimant to be zero % (see subsection</w:t>
      </w:r>
      <w:r w:rsidR="00C80C73">
        <w:t> </w:t>
      </w:r>
      <w:r w:rsidRPr="00C80C73">
        <w:t>50J(2)).</w:t>
      </w:r>
    </w:p>
    <w:p w:rsidR="00DF5ED6" w:rsidRPr="00C80C73" w:rsidRDefault="00DF5ED6" w:rsidP="00DF5ED6">
      <w:pPr>
        <w:pStyle w:val="subsection"/>
      </w:pPr>
      <w:r w:rsidRPr="00C80C73">
        <w:tab/>
        <w:t>(3)</w:t>
      </w:r>
      <w:r w:rsidRPr="00C80C73">
        <w:tab/>
        <w:t>If:</w:t>
      </w:r>
    </w:p>
    <w:p w:rsidR="00DF5ED6" w:rsidRPr="00C80C73" w:rsidRDefault="00DF5ED6" w:rsidP="00DF5ED6">
      <w:pPr>
        <w:pStyle w:val="paragraph"/>
      </w:pPr>
      <w:r w:rsidRPr="00C80C73">
        <w:tab/>
        <w:t>(a)</w:t>
      </w:r>
      <w:r w:rsidRPr="00C80C73">
        <w:tab/>
        <w:t>a CCB % applicable to a claimant who is an individual is required to be calculated under Schedule</w:t>
      </w:r>
      <w:r w:rsidR="00C80C73">
        <w:t> </w:t>
      </w:r>
      <w:r w:rsidRPr="00C80C73">
        <w:t xml:space="preserve">2 to the Family </w:t>
      </w:r>
      <w:r w:rsidRPr="00C80C73">
        <w:lastRenderedPageBreak/>
        <w:t xml:space="preserve">Assistance Act for the purpose of varying a determination of CCB % under </w:t>
      </w:r>
      <w:r w:rsidR="00127CA2" w:rsidRPr="00C80C73">
        <w:t>Subdivision</w:t>
      </w:r>
      <w:r w:rsidR="00753CFA" w:rsidRPr="00C80C73">
        <w:t xml:space="preserve"> </w:t>
      </w:r>
      <w:r w:rsidRPr="00C80C73">
        <w:t>M, N, P, R, S or V of Division</w:t>
      </w:r>
      <w:r w:rsidR="00C80C73">
        <w:t> </w:t>
      </w:r>
      <w:r w:rsidRPr="00C80C73">
        <w:t>4 of this Part; and</w:t>
      </w:r>
    </w:p>
    <w:p w:rsidR="00DF5ED6" w:rsidRPr="00C80C73" w:rsidRDefault="00DF5ED6" w:rsidP="00DF5ED6">
      <w:pPr>
        <w:pStyle w:val="paragraph"/>
      </w:pPr>
      <w:r w:rsidRPr="00C80C73">
        <w:tab/>
        <w:t>(b)</w:t>
      </w:r>
      <w:r w:rsidRPr="00C80C73">
        <w:tab/>
        <w:t>the information about an amount needed by the Secretary to calculate the CCB % applicable to the claimant is not available; and</w:t>
      </w:r>
    </w:p>
    <w:p w:rsidR="00DF5ED6" w:rsidRPr="00C80C73" w:rsidRDefault="00DF5ED6" w:rsidP="00DF5ED6">
      <w:pPr>
        <w:pStyle w:val="paragraph"/>
      </w:pPr>
      <w:r w:rsidRPr="00C80C73">
        <w:tab/>
        <w:t>(c)</w:t>
      </w:r>
      <w:r w:rsidRPr="00C80C73">
        <w:tab/>
        <w:t>the Secretary has given the claimant a notice under subsection</w:t>
      </w:r>
      <w:r w:rsidR="00C80C73">
        <w:t> </w:t>
      </w:r>
      <w:r w:rsidRPr="00C80C73">
        <w:t>55AA(2) or 55AB(2) with a start day that has arrived or passed; and</w:t>
      </w:r>
    </w:p>
    <w:p w:rsidR="00DF5ED6" w:rsidRPr="00C80C73" w:rsidRDefault="00DF5ED6" w:rsidP="00DF5ED6">
      <w:pPr>
        <w:pStyle w:val="paragraph"/>
      </w:pPr>
      <w:r w:rsidRPr="00C80C73">
        <w:tab/>
        <w:t>(d)</w:t>
      </w:r>
      <w:r w:rsidRPr="00C80C73">
        <w:tab/>
        <w:t>since the notice was given, the claimant has not given the Secretary an estimate of the claimant’s adjusted taxable income that the Secretary considers to be reasonable;</w:t>
      </w:r>
    </w:p>
    <w:p w:rsidR="00DF5ED6" w:rsidRPr="00C80C73" w:rsidRDefault="00DF5ED6" w:rsidP="00DF5ED6">
      <w:pPr>
        <w:pStyle w:val="subsection2"/>
      </w:pPr>
      <w:r w:rsidRPr="00C80C73">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C80C73" w:rsidRDefault="00DF5ED6" w:rsidP="00DF5ED6">
      <w:pPr>
        <w:pStyle w:val="notetext"/>
      </w:pPr>
      <w:r w:rsidRPr="00C80C73">
        <w:t>Note:</w:t>
      </w:r>
      <w:r w:rsidRPr="00C80C73">
        <w:tab/>
        <w:t>Section</w:t>
      </w:r>
      <w:r w:rsidR="00C80C73">
        <w:t> </w:t>
      </w:r>
      <w:r w:rsidRPr="00C80C73">
        <w:t>55AC affects the meaning of this provision for members of couples.</w:t>
      </w:r>
    </w:p>
    <w:p w:rsidR="00845E27" w:rsidRPr="00C80C73" w:rsidRDefault="00845E27" w:rsidP="00845E27">
      <w:pPr>
        <w:pStyle w:val="ActHead5"/>
      </w:pPr>
      <w:bookmarkStart w:id="212" w:name="_Toc401742953"/>
      <w:r w:rsidRPr="00C80C73">
        <w:rPr>
          <w:rStyle w:val="CharSectno"/>
        </w:rPr>
        <w:t>55AA</w:t>
      </w:r>
      <w:r w:rsidRPr="00C80C73">
        <w:t xml:space="preserve">  Indexed estimates</w:t>
      </w:r>
      <w:bookmarkEnd w:id="212"/>
    </w:p>
    <w:p w:rsidR="00845E27" w:rsidRPr="00C80C73" w:rsidRDefault="00845E27" w:rsidP="00845E27">
      <w:pPr>
        <w:pStyle w:val="subsection"/>
      </w:pPr>
      <w:r w:rsidRPr="00C80C73">
        <w:tab/>
        <w:t>(1)</w:t>
      </w:r>
      <w:r w:rsidRPr="00C80C73">
        <w:tab/>
        <w:t xml:space="preserve">The Secretary may calculate an indexed estimate for an individual under </w:t>
      </w:r>
      <w:r w:rsidR="00C80C73">
        <w:t>subsection (</w:t>
      </w:r>
      <w:r w:rsidRPr="00C80C73">
        <w:t>5), with a start day chosen by the Secretary, if:</w:t>
      </w:r>
    </w:p>
    <w:p w:rsidR="00845E27" w:rsidRPr="00C80C73" w:rsidRDefault="00845E27" w:rsidP="00845E27">
      <w:pPr>
        <w:pStyle w:val="paragraph"/>
      </w:pPr>
      <w:r w:rsidRPr="00C80C73">
        <w:tab/>
        <w:t>(a)</w:t>
      </w:r>
      <w:r w:rsidRPr="00C80C73">
        <w:tab/>
        <w:t>the individual is a claimant, or the partner of a claimant, for child care benefit; and</w:t>
      </w:r>
    </w:p>
    <w:p w:rsidR="00845E27" w:rsidRPr="00C80C73" w:rsidRDefault="00845E27" w:rsidP="00845E27">
      <w:pPr>
        <w:pStyle w:val="paragraph"/>
      </w:pPr>
      <w:r w:rsidRPr="00C80C73">
        <w:tab/>
        <w:t>(b)</w:t>
      </w:r>
      <w:r w:rsidRPr="00C80C73">
        <w:tab/>
        <w:t>determinations of conditional eligibility under section</w:t>
      </w:r>
      <w:r w:rsidR="00C80C73">
        <w:t> </w:t>
      </w:r>
      <w:r w:rsidRPr="00C80C73">
        <w:t>50F and of CCB % under section</w:t>
      </w:r>
      <w:r w:rsidR="00C80C73">
        <w:t> </w:t>
      </w:r>
      <w:r w:rsidRPr="00C80C73">
        <w:t>50J are in force in respect of the claimant and the effect of the former determination is that the claimant is conditionally eligible for child care benefit by fee reduction; and</w:t>
      </w:r>
    </w:p>
    <w:p w:rsidR="00845E27" w:rsidRPr="00C80C73" w:rsidRDefault="00845E27" w:rsidP="00845E27">
      <w:pPr>
        <w:pStyle w:val="paragraph"/>
      </w:pPr>
      <w:r w:rsidRPr="00C80C73">
        <w:tab/>
        <w:t>(c)</w:t>
      </w:r>
      <w:r w:rsidRPr="00C80C73">
        <w:tab/>
        <w:t>the CCB % is worked out on the basis of an estimate of the claimant’s adjusted taxable income, an indexed estimate for the claimant or an indexed actual income for the claimant.</w:t>
      </w:r>
    </w:p>
    <w:p w:rsidR="00845E27" w:rsidRPr="00C80C73" w:rsidRDefault="00845E27" w:rsidP="00845E27">
      <w:pPr>
        <w:pStyle w:val="notetext"/>
      </w:pPr>
      <w:r w:rsidRPr="00C80C73">
        <w:t>Note:</w:t>
      </w:r>
      <w:r w:rsidRPr="00C80C73">
        <w:tab/>
        <w:t>Section</w:t>
      </w:r>
      <w:r w:rsidR="00C80C73">
        <w:t> </w:t>
      </w:r>
      <w:r w:rsidRPr="00C80C73">
        <w:t xml:space="preserve">55AC affects the meaning of </w:t>
      </w:r>
      <w:r w:rsidR="00C80C73">
        <w:t>paragraph (</w:t>
      </w:r>
      <w:r w:rsidRPr="00C80C73">
        <w:t>1)(c) for members of couples.</w:t>
      </w:r>
    </w:p>
    <w:p w:rsidR="00845E27" w:rsidRPr="00C80C73" w:rsidRDefault="00845E27" w:rsidP="00845E27">
      <w:pPr>
        <w:pStyle w:val="subsection"/>
      </w:pPr>
      <w:r w:rsidRPr="00C80C73">
        <w:tab/>
        <w:t>(2)</w:t>
      </w:r>
      <w:r w:rsidRPr="00C80C73">
        <w:tab/>
        <w:t>If the Secretary calculates an indexed estimate for the individual, the Secretary may give the claimant a notice:</w:t>
      </w:r>
    </w:p>
    <w:p w:rsidR="00845E27" w:rsidRPr="00C80C73" w:rsidRDefault="00845E27" w:rsidP="00845E27">
      <w:pPr>
        <w:pStyle w:val="paragraph"/>
      </w:pPr>
      <w:r w:rsidRPr="00C80C73">
        <w:lastRenderedPageBreak/>
        <w:tab/>
        <w:t>(a)</w:t>
      </w:r>
      <w:r w:rsidRPr="00C80C73">
        <w:tab/>
        <w:t>stating the indexed estimate for the individual; and</w:t>
      </w:r>
    </w:p>
    <w:p w:rsidR="00845E27" w:rsidRPr="00C80C73" w:rsidRDefault="00845E27" w:rsidP="00845E27">
      <w:pPr>
        <w:pStyle w:val="paragraph"/>
      </w:pPr>
      <w:r w:rsidRPr="00C80C73">
        <w:tab/>
        <w:t>(b)</w:t>
      </w:r>
      <w:r w:rsidRPr="00C80C73">
        <w:tab/>
        <w:t>specifying the start day used in the Secretary’s calculation (which must be a Monday at least 14 days after the day on which the notice is given).</w:t>
      </w:r>
    </w:p>
    <w:p w:rsidR="00845E27" w:rsidRPr="00C80C73" w:rsidRDefault="00845E27" w:rsidP="00845E27">
      <w:pPr>
        <w:pStyle w:val="subsection"/>
      </w:pPr>
      <w:r w:rsidRPr="00C80C73">
        <w:tab/>
        <w:t>(3)</w:t>
      </w:r>
      <w:r w:rsidRPr="00C80C73">
        <w:tab/>
        <w:t xml:space="preserve">The Secretary must not give a notice under </w:t>
      </w:r>
      <w:r w:rsidR="00C80C73">
        <w:t>subsection (</w:t>
      </w:r>
      <w:r w:rsidRPr="00C80C73">
        <w:t xml:space="preserve">2) stating an indexed estimate for the individual with a start day in an income year if the Secretary has already given a notice under </w:t>
      </w:r>
      <w:r w:rsidR="00C80C73">
        <w:t>subsection (</w:t>
      </w:r>
      <w:r w:rsidRPr="00C80C73">
        <w:t>2) stating an indexed estimate for that individual with a start day in the same income year.</w:t>
      </w:r>
    </w:p>
    <w:p w:rsidR="00845E27" w:rsidRPr="00C80C73" w:rsidRDefault="00845E27" w:rsidP="00845E27">
      <w:pPr>
        <w:pStyle w:val="subsection"/>
      </w:pPr>
      <w:r w:rsidRPr="00C80C73">
        <w:tab/>
        <w:t>(4)</w:t>
      </w:r>
      <w:r w:rsidRPr="00C80C73">
        <w:tab/>
        <w:t xml:space="preserve">A notice given to a claimant under </w:t>
      </w:r>
      <w:r w:rsidR="00C80C73">
        <w:t>subsection (</w:t>
      </w:r>
      <w:r w:rsidRPr="00C80C73">
        <w:t>2) stating an indexed estimate for an individual has no effect if, before the start day specified in the notice for the indexed estimate, the Secretary gives the claimant a notice under subsection</w:t>
      </w:r>
      <w:r w:rsidR="00C80C73">
        <w:t> </w:t>
      </w:r>
      <w:r w:rsidRPr="00C80C73">
        <w:t>55AB(2) stating an indexed actual income for the same individual. Any such notice under subsection</w:t>
      </w:r>
      <w:r w:rsidR="00C80C73">
        <w:t> </w:t>
      </w:r>
      <w:r w:rsidRPr="00C80C73">
        <w:t>55AB(2) must specify a start day that is no earlier than the start day specified in the superseded notice.</w:t>
      </w:r>
    </w:p>
    <w:p w:rsidR="00845E27" w:rsidRPr="00C80C73" w:rsidRDefault="00845E27" w:rsidP="00845E27">
      <w:pPr>
        <w:pStyle w:val="subsection"/>
      </w:pPr>
      <w:r w:rsidRPr="00C80C73">
        <w:tab/>
        <w:t>(5)</w:t>
      </w:r>
      <w:r w:rsidRPr="00C80C73">
        <w:tab/>
        <w:t xml:space="preserve">Calculate an indexed estimate (which may be nil) for the individual by multiplying the individual’s current ATI number (see </w:t>
      </w:r>
      <w:r w:rsidR="00C80C73">
        <w:t>subsection (</w:t>
      </w:r>
      <w:r w:rsidRPr="00C80C7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80C73" w:rsidRDefault="00127CA2" w:rsidP="00127CA2">
      <w:pPr>
        <w:pStyle w:val="subsection"/>
        <w:spacing w:before="120" w:after="120"/>
      </w:pPr>
      <w:r w:rsidRPr="00C80C73">
        <w:tab/>
      </w:r>
      <w:r w:rsidRPr="00C80C73">
        <w:tab/>
      </w:r>
      <w:r w:rsidR="00D475EE" w:rsidRPr="00C80C73">
        <w:rPr>
          <w:noProof/>
        </w:rPr>
        <w:drawing>
          <wp:inline distT="0" distB="0" distL="0" distR="0" wp14:anchorId="3A247E74" wp14:editId="25140760">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80C73" w:rsidRDefault="00845E27" w:rsidP="00845E27">
      <w:pPr>
        <w:pStyle w:val="subsection2"/>
      </w:pPr>
      <w:r w:rsidRPr="00C80C73">
        <w:t>where:</w:t>
      </w:r>
    </w:p>
    <w:p w:rsidR="00845E27" w:rsidRPr="00C80C73" w:rsidRDefault="00845E27" w:rsidP="00845E27">
      <w:pPr>
        <w:pStyle w:val="Definition"/>
      </w:pPr>
      <w:r w:rsidRPr="00C80C73">
        <w:rPr>
          <w:b/>
          <w:i/>
        </w:rPr>
        <w:t xml:space="preserve">AWE </w:t>
      </w:r>
      <w:r w:rsidRPr="00C80C7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80C73">
            <w:t>Australia</w:t>
          </w:r>
        </w:smartTag>
      </w:smartTag>
      <w:r w:rsidRPr="00C80C73">
        <w:t>—Original—Persons—All employees total earnings” (or, if any of those change, in a replacement document or under replacement headings).</w:t>
      </w:r>
    </w:p>
    <w:p w:rsidR="00845E27" w:rsidRPr="00C80C73" w:rsidRDefault="00845E27" w:rsidP="00845E27">
      <w:pPr>
        <w:pStyle w:val="Definition"/>
      </w:pPr>
      <w:r w:rsidRPr="00C80C73">
        <w:rPr>
          <w:b/>
          <w:i/>
        </w:rPr>
        <w:t xml:space="preserve">highest previous November </w:t>
      </w:r>
      <w:r w:rsidRPr="00C80C73">
        <w:t>means the November in which, of all the Novembers from November 2004 to the November before the most recent November (inclusive), AWE was the highest.</w:t>
      </w:r>
    </w:p>
    <w:p w:rsidR="00845E27" w:rsidRPr="00C80C73" w:rsidRDefault="00845E27" w:rsidP="00845E27">
      <w:pPr>
        <w:pStyle w:val="Definition"/>
      </w:pPr>
      <w:r w:rsidRPr="00C80C73">
        <w:rPr>
          <w:b/>
          <w:i/>
        </w:rPr>
        <w:lastRenderedPageBreak/>
        <w:t xml:space="preserve">most recent November </w:t>
      </w:r>
      <w:r w:rsidRPr="00C80C73">
        <w:t>means the November of the income year before the income year in which the start day occurs.</w:t>
      </w:r>
    </w:p>
    <w:p w:rsidR="00845E27" w:rsidRPr="00C80C73" w:rsidRDefault="00845E27" w:rsidP="00845E27">
      <w:pPr>
        <w:pStyle w:val="Definition"/>
      </w:pPr>
      <w:r w:rsidRPr="00C80C73">
        <w:rPr>
          <w:b/>
          <w:i/>
        </w:rPr>
        <w:t>reference period</w:t>
      </w:r>
      <w:r w:rsidRPr="00C80C73">
        <w:t>, in a particular November, means the period described by the Australian Statistician as the last pay period ending on or before a specified day that is the third Friday of that November.</w:t>
      </w:r>
    </w:p>
    <w:p w:rsidR="00845E27" w:rsidRPr="00C80C73" w:rsidRDefault="00845E27" w:rsidP="00845E27">
      <w:pPr>
        <w:pStyle w:val="subsection"/>
      </w:pPr>
      <w:r w:rsidRPr="00C80C73">
        <w:tab/>
        <w:t>(6)</w:t>
      </w:r>
      <w:r w:rsidRPr="00C80C73">
        <w:tab/>
        <w:t xml:space="preserve">For the purposes of </w:t>
      </w:r>
      <w:r w:rsidR="00C80C73">
        <w:t>subsection (</w:t>
      </w:r>
      <w:r w:rsidRPr="00C80C73">
        <w:t>5), the individual’s</w:t>
      </w:r>
      <w:r w:rsidRPr="00C80C73">
        <w:rPr>
          <w:b/>
          <w:i/>
        </w:rPr>
        <w:t xml:space="preserve"> current ATI number</w:t>
      </w:r>
      <w:r w:rsidRPr="00C80C73">
        <w:t xml:space="preserve"> is:</w:t>
      </w:r>
    </w:p>
    <w:p w:rsidR="00845E27" w:rsidRPr="00C80C73" w:rsidRDefault="00845E27" w:rsidP="00845E27">
      <w:pPr>
        <w:pStyle w:val="paragraph"/>
      </w:pPr>
      <w:r w:rsidRPr="00C80C73">
        <w:tab/>
        <w:t>(a)</w:t>
      </w:r>
      <w:r w:rsidRPr="00C80C73">
        <w:tab/>
        <w:t>if, at the time of calculation, the Secretary has given the claimant a notice under subsection</w:t>
      </w:r>
      <w:r w:rsidR="00C80C73">
        <w:t> </w:t>
      </w:r>
      <w:r w:rsidRPr="00C80C73">
        <w:t>55AB(2) stating an indexed actual income for the individual with a start day that has not arrived—the indexed actual income stated in the notice; or</w:t>
      </w:r>
    </w:p>
    <w:p w:rsidR="00845E27" w:rsidRPr="00C80C73" w:rsidRDefault="00845E27" w:rsidP="00845E27">
      <w:pPr>
        <w:pStyle w:val="paragraph"/>
      </w:pPr>
      <w:r w:rsidRPr="00C80C73">
        <w:tab/>
        <w:t>(b)</w:t>
      </w:r>
      <w:r w:rsidRPr="00C80C73">
        <w:tab/>
        <w:t xml:space="preserve">if </w:t>
      </w:r>
      <w:r w:rsidR="00C80C73">
        <w:t>paragraph (</w:t>
      </w:r>
      <w:r w:rsidRPr="00C80C73">
        <w:t>a) does not apply and the individual is the claimant—the amount the Secretary is permitted to use for the individual under section</w:t>
      </w:r>
      <w:r w:rsidR="00C80C73">
        <w:t> </w:t>
      </w:r>
      <w:r w:rsidRPr="00C80C73">
        <w:t>55 (disregarding the effect for couples of section</w:t>
      </w:r>
      <w:r w:rsidR="00C80C73">
        <w:t> </w:t>
      </w:r>
      <w:r w:rsidRPr="00C80C73">
        <w:t>55AC of this Act and clause</w:t>
      </w:r>
      <w:r w:rsidR="00C80C73">
        <w:t> </w:t>
      </w:r>
      <w:r w:rsidRPr="00C80C73">
        <w:t>3 of Schedule</w:t>
      </w:r>
      <w:r w:rsidR="00C80C73">
        <w:t> </w:t>
      </w:r>
      <w:r w:rsidRPr="00C80C73">
        <w:t>3 to the Family Assistance Act); or</w:t>
      </w:r>
    </w:p>
    <w:p w:rsidR="00845E27" w:rsidRPr="00C80C73" w:rsidRDefault="00845E27" w:rsidP="00845E27">
      <w:pPr>
        <w:pStyle w:val="paragraph"/>
      </w:pPr>
      <w:r w:rsidRPr="00C80C73">
        <w:tab/>
        <w:t>(c)</w:t>
      </w:r>
      <w:r w:rsidRPr="00C80C73">
        <w:tab/>
        <w:t xml:space="preserve">if </w:t>
      </w:r>
      <w:r w:rsidR="00C80C73">
        <w:t>paragraph (</w:t>
      </w:r>
      <w:r w:rsidRPr="00C80C73">
        <w:t>a) does not apply and the individual is the claimant’s partner—the amount the Secretary would be permitted to use for the individual under section</w:t>
      </w:r>
      <w:r w:rsidR="00C80C73">
        <w:t> </w:t>
      </w:r>
      <w:r w:rsidRPr="00C80C73">
        <w:t>55 if the individual were the claimant (disregarding the effect for couples of section</w:t>
      </w:r>
      <w:r w:rsidR="00C80C73">
        <w:t> </w:t>
      </w:r>
      <w:r w:rsidRPr="00C80C73">
        <w:t>55AC of this Act and clause</w:t>
      </w:r>
      <w:r w:rsidR="00C80C73">
        <w:t> </w:t>
      </w:r>
      <w:r w:rsidRPr="00C80C73">
        <w:t>3 of Schedule</w:t>
      </w:r>
      <w:r w:rsidR="00C80C73">
        <w:t> </w:t>
      </w:r>
      <w:r w:rsidRPr="00C80C73">
        <w:t>3 to the Family Assistance Act).</w:t>
      </w:r>
    </w:p>
    <w:p w:rsidR="00845E27" w:rsidRPr="00C80C73" w:rsidRDefault="00845E27" w:rsidP="00845E27">
      <w:pPr>
        <w:pStyle w:val="subsection"/>
      </w:pPr>
      <w:r w:rsidRPr="00C80C73">
        <w:tab/>
        <w:t>(7)</w:t>
      </w:r>
      <w:r w:rsidRPr="00C80C73">
        <w:tab/>
        <w:t xml:space="preserve">A notice under </w:t>
      </w:r>
      <w:r w:rsidR="00C80C73">
        <w:t>subsection (</w:t>
      </w:r>
      <w:r w:rsidRPr="00C80C73">
        <w:t>2) is not a legislative instrument.</w:t>
      </w:r>
    </w:p>
    <w:p w:rsidR="00845E27" w:rsidRPr="00C80C73" w:rsidRDefault="00845E27" w:rsidP="00845E27">
      <w:pPr>
        <w:pStyle w:val="ActHead5"/>
      </w:pPr>
      <w:bookmarkStart w:id="213" w:name="_Toc401742954"/>
      <w:r w:rsidRPr="00C80C73">
        <w:rPr>
          <w:rStyle w:val="CharSectno"/>
        </w:rPr>
        <w:t>55AB</w:t>
      </w:r>
      <w:r w:rsidRPr="00C80C73">
        <w:t xml:space="preserve">  Indexed actual incomes</w:t>
      </w:r>
      <w:bookmarkEnd w:id="213"/>
    </w:p>
    <w:p w:rsidR="00845E27" w:rsidRPr="00C80C73" w:rsidRDefault="00845E27" w:rsidP="00845E27">
      <w:pPr>
        <w:pStyle w:val="subsection"/>
      </w:pPr>
      <w:r w:rsidRPr="00C80C73">
        <w:tab/>
        <w:t>(1)</w:t>
      </w:r>
      <w:r w:rsidRPr="00C80C73">
        <w:tab/>
        <w:t xml:space="preserve">The Secretary may calculate an indexed actual income for an individual under </w:t>
      </w:r>
      <w:r w:rsidR="00C80C73">
        <w:t>subsection (</w:t>
      </w:r>
      <w:r w:rsidRPr="00C80C73">
        <w:t>4), with a start day chosen by the Secretary, if:</w:t>
      </w:r>
    </w:p>
    <w:p w:rsidR="00845E27" w:rsidRPr="00C80C73" w:rsidRDefault="00845E27" w:rsidP="00845E27">
      <w:pPr>
        <w:pStyle w:val="paragraph"/>
      </w:pPr>
      <w:r w:rsidRPr="00C80C73">
        <w:tab/>
        <w:t>(a)</w:t>
      </w:r>
      <w:r w:rsidRPr="00C80C73">
        <w:tab/>
        <w:t>the individual is a claimant for, or the partner of a claimant for, child care benefit; and</w:t>
      </w:r>
    </w:p>
    <w:p w:rsidR="00845E27" w:rsidRPr="00C80C73" w:rsidRDefault="00845E27" w:rsidP="00845E27">
      <w:pPr>
        <w:pStyle w:val="paragraph"/>
      </w:pPr>
      <w:r w:rsidRPr="00C80C73">
        <w:tab/>
        <w:t>(b)</w:t>
      </w:r>
      <w:r w:rsidRPr="00C80C73">
        <w:tab/>
        <w:t>determinations of conditional eligibility under section</w:t>
      </w:r>
      <w:r w:rsidR="00C80C73">
        <w:t> </w:t>
      </w:r>
      <w:r w:rsidRPr="00C80C73">
        <w:t>50F and of CCB % under section</w:t>
      </w:r>
      <w:r w:rsidR="00C80C73">
        <w:t> </w:t>
      </w:r>
      <w:r w:rsidRPr="00C80C73">
        <w:t xml:space="preserve">50J are in force in respect of the claimant and the effect of the former determination is that the </w:t>
      </w:r>
      <w:r w:rsidRPr="00C80C73">
        <w:lastRenderedPageBreak/>
        <w:t>claimant is conditionally eligible for child care benefit by fee reduction; and</w:t>
      </w:r>
    </w:p>
    <w:p w:rsidR="00845E27" w:rsidRPr="00C80C73" w:rsidRDefault="00845E27" w:rsidP="00845E27">
      <w:pPr>
        <w:pStyle w:val="paragraph"/>
      </w:pPr>
      <w:r w:rsidRPr="00C80C73">
        <w:tab/>
        <w:t>(c)</w:t>
      </w:r>
      <w:r w:rsidRPr="00C80C73">
        <w:tab/>
        <w:t>the CCB % is worked out on the basis of an indexed estimate for the claimant or an indexed actual income for the claimant; and</w:t>
      </w:r>
    </w:p>
    <w:p w:rsidR="00845E27" w:rsidRPr="00C80C73" w:rsidRDefault="00845E27" w:rsidP="00845E27">
      <w:pPr>
        <w:pStyle w:val="paragraph"/>
      </w:pPr>
      <w:r w:rsidRPr="00C80C73">
        <w:tab/>
        <w:t>(d)</w:t>
      </w:r>
      <w:r w:rsidRPr="00C80C73">
        <w:tab/>
        <w:t>since the claimant was last given a notice under subsection</w:t>
      </w:r>
      <w:r w:rsidR="00C80C73">
        <w:t> </w:t>
      </w:r>
      <w:r w:rsidRPr="00C80C73">
        <w:t xml:space="preserve">55AA(2) or </w:t>
      </w:r>
      <w:r w:rsidR="00C80C73">
        <w:t>subsection (</w:t>
      </w:r>
      <w:r w:rsidRPr="00C80C73">
        <w:t>2) of this section stating an indexed estimate or indexed actual income for an individual, the claimant has not given the Secretary an estimate of the claimant’s adjusted taxable income that the Secretary considers to be reasonable; and</w:t>
      </w:r>
    </w:p>
    <w:p w:rsidR="00845E27" w:rsidRPr="00C80C73" w:rsidRDefault="00845E27" w:rsidP="00845E27">
      <w:pPr>
        <w:pStyle w:val="paragraph"/>
      </w:pPr>
      <w:r w:rsidRPr="00C80C73">
        <w:tab/>
        <w:t>(e)</w:t>
      </w:r>
      <w:r w:rsidRPr="00C80C73">
        <w:tab/>
        <w:t>the adjusted taxable income for an income year (</w:t>
      </w:r>
      <w:r w:rsidRPr="00C80C73">
        <w:rPr>
          <w:b/>
          <w:i/>
        </w:rPr>
        <w:t>actual income</w:t>
      </w:r>
      <w:r w:rsidRPr="00C80C73">
        <w:t>) of the individual (disregarding the effect for couples of clause</w:t>
      </w:r>
      <w:r w:rsidR="00C80C73">
        <w:t> </w:t>
      </w:r>
      <w:r w:rsidRPr="00C80C73">
        <w:t>3 of Schedule</w:t>
      </w:r>
      <w:r w:rsidR="00C80C73">
        <w:t> </w:t>
      </w:r>
      <w:r w:rsidRPr="00C80C73">
        <w:t>3 to the Family Assistance Act) becomes known to the Secretary and it is the most recent income year for which the individual’s actual income is known to the Secretary.</w:t>
      </w:r>
    </w:p>
    <w:p w:rsidR="00845E27" w:rsidRPr="00C80C73" w:rsidRDefault="00845E27" w:rsidP="00845E27">
      <w:pPr>
        <w:pStyle w:val="notetext"/>
      </w:pPr>
      <w:r w:rsidRPr="00C80C73">
        <w:t>Note:</w:t>
      </w:r>
      <w:r w:rsidRPr="00C80C73">
        <w:tab/>
        <w:t>Section</w:t>
      </w:r>
      <w:r w:rsidR="00C80C73">
        <w:t> </w:t>
      </w:r>
      <w:r w:rsidRPr="00C80C73">
        <w:t xml:space="preserve">55AC affects the meaning of </w:t>
      </w:r>
      <w:r w:rsidR="00C80C73">
        <w:t>paragraph (</w:t>
      </w:r>
      <w:r w:rsidRPr="00C80C73">
        <w:t>1)(c) for members of couples.</w:t>
      </w:r>
    </w:p>
    <w:p w:rsidR="00845E27" w:rsidRPr="00C80C73" w:rsidRDefault="00845E27" w:rsidP="00845E27">
      <w:pPr>
        <w:pStyle w:val="subsection"/>
      </w:pPr>
      <w:r w:rsidRPr="00C80C73">
        <w:tab/>
        <w:t>(2)</w:t>
      </w:r>
      <w:r w:rsidRPr="00C80C73">
        <w:tab/>
        <w:t>If:</w:t>
      </w:r>
    </w:p>
    <w:p w:rsidR="00845E27" w:rsidRPr="00C80C73" w:rsidRDefault="00845E27" w:rsidP="00845E27">
      <w:pPr>
        <w:pStyle w:val="paragraph"/>
      </w:pPr>
      <w:r w:rsidRPr="00C80C73">
        <w:tab/>
        <w:t>(a)</w:t>
      </w:r>
      <w:r w:rsidRPr="00C80C73">
        <w:tab/>
        <w:t>the Secretary calculates an indexed actual income for the individual; and</w:t>
      </w:r>
    </w:p>
    <w:p w:rsidR="00845E27" w:rsidRPr="00C80C73" w:rsidRDefault="00845E27" w:rsidP="00845E27">
      <w:pPr>
        <w:pStyle w:val="paragraph"/>
      </w:pPr>
      <w:r w:rsidRPr="00C80C73">
        <w:tab/>
        <w:t>(b)</w:t>
      </w:r>
      <w:r w:rsidRPr="00C80C73">
        <w:tab/>
        <w:t xml:space="preserve">the indexed actual income is greater than the individual’s current ATI number (see </w:t>
      </w:r>
      <w:r w:rsidR="00C80C73">
        <w:t>subsection (</w:t>
      </w:r>
      <w:r w:rsidRPr="00C80C73">
        <w:t>5));</w:t>
      </w:r>
    </w:p>
    <w:p w:rsidR="00845E27" w:rsidRPr="00C80C73" w:rsidRDefault="00845E27" w:rsidP="00845E27">
      <w:pPr>
        <w:pStyle w:val="subsection2"/>
      </w:pPr>
      <w:r w:rsidRPr="00C80C73">
        <w:t>the Secretary may give the claimant a notice:</w:t>
      </w:r>
    </w:p>
    <w:p w:rsidR="00845E27" w:rsidRPr="00C80C73" w:rsidRDefault="00845E27" w:rsidP="00845E27">
      <w:pPr>
        <w:pStyle w:val="paragraph"/>
      </w:pPr>
      <w:r w:rsidRPr="00C80C73">
        <w:tab/>
        <w:t>(c)</w:t>
      </w:r>
      <w:r w:rsidRPr="00C80C73">
        <w:tab/>
        <w:t>stating the indexed actual income for the individual; and</w:t>
      </w:r>
    </w:p>
    <w:p w:rsidR="00845E27" w:rsidRPr="00C80C73" w:rsidRDefault="00845E27" w:rsidP="00845E27">
      <w:pPr>
        <w:pStyle w:val="paragraph"/>
      </w:pPr>
      <w:r w:rsidRPr="00C80C73">
        <w:tab/>
        <w:t>(d)</w:t>
      </w:r>
      <w:r w:rsidRPr="00C80C73">
        <w:tab/>
        <w:t>specifying the start day used in the Secretary’s calculation (which must be a Monday at least 14 days after the day on which the notice is given).</w:t>
      </w:r>
    </w:p>
    <w:p w:rsidR="00845E27" w:rsidRPr="00C80C73" w:rsidRDefault="00845E27" w:rsidP="00845E27">
      <w:pPr>
        <w:pStyle w:val="subsection"/>
      </w:pPr>
      <w:r w:rsidRPr="00C80C73">
        <w:tab/>
        <w:t>(3)</w:t>
      </w:r>
      <w:r w:rsidRPr="00C80C73">
        <w:tab/>
        <w:t xml:space="preserve">A notice given to a claimant under </w:t>
      </w:r>
      <w:r w:rsidR="00C80C73">
        <w:t>subsection (</w:t>
      </w:r>
      <w:r w:rsidRPr="00C80C73">
        <w:t>2) stating an indexed actual income for an individual has no effect if, before the start day specified in the notice, the Secretary gives the claimant another notice under that subsection or a notice under subsection</w:t>
      </w:r>
      <w:r w:rsidR="00C80C73">
        <w:t> </w:t>
      </w:r>
      <w:r w:rsidRPr="00C80C73">
        <w:t>55AA(2) stating an indexed estimate or indexed actual income for the same individual. Any other such notice must specify a start day that is no earlier than the start day specified in the superseded notice.</w:t>
      </w:r>
    </w:p>
    <w:p w:rsidR="00845E27" w:rsidRPr="00C80C73" w:rsidRDefault="00845E27" w:rsidP="00845E27">
      <w:pPr>
        <w:pStyle w:val="subsection"/>
      </w:pPr>
      <w:r w:rsidRPr="00C80C73">
        <w:lastRenderedPageBreak/>
        <w:tab/>
        <w:t>(4)</w:t>
      </w:r>
      <w:r w:rsidRPr="00C80C7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80C73" w:rsidRDefault="00127CA2" w:rsidP="00127CA2">
      <w:pPr>
        <w:pStyle w:val="subsection"/>
        <w:spacing w:before="120" w:after="120"/>
      </w:pPr>
      <w:r w:rsidRPr="00C80C73">
        <w:tab/>
      </w:r>
      <w:r w:rsidRPr="00C80C73">
        <w:tab/>
      </w:r>
      <w:r w:rsidR="00D475EE" w:rsidRPr="00C80C73">
        <w:rPr>
          <w:noProof/>
        </w:rPr>
        <w:drawing>
          <wp:inline distT="0" distB="0" distL="0" distR="0" wp14:anchorId="0C6BC28C" wp14:editId="1D13321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80C73" w:rsidRDefault="00845E27" w:rsidP="00845E27">
      <w:pPr>
        <w:pStyle w:val="subsection2"/>
      </w:pPr>
      <w:r w:rsidRPr="00C80C73">
        <w:t>where:</w:t>
      </w:r>
    </w:p>
    <w:p w:rsidR="00845E27" w:rsidRPr="00C80C73" w:rsidRDefault="00845E27" w:rsidP="00845E27">
      <w:pPr>
        <w:pStyle w:val="Definition"/>
      </w:pPr>
      <w:r w:rsidRPr="00C80C73">
        <w:rPr>
          <w:b/>
          <w:i/>
        </w:rPr>
        <w:t xml:space="preserve">AWE </w:t>
      </w:r>
      <w:r w:rsidRPr="00C80C7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80C73">
            <w:t>Australia</w:t>
          </w:r>
        </w:smartTag>
      </w:smartTag>
      <w:r w:rsidRPr="00C80C73">
        <w:t>—Original—Persons—All employees total earnings” (or, if any of those change, in a replacement document or under replacement headings).</w:t>
      </w:r>
    </w:p>
    <w:p w:rsidR="00845E27" w:rsidRPr="00C80C73" w:rsidRDefault="00845E27" w:rsidP="00845E27">
      <w:pPr>
        <w:pStyle w:val="Definition"/>
      </w:pPr>
      <w:r w:rsidRPr="00C80C73">
        <w:rPr>
          <w:b/>
          <w:i/>
        </w:rPr>
        <w:t xml:space="preserve">highest previous November </w:t>
      </w:r>
      <w:r w:rsidRPr="00C80C73">
        <w:t>means the November in which, of all the Novembers from November 2004 to the November before the most recent November (inclusive), AWE was the highest.</w:t>
      </w:r>
    </w:p>
    <w:p w:rsidR="00845E27" w:rsidRPr="00C80C73" w:rsidRDefault="00845E27" w:rsidP="00845E27">
      <w:pPr>
        <w:pStyle w:val="Definition"/>
      </w:pPr>
      <w:r w:rsidRPr="00C80C73">
        <w:rPr>
          <w:b/>
          <w:i/>
        </w:rPr>
        <w:t xml:space="preserve">most recent November </w:t>
      </w:r>
      <w:r w:rsidRPr="00C80C73">
        <w:t>means the November of the income year before the income year in which the start day occurs.</w:t>
      </w:r>
    </w:p>
    <w:p w:rsidR="00845E27" w:rsidRPr="00C80C73" w:rsidRDefault="00845E27" w:rsidP="00845E27">
      <w:pPr>
        <w:pStyle w:val="Definition"/>
      </w:pPr>
      <w:r w:rsidRPr="00C80C73">
        <w:rPr>
          <w:b/>
          <w:i/>
        </w:rPr>
        <w:t>reference period</w:t>
      </w:r>
      <w:r w:rsidRPr="00C80C73">
        <w:t>, in a particular November, means the period described by the Australian Statistician as the last pay period ending on or before a specified day that is the third Friday of that November.</w:t>
      </w:r>
    </w:p>
    <w:p w:rsidR="00845E27" w:rsidRPr="00C80C73" w:rsidRDefault="00845E27" w:rsidP="001C6E6F">
      <w:pPr>
        <w:pStyle w:val="subsection"/>
        <w:keepNext/>
      </w:pPr>
      <w:r w:rsidRPr="00C80C73">
        <w:tab/>
        <w:t>(5)</w:t>
      </w:r>
      <w:r w:rsidRPr="00C80C73">
        <w:tab/>
        <w:t xml:space="preserve">For the purposes of </w:t>
      </w:r>
      <w:r w:rsidR="00C80C73">
        <w:t>paragraph (</w:t>
      </w:r>
      <w:r w:rsidRPr="00C80C73">
        <w:t xml:space="preserve">2)(b), the individual’s </w:t>
      </w:r>
      <w:r w:rsidRPr="00C80C73">
        <w:rPr>
          <w:b/>
          <w:i/>
        </w:rPr>
        <w:t xml:space="preserve">current ATI number </w:t>
      </w:r>
      <w:r w:rsidRPr="00C80C73">
        <w:t>is:</w:t>
      </w:r>
    </w:p>
    <w:p w:rsidR="00845E27" w:rsidRPr="00C80C73" w:rsidRDefault="00845E27" w:rsidP="00845E27">
      <w:pPr>
        <w:pStyle w:val="paragraph"/>
      </w:pPr>
      <w:r w:rsidRPr="00C80C73">
        <w:tab/>
        <w:t>(a)</w:t>
      </w:r>
      <w:r w:rsidRPr="00C80C73">
        <w:tab/>
        <w:t>if, at the time of calculation, the Secretary has given the claimant a notice under subsection</w:t>
      </w:r>
      <w:r w:rsidR="00C80C73">
        <w:t> </w:t>
      </w:r>
      <w:r w:rsidRPr="00C80C73">
        <w:t xml:space="preserve">55AA(2) or </w:t>
      </w:r>
      <w:r w:rsidR="00C80C73">
        <w:t>subsection (</w:t>
      </w:r>
      <w:r w:rsidRPr="00C80C73">
        <w:t>2) of this section stating an indexed estimate or indexed actual income for the individual with a start day that has not arrived—the indexed estimate or indexed actual income stated in the notice; or</w:t>
      </w:r>
    </w:p>
    <w:p w:rsidR="00845E27" w:rsidRPr="00C80C73" w:rsidRDefault="00845E27" w:rsidP="00845E27">
      <w:pPr>
        <w:pStyle w:val="paragraph"/>
      </w:pPr>
      <w:r w:rsidRPr="00C80C73">
        <w:lastRenderedPageBreak/>
        <w:tab/>
        <w:t>(b)</w:t>
      </w:r>
      <w:r w:rsidRPr="00C80C73">
        <w:tab/>
        <w:t xml:space="preserve">if </w:t>
      </w:r>
      <w:r w:rsidR="00C80C73">
        <w:t>paragraph (</w:t>
      </w:r>
      <w:r w:rsidRPr="00C80C73">
        <w:t>a) does not apply and the individual is the claimant—the amount the Secretary is permitted to use for the individual under section</w:t>
      </w:r>
      <w:r w:rsidR="00C80C73">
        <w:t> </w:t>
      </w:r>
      <w:r w:rsidRPr="00C80C73">
        <w:t>55 (disregarding the effect for couples of section</w:t>
      </w:r>
      <w:r w:rsidR="00C80C73">
        <w:t> </w:t>
      </w:r>
      <w:r w:rsidRPr="00C80C73">
        <w:t>55AC of this Act and clause</w:t>
      </w:r>
      <w:r w:rsidR="00C80C73">
        <w:t> </w:t>
      </w:r>
      <w:r w:rsidRPr="00C80C73">
        <w:t>3 of Schedule</w:t>
      </w:r>
      <w:r w:rsidR="00C80C73">
        <w:t> </w:t>
      </w:r>
      <w:r w:rsidRPr="00C80C73">
        <w:t>3 to the Family Assistance Act); or</w:t>
      </w:r>
    </w:p>
    <w:p w:rsidR="00845E27" w:rsidRPr="00C80C73" w:rsidRDefault="00845E27" w:rsidP="00845E27">
      <w:pPr>
        <w:pStyle w:val="paragraph"/>
      </w:pPr>
      <w:r w:rsidRPr="00C80C73">
        <w:tab/>
        <w:t>(c)</w:t>
      </w:r>
      <w:r w:rsidRPr="00C80C73">
        <w:tab/>
        <w:t xml:space="preserve">if </w:t>
      </w:r>
      <w:r w:rsidR="00C80C73">
        <w:t>paragraph (</w:t>
      </w:r>
      <w:r w:rsidRPr="00C80C73">
        <w:t>a) does not apply and the individual is the claimant’s partner—the amount the Secretary would be permitted to use for the individual under section</w:t>
      </w:r>
      <w:r w:rsidR="00C80C73">
        <w:t> </w:t>
      </w:r>
      <w:r w:rsidRPr="00C80C73">
        <w:t>55 if the individual were the claimant (disregarding the effect for couples of section</w:t>
      </w:r>
      <w:r w:rsidR="00C80C73">
        <w:t> </w:t>
      </w:r>
      <w:r w:rsidRPr="00C80C73">
        <w:t>55AC of this Act and clause</w:t>
      </w:r>
      <w:r w:rsidR="00C80C73">
        <w:t> </w:t>
      </w:r>
      <w:r w:rsidRPr="00C80C73">
        <w:t>3 of Schedule</w:t>
      </w:r>
      <w:r w:rsidR="00C80C73">
        <w:t> </w:t>
      </w:r>
      <w:r w:rsidRPr="00C80C73">
        <w:t>3 to the Family Assistance Act).</w:t>
      </w:r>
    </w:p>
    <w:p w:rsidR="00845E27" w:rsidRPr="00C80C73" w:rsidRDefault="00845E27" w:rsidP="00845E27">
      <w:pPr>
        <w:pStyle w:val="subsection"/>
      </w:pPr>
      <w:r w:rsidRPr="00C80C73">
        <w:tab/>
        <w:t>(6)</w:t>
      </w:r>
      <w:r w:rsidRPr="00C80C73">
        <w:tab/>
        <w:t xml:space="preserve">A notice under </w:t>
      </w:r>
      <w:r w:rsidR="00C80C73">
        <w:t>subsection (</w:t>
      </w:r>
      <w:r w:rsidRPr="00C80C73">
        <w:t>2) is not a legislative instrument.</w:t>
      </w:r>
    </w:p>
    <w:p w:rsidR="00845E27" w:rsidRPr="00C80C73" w:rsidRDefault="00845E27" w:rsidP="00845E27">
      <w:pPr>
        <w:pStyle w:val="ActHead5"/>
      </w:pPr>
      <w:bookmarkStart w:id="214" w:name="_Toc401742955"/>
      <w:r w:rsidRPr="00C80C73">
        <w:rPr>
          <w:rStyle w:val="CharSectno"/>
        </w:rPr>
        <w:t>55AC</w:t>
      </w:r>
      <w:r w:rsidRPr="00C80C73">
        <w:t xml:space="preserve">  Indexed estimates and indexed actual incomes for members of couples</w:t>
      </w:r>
      <w:bookmarkEnd w:id="214"/>
    </w:p>
    <w:p w:rsidR="00845E27" w:rsidRPr="00C80C73" w:rsidRDefault="00845E27" w:rsidP="00845E27">
      <w:pPr>
        <w:pStyle w:val="subsection"/>
      </w:pPr>
      <w:r w:rsidRPr="00C80C73">
        <w:tab/>
        <w:t>(1)</w:t>
      </w:r>
      <w:r w:rsidRPr="00C80C73">
        <w:tab/>
        <w:t>This section applies in relation to any individual who is a member of a couple.</w:t>
      </w:r>
    </w:p>
    <w:p w:rsidR="00845E27" w:rsidRPr="00C80C73" w:rsidRDefault="00845E27" w:rsidP="00845E27">
      <w:pPr>
        <w:pStyle w:val="subsection"/>
      </w:pPr>
      <w:r w:rsidRPr="00C80C73">
        <w:tab/>
        <w:t>(2)</w:t>
      </w:r>
      <w:r w:rsidRPr="00C80C73">
        <w:tab/>
        <w:t xml:space="preserve">For the purposes of the Family Assistance Act, any reference in this Act to CCB % being determined or worked out on the basis of an indexed estimate, or an indexed actual income, for an individual or stated in a notice, is affected by </w:t>
      </w:r>
      <w:r w:rsidR="00C80C73">
        <w:t>subsection (</w:t>
      </w:r>
      <w:r w:rsidRPr="00C80C73">
        <w:t>3).</w:t>
      </w:r>
    </w:p>
    <w:p w:rsidR="00190AC0" w:rsidRPr="00C80C73" w:rsidRDefault="00190AC0" w:rsidP="00190AC0">
      <w:pPr>
        <w:pStyle w:val="subsection"/>
      </w:pPr>
      <w:r w:rsidRPr="00C80C73">
        <w:tab/>
        <w:t>(3)</w:t>
      </w:r>
      <w:r w:rsidRPr="00C80C73">
        <w:tab/>
        <w:t>The reference is taken to be a reference to CCB % being determined or worked out on the basis of the indexed estimate, or the indexed actual income, for that individual or stated in that notice, combined with:</w:t>
      </w:r>
    </w:p>
    <w:p w:rsidR="00190AC0" w:rsidRPr="00C80C73" w:rsidRDefault="00190AC0" w:rsidP="00190AC0">
      <w:pPr>
        <w:pStyle w:val="paragraph"/>
      </w:pPr>
      <w:r w:rsidRPr="00C80C73">
        <w:tab/>
        <w:t>(a)</w:t>
      </w:r>
      <w:r w:rsidRPr="00C80C73">
        <w:tab/>
        <w:t>the indexed estimate or indexed actual income for the individual’s partner stated in a notice given to:</w:t>
      </w:r>
    </w:p>
    <w:p w:rsidR="00190AC0" w:rsidRPr="00C80C73" w:rsidRDefault="00190AC0" w:rsidP="00190AC0">
      <w:pPr>
        <w:pStyle w:val="paragraphsub"/>
      </w:pPr>
      <w:r w:rsidRPr="00C80C73">
        <w:tab/>
        <w:t>(i)</w:t>
      </w:r>
      <w:r w:rsidRPr="00C80C73">
        <w:tab/>
        <w:t>if the individual is the claimant for child care benefit—the individual; or</w:t>
      </w:r>
    </w:p>
    <w:p w:rsidR="00190AC0" w:rsidRPr="00C80C73" w:rsidRDefault="00190AC0" w:rsidP="00190AC0">
      <w:pPr>
        <w:pStyle w:val="paragraphsub"/>
      </w:pPr>
      <w:r w:rsidRPr="00C80C73">
        <w:tab/>
        <w:t>(ii)</w:t>
      </w:r>
      <w:r w:rsidRPr="00C80C73">
        <w:tab/>
        <w:t>if the individual is the partner of the claimant for child care benefit—the individual’s partner;</w:t>
      </w:r>
    </w:p>
    <w:p w:rsidR="00190AC0" w:rsidRPr="00C80C73" w:rsidRDefault="00190AC0" w:rsidP="00190AC0">
      <w:pPr>
        <w:pStyle w:val="paragraph"/>
      </w:pPr>
      <w:r w:rsidRPr="00C80C73">
        <w:tab/>
      </w:r>
      <w:r w:rsidRPr="00C80C73">
        <w:tab/>
        <w:t>under subsection</w:t>
      </w:r>
      <w:r w:rsidR="00C80C73">
        <w:t> </w:t>
      </w:r>
      <w:r w:rsidRPr="00C80C73">
        <w:t>55AA(2) or 55AB(2) with a start day that has arrived or passed (or, if the Secretary has given more than one such notice—the notice with the most recent start day); or</w:t>
      </w:r>
    </w:p>
    <w:p w:rsidR="00190AC0" w:rsidRPr="00C80C73" w:rsidRDefault="00190AC0" w:rsidP="00190AC0">
      <w:pPr>
        <w:pStyle w:val="paragraph"/>
      </w:pPr>
      <w:r w:rsidRPr="00C80C73">
        <w:lastRenderedPageBreak/>
        <w:tab/>
        <w:t>(b)</w:t>
      </w:r>
      <w:r w:rsidRPr="00C80C73">
        <w:tab/>
        <w:t>if there is no such indexed estimate or indexed actual income—a reasonable estimate of the adjusted taxable income of the individual’s partner (disregarding the effect of clause</w:t>
      </w:r>
      <w:r w:rsidR="00C80C73">
        <w:t> </w:t>
      </w:r>
      <w:r w:rsidRPr="00C80C73">
        <w:t>3 of Schedule</w:t>
      </w:r>
      <w:r w:rsidR="00C80C73">
        <w:t> </w:t>
      </w:r>
      <w:r w:rsidRPr="00C80C73">
        <w:t>3 to the Family Assistance Act) that has been given to the Secretary by the individual.</w:t>
      </w:r>
    </w:p>
    <w:p w:rsidR="00F01773" w:rsidRPr="00C80C73" w:rsidRDefault="00F01773" w:rsidP="00F01773">
      <w:pPr>
        <w:pStyle w:val="ActHead5"/>
      </w:pPr>
      <w:bookmarkStart w:id="215" w:name="_Toc401742956"/>
      <w:r w:rsidRPr="00C80C73">
        <w:rPr>
          <w:rStyle w:val="CharSectno"/>
        </w:rPr>
        <w:t>55A</w:t>
      </w:r>
      <w:r w:rsidRPr="00C80C73">
        <w:t xml:space="preserve">  Determination of rate under </w:t>
      </w:r>
      <w:r w:rsidR="00127CA2" w:rsidRPr="00C80C73">
        <w:t>Subdivision</w:t>
      </w:r>
      <w:r w:rsidR="00753CFA" w:rsidRPr="00C80C73">
        <w:t xml:space="preserve"> </w:t>
      </w:r>
      <w:r w:rsidRPr="00C80C73">
        <w:t>F may be based on estimate</w:t>
      </w:r>
      <w:bookmarkEnd w:id="215"/>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 xml:space="preserve">an individual’s rate of child care benefit for care provided by an approved child care service is required to be calculated for the purpose of making a determination under </w:t>
      </w:r>
      <w:r w:rsidR="00127CA2" w:rsidRPr="00C80C73">
        <w:t>Subdivision</w:t>
      </w:r>
      <w:r w:rsidR="00753CFA" w:rsidRPr="00C80C73">
        <w:t xml:space="preserve"> </w:t>
      </w:r>
      <w:r w:rsidRPr="00C80C73">
        <w:t>F; and</w:t>
      </w:r>
    </w:p>
    <w:p w:rsidR="00F01773" w:rsidRPr="00C80C73" w:rsidRDefault="00F01773" w:rsidP="00F01773">
      <w:pPr>
        <w:pStyle w:val="paragraph"/>
      </w:pPr>
      <w:r w:rsidRPr="00C80C73">
        <w:tab/>
        <w:t>(b)</w:t>
      </w:r>
      <w:r w:rsidRPr="00C80C73">
        <w:tab/>
        <w:t>the information about an amount needed by the Secretary to calculate the CCB % (CCB % is needed to calculate rate) applicable to the individual is not available; and</w:t>
      </w:r>
    </w:p>
    <w:p w:rsidR="00F01773" w:rsidRPr="00C80C73" w:rsidRDefault="00F01773" w:rsidP="00F01773">
      <w:pPr>
        <w:pStyle w:val="paragraph"/>
      </w:pPr>
      <w:r w:rsidRPr="00C80C73">
        <w:tab/>
        <w:t>(c)</w:t>
      </w:r>
      <w:r w:rsidRPr="00C80C73">
        <w:tab/>
        <w:t>the claimant gives the Secretary an estimate of the amount needed; and</w:t>
      </w:r>
    </w:p>
    <w:p w:rsidR="00F01773" w:rsidRPr="00C80C73" w:rsidRDefault="00F01773" w:rsidP="00F01773">
      <w:pPr>
        <w:pStyle w:val="paragraph"/>
      </w:pPr>
      <w:r w:rsidRPr="00C80C73">
        <w:tab/>
        <w:t>(d)</w:t>
      </w:r>
      <w:r w:rsidRPr="00C80C73">
        <w:tab/>
        <w:t>the Secretary considers the estimate to be reasonable;</w:t>
      </w:r>
    </w:p>
    <w:p w:rsidR="00F01773" w:rsidRPr="00C80C73" w:rsidRDefault="00F01773" w:rsidP="00F01773">
      <w:pPr>
        <w:pStyle w:val="subsection2"/>
      </w:pPr>
      <w:r w:rsidRPr="00C80C73">
        <w:t>the Secretary may determine the rate of child care benefit on the basis of the estimate.</w:t>
      </w:r>
    </w:p>
    <w:p w:rsidR="00F01773" w:rsidRPr="00C80C73" w:rsidRDefault="00F01773" w:rsidP="00F01773">
      <w:pPr>
        <w:pStyle w:val="subsection"/>
      </w:pPr>
      <w:r w:rsidRPr="00C80C73">
        <w:tab/>
        <w:t>(2)</w:t>
      </w:r>
      <w:r w:rsidRPr="00C80C73">
        <w:tab/>
        <w:t xml:space="preserve">If the claimant does not give the Secretary an estimate of the amount needed that the Secretary considers reasonable, the CCB % is </w:t>
      </w:r>
      <w:r w:rsidR="000A6DDD" w:rsidRPr="00C80C73">
        <w:t>zero %</w:t>
      </w:r>
      <w:r w:rsidRPr="00C80C73">
        <w:t>.</w:t>
      </w:r>
    </w:p>
    <w:p w:rsidR="00224B6C" w:rsidRPr="00C80C73" w:rsidRDefault="00224B6C" w:rsidP="00224B6C">
      <w:pPr>
        <w:pStyle w:val="ActHead5"/>
      </w:pPr>
      <w:bookmarkStart w:id="216" w:name="_Toc401742957"/>
      <w:r w:rsidRPr="00C80C73">
        <w:rPr>
          <w:rStyle w:val="CharSectno"/>
        </w:rPr>
        <w:t>55B</w:t>
      </w:r>
      <w:r w:rsidRPr="00C80C73">
        <w:t xml:space="preserve">  CCB % applicable to individual is zero % when certain other information not provided</w:t>
      </w:r>
      <w:bookmarkEnd w:id="216"/>
    </w:p>
    <w:p w:rsidR="00224B6C" w:rsidRPr="00C80C73" w:rsidRDefault="00224B6C" w:rsidP="00224B6C">
      <w:pPr>
        <w:pStyle w:val="subsection"/>
      </w:pPr>
      <w:r w:rsidRPr="00C80C73">
        <w:tab/>
        <w:t>(1)</w:t>
      </w:r>
      <w:r w:rsidRPr="00C80C73">
        <w:tab/>
        <w:t>This subsection applies if:</w:t>
      </w:r>
    </w:p>
    <w:p w:rsidR="00224B6C" w:rsidRPr="00C80C73" w:rsidRDefault="00224B6C" w:rsidP="00224B6C">
      <w:pPr>
        <w:pStyle w:val="paragraph"/>
      </w:pPr>
      <w:r w:rsidRPr="00C80C73">
        <w:tab/>
        <w:t>(a)</w:t>
      </w:r>
      <w:r w:rsidRPr="00C80C73">
        <w:tab/>
        <w:t>an individual’s CCB % is required to be determined under section</w:t>
      </w:r>
      <w:r w:rsidR="00C80C73">
        <w:t> </w:t>
      </w:r>
      <w:r w:rsidRPr="00C80C73">
        <w:t>50J; and</w:t>
      </w:r>
    </w:p>
    <w:p w:rsidR="00224B6C" w:rsidRPr="00C80C73" w:rsidRDefault="00224B6C" w:rsidP="00224B6C">
      <w:pPr>
        <w:pStyle w:val="paragraph"/>
      </w:pPr>
      <w:r w:rsidRPr="00C80C73">
        <w:tab/>
        <w:t>(b)</w:t>
      </w:r>
      <w:r w:rsidRPr="00C80C73">
        <w:tab/>
        <w:t>the care in the claim concerned is care provided by an approved child care service; and</w:t>
      </w:r>
    </w:p>
    <w:p w:rsidR="00224B6C" w:rsidRPr="00C80C73" w:rsidRDefault="00224B6C" w:rsidP="00224B6C">
      <w:pPr>
        <w:pStyle w:val="paragraph"/>
      </w:pPr>
      <w:r w:rsidRPr="00C80C73">
        <w:tab/>
        <w:t>(c)</w:t>
      </w:r>
      <w:r w:rsidRPr="00C80C73">
        <w:tab/>
        <w:t>either of the following situations arises:</w:t>
      </w:r>
    </w:p>
    <w:p w:rsidR="00224B6C" w:rsidRPr="00C80C73" w:rsidRDefault="00224B6C" w:rsidP="00224B6C">
      <w:pPr>
        <w:pStyle w:val="paragraphsub"/>
      </w:pPr>
      <w:r w:rsidRPr="00C80C73">
        <w:tab/>
        <w:t>(i)</w:t>
      </w:r>
      <w:r w:rsidRPr="00C80C73">
        <w:tab/>
        <w:t>the individual does not give the Secretary information needed to work out the number of children the individual has in care of a particular kind;</w:t>
      </w:r>
    </w:p>
    <w:p w:rsidR="00224B6C" w:rsidRPr="00C80C73" w:rsidRDefault="00224B6C" w:rsidP="00224B6C">
      <w:pPr>
        <w:pStyle w:val="paragraphsub"/>
      </w:pPr>
      <w:r w:rsidRPr="00C80C73">
        <w:lastRenderedPageBreak/>
        <w:tab/>
        <w:t>(ii)</w:t>
      </w:r>
      <w:r w:rsidRPr="00C80C73">
        <w:tab/>
        <w:t>the claimant opted to have a CCB % of zero % applicable to him or her.</w:t>
      </w:r>
    </w:p>
    <w:p w:rsidR="00224B6C" w:rsidRPr="00C80C73" w:rsidRDefault="00224B6C" w:rsidP="00224B6C">
      <w:pPr>
        <w:pStyle w:val="notetext"/>
      </w:pPr>
      <w:r w:rsidRPr="00C80C73">
        <w:t>Note:</w:t>
      </w:r>
      <w:r w:rsidRPr="00C80C73">
        <w:tab/>
        <w:t>This means the Secretary must determine the CCB % of the claimant to be zero % (see subsection</w:t>
      </w:r>
      <w:r w:rsidR="00C80C73">
        <w:t> </w:t>
      </w:r>
      <w:r w:rsidRPr="00C80C73">
        <w:t>50J(2)).</w:t>
      </w:r>
    </w:p>
    <w:p w:rsidR="00224B6C" w:rsidRPr="00C80C73" w:rsidRDefault="00224B6C" w:rsidP="00224B6C">
      <w:pPr>
        <w:pStyle w:val="subsection"/>
      </w:pPr>
      <w:r w:rsidRPr="00C80C73">
        <w:tab/>
        <w:t>(2)</w:t>
      </w:r>
      <w:r w:rsidRPr="00C80C73">
        <w:tab/>
        <w:t>If:</w:t>
      </w:r>
    </w:p>
    <w:p w:rsidR="00224B6C" w:rsidRPr="00C80C73" w:rsidRDefault="00224B6C" w:rsidP="00224B6C">
      <w:pPr>
        <w:pStyle w:val="paragraph"/>
      </w:pPr>
      <w:r w:rsidRPr="00C80C73">
        <w:tab/>
        <w:t>(a)</w:t>
      </w:r>
      <w:r w:rsidRPr="00C80C73">
        <w:tab/>
        <w:t xml:space="preserve">the rate of child care benefit is required to be calculated for the purpose of making a determination of entitlement under </w:t>
      </w:r>
      <w:r w:rsidR="00127CA2" w:rsidRPr="00C80C73">
        <w:t>Subdivision</w:t>
      </w:r>
      <w:r w:rsidR="00753CFA" w:rsidRPr="00C80C73">
        <w:t xml:space="preserve"> </w:t>
      </w:r>
      <w:r w:rsidRPr="00C80C73">
        <w:t>E or F; and</w:t>
      </w:r>
    </w:p>
    <w:p w:rsidR="00224B6C" w:rsidRPr="00C80C73" w:rsidRDefault="00224B6C" w:rsidP="00224B6C">
      <w:pPr>
        <w:pStyle w:val="paragraph"/>
      </w:pPr>
      <w:r w:rsidRPr="00C80C73">
        <w:tab/>
        <w:t>(b)</w:t>
      </w:r>
      <w:r w:rsidRPr="00C80C73">
        <w:tab/>
        <w:t>the care in the claim concerned is care provided by an approved child care service; and</w:t>
      </w:r>
    </w:p>
    <w:p w:rsidR="00224B6C" w:rsidRPr="00C80C73" w:rsidRDefault="00224B6C" w:rsidP="00224B6C">
      <w:pPr>
        <w:pStyle w:val="paragraph"/>
      </w:pPr>
      <w:r w:rsidRPr="00C80C73">
        <w:tab/>
        <w:t>(c)</w:t>
      </w:r>
      <w:r w:rsidRPr="00C80C73">
        <w:tab/>
        <w:t>either of the following situations arises:</w:t>
      </w:r>
    </w:p>
    <w:p w:rsidR="00224B6C" w:rsidRPr="00C80C73" w:rsidRDefault="00224B6C" w:rsidP="00224B6C">
      <w:pPr>
        <w:pStyle w:val="paragraphsub"/>
      </w:pPr>
      <w:r w:rsidRPr="00C80C73">
        <w:tab/>
        <w:t>(i)</w:t>
      </w:r>
      <w:r w:rsidRPr="00C80C73">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C80C73" w:rsidRDefault="00224B6C" w:rsidP="00224B6C">
      <w:pPr>
        <w:pStyle w:val="paragraphsub"/>
      </w:pPr>
      <w:r w:rsidRPr="00C80C73">
        <w:tab/>
        <w:t>(ii)</w:t>
      </w:r>
      <w:r w:rsidRPr="00C80C73">
        <w:tab/>
        <w:t>the claimant opted to have a CCB % of zero % applicable to him or her;</w:t>
      </w:r>
    </w:p>
    <w:p w:rsidR="00224B6C" w:rsidRPr="00C80C73" w:rsidRDefault="00224B6C" w:rsidP="00224B6C">
      <w:pPr>
        <w:pStyle w:val="subsection2"/>
      </w:pPr>
      <w:r w:rsidRPr="00C80C73">
        <w:t>the CCB % applicable to the claimant is zero %.</w:t>
      </w:r>
    </w:p>
    <w:p w:rsidR="00224B6C" w:rsidRPr="00C80C73" w:rsidRDefault="00224B6C" w:rsidP="00224B6C">
      <w:pPr>
        <w:pStyle w:val="ActHead5"/>
      </w:pPr>
      <w:bookmarkStart w:id="217" w:name="_Toc401742958"/>
      <w:r w:rsidRPr="00C80C73">
        <w:rPr>
          <w:rStyle w:val="CharSectno"/>
        </w:rPr>
        <w:t>55C</w:t>
      </w:r>
      <w:r w:rsidRPr="00C80C73">
        <w:t xml:space="preserve">  CCB % applicable to individual when tax file number information not given</w:t>
      </w:r>
      <w:bookmarkEnd w:id="217"/>
    </w:p>
    <w:p w:rsidR="00224B6C" w:rsidRPr="00C80C73" w:rsidRDefault="00224B6C" w:rsidP="00224B6C">
      <w:pPr>
        <w:pStyle w:val="subsection"/>
      </w:pPr>
      <w:r w:rsidRPr="00C80C73">
        <w:tab/>
      </w:r>
      <w:r w:rsidRPr="00C80C73">
        <w:tab/>
        <w:t>This section applies if:</w:t>
      </w:r>
    </w:p>
    <w:p w:rsidR="00224B6C" w:rsidRPr="00C80C73" w:rsidRDefault="00224B6C" w:rsidP="00224B6C">
      <w:pPr>
        <w:pStyle w:val="paragraph"/>
      </w:pPr>
      <w:r w:rsidRPr="00C80C73">
        <w:tab/>
        <w:t>(a)</w:t>
      </w:r>
      <w:r w:rsidRPr="00C80C73">
        <w:tab/>
        <w:t>either:</w:t>
      </w:r>
    </w:p>
    <w:p w:rsidR="00224B6C" w:rsidRPr="00C80C73" w:rsidRDefault="00224B6C" w:rsidP="00224B6C">
      <w:pPr>
        <w:pStyle w:val="paragraphsub"/>
      </w:pPr>
      <w:r w:rsidRPr="00C80C73">
        <w:tab/>
        <w:t>(i)</w:t>
      </w:r>
      <w:r w:rsidRPr="00C80C73">
        <w:tab/>
        <w:t>the Secretary makes a determination of conditional eligibility in respect of a claimant under section</w:t>
      </w:r>
      <w:r w:rsidR="00C80C73">
        <w:t> </w:t>
      </w:r>
      <w:r w:rsidRPr="00C80C73">
        <w:t>50F in the situation referred to in subparagraph</w:t>
      </w:r>
      <w:r w:rsidR="00C80C73">
        <w:t> </w:t>
      </w:r>
      <w:r w:rsidRPr="00C80C73">
        <w:t>50D(1)(d)(ii), (iii), (iv) or (v); or</w:t>
      </w:r>
    </w:p>
    <w:p w:rsidR="00224B6C" w:rsidRPr="00C80C73" w:rsidRDefault="00224B6C" w:rsidP="00224B6C">
      <w:pPr>
        <w:pStyle w:val="paragraphsub"/>
      </w:pPr>
      <w:r w:rsidRPr="00C80C73">
        <w:tab/>
        <w:t>(ii)</w:t>
      </w:r>
      <w:r w:rsidRPr="00C80C73">
        <w:tab/>
        <w:t>the Secretary makes a determination of conditional eligibility in respect of a claimant under section</w:t>
      </w:r>
      <w:r w:rsidR="00C80C73">
        <w:t> </w:t>
      </w:r>
      <w:r w:rsidRPr="00C80C73">
        <w:t>50F in the situation referred to in subsection</w:t>
      </w:r>
      <w:r w:rsidR="00C80C73">
        <w:t> </w:t>
      </w:r>
      <w:r w:rsidRPr="00C80C73">
        <w:t>50D(4); and</w:t>
      </w:r>
    </w:p>
    <w:p w:rsidR="00224B6C" w:rsidRPr="00C80C73" w:rsidRDefault="00224B6C" w:rsidP="00224B6C">
      <w:pPr>
        <w:pStyle w:val="paragraph"/>
      </w:pPr>
      <w:r w:rsidRPr="00C80C73">
        <w:tab/>
        <w:t>(b)</w:t>
      </w:r>
      <w:r w:rsidRPr="00C80C73">
        <w:tab/>
        <w:t>the claimant’s CCB % is required to be determined under section</w:t>
      </w:r>
      <w:r w:rsidR="00C80C73">
        <w:t> </w:t>
      </w:r>
      <w:r w:rsidRPr="00C80C73">
        <w:t>50J.</w:t>
      </w:r>
    </w:p>
    <w:p w:rsidR="00224B6C" w:rsidRPr="00C80C73" w:rsidRDefault="00224B6C" w:rsidP="00224B6C">
      <w:pPr>
        <w:pStyle w:val="notetext"/>
      </w:pPr>
      <w:r w:rsidRPr="00C80C73">
        <w:t>Note:</w:t>
      </w:r>
      <w:r w:rsidRPr="00C80C73">
        <w:tab/>
        <w:t>This means the Secretary must determine the CCB % of the claimant to be zero % (see subsection</w:t>
      </w:r>
      <w:r w:rsidR="00C80C73">
        <w:t> </w:t>
      </w:r>
      <w:r w:rsidRPr="00C80C73">
        <w:t>50J(2)).</w:t>
      </w:r>
    </w:p>
    <w:p w:rsidR="00F01773" w:rsidRPr="00C80C73" w:rsidRDefault="00F01773" w:rsidP="008410CF">
      <w:pPr>
        <w:pStyle w:val="ActHead5"/>
      </w:pPr>
      <w:bookmarkStart w:id="218" w:name="_Toc401742959"/>
      <w:r w:rsidRPr="00C80C73">
        <w:rPr>
          <w:rStyle w:val="CharSectno"/>
        </w:rPr>
        <w:lastRenderedPageBreak/>
        <w:t>55D</w:t>
      </w:r>
      <w:r w:rsidRPr="00C80C73">
        <w:t xml:space="preserve">  Schooling % applicable to individual when certain information not provided</w:t>
      </w:r>
      <w:bookmarkEnd w:id="218"/>
    </w:p>
    <w:p w:rsidR="00F01773" w:rsidRPr="00C80C73" w:rsidRDefault="00F01773" w:rsidP="008410CF">
      <w:pPr>
        <w:pStyle w:val="subsection"/>
        <w:keepNext/>
      </w:pPr>
      <w:r w:rsidRPr="00C80C73">
        <w:tab/>
      </w:r>
      <w:r w:rsidRPr="00C80C73">
        <w:tab/>
        <w:t>If:</w:t>
      </w:r>
    </w:p>
    <w:p w:rsidR="00F01773" w:rsidRPr="00C80C73" w:rsidRDefault="00F01773" w:rsidP="008410CF">
      <w:pPr>
        <w:pStyle w:val="paragraph"/>
        <w:keepNext/>
      </w:pPr>
      <w:r w:rsidRPr="00C80C73">
        <w:tab/>
        <w:t>(a)</w:t>
      </w:r>
      <w:r w:rsidRPr="00C80C73">
        <w:tab/>
        <w:t>either:</w:t>
      </w:r>
    </w:p>
    <w:p w:rsidR="00F01773" w:rsidRPr="00C80C73" w:rsidRDefault="00F01773" w:rsidP="00F01773">
      <w:pPr>
        <w:pStyle w:val="paragraphsub"/>
      </w:pPr>
      <w:r w:rsidRPr="00C80C73">
        <w:tab/>
        <w:t>(i)</w:t>
      </w:r>
      <w:r w:rsidRPr="00C80C73">
        <w:tab/>
        <w:t>an individual’s schooling % is required to be determined under section</w:t>
      </w:r>
      <w:r w:rsidR="00C80C73">
        <w:t> </w:t>
      </w:r>
      <w:r w:rsidRPr="00C80C73">
        <w:t>50K; or</w:t>
      </w:r>
    </w:p>
    <w:p w:rsidR="00F01773" w:rsidRPr="00C80C73" w:rsidRDefault="00F01773" w:rsidP="00F01773">
      <w:pPr>
        <w:pStyle w:val="paragraphsub"/>
      </w:pPr>
      <w:r w:rsidRPr="00C80C73">
        <w:tab/>
        <w:t>(ii)</w:t>
      </w:r>
      <w:r w:rsidRPr="00C80C73">
        <w:tab/>
        <w:t xml:space="preserve">an individual’s rate is required to be calculated for the purpose of making a determination of entitlement under </w:t>
      </w:r>
      <w:r w:rsidR="00127CA2" w:rsidRPr="00C80C73">
        <w:t>Subdivision</w:t>
      </w:r>
      <w:r w:rsidR="00753CFA" w:rsidRPr="00C80C73">
        <w:t xml:space="preserve"> </w:t>
      </w:r>
      <w:r w:rsidRPr="00C80C73">
        <w:t xml:space="preserve">E or F for care provided by an approved child care service; and </w:t>
      </w:r>
    </w:p>
    <w:p w:rsidR="00F01773" w:rsidRPr="00C80C73" w:rsidRDefault="00F01773" w:rsidP="00F01773">
      <w:pPr>
        <w:pStyle w:val="paragraph"/>
      </w:pPr>
      <w:r w:rsidRPr="00C80C73">
        <w:tab/>
        <w:t>(b)</w:t>
      </w:r>
      <w:r w:rsidRPr="00C80C73">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C80C73" w:rsidRDefault="00F01773" w:rsidP="00F01773">
      <w:pPr>
        <w:pStyle w:val="subsection2"/>
      </w:pPr>
      <w:r w:rsidRPr="00C80C73">
        <w:t>the Secretary must determine 85% as the schooling %.</w:t>
      </w:r>
    </w:p>
    <w:p w:rsidR="00F01773" w:rsidRPr="00C80C73" w:rsidRDefault="00127CA2" w:rsidP="00F01773">
      <w:pPr>
        <w:pStyle w:val="ActHead4"/>
      </w:pPr>
      <w:bookmarkStart w:id="219" w:name="_Toc401742960"/>
      <w:r w:rsidRPr="00C80C73">
        <w:rPr>
          <w:rStyle w:val="CharSubdNo"/>
        </w:rPr>
        <w:t>Subdivision</w:t>
      </w:r>
      <w:r w:rsidR="00753CFA" w:rsidRPr="00C80C73">
        <w:rPr>
          <w:rStyle w:val="CharSubdNo"/>
        </w:rPr>
        <w:t xml:space="preserve"> </w:t>
      </w:r>
      <w:r w:rsidR="00F01773" w:rsidRPr="00C80C73">
        <w:rPr>
          <w:rStyle w:val="CharSubdNo"/>
        </w:rPr>
        <w:t>J</w:t>
      </w:r>
      <w:r w:rsidR="00F01773" w:rsidRPr="00C80C73">
        <w:t>—</w:t>
      </w:r>
      <w:r w:rsidR="00F01773" w:rsidRPr="00C80C73">
        <w:rPr>
          <w:rStyle w:val="CharSubdText"/>
        </w:rPr>
        <w:t>Payment</w:t>
      </w:r>
      <w:bookmarkEnd w:id="219"/>
    </w:p>
    <w:p w:rsidR="00F01773" w:rsidRPr="00C80C73" w:rsidRDefault="00F01773" w:rsidP="00F01773">
      <w:pPr>
        <w:pStyle w:val="ActHead5"/>
      </w:pPr>
      <w:bookmarkStart w:id="220" w:name="_Toc401742961"/>
      <w:r w:rsidRPr="00C80C73">
        <w:rPr>
          <w:rStyle w:val="CharSectno"/>
        </w:rPr>
        <w:t>56</w:t>
      </w:r>
      <w:r w:rsidRPr="00C80C73">
        <w:t xml:space="preserve">  Payment in respect of claim for child care benefit by fee reduction if claim by individual</w:t>
      </w:r>
      <w:bookmarkEnd w:id="220"/>
      <w:r w:rsidRPr="00C80C73">
        <w:t xml:space="preserve"> </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claimant who is an individual is entitled to be paid child care benefit by fee reduction for sessions of care provided by an approved child care service during an income year; and</w:t>
      </w:r>
    </w:p>
    <w:p w:rsidR="007064C0" w:rsidRPr="00C80C73" w:rsidRDefault="007064C0" w:rsidP="007064C0">
      <w:pPr>
        <w:pStyle w:val="paragraph"/>
      </w:pPr>
      <w:r w:rsidRPr="00C80C73">
        <w:tab/>
        <w:t>(b)</w:t>
      </w:r>
      <w:r w:rsidRPr="00C80C73">
        <w:tab/>
        <w:t>the service is required, under section</w:t>
      </w:r>
      <w:r w:rsidR="00C80C73">
        <w:t> </w:t>
      </w:r>
      <w:r w:rsidRPr="00C80C73">
        <w:t>219B, to pass on to the claimant a fee reduction for those sessions of care; and</w:t>
      </w:r>
    </w:p>
    <w:p w:rsidR="007064C0" w:rsidRPr="00C80C73" w:rsidRDefault="007064C0" w:rsidP="007064C0">
      <w:pPr>
        <w:pStyle w:val="paragraph"/>
      </w:pPr>
      <w:r w:rsidRPr="00C80C73">
        <w:tab/>
        <w:t>(c)</w:t>
      </w:r>
      <w:r w:rsidRPr="00C80C73">
        <w:tab/>
        <w:t>the amount of the entitlement is greater than the total amount which the service is obliged to pass on to the claimant under that section for those sessions of care;</w:t>
      </w:r>
    </w:p>
    <w:p w:rsidR="00F01773" w:rsidRPr="00C80C73" w:rsidRDefault="00F01773" w:rsidP="00F01773">
      <w:pPr>
        <w:pStyle w:val="subsection2"/>
      </w:pPr>
      <w:r w:rsidRPr="00C80C73">
        <w:t>the Secretary must pay the amount of the difference to the claimant at such time as the Secretary considers appropriate and to the credit of a bank account nominated and maintained by the claimant.</w:t>
      </w:r>
    </w:p>
    <w:p w:rsidR="00F01773" w:rsidRPr="00C80C73" w:rsidRDefault="00F01773" w:rsidP="00F01773">
      <w:pPr>
        <w:pStyle w:val="SubsectionHead"/>
      </w:pPr>
      <w:r w:rsidRPr="00C80C73">
        <w:lastRenderedPageBreak/>
        <w:t>Secretary may make direction as to the manner of making payments</w:t>
      </w:r>
    </w:p>
    <w:p w:rsidR="00F01773" w:rsidRPr="00C80C73" w:rsidRDefault="00F01773" w:rsidP="00F01773">
      <w:pPr>
        <w:pStyle w:val="subsection"/>
      </w:pPr>
      <w:r w:rsidRPr="00C80C73">
        <w:tab/>
        <w:t>(3)</w:t>
      </w:r>
      <w:r w:rsidRPr="00C80C73">
        <w:tab/>
        <w:t xml:space="preserve">The Secretary may direct that the whole or a part of an amount which is to be paid under this section is to be paid in a different way from that provided for by </w:t>
      </w:r>
      <w:r w:rsidR="00C80C73">
        <w:t>subsection (</w:t>
      </w:r>
      <w:r w:rsidRPr="00C80C73">
        <w:t>1). If the Secretary gives the direction, the amount is to be paid in accordance with the direction.</w:t>
      </w:r>
    </w:p>
    <w:p w:rsidR="00F01773" w:rsidRPr="00C80C73" w:rsidRDefault="00F01773" w:rsidP="00F01773">
      <w:pPr>
        <w:pStyle w:val="subsection"/>
      </w:pPr>
      <w:r w:rsidRPr="00C80C73">
        <w:tab/>
        <w:t>(4)</w:t>
      </w:r>
      <w:r w:rsidRPr="00C80C73">
        <w:tab/>
        <w:t>This section is subject to Part</w:t>
      </w:r>
      <w:r w:rsidR="00C80C73">
        <w:t> </w:t>
      </w:r>
      <w:r w:rsidRPr="00C80C73">
        <w:t>4 and to Division</w:t>
      </w:r>
      <w:r w:rsidR="00C80C73">
        <w:t> </w:t>
      </w:r>
      <w:r w:rsidRPr="00C80C73">
        <w:t>3 of Part</w:t>
      </w:r>
      <w:r w:rsidR="00C80C73">
        <w:t> </w:t>
      </w:r>
      <w:r w:rsidRPr="00C80C73">
        <w:t>8B.</w:t>
      </w:r>
    </w:p>
    <w:p w:rsidR="00F01773" w:rsidRPr="00C80C73" w:rsidRDefault="00F01773" w:rsidP="00F01773">
      <w:pPr>
        <w:pStyle w:val="ActHead5"/>
      </w:pPr>
      <w:bookmarkStart w:id="221" w:name="_Toc401742962"/>
      <w:r w:rsidRPr="00C80C73">
        <w:rPr>
          <w:rStyle w:val="CharSectno"/>
        </w:rPr>
        <w:t>56A</w:t>
      </w:r>
      <w:r w:rsidRPr="00C80C73">
        <w:t xml:space="preserve">  Payment of child care benefit for a past period and by single payment/in substitution</w:t>
      </w:r>
      <w:bookmarkEnd w:id="221"/>
    </w:p>
    <w:p w:rsidR="00F01773" w:rsidRPr="00C80C73" w:rsidRDefault="00F01773" w:rsidP="00F01773">
      <w:pPr>
        <w:pStyle w:val="subsection"/>
      </w:pPr>
      <w:r w:rsidRPr="00C80C73">
        <w:tab/>
        <w:t>(1)</w:t>
      </w:r>
      <w:r w:rsidRPr="00C80C73">
        <w:tab/>
        <w:t>If a claimant who is an individual:</w:t>
      </w:r>
    </w:p>
    <w:p w:rsidR="00F01773" w:rsidRPr="00C80C73" w:rsidRDefault="00F01773" w:rsidP="00F01773">
      <w:pPr>
        <w:pStyle w:val="paragraph"/>
      </w:pPr>
      <w:r w:rsidRPr="00C80C73">
        <w:tab/>
        <w:t>(a)</w:t>
      </w:r>
      <w:r w:rsidRPr="00C80C73">
        <w:tab/>
        <w:t>is entitled to be paid child care benefit for a past period for care provided by:</w:t>
      </w:r>
    </w:p>
    <w:p w:rsidR="00F01773" w:rsidRPr="00C80C73" w:rsidRDefault="00F01773" w:rsidP="00F01773">
      <w:pPr>
        <w:pStyle w:val="paragraphsub"/>
      </w:pPr>
      <w:r w:rsidRPr="00C80C73">
        <w:tab/>
        <w:t>(i)</w:t>
      </w:r>
      <w:r w:rsidRPr="00C80C73">
        <w:tab/>
        <w:t>an approved child care service; or</w:t>
      </w:r>
    </w:p>
    <w:p w:rsidR="00F01773" w:rsidRPr="00C80C73" w:rsidRDefault="00F01773" w:rsidP="00F01773">
      <w:pPr>
        <w:pStyle w:val="paragraphsub"/>
      </w:pPr>
      <w:r w:rsidRPr="00C80C73">
        <w:tab/>
        <w:t>(ii)</w:t>
      </w:r>
      <w:r w:rsidRPr="00C80C73">
        <w:tab/>
        <w:t>a registered carer; or</w:t>
      </w:r>
    </w:p>
    <w:p w:rsidR="00F01773" w:rsidRPr="00C80C73" w:rsidRDefault="00F01773" w:rsidP="00F01773">
      <w:pPr>
        <w:pStyle w:val="paragraph"/>
      </w:pPr>
      <w:r w:rsidRPr="00C80C73">
        <w:tab/>
        <w:t>(b)</w:t>
      </w:r>
      <w:r w:rsidRPr="00C80C73">
        <w:tab/>
        <w:t>is entitled to be paid child care benefit by single payment/in substitution;</w:t>
      </w:r>
    </w:p>
    <w:p w:rsidR="00F01773" w:rsidRPr="00C80C73" w:rsidRDefault="00F01773" w:rsidP="00F01773">
      <w:pPr>
        <w:pStyle w:val="subsection2"/>
      </w:pPr>
      <w:r w:rsidRPr="00C80C73">
        <w:t>the Secretary must pay the amount of the entitlement to the claimant at such time as the Secretary considers appropriate and to the credit of a bank account nominated and maintained by the claimant.</w:t>
      </w:r>
    </w:p>
    <w:p w:rsidR="00F01773" w:rsidRPr="00C80C73" w:rsidRDefault="00F01773" w:rsidP="00F01773">
      <w:pPr>
        <w:pStyle w:val="SubsectionHead"/>
      </w:pPr>
      <w:r w:rsidRPr="00C80C73">
        <w:t>Secretary may make direction as to the manner of making payments</w:t>
      </w:r>
    </w:p>
    <w:p w:rsidR="00F01773" w:rsidRPr="00C80C73" w:rsidRDefault="00F01773" w:rsidP="00F01773">
      <w:pPr>
        <w:pStyle w:val="subsection"/>
      </w:pPr>
      <w:r w:rsidRPr="00C80C73">
        <w:tab/>
        <w:t>(3)</w:t>
      </w:r>
      <w:r w:rsidRPr="00C80C73">
        <w:tab/>
        <w:t xml:space="preserve">The Secretary may direct that the whole or a part of an amount that is to be paid under this section is to be paid in a different way from that provided for by </w:t>
      </w:r>
      <w:r w:rsidR="00C80C73">
        <w:t>subsection (</w:t>
      </w:r>
      <w:r w:rsidRPr="00C80C73">
        <w:t>1). If the Secretary gives the direction, the amount is to be paid in accordance with the direction.</w:t>
      </w:r>
    </w:p>
    <w:p w:rsidR="00F01773" w:rsidRPr="00C80C73" w:rsidRDefault="00F01773" w:rsidP="00F01773">
      <w:pPr>
        <w:pStyle w:val="subsection"/>
      </w:pPr>
      <w:r w:rsidRPr="00C80C73">
        <w:tab/>
        <w:t>(4)</w:t>
      </w:r>
      <w:r w:rsidRPr="00C80C73">
        <w:tab/>
        <w:t>This section is subject to Part</w:t>
      </w:r>
      <w:r w:rsidR="00C80C73">
        <w:t> </w:t>
      </w:r>
      <w:r w:rsidRPr="00C80C73">
        <w:t>4 and to Division</w:t>
      </w:r>
      <w:r w:rsidR="00C80C73">
        <w:t> </w:t>
      </w:r>
      <w:r w:rsidRPr="00C80C73">
        <w:t>3 of Part</w:t>
      </w:r>
      <w:r w:rsidR="00C80C73">
        <w:t> </w:t>
      </w:r>
      <w:r w:rsidRPr="00C80C73">
        <w:t>8B.</w:t>
      </w:r>
    </w:p>
    <w:p w:rsidR="00F01773" w:rsidRPr="00C80C73" w:rsidRDefault="00F01773" w:rsidP="00F01773">
      <w:pPr>
        <w:pStyle w:val="ActHead5"/>
      </w:pPr>
      <w:bookmarkStart w:id="222" w:name="_Toc401742963"/>
      <w:r w:rsidRPr="00C80C73">
        <w:rPr>
          <w:rStyle w:val="CharSectno"/>
        </w:rPr>
        <w:t>56B</w:t>
      </w:r>
      <w:r w:rsidRPr="00C80C73">
        <w:t xml:space="preserve">  Payment of child care benefit by fee reduction where claim by an approved child care service</w:t>
      </w:r>
      <w:bookmarkEnd w:id="222"/>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lastRenderedPageBreak/>
        <w:tab/>
        <w:t>(a)</w:t>
      </w:r>
      <w:r w:rsidRPr="00C80C73">
        <w:tab/>
        <w:t>a claimant that is an approved child care service is entitled to be paid child care benefit by fee reduction for sessions of care provided by the claimant to a child at risk during a financial year; and</w:t>
      </w:r>
    </w:p>
    <w:p w:rsidR="007064C0" w:rsidRPr="00C80C73" w:rsidRDefault="007064C0" w:rsidP="007064C0">
      <w:pPr>
        <w:pStyle w:val="paragraph"/>
      </w:pPr>
      <w:r w:rsidRPr="00C80C73">
        <w:tab/>
        <w:t>(b)</w:t>
      </w:r>
      <w:r w:rsidRPr="00C80C73">
        <w:tab/>
        <w:t>the service is required, under section</w:t>
      </w:r>
      <w:r w:rsidR="00C80C73">
        <w:t> </w:t>
      </w:r>
      <w:r w:rsidRPr="00C80C73">
        <w:t>219BA, to pass on to itself child care benefit by fee reduction for those sessions of care; and</w:t>
      </w:r>
    </w:p>
    <w:p w:rsidR="007064C0" w:rsidRPr="00C80C73" w:rsidRDefault="007064C0" w:rsidP="007064C0">
      <w:pPr>
        <w:pStyle w:val="paragraph"/>
      </w:pPr>
      <w:r w:rsidRPr="00C80C73">
        <w:tab/>
        <w:t>(c)</w:t>
      </w:r>
      <w:r w:rsidRPr="00C80C73">
        <w:tab/>
        <w:t>the amount of the entitlement is greater than the total amount which the service is obliged to pass on to itself under that section for those sessions of care;</w:t>
      </w:r>
    </w:p>
    <w:p w:rsidR="00F01773" w:rsidRPr="00C80C73" w:rsidRDefault="00F01773" w:rsidP="00F01773">
      <w:pPr>
        <w:pStyle w:val="subsection2"/>
      </w:pPr>
      <w:r w:rsidRPr="00C80C73">
        <w:t>the Secretary must pay the amount of the difference to the claimant at such time as the Secretary considers appropriate and to the credit of a bank account nominated and maintained by the claimant.</w:t>
      </w:r>
    </w:p>
    <w:p w:rsidR="00F01773" w:rsidRPr="00C80C73" w:rsidRDefault="00F01773" w:rsidP="00F01773">
      <w:pPr>
        <w:pStyle w:val="subsection"/>
      </w:pPr>
      <w:r w:rsidRPr="00C80C73">
        <w:tab/>
        <w:t>(2)</w:t>
      </w:r>
      <w:r w:rsidRPr="00C80C73">
        <w:tab/>
        <w:t xml:space="preserve">The Secretary may direct that the whole or a part of an amount which is to be paid under this section is to be paid in a different way from that provided for by </w:t>
      </w:r>
      <w:r w:rsidR="00C80C73">
        <w:t>subsection (</w:t>
      </w:r>
      <w:r w:rsidRPr="00C80C73">
        <w:t>1). If the Secretary gives the direction, the amount is to be paid in accordance with the direction.</w:t>
      </w:r>
    </w:p>
    <w:p w:rsidR="00F01773" w:rsidRPr="00C80C73" w:rsidRDefault="00F01773" w:rsidP="00F01773">
      <w:pPr>
        <w:pStyle w:val="subsection"/>
      </w:pPr>
      <w:r w:rsidRPr="00C80C73">
        <w:tab/>
        <w:t>(3)</w:t>
      </w:r>
      <w:r w:rsidRPr="00C80C73">
        <w:tab/>
        <w:t>This section is subject to Part</w:t>
      </w:r>
      <w:r w:rsidR="00C80C73">
        <w:t> </w:t>
      </w:r>
      <w:r w:rsidRPr="00C80C73">
        <w:t>4 (Overpayments and debt recovery).</w:t>
      </w:r>
    </w:p>
    <w:p w:rsidR="00F01773" w:rsidRPr="00C80C73" w:rsidRDefault="00127CA2" w:rsidP="00F01773">
      <w:pPr>
        <w:pStyle w:val="ActHead4"/>
      </w:pPr>
      <w:bookmarkStart w:id="223" w:name="_Toc401742964"/>
      <w:r w:rsidRPr="00C80C73">
        <w:rPr>
          <w:rStyle w:val="CharSubdNo"/>
        </w:rPr>
        <w:t>Subdivision</w:t>
      </w:r>
      <w:r w:rsidR="00753CFA" w:rsidRPr="00C80C73">
        <w:rPr>
          <w:rStyle w:val="CharSubdNo"/>
        </w:rPr>
        <w:t xml:space="preserve"> </w:t>
      </w:r>
      <w:r w:rsidR="00F01773" w:rsidRPr="00C80C73">
        <w:rPr>
          <w:rStyle w:val="CharSubdNo"/>
        </w:rPr>
        <w:t>K</w:t>
      </w:r>
      <w:r w:rsidR="00F01773" w:rsidRPr="00C80C73">
        <w:t>—</w:t>
      </w:r>
      <w:r w:rsidR="00F01773" w:rsidRPr="00C80C73">
        <w:rPr>
          <w:rStyle w:val="CharSubdText"/>
        </w:rPr>
        <w:t>Obligations to notify change of circumstances</w:t>
      </w:r>
      <w:bookmarkEnd w:id="223"/>
    </w:p>
    <w:p w:rsidR="00F01773" w:rsidRPr="00C80C73" w:rsidRDefault="00F01773" w:rsidP="00F01773">
      <w:pPr>
        <w:pStyle w:val="ActHead5"/>
      </w:pPr>
      <w:bookmarkStart w:id="224" w:name="_Toc401742965"/>
      <w:r w:rsidRPr="00C80C73">
        <w:rPr>
          <w:rStyle w:val="CharSectno"/>
        </w:rPr>
        <w:t>56C</w:t>
      </w:r>
      <w:r w:rsidRPr="00C80C73">
        <w:t xml:space="preserve">  Individual’s obligation to notify change of circumstances</w:t>
      </w:r>
      <w:bookmarkEnd w:id="224"/>
    </w:p>
    <w:p w:rsidR="00F01773" w:rsidRPr="00C80C73" w:rsidRDefault="00F01773" w:rsidP="00F01773">
      <w:pPr>
        <w:pStyle w:val="SubsectionHead"/>
      </w:pPr>
      <w:r w:rsidRPr="00C80C73">
        <w:t>Individual conditionally eligible and something happens to cause a loss of conditional eligibility</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and</w:t>
      </w:r>
    </w:p>
    <w:p w:rsidR="00F01773" w:rsidRPr="00C80C73" w:rsidRDefault="00F01773" w:rsidP="00F01773">
      <w:pPr>
        <w:pStyle w:val="paragraph"/>
      </w:pPr>
      <w:r w:rsidRPr="00C80C73">
        <w:tab/>
        <w:t>(b)</w:t>
      </w:r>
      <w:r w:rsidRPr="00C80C73">
        <w:tab/>
        <w:t>either:</w:t>
      </w:r>
    </w:p>
    <w:p w:rsidR="00F01773" w:rsidRPr="00C80C73" w:rsidRDefault="00F01773" w:rsidP="00F01773">
      <w:pPr>
        <w:pStyle w:val="paragraphsub"/>
      </w:pPr>
      <w:r w:rsidRPr="00C80C73">
        <w:tab/>
        <w:t>(i)</w:t>
      </w:r>
      <w:r w:rsidRPr="00C80C73">
        <w:tab/>
        <w:t>anything happens that causes the claimant to cease to be conditionally eligible;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individual under section</w:t>
      </w:r>
      <w:r w:rsidR="00C80C73">
        <w:t> </w:t>
      </w:r>
      <w:r w:rsidRPr="00C80C73">
        <w:t xml:space="preserve">57, as soon as practicable after the </w:t>
      </w:r>
      <w:r w:rsidRPr="00C80C73">
        <w:lastRenderedPageBreak/>
        <w:t>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(1A)</w:t>
      </w:r>
      <w:r w:rsidRPr="00C80C73">
        <w:tab/>
        <w:t xml:space="preserve">Strict liability applies to the following elements of an offence against </w:t>
      </w:r>
      <w:r w:rsidR="00C80C73">
        <w:t>subsection (</w:t>
      </w:r>
      <w:r w:rsidRPr="00C80C73">
        <w:t>1):</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w:t>
      </w:r>
    </w:p>
    <w:p w:rsidR="00F01773" w:rsidRPr="00C80C73" w:rsidRDefault="00F01773" w:rsidP="00F01773">
      <w:pPr>
        <w:pStyle w:val="paragraph"/>
      </w:pPr>
      <w:r w:rsidRPr="00C80C73">
        <w:tab/>
        <w:t>(b)</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and something happens to cause a reduction in the CCB %</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CCB % under section</w:t>
      </w:r>
      <w:r w:rsidR="00C80C73">
        <w:t> </w:t>
      </w:r>
      <w:r w:rsidRPr="00C80C73">
        <w:t>50J are in force in respect of a claimant who is an individual; and</w:t>
      </w:r>
    </w:p>
    <w:p w:rsidR="00F01773" w:rsidRPr="00C80C73" w:rsidRDefault="00F01773" w:rsidP="00F01773">
      <w:pPr>
        <w:pStyle w:val="paragraph"/>
      </w:pPr>
      <w:r w:rsidRPr="00C80C73">
        <w:tab/>
        <w:t>(b)</w:t>
      </w:r>
      <w:r w:rsidRPr="00C80C73">
        <w:tab/>
        <w:t>the CCB % is calculated using Schedule</w:t>
      </w:r>
      <w:r w:rsidR="00C80C73">
        <w:t> </w:t>
      </w:r>
      <w:r w:rsidRPr="00C80C73">
        <w:t>2 to the Family Assistance Act;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causes a reduction in the CCB %;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(2A)</w:t>
      </w:r>
      <w:r w:rsidRPr="00C80C73">
        <w:tab/>
        <w:t xml:space="preserve">Strict liability applies to the following elements of an offence against </w:t>
      </w:r>
      <w:r w:rsidR="00C80C73">
        <w:t>subsection (</w:t>
      </w:r>
      <w:r w:rsidRPr="00C80C73">
        <w:t>2):</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 or 50J;</w:t>
      </w:r>
    </w:p>
    <w:p w:rsidR="00F01773" w:rsidRPr="00C80C73" w:rsidRDefault="00F01773" w:rsidP="00F01773">
      <w:pPr>
        <w:pStyle w:val="paragraph"/>
      </w:pPr>
      <w:r w:rsidRPr="00C80C73">
        <w:tab/>
        <w:t>(b)</w:t>
      </w:r>
      <w:r w:rsidRPr="00C80C73">
        <w:tab/>
        <w:t>the element that Schedule</w:t>
      </w:r>
      <w:r w:rsidR="00C80C73">
        <w:t> </w:t>
      </w:r>
      <w:r w:rsidRPr="00C80C73">
        <w:t>2 to the Family Assistance Act is used to calculate a CCB %;</w:t>
      </w:r>
    </w:p>
    <w:p w:rsidR="00F01773" w:rsidRPr="00C80C73" w:rsidRDefault="00F01773" w:rsidP="00F01773">
      <w:pPr>
        <w:pStyle w:val="paragraph"/>
      </w:pPr>
      <w:r w:rsidRPr="00C80C73">
        <w:lastRenderedPageBreak/>
        <w:tab/>
        <w:t>(c)</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has a weekly limit of hours for a reason other than child at risk and something happens to cause a reduction in the weekly limit of hours</w:t>
      </w:r>
    </w:p>
    <w:p w:rsidR="00F01773" w:rsidRPr="00C80C73" w:rsidRDefault="00F01773" w:rsidP="00631702">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a weekly limit of hours under section</w:t>
      </w:r>
      <w:r w:rsidR="00C80C73">
        <w:t> </w:t>
      </w:r>
      <w:r w:rsidRPr="00C80C73">
        <w:t>50H are in force in respect of a claimant who is an individual; and</w:t>
      </w:r>
    </w:p>
    <w:p w:rsidR="00F01773" w:rsidRPr="00C80C73" w:rsidRDefault="00F01773" w:rsidP="00F01773">
      <w:pPr>
        <w:pStyle w:val="paragraph"/>
      </w:pPr>
      <w:r w:rsidRPr="00C80C73">
        <w:tab/>
        <w:t>(b)</w:t>
      </w:r>
      <w:r w:rsidRPr="00C80C73">
        <w:tab/>
        <w:t xml:space="preserve">the weekly limit of hours is more than </w:t>
      </w:r>
      <w:r w:rsidR="000F375C" w:rsidRPr="00C80C73">
        <w:t>24</w:t>
      </w:r>
      <w:r w:rsidRPr="00C80C73">
        <w:t xml:space="preserve"> because a circumstance set out in subsection</w:t>
      </w:r>
      <w:r w:rsidR="00C80C73">
        <w:t> </w:t>
      </w:r>
      <w:r w:rsidRPr="00C80C73">
        <w:t>54(2), (4), (6) or (8) of the Family Assistance Act or subsection</w:t>
      </w:r>
      <w:r w:rsidR="00C80C73">
        <w:t> </w:t>
      </w:r>
      <w:r w:rsidRPr="00C80C73">
        <w:t>55(2) or (4) of that Act applies to the eligibility of the claimant;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causes a reduction in the weekly limit of hours;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(3A)</w:t>
      </w:r>
      <w:r w:rsidRPr="00C80C73">
        <w:tab/>
        <w:t xml:space="preserve">Strict liability applies to the following elements of an offence against </w:t>
      </w:r>
      <w:r w:rsidR="00C80C73">
        <w:t>subsection (</w:t>
      </w:r>
      <w:r w:rsidRPr="00C80C73">
        <w:t>3):</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 or 50H;</w:t>
      </w:r>
    </w:p>
    <w:p w:rsidR="00F01773" w:rsidRPr="00C80C73" w:rsidRDefault="00F01773" w:rsidP="00F01773">
      <w:pPr>
        <w:pStyle w:val="paragraph"/>
      </w:pPr>
      <w:r w:rsidRPr="00C80C73">
        <w:tab/>
        <w:t>(b)</w:t>
      </w:r>
      <w:r w:rsidRPr="00C80C73">
        <w:tab/>
        <w:t>the element that a circumstance is a circumstance set out in subsection</w:t>
      </w:r>
      <w:r w:rsidR="00C80C73">
        <w:t> </w:t>
      </w:r>
      <w:r w:rsidRPr="00C80C73">
        <w:t>54(2), (4), (6) or (8) of the Family Assistance Act or subsection</w:t>
      </w:r>
      <w:r w:rsidR="00C80C73">
        <w:t> </w:t>
      </w:r>
      <w:r w:rsidRPr="00C80C73">
        <w:t>55(2) or (4) of that Act;</w:t>
      </w:r>
    </w:p>
    <w:p w:rsidR="00F01773" w:rsidRPr="00C80C73" w:rsidRDefault="00F01773" w:rsidP="00F01773">
      <w:pPr>
        <w:pStyle w:val="paragraph"/>
      </w:pPr>
      <w:r w:rsidRPr="00C80C73">
        <w:tab/>
        <w:t>(c)</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has a 24 hour care limit and the number of 24 hour care periods is reduced</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lastRenderedPageBreak/>
        <w:tab/>
        <w:t>(a)</w:t>
      </w:r>
      <w:r w:rsidRPr="00C80C73">
        <w:tab/>
        <w:t>determinations of conditional eligibility under section</w:t>
      </w:r>
      <w:r w:rsidR="00C80C73">
        <w:t> </w:t>
      </w:r>
      <w:r w:rsidRPr="00C80C73">
        <w:t>50F and a weekly limit of hours under section</w:t>
      </w:r>
      <w:r w:rsidR="00C80C73">
        <w:t> </w:t>
      </w:r>
      <w:r w:rsidRPr="00C80C73">
        <w:t>50H are in force in respect of a claimant who is an individual; and</w:t>
      </w:r>
    </w:p>
    <w:p w:rsidR="00F01773" w:rsidRPr="00C80C73" w:rsidRDefault="00F01773" w:rsidP="00F01773">
      <w:pPr>
        <w:pStyle w:val="paragraph"/>
      </w:pPr>
      <w:r w:rsidRPr="00C80C73">
        <w:tab/>
        <w:t>(b)</w:t>
      </w:r>
      <w:r w:rsidRPr="00C80C73">
        <w:tab/>
        <w:t>the weekly limit of hours is a 24 hour care limit with one or more 24 hour care periods;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causes a reduction in the number of 24 hour care periods in the week;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(4A)</w:t>
      </w:r>
      <w:r w:rsidRPr="00C80C73">
        <w:tab/>
        <w:t xml:space="preserve">Strict liability applies to the following elements of an offence against </w:t>
      </w:r>
      <w:r w:rsidR="00C80C73">
        <w:t>subsection (</w:t>
      </w:r>
      <w:r w:rsidRPr="00C80C73">
        <w:t>4):</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 or 50H;</w:t>
      </w:r>
    </w:p>
    <w:p w:rsidR="00F01773" w:rsidRPr="00C80C73" w:rsidRDefault="00F01773" w:rsidP="00F01773">
      <w:pPr>
        <w:pStyle w:val="paragraph"/>
      </w:pPr>
      <w:r w:rsidRPr="00C80C73">
        <w:tab/>
        <w:t>(b)</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and something happens to cause a reduction in schooling %</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schooling % under section</w:t>
      </w:r>
      <w:r w:rsidR="00C80C73">
        <w:t> </w:t>
      </w:r>
      <w:r w:rsidRPr="00C80C73">
        <w:t>50K are in force in respect of a claimant who is an individual; and</w:t>
      </w:r>
    </w:p>
    <w:p w:rsidR="00F01773" w:rsidRPr="00C80C73" w:rsidRDefault="00F01773" w:rsidP="00F01773">
      <w:pPr>
        <w:pStyle w:val="paragraph"/>
      </w:pPr>
      <w:r w:rsidRPr="00C80C73">
        <w:tab/>
        <w:t>(b)</w:t>
      </w:r>
      <w:r w:rsidRPr="00C80C73">
        <w:tab/>
        <w:t>the schooling % i</w:t>
      </w:r>
      <w:smartTag w:uri="urn:schemas-microsoft-com:office:smarttags" w:element="PersonName">
        <w:r w:rsidRPr="00C80C73">
          <w:t>s 1</w:t>
        </w:r>
      </w:smartTag>
      <w:r w:rsidRPr="00C80C73">
        <w:t>00%;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causes a reduction in the schooling % to 85%;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 xml:space="preserve">57, as soon as practicable after the </w:t>
      </w:r>
      <w:r w:rsidRPr="00C80C73">
        <w:lastRenderedPageBreak/>
        <w:t>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(5A)</w:t>
      </w:r>
      <w:r w:rsidRPr="00C80C73">
        <w:tab/>
        <w:t xml:space="preserve">Strict liability applies to the following elements of an offence against </w:t>
      </w:r>
      <w:r w:rsidR="00C80C73">
        <w:t>subsection (</w:t>
      </w:r>
      <w:r w:rsidRPr="00C80C73">
        <w:t>5):</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 or 50K;</w:t>
      </w:r>
    </w:p>
    <w:p w:rsidR="00F01773" w:rsidRPr="00C80C73" w:rsidRDefault="00F01773" w:rsidP="00F01773">
      <w:pPr>
        <w:pStyle w:val="paragraph"/>
      </w:pPr>
      <w:r w:rsidRPr="00C80C73">
        <w:tab/>
        <w:t>(b)</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has a rate determined because of hardship and something happens that affects the rate</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and a child; and</w:t>
      </w:r>
    </w:p>
    <w:p w:rsidR="00F01773" w:rsidRPr="00C80C73" w:rsidRDefault="00F01773" w:rsidP="00F01773">
      <w:pPr>
        <w:pStyle w:val="paragraph"/>
      </w:pPr>
      <w:r w:rsidRPr="00C80C73">
        <w:tab/>
        <w:t>(b)</w:t>
      </w:r>
      <w:r w:rsidRPr="00C80C73">
        <w:tab/>
        <w:t>the claimant’s rate of child care benefit for a session of care provided to the child is the rate determined by the Secretary under subsection</w:t>
      </w:r>
      <w:r w:rsidR="00C80C73">
        <w:t> </w:t>
      </w:r>
      <w:r w:rsidRPr="00C80C73">
        <w:t>81(2) of the Family Assistance Act (hardship);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affects the rate determined;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(6A)</w:t>
      </w:r>
      <w:r w:rsidRPr="00C80C73">
        <w:tab/>
        <w:t xml:space="preserve">Strict liability applies to the following elements of an offence against </w:t>
      </w:r>
      <w:r w:rsidR="00C80C73">
        <w:t>subsection (</w:t>
      </w:r>
      <w:r w:rsidRPr="00C80C73">
        <w:t>6):</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w:t>
      </w:r>
    </w:p>
    <w:p w:rsidR="00F01773" w:rsidRPr="00C80C73" w:rsidRDefault="00F01773" w:rsidP="00F01773">
      <w:pPr>
        <w:pStyle w:val="paragraph"/>
      </w:pPr>
      <w:r w:rsidRPr="00C80C73">
        <w:lastRenderedPageBreak/>
        <w:tab/>
        <w:t>(b)</w:t>
      </w:r>
      <w:r w:rsidRPr="00C80C73">
        <w:tab/>
        <w:t>the element that the determination of a rate is a determination under subsection</w:t>
      </w:r>
      <w:r w:rsidR="00C80C73">
        <w:t> </w:t>
      </w:r>
      <w:r w:rsidRPr="00C80C73">
        <w:t>81(2) of the Family Assistance Act;</w:t>
      </w:r>
    </w:p>
    <w:p w:rsidR="00F01773" w:rsidRPr="00C80C73" w:rsidRDefault="00F01773" w:rsidP="00F01773">
      <w:pPr>
        <w:pStyle w:val="paragraph"/>
      </w:pPr>
      <w:r w:rsidRPr="00C80C73">
        <w:tab/>
        <w:t>(c)</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eligible for special grandparent rate and something happens to cause a loss of eligibility for that rate</w:t>
      </w:r>
    </w:p>
    <w:p w:rsidR="00F01773" w:rsidRPr="00C80C73" w:rsidRDefault="00F01773" w:rsidP="00F01773">
      <w:pPr>
        <w:pStyle w:val="subsection"/>
      </w:pPr>
      <w:r w:rsidRPr="00C80C73">
        <w:tab/>
        <w:t>(7)</w:t>
      </w:r>
      <w:r w:rsidRPr="00C80C73">
        <w:tab/>
        <w:t>If:</w:t>
      </w:r>
    </w:p>
    <w:p w:rsidR="00F01773" w:rsidRPr="00C80C73" w:rsidRDefault="00F01773" w:rsidP="00F01773">
      <w:pPr>
        <w:pStyle w:val="paragraph"/>
      </w:pPr>
      <w:r w:rsidRPr="00C80C73">
        <w:tab/>
        <w:t>(a)</w:t>
      </w:r>
      <w:r w:rsidRPr="00C80C73">
        <w:tab/>
        <w:t>a determination is in force under subsection</w:t>
      </w:r>
      <w:r w:rsidR="00C80C73">
        <w:t> </w:t>
      </w:r>
      <w:r w:rsidRPr="00C80C73">
        <w:t>50T(1) with the effect that a claimant who is an individual is eligible for the special grandparent rate for a child; and</w:t>
      </w:r>
    </w:p>
    <w:p w:rsidR="00F01773" w:rsidRPr="00C80C73" w:rsidRDefault="00F01773" w:rsidP="00F01773">
      <w:pPr>
        <w:pStyle w:val="paragraph"/>
      </w:pPr>
      <w:r w:rsidRPr="00C80C73">
        <w:tab/>
        <w:t>(b)</w:t>
      </w:r>
      <w:r w:rsidRPr="00C80C73">
        <w:tab/>
        <w:t>either:</w:t>
      </w:r>
    </w:p>
    <w:p w:rsidR="00F01773" w:rsidRPr="00C80C73" w:rsidRDefault="00F01773" w:rsidP="00F01773">
      <w:pPr>
        <w:pStyle w:val="paragraphsub"/>
      </w:pPr>
      <w:r w:rsidRPr="00C80C73">
        <w:tab/>
        <w:t>(i)</w:t>
      </w:r>
      <w:r w:rsidRPr="00C80C73">
        <w:tab/>
        <w:t>anything happens that causes the claimant to cease to be eligible for that rate for the child;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Imprisonment for 6 months.</w:t>
      </w:r>
    </w:p>
    <w:p w:rsidR="00F01773" w:rsidRPr="00C80C73" w:rsidRDefault="00F01773" w:rsidP="00F01773">
      <w:pPr>
        <w:pStyle w:val="subsection"/>
      </w:pPr>
      <w:r w:rsidRPr="00C80C73">
        <w:tab/>
        <w:t>(8)</w:t>
      </w:r>
      <w:r w:rsidRPr="00C80C73">
        <w:tab/>
        <w:t xml:space="preserve">Strict liability applies to the following elements of an offence against </w:t>
      </w:r>
      <w:r w:rsidR="00C80C73">
        <w:t>subsection (</w:t>
      </w:r>
      <w:r w:rsidRPr="00C80C73">
        <w:t>7):</w:t>
      </w:r>
    </w:p>
    <w:p w:rsidR="00F01773" w:rsidRPr="00C80C73" w:rsidRDefault="00F01773" w:rsidP="00F01773">
      <w:pPr>
        <w:pStyle w:val="paragraph"/>
      </w:pPr>
      <w:r w:rsidRPr="00C80C73">
        <w:tab/>
        <w:t>(a)</w:t>
      </w:r>
      <w:r w:rsidRPr="00C80C73">
        <w:tab/>
        <w:t>the element that a determination is a determination under subsection</w:t>
      </w:r>
      <w:r w:rsidR="00C80C73">
        <w:t> </w:t>
      </w:r>
      <w:r w:rsidRPr="00C80C73">
        <w:t>50T(1);</w:t>
      </w:r>
    </w:p>
    <w:p w:rsidR="00F01773" w:rsidRPr="00C80C73" w:rsidRDefault="00F01773" w:rsidP="00F01773">
      <w:pPr>
        <w:pStyle w:val="paragraph"/>
      </w:pPr>
      <w:r w:rsidRPr="00C80C73">
        <w:tab/>
        <w:t>(b)</w:t>
      </w:r>
      <w:r w:rsidRPr="00C80C73">
        <w:tab/>
        <w:t>the element that a notice is a notice given under section</w:t>
      </w:r>
      <w:r w:rsidR="00C80C73">
        <w:t> </w:t>
      </w:r>
      <w:r w:rsidRPr="00C80C73">
        <w:t>57.</w:t>
      </w:r>
    </w:p>
    <w:p w:rsidR="00F01773" w:rsidRPr="00C80C73" w:rsidRDefault="00F01773" w:rsidP="00F01773">
      <w:pPr>
        <w:pStyle w:val="ActHead5"/>
      </w:pPr>
      <w:bookmarkStart w:id="225" w:name="_Toc401742966"/>
      <w:r w:rsidRPr="00C80C73">
        <w:rPr>
          <w:rStyle w:val="CharSectno"/>
        </w:rPr>
        <w:t>56D</w:t>
      </w:r>
      <w:r w:rsidRPr="00C80C73">
        <w:t xml:space="preserve">  Approved child care service’s obligation to notify of change of circumstances</w:t>
      </w:r>
      <w:bookmarkEnd w:id="225"/>
    </w:p>
    <w:p w:rsidR="00F01773" w:rsidRPr="00C80C73" w:rsidRDefault="00F01773" w:rsidP="00F01773">
      <w:pPr>
        <w:pStyle w:val="SubsectionHead"/>
      </w:pPr>
      <w:r w:rsidRPr="00C80C73">
        <w:t>Service eligible for child care benefit in respect of a child at risk, a weekly limit of hours is determined and something happens to cause a reduction in weekly limit of hours</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lastRenderedPageBreak/>
        <w:tab/>
        <w:t>(a)</w:t>
      </w:r>
      <w:r w:rsidRPr="00C80C73">
        <w:tab/>
        <w:t>a claimant that is an approved child care service is eligible under section</w:t>
      </w:r>
      <w:r w:rsidR="00C80C73">
        <w:t> </w:t>
      </w:r>
      <w:r w:rsidRPr="00C80C73">
        <w:t>47 of the Family Assistance Act for child care benefit by fee reduction for care provided by the claimant to a child at risk; and</w:t>
      </w:r>
    </w:p>
    <w:p w:rsidR="00F01773" w:rsidRPr="00C80C73" w:rsidRDefault="00F01773" w:rsidP="00F01773">
      <w:pPr>
        <w:pStyle w:val="paragraph"/>
      </w:pPr>
      <w:r w:rsidRPr="00C80C73">
        <w:tab/>
        <w:t>(b)</w:t>
      </w:r>
      <w:r w:rsidRPr="00C80C73">
        <w:tab/>
        <w:t>a determination of a weekly limit of hours under section</w:t>
      </w:r>
      <w:r w:rsidR="00C80C73">
        <w:t> </w:t>
      </w:r>
      <w:r w:rsidRPr="00C80C73">
        <w:t>54C in respect of the claimant and the child is in force; and</w:t>
      </w:r>
    </w:p>
    <w:p w:rsidR="00F01773" w:rsidRPr="00C80C73" w:rsidRDefault="00F01773" w:rsidP="00F01773">
      <w:pPr>
        <w:pStyle w:val="paragraph"/>
      </w:pPr>
      <w:r w:rsidRPr="00C80C73">
        <w:tab/>
        <w:t>(c)</w:t>
      </w:r>
      <w:r w:rsidRPr="00C80C73">
        <w:tab/>
        <w:t xml:space="preserve">the weekly limit of hours is more than </w:t>
      </w:r>
      <w:r w:rsidR="00995C3C" w:rsidRPr="00C80C73">
        <w:t>24</w:t>
      </w:r>
      <w:r w:rsidRPr="00C80C73">
        <w:t xml:space="preserve"> because a circumstance under subsection</w:t>
      </w:r>
      <w:r w:rsidR="00C80C73">
        <w:t> </w:t>
      </w:r>
      <w:r w:rsidRPr="00C80C73">
        <w:t>54(3), (5), (7), (9) or (12) or subsection</w:t>
      </w:r>
      <w:r w:rsidR="00C80C73">
        <w:t> </w:t>
      </w:r>
      <w:r w:rsidRPr="00C80C73">
        <w:t>55(3), (5) or (8) of the Family Assistance Act applies; and</w:t>
      </w:r>
    </w:p>
    <w:p w:rsidR="00F01773" w:rsidRPr="00C80C73" w:rsidRDefault="00F01773" w:rsidP="00F01773">
      <w:pPr>
        <w:pStyle w:val="paragraph"/>
      </w:pPr>
      <w:r w:rsidRPr="00C80C73">
        <w:tab/>
        <w:t>(d)</w:t>
      </w:r>
      <w:r w:rsidRPr="00C80C73">
        <w:tab/>
        <w:t>either:</w:t>
      </w:r>
    </w:p>
    <w:p w:rsidR="00F01773" w:rsidRPr="00C80C73" w:rsidRDefault="00F01773" w:rsidP="00F01773">
      <w:pPr>
        <w:pStyle w:val="paragraphsub"/>
      </w:pPr>
      <w:r w:rsidRPr="00C80C73">
        <w:tab/>
        <w:t>(i)</w:t>
      </w:r>
      <w:r w:rsidRPr="00C80C73">
        <w:tab/>
        <w:t>anything happens that causes a reduction in the weekly limit of hours;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60 penalty units.</w:t>
      </w:r>
    </w:p>
    <w:p w:rsidR="00F01773" w:rsidRPr="00C80C73" w:rsidRDefault="00F01773" w:rsidP="00F01773">
      <w:pPr>
        <w:pStyle w:val="subsection"/>
      </w:pPr>
      <w:r w:rsidRPr="00C80C73">
        <w:tab/>
        <w:t>(1A)</w:t>
      </w:r>
      <w:r w:rsidRPr="00C80C73">
        <w:tab/>
        <w:t xml:space="preserve">Strict liability applies to the following elements of an offence against </w:t>
      </w:r>
      <w:r w:rsidR="00C80C73">
        <w:t>subsection (</w:t>
      </w:r>
      <w:r w:rsidRPr="00C80C73">
        <w:t>1):</w:t>
      </w:r>
    </w:p>
    <w:p w:rsidR="00F01773" w:rsidRPr="00C80C73" w:rsidRDefault="00F01773" w:rsidP="00F01773">
      <w:pPr>
        <w:pStyle w:val="paragraph"/>
      </w:pPr>
      <w:r w:rsidRPr="00C80C73">
        <w:tab/>
        <w:t>(a)</w:t>
      </w:r>
      <w:r w:rsidRPr="00C80C73">
        <w:tab/>
        <w:t>the element that a child care service’s eligibility for a child care benefit is an eligibility under section</w:t>
      </w:r>
      <w:r w:rsidR="00C80C73">
        <w:t> </w:t>
      </w:r>
      <w:r w:rsidRPr="00C80C73">
        <w:t>47 of the Family Assistance Act;</w:t>
      </w:r>
    </w:p>
    <w:p w:rsidR="00F01773" w:rsidRPr="00C80C73" w:rsidRDefault="00F01773" w:rsidP="00F01773">
      <w:pPr>
        <w:pStyle w:val="paragraph"/>
      </w:pPr>
      <w:r w:rsidRPr="00C80C73">
        <w:tab/>
        <w:t>(b)</w:t>
      </w:r>
      <w:r w:rsidRPr="00C80C73">
        <w:tab/>
        <w:t>the element that a determination is a determination under section</w:t>
      </w:r>
      <w:r w:rsidR="00C80C73">
        <w:t> </w:t>
      </w:r>
      <w:r w:rsidRPr="00C80C73">
        <w:t>54C;</w:t>
      </w:r>
    </w:p>
    <w:p w:rsidR="00F01773" w:rsidRPr="00C80C73" w:rsidRDefault="00F01773" w:rsidP="00F01773">
      <w:pPr>
        <w:pStyle w:val="paragraph"/>
      </w:pPr>
      <w:r w:rsidRPr="00C80C73">
        <w:tab/>
        <w:t>(c)</w:t>
      </w:r>
      <w:r w:rsidRPr="00C80C73">
        <w:tab/>
        <w:t>the element that a circumstance is a circumstance under subsection</w:t>
      </w:r>
      <w:r w:rsidR="00C80C73">
        <w:t> </w:t>
      </w:r>
      <w:r w:rsidRPr="00C80C73">
        <w:t>54(3), (5), (7), (9) or (12) or subsection</w:t>
      </w:r>
      <w:r w:rsidR="00C80C73">
        <w:t> </w:t>
      </w:r>
      <w:r w:rsidRPr="00C80C73">
        <w:t>55(3), (5) or (8) of the Family Assistance Act;</w:t>
      </w:r>
    </w:p>
    <w:p w:rsidR="00F01773" w:rsidRPr="00C80C73" w:rsidRDefault="00F01773" w:rsidP="00F01773">
      <w:pPr>
        <w:pStyle w:val="paragraph"/>
      </w:pPr>
      <w:r w:rsidRPr="00C80C73">
        <w:tab/>
        <w:t>(d)</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Service eligible for child care benefit in respect of a child at risk and something happens that affects the rate</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lastRenderedPageBreak/>
        <w:tab/>
        <w:t>(a)</w:t>
      </w:r>
      <w:r w:rsidRPr="00C80C73">
        <w:tab/>
        <w:t>a claimant that is an approved child care service is eligible under section</w:t>
      </w:r>
      <w:r w:rsidR="00C80C73">
        <w:t> </w:t>
      </w:r>
      <w:r w:rsidRPr="00C80C73">
        <w:t>47 of the Family Assistance Act for child care benefit by fee reduction for care provided by the claimant to a child at risk; and</w:t>
      </w:r>
    </w:p>
    <w:p w:rsidR="00F01773" w:rsidRPr="00C80C73" w:rsidRDefault="00F01773" w:rsidP="00F01773">
      <w:pPr>
        <w:pStyle w:val="paragraph"/>
      </w:pPr>
      <w:r w:rsidRPr="00C80C73">
        <w:tab/>
        <w:t>(b)</w:t>
      </w:r>
      <w:r w:rsidRPr="00C80C73">
        <w:tab/>
        <w:t>a rate, determined by the Secretary in respect of the claimant and the child under subsection</w:t>
      </w:r>
      <w:r w:rsidR="00C80C73">
        <w:t> </w:t>
      </w:r>
      <w:r w:rsidRPr="00C80C73">
        <w:t>81(4) of the Family Assistance Act, is in force; and</w:t>
      </w:r>
    </w:p>
    <w:p w:rsidR="00F01773" w:rsidRPr="00C80C73" w:rsidRDefault="00F01773" w:rsidP="00F01773">
      <w:pPr>
        <w:pStyle w:val="paragraph"/>
      </w:pPr>
      <w:r w:rsidRPr="00C80C73">
        <w:tab/>
        <w:t>(c)</w:t>
      </w:r>
      <w:r w:rsidRPr="00C80C73">
        <w:tab/>
        <w:t>either:</w:t>
      </w:r>
    </w:p>
    <w:p w:rsidR="00F01773" w:rsidRPr="00C80C73" w:rsidRDefault="00F01773" w:rsidP="00F01773">
      <w:pPr>
        <w:pStyle w:val="paragraphsub"/>
      </w:pPr>
      <w:r w:rsidRPr="00C80C73">
        <w:tab/>
        <w:t>(i)</w:t>
      </w:r>
      <w:r w:rsidRPr="00C80C73">
        <w:tab/>
        <w:t>anything happens that would have the effect that the rate should not apply; or</w:t>
      </w:r>
    </w:p>
    <w:p w:rsidR="00F01773" w:rsidRPr="00C80C73" w:rsidRDefault="00F01773" w:rsidP="00F01773">
      <w:pPr>
        <w:pStyle w:val="paragraphsub"/>
      </w:pPr>
      <w:r w:rsidRPr="00C80C73">
        <w:tab/>
        <w:t>(ii)</w:t>
      </w:r>
      <w:r w:rsidRPr="00C80C73">
        <w:tab/>
        <w:t>the claimant becomes aware that anything is likely to happen that will have that effect;</w:t>
      </w:r>
    </w:p>
    <w:p w:rsidR="00F01773" w:rsidRPr="00C80C73" w:rsidRDefault="00F01773" w:rsidP="00F01773">
      <w:pPr>
        <w:pStyle w:val="subsection2"/>
      </w:pPr>
      <w:r w:rsidRPr="00C80C73">
        <w:t>the claimant must, in the manner set out in a written notice given to the claimant under section</w:t>
      </w:r>
      <w:r w:rsidR="00C80C73">
        <w:t> </w:t>
      </w:r>
      <w:r w:rsidRPr="00C80C73">
        <w:t>57, as soon as practicable after the claimant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60 penalty units.</w:t>
      </w:r>
    </w:p>
    <w:p w:rsidR="00F01773" w:rsidRPr="00C80C73" w:rsidRDefault="00F01773" w:rsidP="00F01773">
      <w:pPr>
        <w:pStyle w:val="subsection"/>
      </w:pPr>
      <w:r w:rsidRPr="00C80C73">
        <w:tab/>
        <w:t>(2A)</w:t>
      </w:r>
      <w:r w:rsidRPr="00C80C73">
        <w:tab/>
        <w:t xml:space="preserve">Strict liability applies to the following elements of an offence against </w:t>
      </w:r>
      <w:r w:rsidR="00C80C73">
        <w:t>subsection (</w:t>
      </w:r>
      <w:r w:rsidRPr="00C80C73">
        <w:t>2):</w:t>
      </w:r>
    </w:p>
    <w:p w:rsidR="00F01773" w:rsidRPr="00C80C73" w:rsidRDefault="00F01773" w:rsidP="00F01773">
      <w:pPr>
        <w:pStyle w:val="paragraph"/>
      </w:pPr>
      <w:r w:rsidRPr="00C80C73">
        <w:tab/>
        <w:t>(a)</w:t>
      </w:r>
      <w:r w:rsidRPr="00C80C73">
        <w:tab/>
        <w:t>the element that a child care service’s eligibility for a child care benefit is an eligibility under section</w:t>
      </w:r>
      <w:r w:rsidR="00C80C73">
        <w:t> </w:t>
      </w:r>
      <w:r w:rsidRPr="00C80C73">
        <w:t>47 of the Family Assistance Act;</w:t>
      </w:r>
    </w:p>
    <w:p w:rsidR="00F01773" w:rsidRPr="00C80C73" w:rsidRDefault="00F01773" w:rsidP="00F01773">
      <w:pPr>
        <w:pStyle w:val="paragraph"/>
      </w:pPr>
      <w:r w:rsidRPr="00C80C73">
        <w:tab/>
        <w:t>(b)</w:t>
      </w:r>
      <w:r w:rsidRPr="00C80C73">
        <w:tab/>
        <w:t>the element that a determination of a rate is a determination under subsection</w:t>
      </w:r>
      <w:r w:rsidR="00C80C73">
        <w:t> </w:t>
      </w:r>
      <w:r w:rsidRPr="00C80C73">
        <w:t>81(4) of the Family Assistance Act;</w:t>
      </w:r>
    </w:p>
    <w:p w:rsidR="00F01773" w:rsidRPr="00C80C73" w:rsidRDefault="00F01773" w:rsidP="00F01773">
      <w:pPr>
        <w:pStyle w:val="paragraph"/>
      </w:pPr>
      <w:r w:rsidRPr="00C80C73">
        <w:tab/>
        <w:t>(c)</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individual’s rate is determined because child at risk and something happens that affects the rate</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a claimant who is an individual has made a claim for child care benefit by fee reduction for care provided by an approved child care service to a child; and</w:t>
      </w:r>
    </w:p>
    <w:p w:rsidR="00F01773" w:rsidRPr="00C80C73" w:rsidRDefault="00F01773" w:rsidP="00F01773">
      <w:pPr>
        <w:pStyle w:val="paragraph"/>
      </w:pPr>
      <w:r w:rsidRPr="00C80C73">
        <w:tab/>
        <w:t>(b)</w:t>
      </w:r>
      <w:r w:rsidRPr="00C80C73">
        <w:tab/>
        <w:t>a determination of conditional eligibility under section</w:t>
      </w:r>
      <w:r w:rsidR="00C80C73">
        <w:t> </w:t>
      </w:r>
      <w:r w:rsidRPr="00C80C73">
        <w:t>50F is in force in respect of the claimant and the child; and</w:t>
      </w:r>
    </w:p>
    <w:p w:rsidR="00F01773" w:rsidRPr="00C80C73" w:rsidRDefault="00F01773" w:rsidP="00F01773">
      <w:pPr>
        <w:pStyle w:val="paragraph"/>
      </w:pPr>
      <w:r w:rsidRPr="00C80C73">
        <w:lastRenderedPageBreak/>
        <w:tab/>
        <w:t>(c)</w:t>
      </w:r>
      <w:r w:rsidRPr="00C80C73">
        <w:tab/>
        <w:t>the rate applicable to the claimant is as determined by the Secretary under subsection</w:t>
      </w:r>
      <w:r w:rsidR="00C80C73">
        <w:t> </w:t>
      </w:r>
      <w:r w:rsidRPr="00C80C73">
        <w:t>81(3) of the Family Assistance Act; and</w:t>
      </w:r>
    </w:p>
    <w:p w:rsidR="00F01773" w:rsidRPr="00C80C73" w:rsidRDefault="00F01773" w:rsidP="00F01773">
      <w:pPr>
        <w:pStyle w:val="paragraph"/>
      </w:pPr>
      <w:r w:rsidRPr="00C80C73">
        <w:tab/>
        <w:t>(d)</w:t>
      </w:r>
      <w:r w:rsidRPr="00C80C73">
        <w:tab/>
        <w:t>either:</w:t>
      </w:r>
    </w:p>
    <w:p w:rsidR="00F01773" w:rsidRPr="00C80C73" w:rsidRDefault="00F01773" w:rsidP="00F01773">
      <w:pPr>
        <w:pStyle w:val="paragraphsub"/>
      </w:pPr>
      <w:r w:rsidRPr="00C80C73">
        <w:tab/>
        <w:t>(i)</w:t>
      </w:r>
      <w:r w:rsidRPr="00C80C73">
        <w:tab/>
        <w:t>anything happens that would have the effect that the rate should no longer apply; or</w:t>
      </w:r>
    </w:p>
    <w:p w:rsidR="00F01773" w:rsidRPr="00C80C73" w:rsidRDefault="00F01773" w:rsidP="00F01773">
      <w:pPr>
        <w:pStyle w:val="paragraphsub"/>
      </w:pPr>
      <w:r w:rsidRPr="00C80C73">
        <w:tab/>
        <w:t>(ii)</w:t>
      </w:r>
      <w:r w:rsidRPr="00C80C73">
        <w:tab/>
        <w:t>the service becomes aware that anything is likely to happen that will have that effect;</w:t>
      </w:r>
    </w:p>
    <w:p w:rsidR="00F01773" w:rsidRPr="00C80C73" w:rsidRDefault="00F01773" w:rsidP="00F01773">
      <w:pPr>
        <w:pStyle w:val="subsection2"/>
      </w:pPr>
      <w:r w:rsidRPr="00C80C73">
        <w:t>the service must, in the manner set out in a written notice given to the service under section</w:t>
      </w:r>
      <w:r w:rsidR="00C80C73">
        <w:t> </w:t>
      </w:r>
      <w:r w:rsidRPr="00C80C73">
        <w:t>57, as soon as practicable after the service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60 penalty units.</w:t>
      </w:r>
    </w:p>
    <w:p w:rsidR="00F01773" w:rsidRPr="00C80C73" w:rsidRDefault="00F01773" w:rsidP="00F01773">
      <w:pPr>
        <w:pStyle w:val="subsection"/>
      </w:pPr>
      <w:r w:rsidRPr="00C80C73">
        <w:tab/>
        <w:t>(3A)</w:t>
      </w:r>
      <w:r w:rsidRPr="00C80C73">
        <w:tab/>
        <w:t xml:space="preserve">Strict liability applies to the following elements of an offence against </w:t>
      </w:r>
      <w:r w:rsidR="00C80C73">
        <w:t>subsection (</w:t>
      </w:r>
      <w:r w:rsidRPr="00C80C73">
        <w:t>3):</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w:t>
      </w:r>
    </w:p>
    <w:p w:rsidR="00F01773" w:rsidRPr="00C80C73" w:rsidRDefault="00F01773" w:rsidP="00F01773">
      <w:pPr>
        <w:pStyle w:val="paragraph"/>
      </w:pPr>
      <w:r w:rsidRPr="00C80C73">
        <w:tab/>
        <w:t>(b)</w:t>
      </w:r>
      <w:r w:rsidRPr="00C80C73">
        <w:tab/>
        <w:t>the element that a determination of a rate is a determination under subsection</w:t>
      </w:r>
      <w:r w:rsidR="00C80C73">
        <w:t> </w:t>
      </w:r>
      <w:r w:rsidRPr="00C80C73">
        <w:t>81(3) of the Family Assistance Act;</w:t>
      </w:r>
    </w:p>
    <w:p w:rsidR="00F01773" w:rsidRPr="00C80C73" w:rsidRDefault="00F01773" w:rsidP="00F01773">
      <w:pPr>
        <w:pStyle w:val="paragraph"/>
      </w:pPr>
      <w:r w:rsidRPr="00C80C73">
        <w:tab/>
        <w:t>(c)</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Individual conditionally eligible, individual’s weekly limit of hours is determined because Secretary considers the child is at risk and something happens to cause a reduction of the weekly limit of hours</w:t>
      </w:r>
    </w:p>
    <w:p w:rsidR="00F01773" w:rsidRPr="00C80C73" w:rsidRDefault="00F01773" w:rsidP="00050803">
      <w:pPr>
        <w:pStyle w:val="subsection"/>
      </w:pPr>
      <w:r w:rsidRPr="00C80C73">
        <w:tab/>
        <w:t>(4)</w:t>
      </w:r>
      <w:r w:rsidRPr="00C80C73">
        <w:tab/>
        <w:t>If:</w:t>
      </w:r>
    </w:p>
    <w:p w:rsidR="00F01773" w:rsidRPr="00C80C73" w:rsidRDefault="00F01773" w:rsidP="00050803">
      <w:pPr>
        <w:pStyle w:val="paragraph"/>
      </w:pPr>
      <w:r w:rsidRPr="00C80C73">
        <w:tab/>
        <w:t>(a)</w:t>
      </w:r>
      <w:r w:rsidRPr="00C80C73">
        <w:tab/>
        <w:t>a claimant who is an individual has made a claim for child care benefit by fee reduction for care provided by an approved child care service to a child; and</w:t>
      </w:r>
    </w:p>
    <w:p w:rsidR="00F01773" w:rsidRPr="00C80C73" w:rsidRDefault="00F01773" w:rsidP="00F01773">
      <w:pPr>
        <w:pStyle w:val="paragraph"/>
      </w:pPr>
      <w:r w:rsidRPr="00C80C73">
        <w:tab/>
        <w:t>(b)</w:t>
      </w:r>
      <w:r w:rsidRPr="00C80C73">
        <w:tab/>
        <w:t>determinations of conditional eligibility under section</w:t>
      </w:r>
      <w:r w:rsidR="00C80C73">
        <w:t> </w:t>
      </w:r>
      <w:r w:rsidRPr="00C80C73">
        <w:t>50F and a weekly limit of hours under section</w:t>
      </w:r>
      <w:r w:rsidR="00C80C73">
        <w:t> </w:t>
      </w:r>
      <w:r w:rsidRPr="00C80C73">
        <w:t>50H are in force in respect of the claimant and the child; and</w:t>
      </w:r>
    </w:p>
    <w:p w:rsidR="00F01773" w:rsidRPr="00C80C73" w:rsidRDefault="00F01773" w:rsidP="00F01773">
      <w:pPr>
        <w:pStyle w:val="paragraph"/>
      </w:pPr>
      <w:r w:rsidRPr="00C80C73">
        <w:tab/>
        <w:t>(c)</w:t>
      </w:r>
      <w:r w:rsidRPr="00C80C73">
        <w:tab/>
        <w:t>the weekly limit of hours is such because a circumstance set out in subsection</w:t>
      </w:r>
      <w:r w:rsidR="00C80C73">
        <w:t> </w:t>
      </w:r>
      <w:r w:rsidRPr="00C80C73">
        <w:t>54(12) or 55(8) of the Family Assistance Act (child at risk) applies to the eligibility of the claimant; and</w:t>
      </w:r>
    </w:p>
    <w:p w:rsidR="00F01773" w:rsidRPr="00C80C73" w:rsidRDefault="00F01773" w:rsidP="00F01773">
      <w:pPr>
        <w:pStyle w:val="paragraph"/>
      </w:pPr>
      <w:r w:rsidRPr="00C80C73">
        <w:lastRenderedPageBreak/>
        <w:tab/>
        <w:t>(d)</w:t>
      </w:r>
      <w:r w:rsidRPr="00C80C73">
        <w:tab/>
        <w:t>either:</w:t>
      </w:r>
    </w:p>
    <w:p w:rsidR="00F01773" w:rsidRPr="00C80C73" w:rsidRDefault="00F01773" w:rsidP="00F01773">
      <w:pPr>
        <w:pStyle w:val="paragraphsub"/>
      </w:pPr>
      <w:r w:rsidRPr="00C80C73">
        <w:tab/>
        <w:t>(i)</w:t>
      </w:r>
      <w:r w:rsidRPr="00C80C73">
        <w:tab/>
        <w:t>anything happens that would have the effect that the weekly limit of hours should not be as high; or</w:t>
      </w:r>
    </w:p>
    <w:p w:rsidR="00F01773" w:rsidRPr="00C80C73" w:rsidRDefault="00F01773" w:rsidP="00F01773">
      <w:pPr>
        <w:pStyle w:val="paragraphsub"/>
      </w:pPr>
      <w:r w:rsidRPr="00C80C73">
        <w:tab/>
        <w:t>(ii)</w:t>
      </w:r>
      <w:r w:rsidRPr="00C80C73">
        <w:tab/>
        <w:t>the service becomes aware that anything is likely to happen that will have that effect;</w:t>
      </w:r>
    </w:p>
    <w:p w:rsidR="00F01773" w:rsidRPr="00C80C73" w:rsidRDefault="00F01773" w:rsidP="00F01773">
      <w:pPr>
        <w:pStyle w:val="subsection2"/>
      </w:pPr>
      <w:r w:rsidRPr="00C80C73">
        <w:t>the service must, in the manner set out in a written notice given to the service under section</w:t>
      </w:r>
      <w:r w:rsidR="00C80C73">
        <w:t> </w:t>
      </w:r>
      <w:r w:rsidRPr="00C80C73">
        <w:t>57, as soon as practicable after the service becomes aware that the thing has happened or is likely to happen, notify the Secretary that it has happened or is likely to happen.</w:t>
      </w:r>
    </w:p>
    <w:p w:rsidR="00F01773" w:rsidRPr="00C80C73" w:rsidRDefault="00F01773" w:rsidP="00F01773">
      <w:pPr>
        <w:pStyle w:val="Penalty"/>
      </w:pPr>
      <w:r w:rsidRPr="00C80C73">
        <w:t>Penalty:</w:t>
      </w:r>
      <w:r w:rsidRPr="00C80C73">
        <w:tab/>
        <w:t>60 penalty units.</w:t>
      </w:r>
    </w:p>
    <w:p w:rsidR="00F01773" w:rsidRPr="00C80C73" w:rsidRDefault="00F01773" w:rsidP="00F01773">
      <w:pPr>
        <w:pStyle w:val="subsection"/>
      </w:pPr>
      <w:r w:rsidRPr="00C80C73">
        <w:tab/>
        <w:t>(4A)</w:t>
      </w:r>
      <w:r w:rsidRPr="00C80C73">
        <w:tab/>
        <w:t xml:space="preserve">Strict liability applies to the following elements of an offence against </w:t>
      </w:r>
      <w:r w:rsidR="00C80C73">
        <w:t>subsection (</w:t>
      </w:r>
      <w:r w:rsidRPr="00C80C73">
        <w:t>4):</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50F;</w:t>
      </w:r>
    </w:p>
    <w:p w:rsidR="00F01773" w:rsidRPr="00C80C73" w:rsidRDefault="00F01773" w:rsidP="00F01773">
      <w:pPr>
        <w:pStyle w:val="paragraph"/>
      </w:pPr>
      <w:r w:rsidRPr="00C80C73">
        <w:tab/>
        <w:t>(b)</w:t>
      </w:r>
      <w:r w:rsidRPr="00C80C73">
        <w:tab/>
        <w:t>the element that a determination is a determination under section</w:t>
      </w:r>
      <w:r w:rsidR="00C80C73">
        <w:t> </w:t>
      </w:r>
      <w:r w:rsidRPr="00C80C73">
        <w:t>50H;</w:t>
      </w:r>
    </w:p>
    <w:p w:rsidR="00F01773" w:rsidRPr="00C80C73" w:rsidRDefault="00F01773" w:rsidP="00F01773">
      <w:pPr>
        <w:pStyle w:val="paragraph"/>
      </w:pPr>
      <w:r w:rsidRPr="00C80C73">
        <w:tab/>
        <w:t>(c)</w:t>
      </w:r>
      <w:r w:rsidRPr="00C80C73">
        <w:tab/>
        <w:t>the element that a circumstance is a circumstance set out in subsection</w:t>
      </w:r>
      <w:r w:rsidR="00C80C73">
        <w:t> </w:t>
      </w:r>
      <w:r w:rsidRPr="00C80C73">
        <w:t>54(12) or 55(8) of the Family Assistance Act;</w:t>
      </w:r>
    </w:p>
    <w:p w:rsidR="00F01773" w:rsidRPr="00C80C73" w:rsidRDefault="00F01773" w:rsidP="00F01773">
      <w:pPr>
        <w:pStyle w:val="paragraph"/>
      </w:pPr>
      <w:r w:rsidRPr="00C80C73">
        <w:tab/>
        <w:t>(d)</w:t>
      </w:r>
      <w:r w:rsidRPr="00C80C73">
        <w:tab/>
        <w:t>the element that a notice is a notice given under section</w:t>
      </w:r>
      <w:r w:rsidR="00C80C73">
        <w:t> </w:t>
      </w:r>
      <w:r w:rsidRPr="00C80C73">
        <w:t>57.</w:t>
      </w:r>
    </w:p>
    <w:p w:rsidR="00F01773" w:rsidRPr="00C80C73" w:rsidRDefault="00F01773" w:rsidP="00F01773">
      <w:pPr>
        <w:pStyle w:val="SubsectionHead"/>
      </w:pPr>
      <w:r w:rsidRPr="00C80C73">
        <w:t>Service determined to be sole provider and ceases to be sole provider</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a determination is in force under section</w:t>
      </w:r>
      <w:r w:rsidR="00C80C73">
        <w:t> </w:t>
      </w:r>
      <w:r w:rsidRPr="00C80C73">
        <w:t>57 of the Family Assistance Act in respect of an approved child care service that the service is the sole provider in an area; and</w:t>
      </w:r>
    </w:p>
    <w:p w:rsidR="00F01773" w:rsidRPr="00C80C73" w:rsidRDefault="00F01773" w:rsidP="00F01773">
      <w:pPr>
        <w:pStyle w:val="paragraph"/>
      </w:pPr>
      <w:r w:rsidRPr="00C80C73">
        <w:tab/>
        <w:t>(b)</w:t>
      </w:r>
      <w:r w:rsidRPr="00C80C73">
        <w:tab/>
        <w:t>either:</w:t>
      </w:r>
    </w:p>
    <w:p w:rsidR="00F01773" w:rsidRPr="00C80C73" w:rsidRDefault="00F01773" w:rsidP="00F01773">
      <w:pPr>
        <w:pStyle w:val="paragraphsub"/>
      </w:pPr>
      <w:r w:rsidRPr="00C80C73">
        <w:tab/>
        <w:t>(i)</w:t>
      </w:r>
      <w:r w:rsidRPr="00C80C73">
        <w:tab/>
        <w:t>anything happens that would have the effect that the service would no longer be the sole provider in that area; or</w:t>
      </w:r>
    </w:p>
    <w:p w:rsidR="00F01773" w:rsidRPr="00C80C73" w:rsidRDefault="00F01773" w:rsidP="00F01773">
      <w:pPr>
        <w:pStyle w:val="paragraphsub"/>
      </w:pPr>
      <w:r w:rsidRPr="00C80C73">
        <w:tab/>
        <w:t>(ii)</w:t>
      </w:r>
      <w:r w:rsidRPr="00C80C73">
        <w:tab/>
        <w:t>the service becomes aware that anything is likely to happen that will have that effect;</w:t>
      </w:r>
    </w:p>
    <w:p w:rsidR="00F01773" w:rsidRPr="00C80C73" w:rsidRDefault="00F01773" w:rsidP="00F01773">
      <w:pPr>
        <w:pStyle w:val="subsection2"/>
      </w:pPr>
      <w:r w:rsidRPr="00C80C73">
        <w:t>the service must, in the manner set out in a written notice given to the service under section</w:t>
      </w:r>
      <w:r w:rsidR="00C80C73">
        <w:t> </w:t>
      </w:r>
      <w:r w:rsidRPr="00C80C73">
        <w:t>57, as soon as practicable after the service becomes aware that the thing has happened or is likely to happen, notify the Secretary that it has happened or is likely to happen.</w:t>
      </w:r>
    </w:p>
    <w:p w:rsidR="00F01773" w:rsidRPr="00C80C73" w:rsidRDefault="00F01773" w:rsidP="00F01773">
      <w:pPr>
        <w:pStyle w:val="Penalty"/>
      </w:pPr>
      <w:r w:rsidRPr="00C80C73">
        <w:lastRenderedPageBreak/>
        <w:t>Penalty:</w:t>
      </w:r>
      <w:r w:rsidRPr="00C80C73">
        <w:tab/>
        <w:t>60 penalty units.</w:t>
      </w:r>
    </w:p>
    <w:p w:rsidR="00F01773" w:rsidRPr="00C80C73" w:rsidRDefault="00F01773" w:rsidP="00F01773">
      <w:pPr>
        <w:pStyle w:val="subsection"/>
      </w:pPr>
      <w:r w:rsidRPr="00C80C73">
        <w:tab/>
        <w:t>(5A)</w:t>
      </w:r>
      <w:r w:rsidRPr="00C80C73">
        <w:tab/>
        <w:t xml:space="preserve">Strict liability applies to the following elements of an offence against </w:t>
      </w:r>
      <w:r w:rsidR="00C80C73">
        <w:t>subsection (</w:t>
      </w:r>
      <w:r w:rsidRPr="00C80C73">
        <w:t>5):</w:t>
      </w:r>
    </w:p>
    <w:p w:rsidR="00F01773" w:rsidRPr="00C80C73" w:rsidRDefault="00F01773" w:rsidP="00F01773">
      <w:pPr>
        <w:pStyle w:val="paragraph"/>
      </w:pPr>
      <w:r w:rsidRPr="00C80C73">
        <w:tab/>
        <w:t>(a)</w:t>
      </w:r>
      <w:r w:rsidRPr="00C80C73">
        <w:tab/>
        <w:t>the element that a determination is a determination under section</w:t>
      </w:r>
      <w:r w:rsidR="00C80C73">
        <w:t> </w:t>
      </w:r>
      <w:r w:rsidRPr="00C80C73">
        <w:t>57 of the Family Assistance Act;</w:t>
      </w:r>
    </w:p>
    <w:p w:rsidR="00F01773" w:rsidRPr="00C80C73" w:rsidRDefault="00F01773" w:rsidP="00F01773">
      <w:pPr>
        <w:pStyle w:val="paragraph"/>
      </w:pPr>
      <w:r w:rsidRPr="00C80C73">
        <w:tab/>
        <w:t>(b)</w:t>
      </w:r>
      <w:r w:rsidRPr="00C80C73">
        <w:tab/>
        <w:t>the element that a notice is a notice given under section</w:t>
      </w:r>
      <w:r w:rsidR="00C80C73">
        <w:t> </w:t>
      </w:r>
      <w:r w:rsidRPr="00C80C73">
        <w:t>57.</w:t>
      </w:r>
    </w:p>
    <w:p w:rsidR="00F01773" w:rsidRPr="00C80C73" w:rsidRDefault="00127CA2" w:rsidP="00F01773">
      <w:pPr>
        <w:pStyle w:val="ActHead4"/>
      </w:pPr>
      <w:bookmarkStart w:id="226" w:name="_Toc401742967"/>
      <w:r w:rsidRPr="00C80C73">
        <w:rPr>
          <w:rStyle w:val="CharSubdNo"/>
        </w:rPr>
        <w:t>Subdivision</w:t>
      </w:r>
      <w:r w:rsidR="00753CFA" w:rsidRPr="00C80C73">
        <w:rPr>
          <w:rStyle w:val="CharSubdNo"/>
        </w:rPr>
        <w:t xml:space="preserve"> </w:t>
      </w:r>
      <w:r w:rsidR="00F01773" w:rsidRPr="00C80C73">
        <w:rPr>
          <w:rStyle w:val="CharSubdNo"/>
        </w:rPr>
        <w:t>L</w:t>
      </w:r>
      <w:r w:rsidR="00F01773" w:rsidRPr="00C80C73">
        <w:t>—</w:t>
      </w:r>
      <w:r w:rsidR="00F01773" w:rsidRPr="00C80C73">
        <w:rPr>
          <w:rStyle w:val="CharSubdText"/>
        </w:rPr>
        <w:t>Secretary’s powers</w:t>
      </w:r>
      <w:bookmarkEnd w:id="226"/>
    </w:p>
    <w:p w:rsidR="00F01773" w:rsidRPr="00C80C73" w:rsidRDefault="00F01773" w:rsidP="00F01773">
      <w:pPr>
        <w:pStyle w:val="ActHead5"/>
      </w:pPr>
      <w:bookmarkStart w:id="227" w:name="_Toc401742968"/>
      <w:r w:rsidRPr="00C80C73">
        <w:rPr>
          <w:rStyle w:val="CharSectno"/>
        </w:rPr>
        <w:t>57</w:t>
      </w:r>
      <w:r w:rsidRPr="00C80C73">
        <w:t xml:space="preserve">  Secretary’s power to approve a manner of notification for the purposes of sections</w:t>
      </w:r>
      <w:r w:rsidR="00C80C73">
        <w:t> </w:t>
      </w:r>
      <w:r w:rsidRPr="00C80C73">
        <w:t>56C and 56D</w:t>
      </w:r>
      <w:bookmarkEnd w:id="227"/>
    </w:p>
    <w:p w:rsidR="00F01773" w:rsidRPr="00C80C73" w:rsidRDefault="00F01773" w:rsidP="00F01773">
      <w:pPr>
        <w:pStyle w:val="subsection"/>
      </w:pPr>
      <w:r w:rsidRPr="00C80C73">
        <w:tab/>
        <w:t>(1)</w:t>
      </w:r>
      <w:r w:rsidRPr="00C80C73">
        <w:tab/>
        <w:t>The Secretary must approve a manner of notification that a person is to use when notifying the Secretary of a thing under section</w:t>
      </w:r>
      <w:r w:rsidR="00C80C73">
        <w:t> </w:t>
      </w:r>
      <w:r w:rsidRPr="00C80C73">
        <w:t>56C or 56D (change of circumstances).</w:t>
      </w:r>
    </w:p>
    <w:p w:rsidR="00F01773" w:rsidRPr="00C80C73" w:rsidRDefault="00F01773" w:rsidP="00F01773">
      <w:pPr>
        <w:pStyle w:val="subsection"/>
      </w:pPr>
      <w:r w:rsidRPr="00C80C73">
        <w:tab/>
        <w:t>(2)</w:t>
      </w:r>
      <w:r w:rsidRPr="00C80C73">
        <w:tab/>
        <w:t>The Secretary must, by written notice, notify the person of the approved manner of notification.</w:t>
      </w:r>
    </w:p>
    <w:p w:rsidR="00F01773" w:rsidRPr="00C80C73" w:rsidRDefault="00F01773" w:rsidP="00F01773">
      <w:pPr>
        <w:pStyle w:val="ActHead5"/>
      </w:pPr>
      <w:bookmarkStart w:id="228" w:name="_Toc401742969"/>
      <w:r w:rsidRPr="00C80C73">
        <w:rPr>
          <w:rStyle w:val="CharSectno"/>
        </w:rPr>
        <w:t>57A</w:t>
      </w:r>
      <w:r w:rsidRPr="00C80C73">
        <w:t xml:space="preserve">  Secretary’s power to require bank account details</w:t>
      </w:r>
      <w:bookmarkEnd w:id="228"/>
    </w:p>
    <w:p w:rsidR="00F01773" w:rsidRPr="00C80C73" w:rsidRDefault="00F01773" w:rsidP="00F01773">
      <w:pPr>
        <w:pStyle w:val="subsection"/>
        <w:keepNext/>
        <w:keepLines/>
      </w:pPr>
      <w:r w:rsidRPr="00C80C73">
        <w:tab/>
      </w:r>
      <w:r w:rsidRPr="00C80C73">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under section</w:t>
      </w:r>
      <w:r w:rsidR="00C80C73">
        <w:rPr>
          <w:snapToGrid w:val="0"/>
          <w:lang w:eastAsia="en-US"/>
        </w:rPr>
        <w:t> </w:t>
      </w:r>
      <w:r w:rsidRPr="00C80C73">
        <w:rPr>
          <w:snapToGrid w:val="0"/>
          <w:lang w:eastAsia="en-US"/>
        </w:rPr>
        <w:t>50F is in force under which a claimant who is an individual is conditionally eligible for child care benefit by fee reduction;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has not nominated a bank account into which the amount of the difference referred to in subsection</w:t>
      </w:r>
      <w:r w:rsidR="00C80C73">
        <w:rPr>
          <w:snapToGrid w:val="0"/>
          <w:lang w:eastAsia="en-US"/>
        </w:rPr>
        <w:t> </w:t>
      </w:r>
      <w:r w:rsidRPr="00C80C73">
        <w:rPr>
          <w:snapToGrid w:val="0"/>
          <w:lang w:eastAsia="en-US"/>
        </w:rPr>
        <w:t>56(1) is to be paid;</w:t>
      </w:r>
    </w:p>
    <w:p w:rsidR="00F01773" w:rsidRPr="00C80C73" w:rsidRDefault="00F01773" w:rsidP="00F01773">
      <w:pPr>
        <w:pStyle w:val="subsection2"/>
      </w:pPr>
      <w:r w:rsidRPr="00C80C73">
        <w:rPr>
          <w:snapToGrid w:val="0"/>
          <w:lang w:eastAsia="en-US"/>
        </w:rPr>
        <w:t xml:space="preserve">the Secretary may require the claimant to give the Secretary, within 28 days of the requirement being made, details of a </w:t>
      </w:r>
      <w:r w:rsidRPr="00C80C73">
        <w:t>bank account maintained by the claimant alone, or jointly or in common with someone else, into which the amount of the difference is to be paid.</w:t>
      </w:r>
    </w:p>
    <w:p w:rsidR="00F01773" w:rsidRPr="00C80C73" w:rsidRDefault="00F01773" w:rsidP="00F01773">
      <w:pPr>
        <w:pStyle w:val="ActHead5"/>
      </w:pPr>
      <w:bookmarkStart w:id="229" w:name="_Toc401742970"/>
      <w:r w:rsidRPr="00C80C73">
        <w:rPr>
          <w:rStyle w:val="CharSectno"/>
        </w:rPr>
        <w:t>57B</w:t>
      </w:r>
      <w:r w:rsidRPr="00C80C73">
        <w:t xml:space="preserve">  Secretary’s powers to request in claim form tax file number etc. of TFN claim persons</w:t>
      </w:r>
      <w:bookmarkEnd w:id="229"/>
    </w:p>
    <w:p w:rsidR="00F01773" w:rsidRPr="00C80C73" w:rsidRDefault="00F01773" w:rsidP="00F01773">
      <w:pPr>
        <w:pStyle w:val="subsection"/>
      </w:pPr>
      <w:r w:rsidRPr="00C80C73">
        <w:tab/>
        <w:t>(1)</w:t>
      </w:r>
      <w:r w:rsidRPr="00C80C73">
        <w:tab/>
        <w:t xml:space="preserve">The Secretary may request, in a claim form for child care benefit by fee reduction, that a statement of one of the kinds set out in </w:t>
      </w:r>
      <w:r w:rsidR="00C80C73">
        <w:lastRenderedPageBreak/>
        <w:t>subsections (</w:t>
      </w:r>
      <w:r w:rsidRPr="00C80C73">
        <w:t>2), (3) or (4) is made in relation to each TFN claim person.</w:t>
      </w:r>
    </w:p>
    <w:p w:rsidR="00F01773" w:rsidRPr="00C80C73" w:rsidRDefault="00F01773" w:rsidP="00F01773">
      <w:pPr>
        <w:pStyle w:val="SubsectionHead"/>
      </w:pPr>
      <w:r w:rsidRPr="00C80C73">
        <w:t>Statement of tax file number</w:t>
      </w:r>
    </w:p>
    <w:p w:rsidR="00F01773" w:rsidRPr="00C80C73" w:rsidRDefault="00F01773" w:rsidP="00F01773">
      <w:pPr>
        <w:pStyle w:val="subsection"/>
      </w:pPr>
      <w:r w:rsidRPr="00C80C73">
        <w:tab/>
        <w:t>(2)</w:t>
      </w:r>
      <w:r w:rsidRPr="00C80C73">
        <w:tab/>
        <w:t>The first kind of statement that can be made is a statement of the TFN claim person’s tax file number. Regardless of who the TFN claim person is, this kind of statement can be made by the claimant only.</w:t>
      </w:r>
    </w:p>
    <w:p w:rsidR="00F01773" w:rsidRPr="00C80C73" w:rsidRDefault="00F01773" w:rsidP="00F01773">
      <w:pPr>
        <w:pStyle w:val="SubsectionHead"/>
      </w:pPr>
      <w:r w:rsidRPr="00C80C73">
        <w:t>Statement that TFN claim person does not know what his or her tax file number is etc.</w:t>
      </w:r>
    </w:p>
    <w:p w:rsidR="00F01773" w:rsidRPr="00C80C73" w:rsidRDefault="00F01773" w:rsidP="00F01773">
      <w:pPr>
        <w:pStyle w:val="subsection"/>
      </w:pPr>
      <w:r w:rsidRPr="00C80C73">
        <w:tab/>
        <w:t>(3)</w:t>
      </w:r>
      <w:r w:rsidRPr="00C80C73">
        <w:tab/>
        <w:t>The second kind of statement that can be made is a statement by the TFN claim person that the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 tax file number but does not know what it is;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has asked the Commissioner of Taxation to inform the person of his or her tax file number;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whether the person has a tax file number;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person has a tax file number—that number.</w:t>
      </w:r>
    </w:p>
    <w:p w:rsidR="00F01773" w:rsidRPr="00C80C73" w:rsidRDefault="00F01773" w:rsidP="00F01773">
      <w:pPr>
        <w:pStyle w:val="SubsectionHead"/>
      </w:pPr>
      <w:r w:rsidRPr="00C80C73">
        <w:t>Statement that an application for a tax file number is pending</w:t>
      </w:r>
    </w:p>
    <w:p w:rsidR="00F01773" w:rsidRPr="00C80C73" w:rsidRDefault="00F01773" w:rsidP="00F01773">
      <w:pPr>
        <w:pStyle w:val="subsection"/>
      </w:pPr>
      <w:r w:rsidRPr="00C80C73">
        <w:tab/>
        <w:t>(4)</w:t>
      </w:r>
      <w:r w:rsidRPr="00C80C73">
        <w:tab/>
        <w:t>The third kind of statement that can be made is a statement by the TFN claim person that the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if a tax file number is issued to the person—that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if the application is refused—that the application has been refused; or</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if the application is withdrawn—that the application has been withdrawn.</w:t>
      </w:r>
    </w:p>
    <w:p w:rsidR="00F01773" w:rsidRPr="00C80C73" w:rsidRDefault="00F01773" w:rsidP="00F01773">
      <w:pPr>
        <w:pStyle w:val="SubsectionHead"/>
      </w:pPr>
      <w:r w:rsidRPr="00C80C73">
        <w:lastRenderedPageBreak/>
        <w:t>How statement to be given</w:t>
      </w:r>
    </w:p>
    <w:p w:rsidR="00F01773" w:rsidRPr="00C80C73" w:rsidRDefault="00F01773" w:rsidP="00F01773">
      <w:pPr>
        <w:pStyle w:val="subsection"/>
      </w:pPr>
      <w:r w:rsidRPr="00C80C73">
        <w:tab/>
        <w:t>(5)</w:t>
      </w:r>
      <w:r w:rsidRPr="00C80C73">
        <w:tab/>
        <w:t>A statement made by the claimant must be in the claim. A statement made by any other TFN claim person must be in a document, in a form approved by the Secretary, that the claimant gives the Secretary together with the claim.</w:t>
      </w:r>
    </w:p>
    <w:p w:rsidR="00F01773" w:rsidRPr="00C80C73" w:rsidRDefault="00F01773" w:rsidP="00F01773">
      <w:pPr>
        <w:pStyle w:val="SubsectionHead"/>
      </w:pPr>
      <w:r w:rsidRPr="00C80C73">
        <w:t>Exemption from tax file number requirement if Secretary determines</w:t>
      </w:r>
    </w:p>
    <w:p w:rsidR="00F01773" w:rsidRPr="00C80C73" w:rsidRDefault="00F01773" w:rsidP="00F01773">
      <w:pPr>
        <w:pStyle w:val="subsection"/>
      </w:pPr>
      <w:r w:rsidRPr="00C80C73">
        <w:tab/>
        <w:t>(6)</w:t>
      </w:r>
      <w:r w:rsidRPr="00C80C73">
        <w:tab/>
        <w:t xml:space="preserve">The Secretary may determine that the request in </w:t>
      </w:r>
      <w:r w:rsidR="00C80C73">
        <w:t>subsection (</w:t>
      </w:r>
      <w:r w:rsidRPr="00C80C73">
        <w:t>1) does not apply to a TFN claim person 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person is, or was, the claimant’s partner;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cannot obtain from the person:</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person’s tax file number;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 xml:space="preserve">a statement by the person under </w:t>
      </w:r>
      <w:r w:rsidR="00C80C73">
        <w:rPr>
          <w:snapToGrid w:val="0"/>
          <w:lang w:eastAsia="en-US"/>
        </w:rPr>
        <w:t>subsection (</w:t>
      </w:r>
      <w:r w:rsidRPr="00C80C73">
        <w:rPr>
          <w:snapToGrid w:val="0"/>
          <w:lang w:eastAsia="en-US"/>
        </w:rPr>
        <w:t>3) or (4).</w:t>
      </w:r>
    </w:p>
    <w:p w:rsidR="00F01773" w:rsidRPr="00C80C73" w:rsidRDefault="00F01773" w:rsidP="00F01773">
      <w:pPr>
        <w:pStyle w:val="SubsectionHead"/>
      </w:pPr>
      <w:r w:rsidRPr="00C80C73">
        <w:t>Exemption from tax file number requirement if claimant opts for certain things in the claim form</w:t>
      </w:r>
    </w:p>
    <w:p w:rsidR="00F01773" w:rsidRPr="00C80C73" w:rsidRDefault="00F01773" w:rsidP="00F01773">
      <w:pPr>
        <w:pStyle w:val="subsection"/>
      </w:pPr>
      <w:r w:rsidRPr="00C80C73">
        <w:tab/>
        <w:t>(7)</w:t>
      </w:r>
      <w:r w:rsidRPr="00C80C73">
        <w:tab/>
        <w:t xml:space="preserve">The request in </w:t>
      </w:r>
      <w:r w:rsidR="00C80C73">
        <w:t>subsection (</w:t>
      </w:r>
      <w:r w:rsidRPr="00C80C73">
        <w:t xml:space="preserve">1) does not apply to a TFN claim person if, in the claim, the person opted to have </w:t>
      </w:r>
      <w:r w:rsidR="007204A5" w:rsidRPr="00C80C73">
        <w:t>a CCB % of zero % applicable to him or her</w:t>
      </w:r>
      <w:r w:rsidRPr="00C80C73">
        <w:t>.</w:t>
      </w:r>
    </w:p>
    <w:p w:rsidR="00F01773" w:rsidRPr="00C80C73" w:rsidRDefault="00F01773" w:rsidP="008410CF">
      <w:pPr>
        <w:pStyle w:val="ActHead5"/>
      </w:pPr>
      <w:bookmarkStart w:id="230" w:name="_Toc401742971"/>
      <w:r w:rsidRPr="00C80C73">
        <w:rPr>
          <w:rStyle w:val="CharSectno"/>
        </w:rPr>
        <w:t>57C</w:t>
      </w:r>
      <w:r w:rsidRPr="00C80C73">
        <w:t xml:space="preserve">  Secretary’s power to request tax file numbers etc. of certain TFN claim persons</w:t>
      </w:r>
      <w:bookmarkEnd w:id="230"/>
    </w:p>
    <w:p w:rsidR="00F01773" w:rsidRPr="00C80C73" w:rsidRDefault="00F01773" w:rsidP="008410CF">
      <w:pPr>
        <w:pStyle w:val="subsection"/>
        <w:keepNext/>
        <w:rPr>
          <w:snapToGrid w:val="0"/>
          <w:lang w:eastAsia="en-US"/>
        </w:rPr>
      </w:pPr>
      <w:r w:rsidRPr="00C80C73">
        <w:rPr>
          <w:snapToGrid w:val="0"/>
          <w:lang w:eastAsia="en-US"/>
        </w:rPr>
        <w:tab/>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an individual makes a claim for payment of child care benefit by fee reduction for care provided by an approved child care service; and</w:t>
      </w:r>
    </w:p>
    <w:p w:rsidR="00F01773" w:rsidRPr="00C80C73" w:rsidRDefault="00F01773" w:rsidP="00F01773">
      <w:pPr>
        <w:pStyle w:val="paragraph"/>
      </w:pPr>
      <w:r w:rsidRPr="00C80C73">
        <w:rPr>
          <w:snapToGrid w:val="0"/>
          <w:lang w:eastAsia="en-US"/>
        </w:rPr>
        <w:tab/>
        <w:t>(b)</w:t>
      </w:r>
      <w:r w:rsidRPr="00C80C73">
        <w:rPr>
          <w:snapToGrid w:val="0"/>
          <w:lang w:eastAsia="en-US"/>
        </w:rPr>
        <w:tab/>
        <w:t xml:space="preserve">the claimant does not opt in the claim </w:t>
      </w:r>
      <w:r w:rsidRPr="00C80C73">
        <w:t xml:space="preserve">to have </w:t>
      </w:r>
      <w:r w:rsidR="00DE05D9" w:rsidRPr="00C80C73">
        <w:t>a CCB % of zero % applicable to him or her</w:t>
      </w:r>
      <w:r w:rsidRPr="00C80C73">
        <w:t>; and</w:t>
      </w:r>
    </w:p>
    <w:p w:rsidR="00F01773" w:rsidRPr="00C80C73" w:rsidRDefault="00F01773" w:rsidP="00F01773">
      <w:pPr>
        <w:pStyle w:val="paragraph"/>
      </w:pPr>
      <w:r w:rsidRPr="00C80C73">
        <w:tab/>
        <w:t>(c)</w:t>
      </w:r>
      <w:r w:rsidRPr="00C80C73">
        <w:tab/>
        <w:t>the claimant does not give the Secretary in the claim the tax file number of a TFN claim person; and</w:t>
      </w:r>
    </w:p>
    <w:p w:rsidR="00F01773" w:rsidRPr="00C80C73" w:rsidRDefault="00F01773" w:rsidP="00F01773">
      <w:pPr>
        <w:pStyle w:val="paragraph"/>
      </w:pPr>
      <w:r w:rsidRPr="00C80C73">
        <w:tab/>
        <w:t>(d)</w:t>
      </w:r>
      <w:r w:rsidRPr="00C80C73">
        <w:tab/>
        <w:t>the TFN claim person does not make a statement of a kind set out in subsection</w:t>
      </w:r>
      <w:r w:rsidR="00C80C73">
        <w:t> </w:t>
      </w:r>
      <w:r w:rsidRPr="00C80C73">
        <w:t>57B(3) or (4); and</w:t>
      </w:r>
    </w:p>
    <w:p w:rsidR="00F01773" w:rsidRPr="00C80C73" w:rsidRDefault="00F01773" w:rsidP="00F01773">
      <w:pPr>
        <w:pStyle w:val="paragraph"/>
      </w:pPr>
      <w:r w:rsidRPr="00C80C73">
        <w:tab/>
        <w:t>(e)</w:t>
      </w:r>
      <w:r w:rsidRPr="00C80C73">
        <w:tab/>
        <w:t>the Secretary has not exempted the TFN claim person under subsection</w:t>
      </w:r>
      <w:r w:rsidR="00C80C73">
        <w:t> </w:t>
      </w:r>
      <w:r w:rsidRPr="00C80C73">
        <w:t xml:space="preserve">57B(6) from giving the person’s tax file number </w:t>
      </w:r>
      <w:r w:rsidRPr="00C80C73">
        <w:lastRenderedPageBreak/>
        <w:t>or making a statement of a kind referred to in subsection</w:t>
      </w:r>
      <w:r w:rsidR="00C80C73">
        <w:t> </w:t>
      </w:r>
      <w:r w:rsidRPr="00C80C73">
        <w:t>57B(3) or (4);</w:t>
      </w:r>
    </w:p>
    <w:p w:rsidR="00F01773" w:rsidRPr="00C80C73" w:rsidRDefault="00F01773" w:rsidP="00F01773">
      <w:pPr>
        <w:pStyle w:val="subsection2"/>
        <w:rPr>
          <w:snapToGrid w:val="0"/>
          <w:lang w:eastAsia="en-US"/>
        </w:rPr>
      </w:pPr>
      <w:r w:rsidRPr="00C80C73">
        <w:rPr>
          <w:snapToGrid w:val="0"/>
          <w:lang w:eastAsia="en-US"/>
        </w:rPr>
        <w:t>the Secretary may request the claimant to give the Secretary, within 28 days of the request being made, the tax file number of a TFN claim person.</w:t>
      </w:r>
    </w:p>
    <w:p w:rsidR="00F01773" w:rsidRPr="00C80C73" w:rsidRDefault="00F01773" w:rsidP="00F01773">
      <w:pPr>
        <w:pStyle w:val="ActHead5"/>
      </w:pPr>
      <w:bookmarkStart w:id="231" w:name="_Toc401742972"/>
      <w:r w:rsidRPr="00C80C73">
        <w:rPr>
          <w:rStyle w:val="CharSectno"/>
        </w:rPr>
        <w:t>57D</w:t>
      </w:r>
      <w:r w:rsidRPr="00C80C73">
        <w:t xml:space="preserve">  Secretary’s power to request tax file numbers of TFN determination persons</w:t>
      </w:r>
      <w:bookmarkEnd w:id="231"/>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under section</w:t>
      </w:r>
      <w:r w:rsidR="00C80C73">
        <w:rPr>
          <w:snapToGrid w:val="0"/>
          <w:lang w:eastAsia="en-US"/>
        </w:rPr>
        <w:t> </w:t>
      </w:r>
      <w:r w:rsidRPr="00C80C73">
        <w:rPr>
          <w:snapToGrid w:val="0"/>
          <w:lang w:eastAsia="en-US"/>
        </w:rPr>
        <w:t>50F is in force under which a claimant who is an individual is conditionally eligible for child care benefit by fee reduction;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 determination under section</w:t>
      </w:r>
      <w:r w:rsidR="00C80C73">
        <w:rPr>
          <w:snapToGrid w:val="0"/>
          <w:lang w:eastAsia="en-US"/>
        </w:rPr>
        <w:t> </w:t>
      </w:r>
      <w:r w:rsidRPr="00C80C73">
        <w:rPr>
          <w:snapToGrid w:val="0"/>
          <w:lang w:eastAsia="en-US"/>
        </w:rPr>
        <w:t>52E is in force under which a claimant who is an individual is entitled to be paid child care benefit for a past period for care provided by an approved child care service;</w:t>
      </w:r>
    </w:p>
    <w:p w:rsidR="00F01773" w:rsidRPr="00C80C73" w:rsidRDefault="00F01773" w:rsidP="00F01773">
      <w:pPr>
        <w:pStyle w:val="subsection2"/>
        <w:rPr>
          <w:snapToGrid w:val="0"/>
          <w:lang w:eastAsia="en-US"/>
        </w:rPr>
      </w:pPr>
      <w:r w:rsidRPr="00C80C73">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C80C73">
        <w:rPr>
          <w:snapToGrid w:val="0"/>
          <w:lang w:eastAsia="en-US"/>
        </w:rPr>
        <w:t>subsection (</w:t>
      </w:r>
      <w:r w:rsidRPr="00C80C73">
        <w:rPr>
          <w:snapToGrid w:val="0"/>
          <w:lang w:eastAsia="en-US"/>
        </w:rPr>
        <w:t>2), (3) or (4) the claimant chooses.</w:t>
      </w:r>
    </w:p>
    <w:p w:rsidR="00F01773" w:rsidRPr="00C80C73" w:rsidRDefault="00F01773" w:rsidP="00F01773">
      <w:pPr>
        <w:pStyle w:val="SubsectionHead"/>
        <w:rPr>
          <w:snapToGrid w:val="0"/>
          <w:lang w:eastAsia="en-US"/>
        </w:rPr>
      </w:pPr>
      <w:r w:rsidRPr="00C80C73">
        <w:rPr>
          <w:snapToGrid w:val="0"/>
          <w:lang w:eastAsia="en-US"/>
        </w:rPr>
        <w:t>Statement of tax file number</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C80C73" w:rsidRDefault="00F01773" w:rsidP="00F01773">
      <w:pPr>
        <w:pStyle w:val="SubsectionHead"/>
        <w:rPr>
          <w:snapToGrid w:val="0"/>
          <w:lang w:eastAsia="en-US"/>
        </w:rPr>
      </w:pPr>
      <w:r w:rsidRPr="00C80C73">
        <w:rPr>
          <w:snapToGrid w:val="0"/>
          <w:lang w:eastAsia="en-US"/>
        </w:rPr>
        <w:t>Statement that TFN determination person does not know what his or her tax file number is etc.</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The second kind of statement that can be made is a statement by the TFN determination person that the person:</w:t>
      </w:r>
    </w:p>
    <w:p w:rsidR="00F01773" w:rsidRPr="00C80C73" w:rsidRDefault="00F01773" w:rsidP="00F01773">
      <w:pPr>
        <w:pStyle w:val="paragraph"/>
        <w:rPr>
          <w:snapToGrid w:val="0"/>
        </w:rPr>
      </w:pPr>
      <w:r w:rsidRPr="00C80C73">
        <w:rPr>
          <w:snapToGrid w:val="0"/>
        </w:rPr>
        <w:tab/>
        <w:t>(a)</w:t>
      </w:r>
      <w:r w:rsidRPr="00C80C73">
        <w:rPr>
          <w:snapToGrid w:val="0"/>
        </w:rPr>
        <w:tab/>
        <w:t>has a tax file number but does not know what it is; and</w:t>
      </w:r>
    </w:p>
    <w:p w:rsidR="00F01773" w:rsidRPr="00C80C73" w:rsidRDefault="00F01773" w:rsidP="00F01773">
      <w:pPr>
        <w:pStyle w:val="paragraph"/>
        <w:rPr>
          <w:snapToGrid w:val="0"/>
        </w:rPr>
      </w:pPr>
      <w:r w:rsidRPr="00C80C73">
        <w:rPr>
          <w:snapToGrid w:val="0"/>
        </w:rPr>
        <w:tab/>
        <w:t>(b)</w:t>
      </w:r>
      <w:r w:rsidRPr="00C80C73">
        <w:rPr>
          <w:snapToGrid w:val="0"/>
        </w:rPr>
        <w:tab/>
        <w:t>has asked the Commissioner of Taxation to inform the person of his or her tax file number; and</w:t>
      </w:r>
    </w:p>
    <w:p w:rsidR="00F01773" w:rsidRPr="00C80C73" w:rsidRDefault="00F01773" w:rsidP="00F01773">
      <w:pPr>
        <w:pStyle w:val="paragraph"/>
        <w:rPr>
          <w:snapToGrid w:val="0"/>
        </w:rPr>
      </w:pPr>
      <w:r w:rsidRPr="00C80C73">
        <w:rPr>
          <w:snapToGrid w:val="0"/>
        </w:rPr>
        <w:tab/>
        <w:t>(c)</w:t>
      </w:r>
      <w:r w:rsidRPr="00C80C73">
        <w:rPr>
          <w:snapToGrid w:val="0"/>
        </w:rPr>
        <w:tab/>
        <w:t>authorises the Commissioner of Taxation to tell the Secretary:</w:t>
      </w:r>
    </w:p>
    <w:p w:rsidR="00F01773" w:rsidRPr="00C80C73" w:rsidRDefault="00F01773" w:rsidP="00F01773">
      <w:pPr>
        <w:pStyle w:val="paragraphsub"/>
      </w:pPr>
      <w:r w:rsidRPr="00C80C73">
        <w:lastRenderedPageBreak/>
        <w:tab/>
        <w:t>(i)</w:t>
      </w:r>
      <w:r w:rsidRPr="00C80C73">
        <w:tab/>
        <w:t>whether the person has a tax file number; and</w:t>
      </w:r>
    </w:p>
    <w:p w:rsidR="00F01773" w:rsidRPr="00C80C73" w:rsidRDefault="00F01773" w:rsidP="00F01773">
      <w:pPr>
        <w:pStyle w:val="paragraphsub"/>
      </w:pPr>
      <w:r w:rsidRPr="00C80C73">
        <w:tab/>
        <w:t>(ii)</w:t>
      </w:r>
      <w:r w:rsidRPr="00C80C73">
        <w:tab/>
        <w:t>if the person has a tax file number—that number.</w:t>
      </w:r>
    </w:p>
    <w:p w:rsidR="00F01773" w:rsidRPr="00C80C73" w:rsidRDefault="00F01773" w:rsidP="00F01773">
      <w:pPr>
        <w:pStyle w:val="SubsectionHead"/>
        <w:rPr>
          <w:snapToGrid w:val="0"/>
          <w:lang w:eastAsia="en-US"/>
        </w:rPr>
      </w:pPr>
      <w:r w:rsidRPr="00C80C73">
        <w:rPr>
          <w:snapToGrid w:val="0"/>
          <w:lang w:eastAsia="en-US"/>
        </w:rPr>
        <w:t>Statement that an application for a tax file number is pending</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The third kind of statement that can be made is a statement by the TFN determination person that the person: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F01773" w:rsidRPr="00C80C73" w:rsidRDefault="00F01773" w:rsidP="00F01773">
      <w:pPr>
        <w:pStyle w:val="paragraphsub"/>
      </w:pPr>
      <w:r w:rsidRPr="00C80C73">
        <w:tab/>
        <w:t>(i)</w:t>
      </w:r>
      <w:r w:rsidRPr="00C80C73">
        <w:tab/>
        <w:t>if a tax file number is issued to the person—that number; or</w:t>
      </w:r>
    </w:p>
    <w:p w:rsidR="00F01773" w:rsidRPr="00C80C73" w:rsidRDefault="00F01773" w:rsidP="00F01773">
      <w:pPr>
        <w:pStyle w:val="paragraphsub"/>
      </w:pPr>
      <w:r w:rsidRPr="00C80C73">
        <w:tab/>
        <w:t>(ii)</w:t>
      </w:r>
      <w:r w:rsidRPr="00C80C73">
        <w:tab/>
        <w:t>if the application is refused—that the application has been refused; or</w:t>
      </w:r>
    </w:p>
    <w:p w:rsidR="00F01773" w:rsidRPr="00C80C73" w:rsidRDefault="00F01773" w:rsidP="00F01773">
      <w:pPr>
        <w:pStyle w:val="paragraphsub"/>
      </w:pPr>
      <w:r w:rsidRPr="00C80C73">
        <w:tab/>
        <w:t>(iii)</w:t>
      </w:r>
      <w:r w:rsidRPr="00C80C73">
        <w:tab/>
        <w:t>if the application is withdrawn—that the application has been withdrawn.</w:t>
      </w:r>
    </w:p>
    <w:p w:rsidR="00F01773" w:rsidRPr="00C80C73" w:rsidRDefault="00F01773" w:rsidP="00F01773">
      <w:pPr>
        <w:pStyle w:val="ActHead5"/>
      </w:pPr>
      <w:bookmarkStart w:id="232" w:name="_Toc401742973"/>
      <w:r w:rsidRPr="00C80C73">
        <w:rPr>
          <w:rStyle w:val="CharSectno"/>
        </w:rPr>
        <w:t>57E</w:t>
      </w:r>
      <w:r w:rsidRPr="00C80C73">
        <w:t xml:space="preserve">  Secretary’s power to require immunisation details</w:t>
      </w:r>
      <w:bookmarkEnd w:id="232"/>
    </w:p>
    <w:p w:rsidR="00F01773" w:rsidRPr="00C80C73" w:rsidRDefault="00F01773" w:rsidP="00F01773">
      <w:pPr>
        <w:pStyle w:val="subsection"/>
        <w:rPr>
          <w:snapToGrid w:val="0"/>
          <w:lang w:eastAsia="en-US"/>
        </w:rPr>
      </w:pPr>
      <w:r w:rsidRPr="00C80C73">
        <w:tab/>
      </w:r>
      <w:r w:rsidRPr="00C80C73">
        <w:tab/>
        <w:t>If a determination of conditional eligibility under section</w:t>
      </w:r>
      <w:r w:rsidR="00C80C73">
        <w:t> </w:t>
      </w:r>
      <w:r w:rsidRPr="00C80C73">
        <w:t xml:space="preserve">50F is in force in respect of a claimant who is an individual and a child with the effect that the claimant is conditionally eligible for child care benefit by fee reduction in respect of the child, </w:t>
      </w:r>
      <w:r w:rsidRPr="00C80C73">
        <w:rPr>
          <w:snapToGrid w:val="0"/>
          <w:lang w:eastAsia="en-US"/>
        </w:rPr>
        <w:t>the Secretary may, by written notice given to the claimant, require that the child meets the immunisation requirement set out in section</w:t>
      </w:r>
      <w:r w:rsidR="00C80C73">
        <w:rPr>
          <w:snapToGrid w:val="0"/>
          <w:lang w:eastAsia="en-US"/>
        </w:rPr>
        <w:t> </w:t>
      </w:r>
      <w:r w:rsidRPr="00C80C73">
        <w:rPr>
          <w:snapToGrid w:val="0"/>
          <w:lang w:eastAsia="en-US"/>
        </w:rPr>
        <w:t>6 of the Family Assistance Act in respect of the child within 63 days of the notice.</w:t>
      </w:r>
    </w:p>
    <w:p w:rsidR="00F01773" w:rsidRPr="00C80C73" w:rsidRDefault="00F01773" w:rsidP="00F01773">
      <w:pPr>
        <w:pStyle w:val="ActHead5"/>
      </w:pPr>
      <w:bookmarkStart w:id="233" w:name="_Toc401742974"/>
      <w:r w:rsidRPr="00C80C73">
        <w:rPr>
          <w:rStyle w:val="CharSectno"/>
        </w:rPr>
        <w:t>57F</w:t>
      </w:r>
      <w:r w:rsidRPr="00C80C73">
        <w:t xml:space="preserve">  Secretary’s power to require data verification information</w:t>
      </w:r>
      <w:bookmarkEnd w:id="233"/>
    </w:p>
    <w:p w:rsidR="00F01773" w:rsidRPr="00C80C73" w:rsidRDefault="00F01773" w:rsidP="00F01773">
      <w:pPr>
        <w:pStyle w:val="subsection"/>
      </w:pPr>
      <w:r w:rsidRPr="00C80C73">
        <w:tab/>
      </w:r>
      <w:r w:rsidR="0045072E" w:rsidRPr="00C80C73">
        <w:t>(1)</w:t>
      </w:r>
      <w:r w:rsidRPr="00C80C73">
        <w:tab/>
        <w:t>If a determination of conditional eligibility under section</w:t>
      </w:r>
      <w:r w:rsidR="00C80C73">
        <w:t> </w:t>
      </w:r>
      <w:r w:rsidRPr="00C80C73">
        <w:t xml:space="preserve">50F is in force in respect of a claimant who is an individual with the effect that the claimant is conditionally eligible for child care benefit by fee reduction, </w:t>
      </w:r>
      <w:r w:rsidRPr="00C80C73">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C80C73" w:rsidRDefault="0045072E" w:rsidP="0045072E">
      <w:pPr>
        <w:pStyle w:val="subsection"/>
      </w:pPr>
      <w:r w:rsidRPr="00C80C73">
        <w:tab/>
        <w:t>(2)</w:t>
      </w:r>
      <w:r w:rsidRPr="00C80C73">
        <w:tab/>
        <w:t>To avoid doubt, the Secretary may, before the start of the first week commencing after 1</w:t>
      </w:r>
      <w:r w:rsidR="00C80C73">
        <w:t> </w:t>
      </w:r>
      <w:r w:rsidRPr="00C80C73">
        <w:t xml:space="preserve">July 2006, give a notice under </w:t>
      </w:r>
      <w:r w:rsidR="00C80C73">
        <w:t>subsection (</w:t>
      </w:r>
      <w:r w:rsidRPr="00C80C73">
        <w:t xml:space="preserve">1) requiring the claimant to give the Secretary </w:t>
      </w:r>
      <w:r w:rsidRPr="00C80C73">
        <w:lastRenderedPageBreak/>
        <w:t>information about whether or not the claimant will satisfy the work/training/study test on or after the start of the first week commencing after 1</w:t>
      </w:r>
      <w:r w:rsidR="00C80C73">
        <w:t> </w:t>
      </w:r>
      <w:r w:rsidRPr="00C80C73">
        <w:t>July 2006.</w:t>
      </w:r>
    </w:p>
    <w:p w:rsidR="0045072E" w:rsidRPr="00C80C73" w:rsidRDefault="0045072E" w:rsidP="0045072E">
      <w:pPr>
        <w:pStyle w:val="notetext"/>
      </w:pPr>
      <w:r w:rsidRPr="00C80C73">
        <w:t>Note:</w:t>
      </w:r>
      <w:r w:rsidRPr="00C80C73">
        <w:tab/>
        <w:t xml:space="preserve">The </w:t>
      </w:r>
      <w:r w:rsidRPr="00C80C73">
        <w:rPr>
          <w:i/>
        </w:rPr>
        <w:t>Family and Community Services Legislation Amendment (Welfare to Work) Act 2005</w:t>
      </w:r>
      <w:r w:rsidRPr="00C80C73">
        <w:t xml:space="preserve"> amends the work/training/study test and applies from the start of the first week commencing after 1</w:t>
      </w:r>
      <w:r w:rsidR="00C80C73">
        <w:t> </w:t>
      </w:r>
      <w:r w:rsidRPr="00C80C73">
        <w:t>July 2006.</w:t>
      </w:r>
    </w:p>
    <w:p w:rsidR="00797A2C" w:rsidRPr="00C80C73" w:rsidRDefault="00797A2C" w:rsidP="00797A2C">
      <w:pPr>
        <w:pStyle w:val="ActHead5"/>
      </w:pPr>
      <w:bookmarkStart w:id="234" w:name="_Toc401742975"/>
      <w:r w:rsidRPr="00C80C73">
        <w:rPr>
          <w:rStyle w:val="CharSectno"/>
        </w:rPr>
        <w:t>57G</w:t>
      </w:r>
      <w:r w:rsidRPr="00C80C73">
        <w:t xml:space="preserve">  Secretary’s power to require further information about children enrolled in child care</w:t>
      </w:r>
      <w:bookmarkEnd w:id="234"/>
    </w:p>
    <w:p w:rsidR="00797A2C" w:rsidRPr="00C80C73" w:rsidRDefault="00797A2C" w:rsidP="00797A2C">
      <w:pPr>
        <w:pStyle w:val="subsection"/>
      </w:pPr>
      <w:r w:rsidRPr="00C80C73">
        <w:tab/>
        <w:t>(1)</w:t>
      </w:r>
      <w:r w:rsidRPr="00C80C73">
        <w:tab/>
        <w:t>The Secretary may, by notice, require an approved child care service to give the Secretary further information in relation to any aspect of the care provided, or expected to be provided in the future, to all children:</w:t>
      </w:r>
    </w:p>
    <w:p w:rsidR="00797A2C" w:rsidRPr="00C80C73" w:rsidRDefault="00797A2C" w:rsidP="00797A2C">
      <w:pPr>
        <w:pStyle w:val="paragraph"/>
      </w:pPr>
      <w:r w:rsidRPr="00C80C73">
        <w:tab/>
        <w:t>(a)</w:t>
      </w:r>
      <w:r w:rsidRPr="00C80C73">
        <w:tab/>
        <w:t>in relation to whom:</w:t>
      </w:r>
    </w:p>
    <w:p w:rsidR="00797A2C" w:rsidRPr="00C80C73" w:rsidRDefault="00797A2C" w:rsidP="00797A2C">
      <w:pPr>
        <w:pStyle w:val="paragraphsub"/>
      </w:pPr>
      <w:r w:rsidRPr="00C80C73">
        <w:tab/>
        <w:t>(i)</w:t>
      </w:r>
      <w:r w:rsidRPr="00C80C73">
        <w:tab/>
        <w:t>the service has given the Secretary notice of enrolment under sections</w:t>
      </w:r>
      <w:r w:rsidR="00C80C73">
        <w:t> </w:t>
      </w:r>
      <w:r w:rsidRPr="00C80C73">
        <w:t>219A and 219AB, or sections</w:t>
      </w:r>
      <w:r w:rsidR="00C80C73">
        <w:t> </w:t>
      </w:r>
      <w:r w:rsidRPr="00C80C73">
        <w:t>219AA and 219AB;</w:t>
      </w:r>
    </w:p>
    <w:p w:rsidR="00797A2C" w:rsidRPr="00C80C73" w:rsidRDefault="00797A2C" w:rsidP="00797A2C">
      <w:pPr>
        <w:pStyle w:val="paragraphsub"/>
      </w:pPr>
      <w:r w:rsidRPr="00C80C73">
        <w:tab/>
        <w:t>(ii)</w:t>
      </w:r>
      <w:r w:rsidRPr="00C80C73">
        <w:tab/>
        <w:t>the Secretary has confirmed the enrolment in accordance with section</w:t>
      </w:r>
      <w:r w:rsidR="00C80C73">
        <w:t> </w:t>
      </w:r>
      <w:r w:rsidRPr="00C80C73">
        <w:t>219AE; and</w:t>
      </w:r>
    </w:p>
    <w:p w:rsidR="00797A2C" w:rsidRPr="00C80C73" w:rsidRDefault="00797A2C" w:rsidP="00797A2C">
      <w:pPr>
        <w:pStyle w:val="paragraph"/>
      </w:pPr>
      <w:r w:rsidRPr="00C80C73">
        <w:tab/>
        <w:t>(b)</w:t>
      </w:r>
      <w:r w:rsidRPr="00C80C73">
        <w:tab/>
        <w:t>who remain enrolled for care by the service.</w:t>
      </w:r>
    </w:p>
    <w:p w:rsidR="00797A2C" w:rsidRPr="00C80C73" w:rsidRDefault="00797A2C" w:rsidP="00797A2C">
      <w:pPr>
        <w:pStyle w:val="subsection"/>
      </w:pPr>
      <w:r w:rsidRPr="00C80C73">
        <w:tab/>
        <w:t>(2)</w:t>
      </w:r>
      <w:r w:rsidRPr="00C80C73">
        <w:tab/>
        <w:t>The notice must specify either:</w:t>
      </w:r>
    </w:p>
    <w:p w:rsidR="00797A2C" w:rsidRPr="00C80C73" w:rsidRDefault="00797A2C" w:rsidP="00797A2C">
      <w:pPr>
        <w:pStyle w:val="paragraph"/>
      </w:pPr>
      <w:r w:rsidRPr="00C80C73">
        <w:tab/>
        <w:t>(a)</w:t>
      </w:r>
      <w:r w:rsidRPr="00C80C73">
        <w:tab/>
        <w:t>the period in relation to which the information must be provided; or</w:t>
      </w:r>
    </w:p>
    <w:p w:rsidR="00797A2C" w:rsidRPr="00C80C73" w:rsidRDefault="00797A2C" w:rsidP="00797A2C">
      <w:pPr>
        <w:pStyle w:val="paragraph"/>
      </w:pPr>
      <w:r w:rsidRPr="00C80C73">
        <w:tab/>
        <w:t>(b)</w:t>
      </w:r>
      <w:r w:rsidRPr="00C80C73">
        <w:tab/>
        <w:t>the intervals in which the information must be provided.</w:t>
      </w:r>
    </w:p>
    <w:p w:rsidR="00797A2C" w:rsidRPr="00C80C73" w:rsidRDefault="00797A2C" w:rsidP="00797A2C">
      <w:pPr>
        <w:pStyle w:val="subsection"/>
      </w:pPr>
      <w:r w:rsidRPr="00C80C73">
        <w:tab/>
        <w:t>(3)</w:t>
      </w:r>
      <w:r w:rsidRPr="00C80C73">
        <w:tab/>
        <w:t>The notice must be given in the form, and in the manner or way, approved by the Secretary.</w:t>
      </w:r>
    </w:p>
    <w:p w:rsidR="00797A2C" w:rsidRPr="00C80C73" w:rsidRDefault="00797A2C" w:rsidP="00797A2C">
      <w:pPr>
        <w:pStyle w:val="subsection"/>
      </w:pPr>
      <w:r w:rsidRPr="00C80C73">
        <w:tab/>
        <w:t>(4)</w:t>
      </w:r>
      <w:r w:rsidRPr="00C80C73">
        <w:tab/>
        <w:t xml:space="preserve">Without limiting </w:t>
      </w:r>
      <w:r w:rsidR="00C80C73">
        <w:t>subsection (</w:t>
      </w:r>
      <w:r w:rsidRPr="00C80C73">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C80C73" w:rsidRDefault="00797A2C" w:rsidP="00797A2C">
      <w:pPr>
        <w:pStyle w:val="subsection"/>
      </w:pPr>
      <w:r w:rsidRPr="00C80C73">
        <w:tab/>
        <w:t>(5)</w:t>
      </w:r>
      <w:r w:rsidRPr="00C80C73">
        <w:tab/>
        <w:t>The information must be given to the Secretary by the service in the form, and in the manner or way, approved by the Secretary.</w:t>
      </w:r>
    </w:p>
    <w:p w:rsidR="00F01773" w:rsidRPr="00C80C73" w:rsidRDefault="00127CA2" w:rsidP="00F01773">
      <w:pPr>
        <w:pStyle w:val="ActHead4"/>
      </w:pPr>
      <w:bookmarkStart w:id="235" w:name="_Toc401742976"/>
      <w:r w:rsidRPr="00C80C73">
        <w:rPr>
          <w:rStyle w:val="CharSubdNo"/>
        </w:rPr>
        <w:lastRenderedPageBreak/>
        <w:t>Subdivision</w:t>
      </w:r>
      <w:r w:rsidR="00753CFA" w:rsidRPr="00C80C73">
        <w:rPr>
          <w:rStyle w:val="CharSubdNo"/>
        </w:rPr>
        <w:t xml:space="preserve"> </w:t>
      </w:r>
      <w:r w:rsidR="00F01773" w:rsidRPr="00C80C73">
        <w:rPr>
          <w:rStyle w:val="CharSubdNo"/>
        </w:rPr>
        <w:t>M</w:t>
      </w:r>
      <w:r w:rsidR="00F01773" w:rsidRPr="00C80C73">
        <w:t>—</w:t>
      </w:r>
      <w:r w:rsidR="00F01773" w:rsidRPr="00C80C73">
        <w:rPr>
          <w:rStyle w:val="CharSubdText"/>
        </w:rPr>
        <w:t>Variations of determinations if failure to provide tax file numbers or bank account details or to meet the immunisation requirement</w:t>
      </w:r>
      <w:bookmarkEnd w:id="235"/>
    </w:p>
    <w:p w:rsidR="00F01773" w:rsidRPr="00C80C73" w:rsidRDefault="00F01773" w:rsidP="00F01773">
      <w:pPr>
        <w:pStyle w:val="ActHead5"/>
      </w:pPr>
      <w:bookmarkStart w:id="236" w:name="_Toc401742977"/>
      <w:r w:rsidRPr="00C80C73">
        <w:rPr>
          <w:rStyle w:val="CharSectno"/>
        </w:rPr>
        <w:t>58</w:t>
      </w:r>
      <w:r w:rsidRPr="00C80C73">
        <w:t xml:space="preserve">  Variation where failure to provide tax file number</w:t>
      </w:r>
      <w:bookmarkEnd w:id="236"/>
    </w:p>
    <w:p w:rsidR="00F01773" w:rsidRPr="00C80C73" w:rsidRDefault="00F01773" w:rsidP="00F01773">
      <w:pPr>
        <w:pStyle w:val="SubsectionHead"/>
        <w:rPr>
          <w:snapToGrid w:val="0"/>
          <w:lang w:eastAsia="en-US"/>
        </w:rPr>
      </w:pPr>
      <w:r w:rsidRPr="00C80C73">
        <w:rPr>
          <w:snapToGrid w:val="0"/>
          <w:lang w:eastAsia="en-US"/>
        </w:rPr>
        <w:t>Non</w:t>
      </w:r>
      <w:r w:rsidR="00C80C73">
        <w:rPr>
          <w:snapToGrid w:val="0"/>
          <w:lang w:eastAsia="en-US"/>
        </w:rPr>
        <w:noBreakHyphen/>
      </w:r>
      <w:r w:rsidRPr="00C80C73">
        <w:rPr>
          <w:snapToGrid w:val="0"/>
          <w:lang w:eastAsia="en-US"/>
        </w:rPr>
        <w:t>compliance with request</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either:</w:t>
      </w:r>
    </w:p>
    <w:p w:rsidR="00F01773" w:rsidRPr="00C80C73" w:rsidRDefault="00F01773" w:rsidP="00F01773">
      <w:pPr>
        <w:pStyle w:val="paragraphsub"/>
      </w:pPr>
      <w:r w:rsidRPr="00C80C73">
        <w:tab/>
        <w:t>(i)</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or</w:t>
      </w:r>
    </w:p>
    <w:p w:rsidR="00F01773" w:rsidRPr="00C80C73" w:rsidRDefault="00F01773" w:rsidP="00F01773">
      <w:pPr>
        <w:pStyle w:val="paragraphsub"/>
      </w:pPr>
      <w:r w:rsidRPr="00C80C73">
        <w:tab/>
        <w:t>(ii)</w:t>
      </w:r>
      <w:r w:rsidRPr="00C80C73">
        <w:tab/>
        <w:t>a determination of entitlement under section</w:t>
      </w:r>
      <w:r w:rsidR="00C80C73">
        <w:t> </w:t>
      </w:r>
      <w:r w:rsidRPr="00C80C73">
        <w:t>52E is in force in respect of a claimant who is an individual to be paid child care benefit for a past period for care provided by an approved child care service;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makes a request under subsection</w:t>
      </w:r>
      <w:r w:rsidR="00C80C73">
        <w:rPr>
          <w:snapToGrid w:val="0"/>
          <w:lang w:eastAsia="en-US"/>
        </w:rPr>
        <w:t> </w:t>
      </w:r>
      <w:r w:rsidRPr="00C80C73">
        <w:rPr>
          <w:snapToGrid w:val="0"/>
          <w:lang w:eastAsia="en-US"/>
        </w:rPr>
        <w:t>57D(1) (request for tax file number) of the claimant concerned;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does not comply with the request within 28 days of the request being made;</w:t>
      </w:r>
    </w:p>
    <w:p w:rsidR="00F01773" w:rsidRPr="00C80C73" w:rsidRDefault="00F01773" w:rsidP="00F01773">
      <w:pPr>
        <w:pStyle w:val="subsection2"/>
        <w:rPr>
          <w:snapToGrid w:val="0"/>
          <w:lang w:eastAsia="en-US"/>
        </w:rPr>
      </w:pPr>
      <w:r w:rsidRPr="00C80C73">
        <w:rPr>
          <w:snapToGrid w:val="0"/>
          <w:lang w:eastAsia="en-US"/>
        </w:rPr>
        <w:t xml:space="preserve">then, subject to </w:t>
      </w:r>
      <w:r w:rsidR="00C80C73">
        <w:rPr>
          <w:snapToGrid w:val="0"/>
          <w:lang w:eastAsia="en-US"/>
        </w:rPr>
        <w:t>subsection (</w:t>
      </w:r>
      <w:r w:rsidRPr="00C80C73">
        <w:rPr>
          <w:snapToGrid w:val="0"/>
          <w:lang w:eastAsia="en-US"/>
        </w:rPr>
        <w:t xml:space="preserve">2), the consequence in </w:t>
      </w:r>
      <w:r w:rsidR="00C80C73">
        <w:rPr>
          <w:snapToGrid w:val="0"/>
          <w:lang w:eastAsia="en-US"/>
        </w:rPr>
        <w:t>subsection (</w:t>
      </w:r>
      <w:r w:rsidRPr="00C80C73">
        <w:rPr>
          <w:snapToGrid w:val="0"/>
          <w:lang w:eastAsia="en-US"/>
        </w:rPr>
        <w:t>5) or (6) applies, as the case requires.</w:t>
      </w:r>
    </w:p>
    <w:p w:rsidR="00F01773" w:rsidRPr="00C80C73" w:rsidRDefault="00F01773" w:rsidP="00F01773">
      <w:pPr>
        <w:pStyle w:val="SubsectionHead"/>
        <w:rPr>
          <w:snapToGrid w:val="0"/>
          <w:lang w:eastAsia="en-US"/>
        </w:rPr>
      </w:pPr>
      <w:r w:rsidRPr="00C80C73">
        <w:rPr>
          <w:snapToGrid w:val="0"/>
          <w:lang w:eastAsia="en-US"/>
        </w:rPr>
        <w:t>Exemption from request under subsection</w:t>
      </w:r>
      <w:r w:rsidR="00C80C73">
        <w:rPr>
          <w:snapToGrid w:val="0"/>
          <w:lang w:eastAsia="en-US"/>
        </w:rPr>
        <w:t> </w:t>
      </w:r>
      <w:r w:rsidRPr="00C80C73">
        <w:rPr>
          <w:snapToGrid w:val="0"/>
          <w:lang w:eastAsia="en-US"/>
        </w:rPr>
        <w:t>57D(1)</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The Secretary may determine that the consequence in </w:t>
      </w:r>
      <w:r w:rsidR="00C80C73">
        <w:rPr>
          <w:snapToGrid w:val="0"/>
          <w:lang w:eastAsia="en-US"/>
        </w:rPr>
        <w:t>subsection (</w:t>
      </w:r>
      <w:r w:rsidRPr="00C80C73">
        <w:rPr>
          <w:snapToGrid w:val="0"/>
          <w:lang w:eastAsia="en-US"/>
        </w:rPr>
        <w:t>5) or (6) does not apply 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TFN determination person concerned is or was the claimant’s partner;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cannot obtain from the person:</w:t>
      </w:r>
    </w:p>
    <w:p w:rsidR="00F01773" w:rsidRPr="00C80C73" w:rsidRDefault="00F01773" w:rsidP="00F01773">
      <w:pPr>
        <w:pStyle w:val="paragraphsub"/>
      </w:pPr>
      <w:r w:rsidRPr="00C80C73">
        <w:tab/>
        <w:t>(i)</w:t>
      </w:r>
      <w:r w:rsidRPr="00C80C73">
        <w:tab/>
        <w:t>the person’s tax file number; or</w:t>
      </w:r>
    </w:p>
    <w:p w:rsidR="00F01773" w:rsidRPr="00C80C73" w:rsidRDefault="00F01773" w:rsidP="00F01773">
      <w:pPr>
        <w:pStyle w:val="paragraphsub"/>
      </w:pPr>
      <w:r w:rsidRPr="00C80C73">
        <w:tab/>
        <w:t>(ii)</w:t>
      </w:r>
      <w:r w:rsidRPr="00C80C73">
        <w:tab/>
        <w:t>a statement by the person under subsection</w:t>
      </w:r>
      <w:r w:rsidR="00C80C73">
        <w:t> </w:t>
      </w:r>
      <w:r w:rsidRPr="00C80C73">
        <w:t>57D(3) or (4).</w:t>
      </w:r>
    </w:p>
    <w:p w:rsidR="00F01773" w:rsidRPr="00C80C73" w:rsidRDefault="00F01773" w:rsidP="00F01773">
      <w:pPr>
        <w:pStyle w:val="SubsectionHead"/>
        <w:rPr>
          <w:snapToGrid w:val="0"/>
          <w:lang w:eastAsia="en-US"/>
        </w:rPr>
      </w:pPr>
      <w:r w:rsidRPr="00C80C73">
        <w:rPr>
          <w:snapToGrid w:val="0"/>
          <w:lang w:eastAsia="en-US"/>
        </w:rPr>
        <w:t>Statement made by TFN determination person under subsection</w:t>
      </w:r>
      <w:r w:rsidR="00C80C73">
        <w:rPr>
          <w:snapToGrid w:val="0"/>
          <w:lang w:eastAsia="en-US"/>
        </w:rPr>
        <w:t> </w:t>
      </w:r>
      <w:r w:rsidRPr="00C80C73">
        <w:rPr>
          <w:snapToGrid w:val="0"/>
          <w:lang w:eastAsia="en-US"/>
        </w:rPr>
        <w:t>57D(3)</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lastRenderedPageBreak/>
        <w:tab/>
        <w:t>(a)</w:t>
      </w:r>
      <w:r w:rsidRPr="00C80C73">
        <w:rPr>
          <w:snapToGrid w:val="0"/>
          <w:lang w:eastAsia="en-US"/>
        </w:rPr>
        <w:tab/>
        <w:t>the Secretary makes a request under subsection</w:t>
      </w:r>
      <w:r w:rsidR="00C80C73">
        <w:rPr>
          <w:snapToGrid w:val="0"/>
          <w:lang w:eastAsia="en-US"/>
        </w:rPr>
        <w:t> </w:t>
      </w:r>
      <w:r w:rsidRPr="00C80C73">
        <w:rPr>
          <w:snapToGrid w:val="0"/>
          <w:lang w:eastAsia="en-US"/>
        </w:rPr>
        <w:t>57D(1); and</w:t>
      </w:r>
    </w:p>
    <w:p w:rsidR="00F01773" w:rsidRPr="00C80C73" w:rsidRDefault="00F01773" w:rsidP="00F01773">
      <w:pPr>
        <w:pStyle w:val="paragraph"/>
      </w:pPr>
      <w:r w:rsidRPr="00C80C73">
        <w:rPr>
          <w:snapToGrid w:val="0"/>
          <w:lang w:eastAsia="en-US"/>
        </w:rPr>
        <w:tab/>
        <w:t>(b)</w:t>
      </w:r>
      <w:r w:rsidRPr="00C80C73">
        <w:rPr>
          <w:snapToGrid w:val="0"/>
          <w:lang w:eastAsia="en-US"/>
        </w:rPr>
        <w:tab/>
        <w:t xml:space="preserve">by the end of 28 days after the request is made, </w:t>
      </w:r>
      <w:r w:rsidRPr="00C80C73">
        <w:t>the claimant gives the Secretary a statement by the TFN determination person of the kind set out in subsection</w:t>
      </w:r>
      <w:r w:rsidR="00C80C73">
        <w:t> </w:t>
      </w:r>
      <w:r w:rsidRPr="00C80C73">
        <w:t>57D(3); and</w:t>
      </w:r>
    </w:p>
    <w:p w:rsidR="00F01773" w:rsidRPr="00C80C73" w:rsidRDefault="00F01773" w:rsidP="00F01773">
      <w:pPr>
        <w:pStyle w:val="paragraph"/>
      </w:pPr>
      <w:r w:rsidRPr="00C80C73">
        <w:tab/>
        <w:t>(c)</w:t>
      </w:r>
      <w:r w:rsidRPr="00C80C73">
        <w:tab/>
        <w:t>the Commissioner of Taxation tells the Secretary that the person has no tax file number;</w:t>
      </w:r>
    </w:p>
    <w:p w:rsidR="00F01773" w:rsidRPr="00C80C73" w:rsidRDefault="00F01773" w:rsidP="00F01773">
      <w:pPr>
        <w:pStyle w:val="subsection2"/>
        <w:rPr>
          <w:snapToGrid w:val="0"/>
          <w:lang w:eastAsia="en-US"/>
        </w:rPr>
      </w:pPr>
      <w:r w:rsidRPr="00C80C73">
        <w:rPr>
          <w:snapToGrid w:val="0"/>
          <w:lang w:eastAsia="en-US"/>
        </w:rPr>
        <w:t xml:space="preserve">the consequence in </w:t>
      </w:r>
      <w:r w:rsidR="00C80C73">
        <w:rPr>
          <w:snapToGrid w:val="0"/>
          <w:lang w:eastAsia="en-US"/>
        </w:rPr>
        <w:t>subsection (</w:t>
      </w:r>
      <w:r w:rsidRPr="00C80C73">
        <w:rPr>
          <w:snapToGrid w:val="0"/>
          <w:lang w:eastAsia="en-US"/>
        </w:rPr>
        <w:t>5) or (6) applies, as the case requires.</w:t>
      </w:r>
    </w:p>
    <w:p w:rsidR="00F01773" w:rsidRPr="00C80C73" w:rsidRDefault="00F01773" w:rsidP="00F01773">
      <w:pPr>
        <w:pStyle w:val="SubsectionHead"/>
        <w:rPr>
          <w:snapToGrid w:val="0"/>
          <w:lang w:eastAsia="en-US"/>
        </w:rPr>
      </w:pPr>
      <w:r w:rsidRPr="00C80C73">
        <w:rPr>
          <w:snapToGrid w:val="0"/>
          <w:lang w:eastAsia="en-US"/>
        </w:rPr>
        <w:t>Statement made by TFN determination person under subsection</w:t>
      </w:r>
      <w:r w:rsidR="00C80C73">
        <w:rPr>
          <w:snapToGrid w:val="0"/>
          <w:lang w:eastAsia="en-US"/>
        </w:rPr>
        <w:t> </w:t>
      </w:r>
      <w:r w:rsidRPr="00C80C73">
        <w:rPr>
          <w:snapToGrid w:val="0"/>
          <w:lang w:eastAsia="en-US"/>
        </w:rPr>
        <w:t>57D(4)</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Secretary makes a request under subsection</w:t>
      </w:r>
      <w:r w:rsidR="00C80C73">
        <w:rPr>
          <w:snapToGrid w:val="0"/>
          <w:lang w:eastAsia="en-US"/>
        </w:rPr>
        <w:t> </w:t>
      </w:r>
      <w:r w:rsidRPr="00C80C73">
        <w:rPr>
          <w:snapToGrid w:val="0"/>
          <w:lang w:eastAsia="en-US"/>
        </w:rPr>
        <w:t>57D(1); and</w:t>
      </w:r>
    </w:p>
    <w:p w:rsidR="00F01773" w:rsidRPr="00C80C73" w:rsidRDefault="00F01773" w:rsidP="00F01773">
      <w:pPr>
        <w:pStyle w:val="paragraph"/>
      </w:pPr>
      <w:r w:rsidRPr="00C80C73">
        <w:rPr>
          <w:snapToGrid w:val="0"/>
          <w:lang w:eastAsia="en-US"/>
        </w:rPr>
        <w:tab/>
        <w:t>(b)</w:t>
      </w:r>
      <w:r w:rsidRPr="00C80C73">
        <w:rPr>
          <w:snapToGrid w:val="0"/>
          <w:lang w:eastAsia="en-US"/>
        </w:rPr>
        <w:tab/>
        <w:t>by the end of 28 days after the request is made,</w:t>
      </w:r>
      <w:r w:rsidRPr="00C80C73">
        <w:t xml:space="preserve"> the claimant gives the Secretary a statement by the TFN determination person of the kind set out in subsection</w:t>
      </w:r>
      <w:r w:rsidR="00C80C73">
        <w:t> </w:t>
      </w:r>
      <w:r w:rsidRPr="00C80C73">
        <w:t>57D(4); and</w:t>
      </w:r>
    </w:p>
    <w:p w:rsidR="00F01773" w:rsidRPr="00C80C73" w:rsidRDefault="00F01773" w:rsidP="00F01773">
      <w:pPr>
        <w:pStyle w:val="paragraph"/>
      </w:pPr>
      <w:r w:rsidRPr="00C80C73">
        <w:tab/>
        <w:t>(c)</w:t>
      </w:r>
      <w:r w:rsidRPr="00C80C73">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C80C73" w:rsidRDefault="00F01773" w:rsidP="00F01773">
      <w:pPr>
        <w:pStyle w:val="subsection2"/>
        <w:rPr>
          <w:snapToGrid w:val="0"/>
          <w:lang w:eastAsia="en-US"/>
        </w:rPr>
      </w:pPr>
      <w:r w:rsidRPr="00C80C73">
        <w:rPr>
          <w:snapToGrid w:val="0"/>
          <w:lang w:eastAsia="en-US"/>
        </w:rPr>
        <w:t xml:space="preserve">the consequence in </w:t>
      </w:r>
      <w:r w:rsidR="00C80C73">
        <w:rPr>
          <w:snapToGrid w:val="0"/>
          <w:lang w:eastAsia="en-US"/>
        </w:rPr>
        <w:t>subsection (</w:t>
      </w:r>
      <w:r w:rsidRPr="00C80C73">
        <w:rPr>
          <w:snapToGrid w:val="0"/>
          <w:lang w:eastAsia="en-US"/>
        </w:rPr>
        <w:t>5) or (6) applies, as the case requires.</w:t>
      </w:r>
    </w:p>
    <w:p w:rsidR="00F01773" w:rsidRPr="00C80C73" w:rsidRDefault="00F01773" w:rsidP="00F01773">
      <w:pPr>
        <w:pStyle w:val="SubsectionHead"/>
        <w:rPr>
          <w:snapToGrid w:val="0"/>
          <w:lang w:eastAsia="en-US"/>
        </w:rPr>
      </w:pPr>
      <w:r w:rsidRPr="00C80C73">
        <w:rPr>
          <w:snapToGrid w:val="0"/>
          <w:lang w:eastAsia="en-US"/>
        </w:rPr>
        <w:t>Variation of determination of CCB %</w:t>
      </w:r>
    </w:p>
    <w:p w:rsidR="00F01773" w:rsidRPr="00C80C73" w:rsidRDefault="00F01773" w:rsidP="00F01773">
      <w:pPr>
        <w:pStyle w:val="subsection"/>
        <w:rPr>
          <w:snapToGrid w:val="0"/>
          <w:lang w:eastAsia="en-US"/>
        </w:rPr>
      </w:pPr>
      <w:r w:rsidRPr="00C80C73">
        <w:rPr>
          <w:snapToGrid w:val="0"/>
          <w:lang w:eastAsia="en-US"/>
        </w:rPr>
        <w:tab/>
        <w:t>(5)</w:t>
      </w:r>
      <w:r w:rsidRPr="00C80C73">
        <w:rPr>
          <w:snapToGrid w:val="0"/>
          <w:lang w:eastAsia="en-US"/>
        </w:rPr>
        <w:tab/>
        <w:t xml:space="preserve">For the purposes of </w:t>
      </w:r>
      <w:r w:rsidR="00C80C73">
        <w:rPr>
          <w:snapToGrid w:val="0"/>
          <w:lang w:eastAsia="en-US"/>
        </w:rPr>
        <w:t>subsection (</w:t>
      </w:r>
      <w:r w:rsidRPr="00C80C73">
        <w:rPr>
          <w:snapToGrid w:val="0"/>
          <w:lang w:eastAsia="en-US"/>
        </w:rPr>
        <w:t xml:space="preserve">1), (3) or (4), if the situation in </w:t>
      </w:r>
      <w:r w:rsidR="00C80C73">
        <w:rPr>
          <w:snapToGrid w:val="0"/>
          <w:lang w:eastAsia="en-US"/>
        </w:rPr>
        <w:t>subparagraph (</w:t>
      </w:r>
      <w:r w:rsidRPr="00C80C73">
        <w:rPr>
          <w:snapToGrid w:val="0"/>
          <w:lang w:eastAsia="en-US"/>
        </w:rPr>
        <w:t xml:space="preserve">1)(a)(i) applies, the Secretary may vary the determination of CCB % applicable to the claimant with the effect that the CCB % is </w:t>
      </w:r>
      <w:r w:rsidR="009427FD" w:rsidRPr="00C80C73">
        <w:t>zero %</w:t>
      </w:r>
      <w:r w:rsidRPr="00C80C73">
        <w:rPr>
          <w:snapToGrid w:val="0"/>
          <w:lang w:eastAsia="en-US"/>
        </w:rPr>
        <w:t>. The variation takes effect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Variation of determination of entitlement in respect of past period claim by individual</w:t>
      </w:r>
    </w:p>
    <w:p w:rsidR="00F01773" w:rsidRPr="00C80C73" w:rsidRDefault="00F01773" w:rsidP="00F01773">
      <w:pPr>
        <w:pStyle w:val="subsection"/>
        <w:rPr>
          <w:snapToGrid w:val="0"/>
          <w:lang w:eastAsia="en-US"/>
        </w:rPr>
      </w:pPr>
      <w:r w:rsidRPr="00C80C73">
        <w:tab/>
        <w:t>(6)</w:t>
      </w:r>
      <w:r w:rsidRPr="00C80C73">
        <w:tab/>
      </w:r>
      <w:r w:rsidRPr="00C80C73">
        <w:rPr>
          <w:snapToGrid w:val="0"/>
          <w:lang w:eastAsia="en-US"/>
        </w:rPr>
        <w:t xml:space="preserve">For the purposes of </w:t>
      </w:r>
      <w:r w:rsidR="00C80C73">
        <w:rPr>
          <w:snapToGrid w:val="0"/>
          <w:lang w:eastAsia="en-US"/>
        </w:rPr>
        <w:t>subsection (</w:t>
      </w:r>
      <w:r w:rsidRPr="00C80C73">
        <w:rPr>
          <w:snapToGrid w:val="0"/>
          <w:lang w:eastAsia="en-US"/>
        </w:rPr>
        <w:t xml:space="preserve">1), (3) or (4), if the situation in </w:t>
      </w:r>
      <w:r w:rsidR="00C80C73">
        <w:rPr>
          <w:snapToGrid w:val="0"/>
          <w:lang w:eastAsia="en-US"/>
        </w:rPr>
        <w:t>subparagraph (</w:t>
      </w:r>
      <w:r w:rsidRPr="00C80C73">
        <w:rPr>
          <w:snapToGrid w:val="0"/>
          <w:lang w:eastAsia="en-US"/>
        </w:rPr>
        <w:t>1)(a)(ii) applies, the Secretary may vary the determination of entitlement in respect of the past period to which the claim relates.</w:t>
      </w:r>
    </w:p>
    <w:p w:rsidR="004C18DD" w:rsidRPr="00C80C73" w:rsidRDefault="004C18DD" w:rsidP="004C18DD">
      <w:pPr>
        <w:pStyle w:val="subsection"/>
      </w:pPr>
      <w:r w:rsidRPr="00C80C73">
        <w:lastRenderedPageBreak/>
        <w:tab/>
        <w:t>(7)</w:t>
      </w:r>
      <w:r w:rsidRPr="00C80C73">
        <w:tab/>
        <w:t xml:space="preserve">For the purposes of this Act and the Family Assistance Act, the variation referred to in </w:t>
      </w:r>
      <w:r w:rsidR="00C80C73">
        <w:t>subsection (</w:t>
      </w:r>
      <w:r w:rsidRPr="00C80C73">
        <w:t>6) has the effect:</w:t>
      </w:r>
    </w:p>
    <w:p w:rsidR="004C18DD" w:rsidRPr="00C80C73" w:rsidRDefault="004C18DD" w:rsidP="004C18DD">
      <w:pPr>
        <w:pStyle w:val="paragraph"/>
      </w:pPr>
      <w:r w:rsidRPr="00C80C73">
        <w:tab/>
        <w:t>(a)</w:t>
      </w:r>
      <w:r w:rsidRPr="00C80C73">
        <w:tab/>
        <w:t>that the claimant continues to be entitled under section</w:t>
      </w:r>
      <w:r w:rsidR="00C80C73">
        <w:t> </w:t>
      </w:r>
      <w:r w:rsidRPr="00C80C73">
        <w:t>52E to be paid an amount of child care benefit in respect of the past period to which the claim relates; but</w:t>
      </w:r>
    </w:p>
    <w:p w:rsidR="004C18DD" w:rsidRPr="00C80C73" w:rsidRDefault="004C18DD" w:rsidP="004C18DD">
      <w:pPr>
        <w:pStyle w:val="paragraph"/>
      </w:pPr>
      <w:r w:rsidRPr="00C80C73">
        <w:tab/>
        <w:t>(b)</w:t>
      </w:r>
      <w:r w:rsidRPr="00C80C73">
        <w:tab/>
        <w:t>that the amount of the entitlement is a nil amount.</w:t>
      </w:r>
    </w:p>
    <w:p w:rsidR="004C18DD" w:rsidRPr="00C80C73" w:rsidRDefault="004C18DD" w:rsidP="004C18DD">
      <w:pPr>
        <w:pStyle w:val="subsection2"/>
      </w:pPr>
      <w:r w:rsidRPr="00C80C73">
        <w:t>This subsection has effect despite section</w:t>
      </w:r>
      <w:r w:rsidR="00C80C73">
        <w:t> </w:t>
      </w:r>
      <w:r w:rsidRPr="00C80C73">
        <w:t>52E.</w:t>
      </w:r>
    </w:p>
    <w:p w:rsidR="00F01773" w:rsidRPr="00C80C73" w:rsidRDefault="00F01773" w:rsidP="00F01773">
      <w:pPr>
        <w:pStyle w:val="SubsectionHead"/>
        <w:rPr>
          <w:snapToGrid w:val="0"/>
          <w:lang w:eastAsia="en-US"/>
        </w:rPr>
      </w:pPr>
      <w:r w:rsidRPr="00C80C73">
        <w:rPr>
          <w:snapToGrid w:val="0"/>
          <w:lang w:eastAsia="en-US"/>
        </w:rPr>
        <w:t>Consequence of Secretary later becoming aware of tax file number</w:t>
      </w:r>
    </w:p>
    <w:p w:rsidR="00F01773" w:rsidRPr="00C80C73" w:rsidRDefault="00F01773" w:rsidP="00F01773">
      <w:pPr>
        <w:pStyle w:val="subsection"/>
        <w:rPr>
          <w:snapToGrid w:val="0"/>
          <w:lang w:eastAsia="en-US"/>
        </w:rPr>
      </w:pPr>
      <w:r w:rsidRPr="00C80C73">
        <w:rPr>
          <w:snapToGrid w:val="0"/>
          <w:lang w:eastAsia="en-US"/>
        </w:rPr>
        <w:tab/>
        <w:t>(8)</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5) or (6),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finds out the tax file number of the TFN determination person concerned:</w:t>
      </w:r>
    </w:p>
    <w:p w:rsidR="00F01773" w:rsidRPr="00C80C73" w:rsidRDefault="00F01773" w:rsidP="00F01773">
      <w:pPr>
        <w:pStyle w:val="paragraphsub"/>
      </w:pPr>
      <w:r w:rsidRPr="00C80C73">
        <w:tab/>
        <w:t>(i)</w:t>
      </w:r>
      <w:r w:rsidRPr="00C80C73">
        <w:tab/>
        <w:t xml:space="preserve">if </w:t>
      </w:r>
      <w:r w:rsidR="00C80C73">
        <w:t>subsection (</w:t>
      </w:r>
      <w:r w:rsidRPr="00C80C73">
        <w:t>5) applies—before the end of the income year following the one in which the variation took effect; or</w:t>
      </w:r>
    </w:p>
    <w:p w:rsidR="00F01773" w:rsidRPr="00C80C73" w:rsidRDefault="00F01773" w:rsidP="00F01773">
      <w:pPr>
        <w:pStyle w:val="paragraphsub"/>
      </w:pPr>
      <w:r w:rsidRPr="00C80C73">
        <w:tab/>
        <w:t>(ii)</w:t>
      </w:r>
      <w:r w:rsidRPr="00C80C73">
        <w:tab/>
        <w:t xml:space="preserve">if </w:t>
      </w:r>
      <w:r w:rsidR="00C80C73">
        <w:t>subsection (</w:t>
      </w:r>
      <w:r w:rsidRPr="00C80C73">
        <w:t>6) applies—at any time after the variation took place;</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5) or (6).</w:t>
      </w:r>
    </w:p>
    <w:p w:rsidR="00F01773" w:rsidRPr="00C80C73" w:rsidRDefault="00F01773" w:rsidP="00F01773">
      <w:pPr>
        <w:pStyle w:val="ActHead5"/>
      </w:pPr>
      <w:bookmarkStart w:id="237" w:name="_Toc401742978"/>
      <w:r w:rsidRPr="00C80C73">
        <w:rPr>
          <w:rStyle w:val="CharSectno"/>
        </w:rPr>
        <w:t>58A</w:t>
      </w:r>
      <w:r w:rsidRPr="00C80C73">
        <w:t xml:space="preserve">  Variation where failure to comply with request for bank account details</w:t>
      </w:r>
      <w:bookmarkEnd w:id="237"/>
    </w:p>
    <w:p w:rsidR="00F01773" w:rsidRPr="00C80C73" w:rsidRDefault="00F01773" w:rsidP="00F01773">
      <w:pPr>
        <w:pStyle w:val="SubsectionHead"/>
        <w:rPr>
          <w:snapToGrid w:val="0"/>
          <w:lang w:eastAsia="en-US"/>
        </w:rPr>
      </w:pPr>
      <w:r w:rsidRPr="00C80C73">
        <w:rPr>
          <w:snapToGrid w:val="0"/>
          <w:lang w:eastAsia="en-US"/>
        </w:rPr>
        <w:t>Non</w:t>
      </w:r>
      <w:r w:rsidR="00C80C73">
        <w:rPr>
          <w:snapToGrid w:val="0"/>
          <w:lang w:eastAsia="en-US"/>
        </w:rPr>
        <w:noBreakHyphen/>
      </w:r>
      <w:r w:rsidRPr="00C80C73">
        <w:rPr>
          <w:snapToGrid w:val="0"/>
          <w:lang w:eastAsia="en-US"/>
        </w:rPr>
        <w:t>compliance with request</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determination of conditional eligibility under section</w:t>
      </w:r>
      <w:r w:rsidR="00C80C73">
        <w:rPr>
          <w:snapToGrid w:val="0"/>
          <w:lang w:eastAsia="en-US"/>
        </w:rPr>
        <w:t> </w:t>
      </w:r>
      <w:r w:rsidRPr="00C80C73">
        <w:rPr>
          <w:snapToGrid w:val="0"/>
          <w:lang w:eastAsia="en-US"/>
        </w:rPr>
        <w:t>50F is in force in respect of a claimant who is an individual;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is subject to a request under section</w:t>
      </w:r>
      <w:r w:rsidR="00C80C73">
        <w:rPr>
          <w:snapToGrid w:val="0"/>
          <w:lang w:eastAsia="en-US"/>
        </w:rPr>
        <w:t> </w:t>
      </w:r>
      <w:r w:rsidRPr="00C80C73">
        <w:rPr>
          <w:snapToGrid w:val="0"/>
          <w:lang w:eastAsia="en-US"/>
        </w:rPr>
        <w:t>57A (bank account details);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does not comply with the request within 28 days of the request being made;</w:t>
      </w:r>
    </w:p>
    <w:p w:rsidR="00F01773" w:rsidRPr="00C80C73" w:rsidRDefault="00F01773" w:rsidP="00F01773">
      <w:pPr>
        <w:pStyle w:val="subsection2"/>
        <w:rPr>
          <w:snapToGrid w:val="0"/>
          <w:lang w:eastAsia="en-US"/>
        </w:rPr>
      </w:pPr>
      <w:r w:rsidRPr="00C80C73">
        <w:rPr>
          <w:snapToGrid w:val="0"/>
          <w:lang w:eastAsia="en-US"/>
        </w:rPr>
        <w:t xml:space="preserve">then, subject to </w:t>
      </w:r>
      <w:r w:rsidR="00C80C73">
        <w:rPr>
          <w:snapToGrid w:val="0"/>
          <w:lang w:eastAsia="en-US"/>
        </w:rPr>
        <w:t>subsection (</w:t>
      </w:r>
      <w:r w:rsidRPr="00C80C73">
        <w:rPr>
          <w:snapToGrid w:val="0"/>
          <w:lang w:eastAsia="en-US"/>
        </w:rPr>
        <w:t xml:space="preserve">2), the consequence in </w:t>
      </w:r>
      <w:r w:rsidR="00C80C73">
        <w:rPr>
          <w:snapToGrid w:val="0"/>
          <w:lang w:eastAsia="en-US"/>
        </w:rPr>
        <w:t>subsection (</w:t>
      </w:r>
      <w:r w:rsidRPr="00C80C73">
        <w:rPr>
          <w:snapToGrid w:val="0"/>
          <w:lang w:eastAsia="en-US"/>
        </w:rPr>
        <w:t>3) applies.</w:t>
      </w:r>
    </w:p>
    <w:p w:rsidR="00F01773" w:rsidRPr="00C80C73" w:rsidRDefault="00F01773" w:rsidP="00F01773">
      <w:pPr>
        <w:pStyle w:val="SubsectionHead"/>
        <w:rPr>
          <w:snapToGrid w:val="0"/>
          <w:lang w:eastAsia="en-US"/>
        </w:rPr>
      </w:pPr>
      <w:r w:rsidRPr="00C80C73">
        <w:rPr>
          <w:snapToGrid w:val="0"/>
          <w:lang w:eastAsia="en-US"/>
        </w:rPr>
        <w:lastRenderedPageBreak/>
        <w:t xml:space="preserve">Exemption from consequence in </w:t>
      </w:r>
      <w:r w:rsidR="00C80C73">
        <w:rPr>
          <w:snapToGrid w:val="0"/>
          <w:lang w:eastAsia="en-US"/>
        </w:rPr>
        <w:t>subsection (</w:t>
      </w:r>
      <w:r w:rsidRPr="00C80C73">
        <w:rPr>
          <w:snapToGrid w:val="0"/>
          <w:lang w:eastAsia="en-US"/>
        </w:rPr>
        <w:t>3)</w:t>
      </w:r>
    </w:p>
    <w:p w:rsidR="00F01773" w:rsidRPr="00C80C73" w:rsidRDefault="00F01773" w:rsidP="00F01773">
      <w:pPr>
        <w:pStyle w:val="subsection"/>
      </w:pPr>
      <w:r w:rsidRPr="00C80C73">
        <w:rPr>
          <w:snapToGrid w:val="0"/>
          <w:lang w:eastAsia="en-US"/>
        </w:rPr>
        <w:tab/>
        <w:t>(2)</w:t>
      </w:r>
      <w:r w:rsidRPr="00C80C73">
        <w:rPr>
          <w:snapToGrid w:val="0"/>
          <w:lang w:eastAsia="en-US"/>
        </w:rPr>
        <w:tab/>
        <w:t xml:space="preserve">The Secretary may determine that the consequence in </w:t>
      </w:r>
      <w:r w:rsidR="00C80C73">
        <w:rPr>
          <w:snapToGrid w:val="0"/>
          <w:lang w:eastAsia="en-US"/>
        </w:rPr>
        <w:t>subsection (</w:t>
      </w:r>
      <w:r w:rsidRPr="00C80C73">
        <w:rPr>
          <w:snapToGrid w:val="0"/>
          <w:lang w:eastAsia="en-US"/>
        </w:rPr>
        <w:t xml:space="preserve">3) does not apply </w:t>
      </w:r>
      <w:r w:rsidRPr="00C80C73">
        <w:t>if the Secretary considers that it is appropriate to exempt the claimant from the consequence.</w:t>
      </w:r>
    </w:p>
    <w:p w:rsidR="00F01773" w:rsidRPr="00C80C73" w:rsidRDefault="00F01773" w:rsidP="00F01773">
      <w:pPr>
        <w:pStyle w:val="SubsectionHead"/>
        <w:rPr>
          <w:snapToGrid w:val="0"/>
          <w:lang w:eastAsia="en-US"/>
        </w:rPr>
      </w:pPr>
      <w:r w:rsidRPr="00C80C73">
        <w:rPr>
          <w:snapToGrid w:val="0"/>
          <w:lang w:eastAsia="en-US"/>
        </w:rPr>
        <w:t>Variation of determination</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 xml:space="preserve">For the purposes of </w:t>
      </w:r>
      <w:r w:rsidR="00C80C73">
        <w:rPr>
          <w:snapToGrid w:val="0"/>
          <w:lang w:eastAsia="en-US"/>
        </w:rPr>
        <w:t>subsection (</w:t>
      </w:r>
      <w:r w:rsidRPr="00C80C73">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C80C73">
        <w:rPr>
          <w:snapToGrid w:val="0"/>
          <w:lang w:eastAsia="en-US"/>
        </w:rPr>
        <w:t> </w:t>
      </w:r>
      <w:r w:rsidRPr="00C80C73">
        <w:rPr>
          <w:snapToGrid w:val="0"/>
          <w:lang w:eastAsia="en-US"/>
        </w:rPr>
        <w:t xml:space="preserve">57A. </w:t>
      </w:r>
    </w:p>
    <w:p w:rsidR="00F01773" w:rsidRPr="00C80C73" w:rsidRDefault="00F01773" w:rsidP="00F01773">
      <w:pPr>
        <w:pStyle w:val="SubsectionHead"/>
        <w:rPr>
          <w:snapToGrid w:val="0"/>
          <w:lang w:eastAsia="en-US"/>
        </w:rPr>
      </w:pPr>
      <w:r w:rsidRPr="00C80C73">
        <w:rPr>
          <w:snapToGrid w:val="0"/>
          <w:lang w:eastAsia="en-US"/>
        </w:rPr>
        <w:t>Consequence of Secretary later becoming aware of bank account details</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3),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finds out the bank account details of the claimant concerned before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3).</w:t>
      </w:r>
    </w:p>
    <w:p w:rsidR="00F01773" w:rsidRPr="00C80C73" w:rsidRDefault="00F01773" w:rsidP="00F01773">
      <w:pPr>
        <w:pStyle w:val="ActHead5"/>
      </w:pPr>
      <w:bookmarkStart w:id="238" w:name="_Toc401742979"/>
      <w:r w:rsidRPr="00C80C73">
        <w:rPr>
          <w:rStyle w:val="CharSectno"/>
        </w:rPr>
        <w:t>58B</w:t>
      </w:r>
      <w:r w:rsidRPr="00C80C73">
        <w:t xml:space="preserve">  Variation where failure to comply with requirement to meet immunisation requirement</w:t>
      </w:r>
      <w:bookmarkEnd w:id="238"/>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and a child; and</w:t>
      </w:r>
    </w:p>
    <w:p w:rsidR="00F01773" w:rsidRPr="00C80C73" w:rsidRDefault="00F01773" w:rsidP="00F01773">
      <w:pPr>
        <w:pStyle w:val="paragraph"/>
        <w:rPr>
          <w:snapToGrid w:val="0"/>
          <w:lang w:eastAsia="en-US"/>
        </w:rPr>
      </w:pPr>
      <w:r w:rsidRPr="00C80C73">
        <w:tab/>
        <w:t>(b)</w:t>
      </w:r>
      <w:r w:rsidRPr="00C80C73">
        <w:tab/>
        <w:t xml:space="preserve">the Secretary requires the child to meet the immunisation requirement </w:t>
      </w:r>
      <w:r w:rsidRPr="00C80C73">
        <w:rPr>
          <w:snapToGrid w:val="0"/>
          <w:lang w:eastAsia="en-US"/>
        </w:rPr>
        <w:t>under section</w:t>
      </w:r>
      <w:r w:rsidR="00C80C73">
        <w:rPr>
          <w:snapToGrid w:val="0"/>
          <w:lang w:eastAsia="en-US"/>
        </w:rPr>
        <w:t> </w:t>
      </w:r>
      <w:r w:rsidRPr="00C80C73">
        <w:rPr>
          <w:snapToGrid w:val="0"/>
          <w:lang w:eastAsia="en-US"/>
        </w:rPr>
        <w:t>57E;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requirement is not met as provided for in that section;</w:t>
      </w:r>
    </w:p>
    <w:p w:rsidR="00F01773" w:rsidRPr="00C80C73" w:rsidRDefault="00F01773" w:rsidP="00F01773">
      <w:pPr>
        <w:pStyle w:val="subsection2"/>
        <w:rPr>
          <w:snapToGrid w:val="0"/>
          <w:lang w:eastAsia="en-US"/>
        </w:rPr>
      </w:pPr>
      <w:r w:rsidRPr="00C80C73">
        <w:rPr>
          <w:snapToGrid w:val="0"/>
          <w:lang w:eastAsia="en-US"/>
        </w:rPr>
        <w:t>the Secretary must vary the determination with the effect that the claimant is not conditionally eligible from the Monday after the day the variation is made.</w:t>
      </w:r>
    </w:p>
    <w:p w:rsidR="00F01773" w:rsidRPr="00C80C73" w:rsidRDefault="00127CA2" w:rsidP="00F01773">
      <w:pPr>
        <w:pStyle w:val="ActHead4"/>
      </w:pPr>
      <w:bookmarkStart w:id="239" w:name="_Toc401742980"/>
      <w:r w:rsidRPr="00C80C73">
        <w:rPr>
          <w:rStyle w:val="CharSubdNo"/>
        </w:rPr>
        <w:lastRenderedPageBreak/>
        <w:t>Subdivision</w:t>
      </w:r>
      <w:r w:rsidR="00753CFA" w:rsidRPr="00C80C73">
        <w:rPr>
          <w:rStyle w:val="CharSubdNo"/>
        </w:rPr>
        <w:t xml:space="preserve"> </w:t>
      </w:r>
      <w:r w:rsidR="00F01773" w:rsidRPr="00C80C73">
        <w:rPr>
          <w:rStyle w:val="CharSubdNo"/>
        </w:rPr>
        <w:t>N</w:t>
      </w:r>
      <w:r w:rsidR="00F01773" w:rsidRPr="00C80C73">
        <w:t>—</w:t>
      </w:r>
      <w:r w:rsidR="00F01773" w:rsidRPr="00C80C73">
        <w:rPr>
          <w:rStyle w:val="CharSubdText"/>
        </w:rPr>
        <w:t>Variations of determinations if failure to provide data verification</w:t>
      </w:r>
      <w:bookmarkEnd w:id="239"/>
    </w:p>
    <w:p w:rsidR="00F01773" w:rsidRPr="00C80C73" w:rsidRDefault="00F01773" w:rsidP="00F01773">
      <w:pPr>
        <w:pStyle w:val="ActHead5"/>
      </w:pPr>
      <w:bookmarkStart w:id="240" w:name="_Toc401742981"/>
      <w:r w:rsidRPr="00C80C73">
        <w:rPr>
          <w:rStyle w:val="CharSectno"/>
        </w:rPr>
        <w:t>59</w:t>
      </w:r>
      <w:r w:rsidRPr="00C80C73">
        <w:t xml:space="preserve">  Variation for failure to return the data verification form</w:t>
      </w:r>
      <w:bookmarkEnd w:id="240"/>
    </w:p>
    <w:p w:rsidR="00F01773" w:rsidRPr="00C80C73" w:rsidRDefault="00F01773" w:rsidP="00F01773">
      <w:pPr>
        <w:pStyle w:val="subsection"/>
      </w:pPr>
      <w:r w:rsidRPr="00C80C73">
        <w:tab/>
      </w:r>
      <w:r w:rsidR="003608EA" w:rsidRPr="00C80C73">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with the effect that the claimant is conditionally eligible for child care benefit by fee reduction;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not returned in the time specified in the request;</w:t>
      </w:r>
    </w:p>
    <w:p w:rsidR="00F01773" w:rsidRPr="00C80C73" w:rsidRDefault="00F01773" w:rsidP="00F01773">
      <w:pPr>
        <w:pStyle w:val="subsection2"/>
        <w:rPr>
          <w:snapToGrid w:val="0"/>
          <w:lang w:eastAsia="en-US"/>
        </w:rPr>
      </w:pPr>
      <w:r w:rsidRPr="00C80C73">
        <w:t xml:space="preserve">the Secretary may vary the determination with the effect that </w:t>
      </w:r>
      <w:r w:rsidRPr="00C80C73">
        <w:rPr>
          <w:snapToGrid w:val="0"/>
          <w:lang w:eastAsia="en-US"/>
        </w:rPr>
        <w:t>the claimant is not conditionally eligible from 1</w:t>
      </w:r>
      <w:r w:rsidR="00C80C73">
        <w:rPr>
          <w:snapToGrid w:val="0"/>
          <w:lang w:eastAsia="en-US"/>
        </w:rPr>
        <w:t> </w:t>
      </w:r>
      <w:r w:rsidRPr="00C80C73">
        <w:rPr>
          <w:snapToGrid w:val="0"/>
          <w:lang w:eastAsia="en-US"/>
        </w:rPr>
        <w:t>July in the income year following the one in which the request was made.</w:t>
      </w:r>
    </w:p>
    <w:p w:rsidR="005A5A67" w:rsidRPr="00C80C73" w:rsidRDefault="005A5A67" w:rsidP="001C6E6F">
      <w:pPr>
        <w:pStyle w:val="subsection"/>
        <w:keepNext/>
      </w:pPr>
      <w:r w:rsidRPr="00C80C73">
        <w:tab/>
        <w:t>(2)</w:t>
      </w:r>
      <w:r w:rsidRPr="00C80C73">
        <w:tab/>
        <w:t xml:space="preserve">Without limiting </w:t>
      </w:r>
      <w:r w:rsidR="00C80C73">
        <w:t>subsection (</w:t>
      </w:r>
      <w:r w:rsidRPr="00C80C73">
        <w:t>1), if:</w:t>
      </w:r>
    </w:p>
    <w:p w:rsidR="005A5A67" w:rsidRPr="00C80C73" w:rsidRDefault="005A5A67" w:rsidP="005A5A67">
      <w:pPr>
        <w:pStyle w:val="paragraph"/>
      </w:pPr>
      <w:r w:rsidRPr="00C80C73">
        <w:tab/>
        <w:t>(a)</w:t>
      </w:r>
      <w:r w:rsidRPr="00C80C73">
        <w:tab/>
        <w:t>determinations of conditional eligibility under section</w:t>
      </w:r>
      <w:r w:rsidR="00C80C73">
        <w:t> </w:t>
      </w:r>
      <w:r w:rsidRPr="00C80C73">
        <w:t>50F and of a weekly limit of hours under section</w:t>
      </w:r>
      <w:r w:rsidR="00C80C73">
        <w:t> </w:t>
      </w:r>
      <w:r w:rsidRPr="00C80C73">
        <w:t>50H are in force in respect of a claimant who is an individual; and</w:t>
      </w:r>
    </w:p>
    <w:p w:rsidR="005A5A67" w:rsidRPr="00C80C73" w:rsidRDefault="005A5A67" w:rsidP="005A5A67">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5A5A67" w:rsidRPr="00C80C73" w:rsidRDefault="005A5A67" w:rsidP="005A5A67">
      <w:pPr>
        <w:pStyle w:val="paragraph"/>
      </w:pPr>
      <w:r w:rsidRPr="00C80C73">
        <w:tab/>
        <w:t>(c)</w:t>
      </w:r>
      <w:r w:rsidRPr="00C80C73">
        <w:tab/>
        <w:t>the request is a request for information of the kind described in subsection</w:t>
      </w:r>
      <w:r w:rsidR="00C80C73">
        <w:t> </w:t>
      </w:r>
      <w:r w:rsidRPr="00C80C73">
        <w:t>57F(2); and</w:t>
      </w:r>
    </w:p>
    <w:p w:rsidR="005A5A67" w:rsidRPr="00C80C73" w:rsidRDefault="005A5A67" w:rsidP="005A5A67">
      <w:pPr>
        <w:pStyle w:val="paragraph"/>
      </w:pPr>
      <w:r w:rsidRPr="00C80C73">
        <w:tab/>
        <w:t>(d)</w:t>
      </w:r>
      <w:r w:rsidRPr="00C80C73">
        <w:tab/>
        <w:t>the form is not returned in the time specified in the request;</w:t>
      </w:r>
    </w:p>
    <w:p w:rsidR="005A5A67" w:rsidRPr="00C80C73" w:rsidRDefault="005A5A67" w:rsidP="005A5A67">
      <w:pPr>
        <w:pStyle w:val="subsection2"/>
      </w:pPr>
      <w:r w:rsidRPr="00C80C73">
        <w:t>the Secretary may vary the determination of a weekly limit of hours with the effect that, on and from the start of the first week commencing after 1</w:t>
      </w:r>
      <w:r w:rsidR="00C80C73">
        <w:t> </w:t>
      </w:r>
      <w:r w:rsidRPr="00C80C73">
        <w:t>July 2006, the limit is 24 hours.</w:t>
      </w:r>
    </w:p>
    <w:p w:rsidR="005A5A67" w:rsidRPr="00C80C73" w:rsidRDefault="005A5A67" w:rsidP="00EF0C63">
      <w:pPr>
        <w:pStyle w:val="SubsectionHead"/>
        <w:rPr>
          <w:snapToGrid w:val="0"/>
          <w:lang w:eastAsia="en-US"/>
        </w:rPr>
      </w:pPr>
      <w:r w:rsidRPr="00C80C73">
        <w:rPr>
          <w:snapToGrid w:val="0"/>
          <w:lang w:eastAsia="en-US"/>
        </w:rPr>
        <w:t>Consequence of Secretary later becoming aware of the information</w:t>
      </w:r>
    </w:p>
    <w:p w:rsidR="005A5A67" w:rsidRPr="00C80C73" w:rsidRDefault="005A5A67" w:rsidP="00EF0C63">
      <w:pPr>
        <w:pStyle w:val="subsection"/>
        <w:keepNext/>
        <w:rPr>
          <w:snapToGrid w:val="0"/>
          <w:lang w:eastAsia="en-US"/>
        </w:rPr>
      </w:pPr>
      <w:r w:rsidRPr="00C80C73">
        <w:rPr>
          <w:snapToGrid w:val="0"/>
          <w:lang w:eastAsia="en-US"/>
        </w:rPr>
        <w:tab/>
        <w:t>(3)</w:t>
      </w:r>
      <w:r w:rsidRPr="00C80C73">
        <w:rPr>
          <w:snapToGrid w:val="0"/>
          <w:lang w:eastAsia="en-US"/>
        </w:rPr>
        <w:tab/>
        <w:t>If:</w:t>
      </w:r>
    </w:p>
    <w:p w:rsidR="005A5A67" w:rsidRPr="00C80C73" w:rsidRDefault="005A5A67" w:rsidP="005A5A67">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2), the Secretary varies the determination; and</w:t>
      </w:r>
    </w:p>
    <w:p w:rsidR="005A5A67" w:rsidRPr="00C80C73" w:rsidRDefault="005A5A67" w:rsidP="005A5A67">
      <w:pPr>
        <w:pStyle w:val="paragraph"/>
      </w:pPr>
      <w:r w:rsidRPr="00C80C73">
        <w:tab/>
        <w:t>(b)</w:t>
      </w:r>
      <w:r w:rsidRPr="00C80C73">
        <w:tab/>
        <w:t>before the end of the income year following the one in which the variation took effect:</w:t>
      </w:r>
    </w:p>
    <w:p w:rsidR="005A5A67" w:rsidRPr="00C80C73" w:rsidRDefault="005A5A67" w:rsidP="005A5A67">
      <w:pPr>
        <w:pStyle w:val="paragraphsub"/>
      </w:pPr>
      <w:r w:rsidRPr="00C80C73">
        <w:lastRenderedPageBreak/>
        <w:tab/>
        <w:t>(i)</w:t>
      </w:r>
      <w:r w:rsidRPr="00C80C73">
        <w:tab/>
        <w:t>the claimant returns the data verification form specified in the request under section</w:t>
      </w:r>
      <w:r w:rsidR="00C80C73">
        <w:t> </w:t>
      </w:r>
      <w:r w:rsidRPr="00C80C73">
        <w:t xml:space="preserve">57F and provides the information mentioned in </w:t>
      </w:r>
      <w:r w:rsidR="00C80C73">
        <w:t>paragraph (</w:t>
      </w:r>
      <w:r w:rsidRPr="00C80C73">
        <w:t>2)(c); or</w:t>
      </w:r>
    </w:p>
    <w:p w:rsidR="005A5A67" w:rsidRPr="00C80C73" w:rsidRDefault="005A5A67" w:rsidP="005A5A67">
      <w:pPr>
        <w:pStyle w:val="paragraphsub"/>
      </w:pPr>
      <w:r w:rsidRPr="00C80C73">
        <w:tab/>
        <w:t>(ii)</w:t>
      </w:r>
      <w:r w:rsidRPr="00C80C73">
        <w:tab/>
        <w:t>the Secretary finds out the information (whether from the claimant or someone else);</w:t>
      </w:r>
    </w:p>
    <w:p w:rsidR="005A5A67" w:rsidRPr="00C80C73" w:rsidRDefault="005A5A67" w:rsidP="005A5A67">
      <w:pPr>
        <w:pStyle w:val="subsection2"/>
      </w:pPr>
      <w:r w:rsidRPr="00C80C73">
        <w:t xml:space="preserve">the Secretary must vary the determination to undo the effect mentioned in </w:t>
      </w:r>
      <w:r w:rsidR="00C80C73">
        <w:t>subsection (</w:t>
      </w:r>
      <w:r w:rsidRPr="00C80C73">
        <w:t>2).</w:t>
      </w:r>
    </w:p>
    <w:p w:rsidR="00F01773" w:rsidRPr="00C80C73" w:rsidRDefault="00F01773" w:rsidP="00F01773">
      <w:pPr>
        <w:pStyle w:val="ActHead5"/>
      </w:pPr>
      <w:bookmarkStart w:id="241" w:name="_Toc401742982"/>
      <w:r w:rsidRPr="00C80C73">
        <w:rPr>
          <w:rStyle w:val="CharSectno"/>
        </w:rPr>
        <w:t>59A</w:t>
      </w:r>
      <w:r w:rsidRPr="00C80C73">
        <w:t xml:space="preserve">  Variation for failure to provide information in the data verification form relating to the name and address of the approved child care service</w:t>
      </w:r>
      <w:bookmarkEnd w:id="241"/>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with the effect that the claimant is conditionally eligible for child care benefit by fee reduction;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the name and address of the approved child care service requested in the form is not provided;</w:t>
      </w:r>
    </w:p>
    <w:p w:rsidR="00F01773" w:rsidRPr="00C80C73" w:rsidRDefault="00F01773" w:rsidP="00F01773">
      <w:pPr>
        <w:pStyle w:val="subsection2"/>
        <w:rPr>
          <w:snapToGrid w:val="0"/>
          <w:lang w:eastAsia="en-US"/>
        </w:rPr>
      </w:pPr>
      <w:r w:rsidRPr="00C80C73">
        <w:t xml:space="preserve">the Secretary may vary the determination with the effect that </w:t>
      </w:r>
      <w:r w:rsidRPr="00C80C73">
        <w:rPr>
          <w:snapToGrid w:val="0"/>
          <w:lang w:eastAsia="en-US"/>
        </w:rPr>
        <w:t>the claimant is not conditionally eligible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F55628">
      <w:pPr>
        <w:pStyle w:val="ActHead5"/>
      </w:pPr>
      <w:bookmarkStart w:id="242" w:name="_Toc401742983"/>
      <w:r w:rsidRPr="00C80C73">
        <w:rPr>
          <w:rStyle w:val="CharSectno"/>
        </w:rPr>
        <w:t>59B</w:t>
      </w:r>
      <w:r w:rsidRPr="00C80C73">
        <w:t xml:space="preserve">  Variation for failure to provide information in the data verification form relating to conditional eligibility</w:t>
      </w:r>
      <w:bookmarkEnd w:id="242"/>
    </w:p>
    <w:p w:rsidR="00F01773" w:rsidRPr="00C80C73" w:rsidRDefault="00F01773" w:rsidP="00F9798C">
      <w:pPr>
        <w:pStyle w:val="subsection"/>
      </w:pPr>
      <w:r w:rsidRPr="00C80C73">
        <w:tab/>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with the effect that the claimant is conditionally eligible for child care benefit by fee reduction;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lastRenderedPageBreak/>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any information requested in the form relevant to the claimant’s conditional eligibility is not provided;</w:t>
      </w:r>
    </w:p>
    <w:p w:rsidR="00F01773" w:rsidRPr="00C80C73" w:rsidRDefault="00F01773" w:rsidP="00F01773">
      <w:pPr>
        <w:pStyle w:val="subsection2"/>
        <w:rPr>
          <w:snapToGrid w:val="0"/>
          <w:lang w:eastAsia="en-US"/>
        </w:rPr>
      </w:pPr>
      <w:r w:rsidRPr="00C80C73">
        <w:t xml:space="preserve">the Secretary may vary the determination with the effect that </w:t>
      </w:r>
      <w:r w:rsidRPr="00C80C73">
        <w:rPr>
          <w:snapToGrid w:val="0"/>
          <w:lang w:eastAsia="en-US"/>
        </w:rPr>
        <w:t>the claimant is not conditionally eligible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F01773">
      <w:pPr>
        <w:pStyle w:val="ActHead5"/>
      </w:pPr>
      <w:bookmarkStart w:id="243" w:name="_Toc401742984"/>
      <w:r w:rsidRPr="00C80C73">
        <w:rPr>
          <w:rStyle w:val="CharSectno"/>
        </w:rPr>
        <w:t>59C</w:t>
      </w:r>
      <w:r w:rsidRPr="00C80C73">
        <w:t xml:space="preserve">  Variation for failure to provide information in the data verification form relating to schooling %</w:t>
      </w:r>
      <w:bookmarkEnd w:id="243"/>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schooling % under section</w:t>
      </w:r>
      <w:r w:rsidR="00C80C73">
        <w:t> </w:t>
      </w:r>
      <w:r w:rsidRPr="00C80C73">
        <w:t>50K are in force in respect of a claimant who is an individual with the effect, in respect of the latter determination, that the schooling % i</w:t>
      </w:r>
      <w:smartTag w:uri="urn:schemas-microsoft-com:office:smarttags" w:element="PersonName">
        <w:r w:rsidRPr="00C80C73">
          <w:t>s 1</w:t>
        </w:r>
      </w:smartTag>
      <w:r w:rsidRPr="00C80C73">
        <w:t>00%;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any information requested in the form relevant to the schooling % is not provided;</w:t>
      </w:r>
    </w:p>
    <w:p w:rsidR="00F01773" w:rsidRPr="00C80C73" w:rsidRDefault="00F01773" w:rsidP="00F01773">
      <w:pPr>
        <w:pStyle w:val="subsection2"/>
        <w:rPr>
          <w:snapToGrid w:val="0"/>
          <w:lang w:eastAsia="en-US"/>
        </w:rPr>
      </w:pPr>
      <w:r w:rsidRPr="00C80C73">
        <w:t xml:space="preserve">the Secretary may vary the determination with the effect that </w:t>
      </w:r>
      <w:r w:rsidRPr="00C80C73">
        <w:rPr>
          <w:snapToGrid w:val="0"/>
          <w:lang w:eastAsia="en-US"/>
        </w:rPr>
        <w:t>the schooling % is 85%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1634ED">
      <w:pPr>
        <w:pStyle w:val="SubsectionHead"/>
        <w:rPr>
          <w:snapToGrid w:val="0"/>
          <w:lang w:eastAsia="en-US"/>
        </w:rPr>
      </w:pPr>
      <w:r w:rsidRPr="00C80C73">
        <w:rPr>
          <w:snapToGrid w:val="0"/>
          <w:lang w:eastAsia="en-US"/>
        </w:rPr>
        <w:t>Consequence of Secretary later becoming aware of information</w:t>
      </w:r>
    </w:p>
    <w:p w:rsidR="00F01773" w:rsidRPr="00C80C73" w:rsidRDefault="00F01773" w:rsidP="001634ED">
      <w:pPr>
        <w:pStyle w:val="subsection"/>
        <w:keepNext/>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pPr>
      <w:r w:rsidRPr="00C80C73">
        <w:tab/>
        <w:t>(b)</w:t>
      </w:r>
      <w:r w:rsidRPr="00C80C73">
        <w:tab/>
        <w:t xml:space="preserve">before the end of the income year following the one in which the variation took effect the claimant gives the information mentioned in </w:t>
      </w:r>
      <w:r w:rsidR="00C80C73">
        <w:t>subsection (</w:t>
      </w:r>
      <w:r w:rsidRPr="00C80C73">
        <w:t>1) or the Secretary finds out the information;</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1).</w:t>
      </w:r>
    </w:p>
    <w:p w:rsidR="00F01773" w:rsidRPr="00C80C73" w:rsidRDefault="00F01773" w:rsidP="008410CF">
      <w:pPr>
        <w:pStyle w:val="ActHead5"/>
      </w:pPr>
      <w:bookmarkStart w:id="244" w:name="_Toc401742985"/>
      <w:r w:rsidRPr="00C80C73">
        <w:rPr>
          <w:rStyle w:val="CharSectno"/>
        </w:rPr>
        <w:lastRenderedPageBreak/>
        <w:t>59D</w:t>
      </w:r>
      <w:r w:rsidRPr="00C80C73">
        <w:t xml:space="preserve">  Variation for failure to provide information in the data verification form relating to CCB %</w:t>
      </w:r>
      <w:bookmarkEnd w:id="244"/>
    </w:p>
    <w:p w:rsidR="00F01773" w:rsidRPr="00C80C73" w:rsidRDefault="00F01773" w:rsidP="008410CF">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any information requested in the form relevant to the CCB %:</w:t>
      </w:r>
    </w:p>
    <w:p w:rsidR="00F01773" w:rsidRPr="00C80C73" w:rsidRDefault="00F01773" w:rsidP="00F01773">
      <w:pPr>
        <w:pStyle w:val="paragraphsub"/>
      </w:pPr>
      <w:r w:rsidRPr="00C80C73">
        <w:tab/>
        <w:t>(i)</w:t>
      </w:r>
      <w:r w:rsidRPr="00C80C73">
        <w:tab/>
        <w:t>is not provided; or</w:t>
      </w:r>
    </w:p>
    <w:p w:rsidR="00F01773" w:rsidRPr="00C80C73" w:rsidRDefault="00F01773" w:rsidP="00F01773">
      <w:pPr>
        <w:pStyle w:val="paragraphsub"/>
      </w:pPr>
      <w:r w:rsidRPr="00C80C73">
        <w:tab/>
        <w:t>(ii)</w:t>
      </w:r>
      <w:r w:rsidRPr="00C80C73">
        <w:tab/>
        <w:t>if the information is provided, and it is an estimate of an amount needed by the Secretary to calculate the CCB %, the Secretary considers that the estimate is not reasonable;</w:t>
      </w:r>
    </w:p>
    <w:p w:rsidR="00F01773" w:rsidRPr="00C80C73" w:rsidRDefault="00F01773" w:rsidP="00F01773">
      <w:pPr>
        <w:pStyle w:val="subsection2"/>
        <w:rPr>
          <w:snapToGrid w:val="0"/>
          <w:lang w:eastAsia="en-US"/>
        </w:rPr>
      </w:pPr>
      <w:r w:rsidRPr="00C80C73">
        <w:t xml:space="preserve">the Secretary may vary the determination with the effect that </w:t>
      </w:r>
      <w:r w:rsidRPr="00C80C73">
        <w:rPr>
          <w:snapToGrid w:val="0"/>
          <w:lang w:eastAsia="en-US"/>
        </w:rPr>
        <w:t xml:space="preserve">the CCB % is </w:t>
      </w:r>
      <w:r w:rsidR="002F77F9" w:rsidRPr="00C80C73">
        <w:t>zero %</w:t>
      </w:r>
      <w:r w:rsidRPr="00C80C73">
        <w:rPr>
          <w:snapToGrid w:val="0"/>
          <w:lang w:eastAsia="en-US"/>
        </w:rPr>
        <w:t xml:space="preserve">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F55628">
      <w:pPr>
        <w:pStyle w:val="SubsectionHead"/>
        <w:rPr>
          <w:snapToGrid w:val="0"/>
          <w:lang w:eastAsia="en-US"/>
        </w:rPr>
      </w:pPr>
      <w:r w:rsidRPr="00C80C73">
        <w:rPr>
          <w:snapToGrid w:val="0"/>
          <w:lang w:eastAsia="en-US"/>
        </w:rPr>
        <w:t>Consequence of Secretary later becoming aware of the information</w:t>
      </w:r>
    </w:p>
    <w:p w:rsidR="00F01773" w:rsidRPr="00C80C73" w:rsidRDefault="00F01773" w:rsidP="00F9798C">
      <w:pPr>
        <w:pStyle w:val="subsection"/>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pPr>
      <w:r w:rsidRPr="00C80C73">
        <w:tab/>
        <w:t>(b)</w:t>
      </w:r>
      <w:r w:rsidRPr="00C80C73">
        <w:tab/>
        <w:t>before the end of the income year following the one in which the variation took effect:</w:t>
      </w:r>
    </w:p>
    <w:p w:rsidR="00F01773" w:rsidRPr="00C80C73" w:rsidRDefault="00F01773" w:rsidP="00F01773">
      <w:pPr>
        <w:pStyle w:val="paragraphsub"/>
      </w:pPr>
      <w:r w:rsidRPr="00C80C73">
        <w:tab/>
        <w:t>(i)</w:t>
      </w:r>
      <w:r w:rsidRPr="00C80C73">
        <w:tab/>
        <w:t xml:space="preserve">if a situation referred to in </w:t>
      </w:r>
      <w:r w:rsidR="00C80C73">
        <w:t>subparagraph (</w:t>
      </w:r>
      <w:r w:rsidRPr="00C80C73">
        <w:t>1)(d)(i) applies—the claimant provides the information mentioned in that subparagraph; or</w:t>
      </w:r>
    </w:p>
    <w:p w:rsidR="00F01773" w:rsidRPr="00C80C73" w:rsidRDefault="00F01773" w:rsidP="00F01773">
      <w:pPr>
        <w:pStyle w:val="paragraphsub"/>
      </w:pPr>
      <w:r w:rsidRPr="00C80C73">
        <w:tab/>
        <w:t>(ii)</w:t>
      </w:r>
      <w:r w:rsidRPr="00C80C73">
        <w:tab/>
        <w:t xml:space="preserve">if a situation referred to in </w:t>
      </w:r>
      <w:r w:rsidR="00C80C73">
        <w:t>subparagraph (</w:t>
      </w:r>
      <w:r w:rsidRPr="00C80C73">
        <w:t>1)(d)(ii) applies—the claimant provides a reasonable estimate of the amount mentioned in that subparagraph; or</w:t>
      </w:r>
    </w:p>
    <w:p w:rsidR="00F01773" w:rsidRPr="00C80C73" w:rsidRDefault="00F01773" w:rsidP="00F01773">
      <w:pPr>
        <w:pStyle w:val="paragraphsub"/>
      </w:pPr>
      <w:r w:rsidRPr="00C80C73">
        <w:tab/>
        <w:t>(iii)</w:t>
      </w:r>
      <w:r w:rsidRPr="00C80C73">
        <w:tab/>
        <w:t>the Secretary finds out the actual amount needed to calculate the CCB % (whether from the claimant or someone else);</w:t>
      </w:r>
    </w:p>
    <w:p w:rsidR="00F01773" w:rsidRPr="00C80C73" w:rsidRDefault="00F01773" w:rsidP="00F01773">
      <w:pPr>
        <w:pStyle w:val="subsection2"/>
      </w:pPr>
      <w:r w:rsidRPr="00C80C73">
        <w:lastRenderedPageBreak/>
        <w:t xml:space="preserve">the Secretary must vary the determination to undo the effect mentioned in </w:t>
      </w:r>
      <w:r w:rsidR="00C80C73">
        <w:t>subsection (</w:t>
      </w:r>
      <w:r w:rsidRPr="00C80C73">
        <w:t>1).</w:t>
      </w:r>
    </w:p>
    <w:p w:rsidR="00F01773" w:rsidRPr="00C80C73" w:rsidRDefault="00F01773" w:rsidP="00F01773">
      <w:pPr>
        <w:pStyle w:val="ActHead5"/>
      </w:pPr>
      <w:bookmarkStart w:id="245" w:name="_Toc401742986"/>
      <w:r w:rsidRPr="00C80C73">
        <w:rPr>
          <w:rStyle w:val="CharSectno"/>
        </w:rPr>
        <w:t>59E</w:t>
      </w:r>
      <w:r w:rsidRPr="00C80C73">
        <w:t xml:space="preserve">  Variation where information in the data verification form relating to CCB % affects the CCB %</w:t>
      </w:r>
      <w:bookmarkEnd w:id="245"/>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the information requested in the form relevant to the CCB % is provided; and</w:t>
      </w:r>
    </w:p>
    <w:p w:rsidR="00F01773" w:rsidRPr="00C80C73" w:rsidRDefault="00F01773" w:rsidP="00F01773">
      <w:pPr>
        <w:pStyle w:val="paragraph"/>
      </w:pPr>
      <w:r w:rsidRPr="00C80C73">
        <w:tab/>
        <w:t>(e)</w:t>
      </w:r>
      <w:r w:rsidRPr="00C80C73">
        <w:tab/>
        <w:t>the information provided affects the CCB %;</w:t>
      </w:r>
    </w:p>
    <w:p w:rsidR="00F01773" w:rsidRPr="00C80C73" w:rsidRDefault="00F01773" w:rsidP="001634ED">
      <w:pPr>
        <w:pStyle w:val="subsection2"/>
        <w:rPr>
          <w:snapToGrid w:val="0"/>
          <w:lang w:eastAsia="en-US"/>
        </w:rPr>
      </w:pPr>
      <w:r w:rsidRPr="00C80C73">
        <w:t xml:space="preserve">the Secretary must vary the determination of CCB % with the effect that </w:t>
      </w:r>
      <w:r w:rsidRPr="00C80C73">
        <w:rPr>
          <w:snapToGrid w:val="0"/>
          <w:lang w:eastAsia="en-US"/>
        </w:rPr>
        <w:t>the CCB % is recalculated under Schedule</w:t>
      </w:r>
      <w:r w:rsidR="00C80C73">
        <w:rPr>
          <w:snapToGrid w:val="0"/>
          <w:lang w:eastAsia="en-US"/>
        </w:rPr>
        <w:t> </w:t>
      </w:r>
      <w:r w:rsidRPr="00C80C73">
        <w:rPr>
          <w:snapToGrid w:val="0"/>
          <w:lang w:eastAsia="en-US"/>
        </w:rPr>
        <w:t>2 to the Family Assistance Act, using the information provided,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F01773">
      <w:pPr>
        <w:pStyle w:val="ActHead5"/>
      </w:pPr>
      <w:bookmarkStart w:id="246" w:name="_Toc401742987"/>
      <w:r w:rsidRPr="00C80C73">
        <w:rPr>
          <w:rStyle w:val="CharSectno"/>
        </w:rPr>
        <w:t>59F</w:t>
      </w:r>
      <w:r w:rsidRPr="00C80C73">
        <w:t xml:space="preserve">  Variation for failure to provide information in the data verification form relating to weekly limit of hours</w:t>
      </w:r>
      <w:bookmarkEnd w:id="246"/>
    </w:p>
    <w:p w:rsidR="00F01773" w:rsidRPr="00C80C73" w:rsidRDefault="00F01773" w:rsidP="001634ED">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a weekly limit of hours under section</w:t>
      </w:r>
      <w:r w:rsidR="00C80C73">
        <w:t> </w:t>
      </w:r>
      <w:r w:rsidRPr="00C80C73">
        <w:t>50H are in force in respect of a claimant who is an individual; and</w:t>
      </w:r>
    </w:p>
    <w:p w:rsidR="00F01773" w:rsidRPr="00C80C73" w:rsidRDefault="00F01773" w:rsidP="00F01773">
      <w:pPr>
        <w:pStyle w:val="paragraph"/>
      </w:pPr>
      <w:r w:rsidRPr="00C80C73">
        <w:tab/>
        <w:t>(b)</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(c)</w:t>
      </w:r>
      <w:r w:rsidRPr="00C80C73">
        <w:tab/>
        <w:t>the form is returned within the time specified in the request; and</w:t>
      </w:r>
    </w:p>
    <w:p w:rsidR="00F01773" w:rsidRPr="00C80C73" w:rsidRDefault="00F01773" w:rsidP="00F01773">
      <w:pPr>
        <w:pStyle w:val="paragraph"/>
      </w:pPr>
      <w:r w:rsidRPr="00C80C73">
        <w:tab/>
        <w:t>(d)</w:t>
      </w:r>
      <w:r w:rsidRPr="00C80C73">
        <w:tab/>
        <w:t>the information requested in the form relevant to the weekly limit is not provided;</w:t>
      </w:r>
    </w:p>
    <w:p w:rsidR="00F01773" w:rsidRPr="00C80C73" w:rsidRDefault="00F01773" w:rsidP="00F01773">
      <w:pPr>
        <w:pStyle w:val="subsection2"/>
        <w:rPr>
          <w:snapToGrid w:val="0"/>
          <w:lang w:eastAsia="en-US"/>
        </w:rPr>
      </w:pPr>
      <w:r w:rsidRPr="00C80C73">
        <w:rPr>
          <w:snapToGrid w:val="0"/>
          <w:lang w:eastAsia="en-US"/>
        </w:rPr>
        <w:lastRenderedPageBreak/>
        <w:t xml:space="preserve">the Secretary may vary the determination of a weekly limit of hours with the effect that the limit is </w:t>
      </w:r>
      <w:r w:rsidR="00F535BC" w:rsidRPr="00C80C73">
        <w:t>24</w:t>
      </w:r>
      <w:r w:rsidRPr="00C80C73">
        <w:rPr>
          <w:snapToGrid w:val="0"/>
          <w:lang w:eastAsia="en-US"/>
        </w:rPr>
        <w:t xml:space="preserve"> hours from 1</w:t>
      </w:r>
      <w:r w:rsidR="00C80C73">
        <w:rPr>
          <w:snapToGrid w:val="0"/>
          <w:lang w:eastAsia="en-US"/>
        </w:rPr>
        <w:t> </w:t>
      </w:r>
      <w:r w:rsidRPr="00C80C73">
        <w:rPr>
          <w:snapToGrid w:val="0"/>
          <w:lang w:eastAsia="en-US"/>
        </w:rPr>
        <w:t>July in the income year following the one in which the request was made.</w:t>
      </w:r>
    </w:p>
    <w:p w:rsidR="00F01773" w:rsidRPr="00C80C73" w:rsidRDefault="00F01773" w:rsidP="008410CF">
      <w:pPr>
        <w:pStyle w:val="SubsectionHead"/>
        <w:rPr>
          <w:snapToGrid w:val="0"/>
          <w:lang w:eastAsia="en-US"/>
        </w:rPr>
      </w:pPr>
      <w:r w:rsidRPr="00C80C73">
        <w:rPr>
          <w:snapToGrid w:val="0"/>
          <w:lang w:eastAsia="en-US"/>
        </w:rPr>
        <w:t>Consequence of Secretary later becoming aware of the information</w:t>
      </w:r>
    </w:p>
    <w:p w:rsidR="00F01773" w:rsidRPr="00C80C73" w:rsidRDefault="00F01773" w:rsidP="008410CF">
      <w:pPr>
        <w:pStyle w:val="subsection"/>
        <w:keepNext/>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pPr>
      <w:r w:rsidRPr="00C80C73">
        <w:tab/>
        <w:t>(b)</w:t>
      </w:r>
      <w:r w:rsidRPr="00C80C73">
        <w:tab/>
        <w:t>before the end of the income year following the one in which the variation took effect:</w:t>
      </w:r>
    </w:p>
    <w:p w:rsidR="00F01773" w:rsidRPr="00C80C73" w:rsidRDefault="00F01773" w:rsidP="00F01773">
      <w:pPr>
        <w:pStyle w:val="paragraphsub"/>
      </w:pPr>
      <w:r w:rsidRPr="00C80C73">
        <w:tab/>
        <w:t>(i)</w:t>
      </w:r>
      <w:r w:rsidRPr="00C80C73">
        <w:tab/>
        <w:t xml:space="preserve">the claimant provides the information mentioned in </w:t>
      </w:r>
      <w:r w:rsidR="00C80C73">
        <w:t>paragraph (</w:t>
      </w:r>
      <w:r w:rsidRPr="00C80C73">
        <w:t>1)(d); or</w:t>
      </w:r>
    </w:p>
    <w:p w:rsidR="00F01773" w:rsidRPr="00C80C73" w:rsidRDefault="00F01773" w:rsidP="00F01773">
      <w:pPr>
        <w:pStyle w:val="paragraphsub"/>
      </w:pPr>
      <w:r w:rsidRPr="00C80C73">
        <w:tab/>
        <w:t>(ii)</w:t>
      </w:r>
      <w:r w:rsidRPr="00C80C73">
        <w:tab/>
        <w:t>the Secretary finds out the information (whether from the claimant or someone else);</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1).</w:t>
      </w:r>
    </w:p>
    <w:p w:rsidR="00F01773" w:rsidRPr="00C80C73" w:rsidRDefault="00F01773" w:rsidP="00F01773">
      <w:pPr>
        <w:pStyle w:val="ActHead5"/>
      </w:pPr>
      <w:bookmarkStart w:id="247" w:name="_Toc401742988"/>
      <w:r w:rsidRPr="00C80C73">
        <w:rPr>
          <w:rStyle w:val="CharSectno"/>
        </w:rPr>
        <w:t>59G</w:t>
      </w:r>
      <w:r w:rsidRPr="00C80C73">
        <w:t xml:space="preserve">  Variation for failure to provide information in the data verification form relating to special grandparent rate</w:t>
      </w:r>
      <w:bookmarkEnd w:id="247"/>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is in force under section</w:t>
      </w:r>
      <w:r w:rsidR="00C80C73">
        <w:t> </w:t>
      </w:r>
      <w:r w:rsidRPr="00C80C73">
        <w:t>50F with the effect that a claimant who is an individual is conditionally eligible for child care benefit by fee reduction in respect of a child; and</w:t>
      </w:r>
    </w:p>
    <w:p w:rsidR="00F01773" w:rsidRPr="00C80C73" w:rsidRDefault="00F01773" w:rsidP="00F01773">
      <w:pPr>
        <w:pStyle w:val="paragraph"/>
      </w:pPr>
      <w:r w:rsidRPr="00C80C73">
        <w:tab/>
        <w:t>(b)</w:t>
      </w:r>
      <w:r w:rsidRPr="00C80C73">
        <w:tab/>
        <w:t>a determination is in force under subsection</w:t>
      </w:r>
      <w:r w:rsidR="00C80C73">
        <w:t> </w:t>
      </w:r>
      <w:r w:rsidRPr="00C80C73">
        <w:t>50T(1) with the effect that the claimant is eligible for the special grandparent rate for the child; and</w:t>
      </w:r>
    </w:p>
    <w:p w:rsidR="00F01773" w:rsidRPr="00C80C73" w:rsidRDefault="00F01773" w:rsidP="00F01773">
      <w:pPr>
        <w:pStyle w:val="paragraph"/>
      </w:pPr>
      <w:r w:rsidRPr="00C80C73">
        <w:tab/>
        <w:t>(c)</w:t>
      </w:r>
      <w:r w:rsidRPr="00C80C73">
        <w:tab/>
        <w:t>the Secretary makes a request under section</w:t>
      </w:r>
      <w:r w:rsidR="00C80C73">
        <w:t> </w:t>
      </w:r>
      <w:r w:rsidRPr="00C80C73">
        <w:t>57F in respect of a data verification form referred to in that section; and</w:t>
      </w:r>
    </w:p>
    <w:p w:rsidR="00F01773" w:rsidRPr="00C80C73" w:rsidRDefault="00F01773" w:rsidP="00F01773">
      <w:pPr>
        <w:pStyle w:val="paragraph"/>
      </w:pPr>
      <w:r w:rsidRPr="00C80C73">
        <w:tab/>
        <w:t>(d)</w:t>
      </w:r>
      <w:r w:rsidRPr="00C80C73">
        <w:tab/>
        <w:t>the form is returned within the time specified in the request; and</w:t>
      </w:r>
    </w:p>
    <w:p w:rsidR="00F01773" w:rsidRPr="00C80C73" w:rsidRDefault="00F01773" w:rsidP="00F01773">
      <w:pPr>
        <w:pStyle w:val="paragraph"/>
      </w:pPr>
      <w:r w:rsidRPr="00C80C73">
        <w:tab/>
        <w:t>(e)</w:t>
      </w:r>
      <w:r w:rsidRPr="00C80C73">
        <w:tab/>
        <w:t>any information requested in the form relevant to the claimant’s eligibility for the special grandparent rate for the child is not provided;</w:t>
      </w:r>
    </w:p>
    <w:p w:rsidR="00F01773" w:rsidRPr="00C80C73" w:rsidRDefault="00F01773" w:rsidP="00F01773">
      <w:pPr>
        <w:pStyle w:val="subsection2"/>
      </w:pPr>
      <w:r w:rsidRPr="00C80C73">
        <w:t>the Secretary may vary the determination under subsection</w:t>
      </w:r>
      <w:r w:rsidR="00C80C73">
        <w:t> </w:t>
      </w:r>
      <w:r w:rsidRPr="00C80C73">
        <w:t>50T(1) with the effect that the claimant is, from 1</w:t>
      </w:r>
      <w:r w:rsidR="00C80C73">
        <w:t> </w:t>
      </w:r>
      <w:r w:rsidRPr="00C80C73">
        <w:t xml:space="preserve">July in the income year </w:t>
      </w:r>
      <w:r w:rsidRPr="00C80C73">
        <w:lastRenderedPageBreak/>
        <w:t>following the one in which the request was made, not eligible for the special grandparent rate for the child.</w:t>
      </w:r>
    </w:p>
    <w:p w:rsidR="00F01773" w:rsidRPr="00C80C73" w:rsidRDefault="00F01773" w:rsidP="008410CF">
      <w:pPr>
        <w:pStyle w:val="SubsectionHead"/>
      </w:pPr>
      <w:r w:rsidRPr="00C80C73">
        <w:t>Consequence of Secretary later becoming aware of information</w:t>
      </w:r>
    </w:p>
    <w:p w:rsidR="00F01773" w:rsidRPr="00C80C73" w:rsidRDefault="00F01773" w:rsidP="008410CF">
      <w:pPr>
        <w:pStyle w:val="subsection"/>
        <w:keepNext/>
      </w:pPr>
      <w:r w:rsidRPr="00C80C73">
        <w:tab/>
        <w:t>(2)</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1), the Secretary varies the determination under subsection</w:t>
      </w:r>
      <w:r w:rsidR="00C80C73">
        <w:t> </w:t>
      </w:r>
      <w:r w:rsidRPr="00C80C73">
        <w:t>50T(1); and</w:t>
      </w:r>
    </w:p>
    <w:p w:rsidR="00F01773" w:rsidRPr="00C80C73" w:rsidRDefault="00F01773" w:rsidP="00F01773">
      <w:pPr>
        <w:pStyle w:val="paragraph"/>
      </w:pPr>
      <w:r w:rsidRPr="00C80C73">
        <w:tab/>
        <w:t>(b)</w:t>
      </w:r>
      <w:r w:rsidRPr="00C80C73">
        <w:tab/>
        <w:t xml:space="preserve">before the end of the income year following the one in which the variation took effect, the claimant gives the information mentioned in </w:t>
      </w:r>
      <w:r w:rsidR="00C80C73">
        <w:t>subsection (</w:t>
      </w:r>
      <w:r w:rsidRPr="00C80C73">
        <w:t>1) or the Secretary finds out the information;</w:t>
      </w:r>
    </w:p>
    <w:p w:rsidR="00F01773" w:rsidRPr="00C80C73" w:rsidRDefault="00F01773" w:rsidP="00F01773">
      <w:pPr>
        <w:pStyle w:val="subsection2"/>
      </w:pPr>
      <w:r w:rsidRPr="00C80C73">
        <w:t>the Secretary must vary the determination under subsection</w:t>
      </w:r>
      <w:r w:rsidR="00C80C73">
        <w:t> </w:t>
      </w:r>
      <w:r w:rsidRPr="00C80C73">
        <w:t xml:space="preserve">50T(1) to undo the effect mentioned in </w:t>
      </w:r>
      <w:r w:rsidR="00C80C73">
        <w:t>subsection (</w:t>
      </w:r>
      <w:r w:rsidRPr="00C80C73">
        <w:t>1).</w:t>
      </w:r>
    </w:p>
    <w:p w:rsidR="00F01773" w:rsidRPr="00C80C73" w:rsidRDefault="00127CA2" w:rsidP="00F01773">
      <w:pPr>
        <w:pStyle w:val="ActHead4"/>
      </w:pPr>
      <w:bookmarkStart w:id="248" w:name="_Toc401742989"/>
      <w:r w:rsidRPr="00C80C73">
        <w:rPr>
          <w:rStyle w:val="CharSubdNo"/>
        </w:rPr>
        <w:t>Subdivision</w:t>
      </w:r>
      <w:r w:rsidR="00753CFA" w:rsidRPr="00C80C73">
        <w:rPr>
          <w:rStyle w:val="CharSubdNo"/>
        </w:rPr>
        <w:t xml:space="preserve"> </w:t>
      </w:r>
      <w:r w:rsidR="00F01773" w:rsidRPr="00C80C73">
        <w:rPr>
          <w:rStyle w:val="CharSubdNo"/>
        </w:rPr>
        <w:t>P</w:t>
      </w:r>
      <w:r w:rsidR="00F01773" w:rsidRPr="00C80C73">
        <w:t>—</w:t>
      </w:r>
      <w:r w:rsidR="00F01773" w:rsidRPr="00C80C73">
        <w:rPr>
          <w:rStyle w:val="CharSubdText"/>
        </w:rPr>
        <w:t>Other variations of determinations relating to CCB %</w:t>
      </w:r>
      <w:bookmarkEnd w:id="248"/>
    </w:p>
    <w:p w:rsidR="00C566EE" w:rsidRPr="00C80C73" w:rsidRDefault="00C566EE" w:rsidP="00C566EE">
      <w:pPr>
        <w:pStyle w:val="ActHead5"/>
      </w:pPr>
      <w:bookmarkStart w:id="249" w:name="_Toc401742990"/>
      <w:r w:rsidRPr="00C80C73">
        <w:rPr>
          <w:rStyle w:val="CharSectno"/>
        </w:rPr>
        <w:t>60</w:t>
      </w:r>
      <w:r w:rsidRPr="00C80C73">
        <w:t xml:space="preserve">  Variation where no entitlement for child care benefit for a past period because CCB % is zero %, and claimant gives information so that CCB % can be recalculated</w:t>
      </w:r>
      <w:bookmarkEnd w:id="249"/>
    </w:p>
    <w:p w:rsidR="00C566EE" w:rsidRPr="00C80C73" w:rsidRDefault="00C566EE" w:rsidP="00C566EE">
      <w:pPr>
        <w:pStyle w:val="SubsectionHead"/>
      </w:pPr>
      <w:r w:rsidRPr="00C80C73">
        <w:t>Variations</w:t>
      </w:r>
    </w:p>
    <w:p w:rsidR="00C566EE" w:rsidRPr="00C80C73" w:rsidRDefault="00C566EE" w:rsidP="00C566EE">
      <w:pPr>
        <w:pStyle w:val="subsection"/>
      </w:pPr>
      <w:r w:rsidRPr="00C80C73">
        <w:tab/>
        <w:t>(1)</w:t>
      </w:r>
      <w:r w:rsidRPr="00C80C73">
        <w:tab/>
        <w:t>If:</w:t>
      </w:r>
    </w:p>
    <w:p w:rsidR="00C566EE" w:rsidRPr="00C80C73" w:rsidRDefault="00C566EE" w:rsidP="00C566EE">
      <w:pPr>
        <w:pStyle w:val="paragraph"/>
      </w:pPr>
      <w:r w:rsidRPr="00C80C73">
        <w:tab/>
        <w:t>(a)</w:t>
      </w:r>
      <w:r w:rsidRPr="00C80C73">
        <w:tab/>
        <w:t>a determination is made under subsection</w:t>
      </w:r>
      <w:r w:rsidR="00C80C73">
        <w:t> </w:t>
      </w:r>
      <w:r w:rsidRPr="00C80C73">
        <w:t>52G(1) in response to a claim by an individual for child care benefit for a past period for care provided to a child by an approved child care service; and</w:t>
      </w:r>
    </w:p>
    <w:p w:rsidR="00C566EE" w:rsidRPr="00C80C73" w:rsidRDefault="00C566EE" w:rsidP="00C566EE">
      <w:pPr>
        <w:pStyle w:val="paragraph"/>
      </w:pPr>
      <w:r w:rsidRPr="00C80C73">
        <w:tab/>
        <w:t>(b)</w:t>
      </w:r>
      <w:r w:rsidRPr="00C80C73">
        <w:tab/>
        <w:t>when making the determination, subsection</w:t>
      </w:r>
      <w:r w:rsidR="00C80C73">
        <w:t> </w:t>
      </w:r>
      <w:r w:rsidRPr="00C80C73">
        <w:t>55B(2) caused the Secretary not to be satisfied that, if the claimant were to be entitled to be paid child care benefit, the entitlement would be more than a nil amount; and</w:t>
      </w:r>
    </w:p>
    <w:p w:rsidR="00C566EE" w:rsidRPr="00C80C73" w:rsidRDefault="00C566EE" w:rsidP="00C566EE">
      <w:pPr>
        <w:pStyle w:val="paragraph"/>
      </w:pPr>
      <w:r w:rsidRPr="00C80C73">
        <w:tab/>
        <w:t>(c)</w:t>
      </w:r>
      <w:r w:rsidRPr="00C80C73">
        <w:tab/>
        <w:t>the claimant complies with:</w:t>
      </w:r>
    </w:p>
    <w:p w:rsidR="00C566EE" w:rsidRPr="00C80C73" w:rsidRDefault="00C566EE" w:rsidP="00C566EE">
      <w:pPr>
        <w:pStyle w:val="paragraphsub"/>
        <w:rPr>
          <w:snapToGrid w:val="0"/>
          <w:lang w:eastAsia="en-US"/>
        </w:rPr>
      </w:pPr>
      <w:r w:rsidRPr="00C80C73">
        <w:tab/>
        <w:t>(i)</w:t>
      </w:r>
      <w:r w:rsidRPr="00C80C73">
        <w:tab/>
        <w:t xml:space="preserve">if </w:t>
      </w:r>
      <w:r w:rsidRPr="00C80C73">
        <w:rPr>
          <w:snapToGrid w:val="0"/>
          <w:lang w:eastAsia="en-US"/>
        </w:rPr>
        <w:t>subparagraph</w:t>
      </w:r>
      <w:r w:rsidR="00C80C73">
        <w:rPr>
          <w:snapToGrid w:val="0"/>
          <w:lang w:eastAsia="en-US"/>
        </w:rPr>
        <w:t> </w:t>
      </w:r>
      <w:r w:rsidRPr="00C80C73">
        <w:t>55B(2)(c)(i)</w:t>
      </w:r>
      <w:r w:rsidRPr="00C80C73">
        <w:rPr>
          <w:snapToGrid w:val="0"/>
          <w:lang w:eastAsia="en-US"/>
        </w:rPr>
        <w:t xml:space="preserve"> applies to the claimant—</w:t>
      </w:r>
      <w:r w:rsidR="00C80C73">
        <w:rPr>
          <w:snapToGrid w:val="0"/>
          <w:lang w:eastAsia="en-US"/>
        </w:rPr>
        <w:t>subsection (</w:t>
      </w:r>
      <w:r w:rsidRPr="00C80C73">
        <w:rPr>
          <w:snapToGrid w:val="0"/>
          <w:lang w:eastAsia="en-US"/>
        </w:rPr>
        <w:t>3); and</w:t>
      </w:r>
    </w:p>
    <w:p w:rsidR="00C566EE" w:rsidRPr="00C80C73" w:rsidRDefault="00C566EE" w:rsidP="00C566EE">
      <w:pPr>
        <w:pStyle w:val="paragraphsub"/>
      </w:pPr>
      <w:r w:rsidRPr="00C80C73">
        <w:tab/>
        <w:t>(ii)</w:t>
      </w:r>
      <w:r w:rsidRPr="00C80C73">
        <w:tab/>
        <w:t xml:space="preserve">if </w:t>
      </w:r>
      <w:r w:rsidRPr="00C80C73">
        <w:rPr>
          <w:snapToGrid w:val="0"/>
          <w:lang w:eastAsia="en-US"/>
        </w:rPr>
        <w:t>subparagraph</w:t>
      </w:r>
      <w:r w:rsidR="00C80C73">
        <w:rPr>
          <w:snapToGrid w:val="0"/>
          <w:lang w:eastAsia="en-US"/>
        </w:rPr>
        <w:t> </w:t>
      </w:r>
      <w:r w:rsidRPr="00C80C73">
        <w:t>55B(2)(c)(ii)</w:t>
      </w:r>
      <w:r w:rsidRPr="00C80C73">
        <w:rPr>
          <w:snapToGrid w:val="0"/>
          <w:lang w:eastAsia="en-US"/>
        </w:rPr>
        <w:t xml:space="preserve"> applies to the claimant—</w:t>
      </w:r>
      <w:r w:rsidR="00C80C73">
        <w:rPr>
          <w:snapToGrid w:val="0"/>
          <w:lang w:eastAsia="en-US"/>
        </w:rPr>
        <w:t>subsection (</w:t>
      </w:r>
      <w:r w:rsidRPr="00C80C73">
        <w:rPr>
          <w:snapToGrid w:val="0"/>
          <w:lang w:eastAsia="en-US"/>
        </w:rPr>
        <w:t>4);</w:t>
      </w:r>
    </w:p>
    <w:p w:rsidR="00C566EE" w:rsidRPr="00C80C73" w:rsidRDefault="00C566EE" w:rsidP="00C566EE">
      <w:pPr>
        <w:pStyle w:val="paragraph"/>
      </w:pPr>
      <w:r w:rsidRPr="00C80C73">
        <w:lastRenderedPageBreak/>
        <w:tab/>
      </w:r>
      <w:r w:rsidRPr="00C80C73">
        <w:tab/>
        <w:t>for the purposes of having the Secretary reconsider the claim; and</w:t>
      </w:r>
    </w:p>
    <w:p w:rsidR="00C566EE" w:rsidRPr="00C80C73" w:rsidRDefault="00C566EE" w:rsidP="00C566EE">
      <w:pPr>
        <w:pStyle w:val="paragraph"/>
      </w:pPr>
      <w:r w:rsidRPr="00C80C73">
        <w:tab/>
        <w:t>(d)</w:t>
      </w:r>
      <w:r w:rsidRPr="00C80C73">
        <w:tab/>
        <w:t>the Secretary is satisfied that, if the claimant were to be entitled to be paid child care benefit in respect of the period, the amount of the entitlement would be more than a nil amount;</w:t>
      </w:r>
    </w:p>
    <w:p w:rsidR="00C566EE" w:rsidRPr="00C80C73" w:rsidRDefault="00C566EE" w:rsidP="00C566EE">
      <w:pPr>
        <w:pStyle w:val="subsection2"/>
      </w:pPr>
      <w:r w:rsidRPr="00C80C73">
        <w:t>the Secretary must vary the determination.</w:t>
      </w:r>
    </w:p>
    <w:p w:rsidR="00C566EE" w:rsidRPr="00C80C73" w:rsidRDefault="00C566EE" w:rsidP="00C566EE">
      <w:pPr>
        <w:pStyle w:val="subsection"/>
      </w:pPr>
      <w:r w:rsidRPr="00C80C73">
        <w:tab/>
        <w:t>(2)</w:t>
      </w:r>
      <w:r w:rsidRPr="00C80C73">
        <w:tab/>
        <w:t>For the purposes of the family assistance law, the variation has the effect that the determination is taken:</w:t>
      </w:r>
    </w:p>
    <w:p w:rsidR="00C566EE" w:rsidRPr="00C80C73" w:rsidRDefault="00C566EE" w:rsidP="00C566EE">
      <w:pPr>
        <w:pStyle w:val="paragraph"/>
      </w:pPr>
      <w:r w:rsidRPr="00C80C73">
        <w:tab/>
        <w:t>(a)</w:t>
      </w:r>
      <w:r w:rsidRPr="00C80C73">
        <w:tab/>
        <w:t>to cease to be a determination made under subsection</w:t>
      </w:r>
      <w:r w:rsidR="00C80C73">
        <w:t> </w:t>
      </w:r>
      <w:r w:rsidRPr="00C80C73">
        <w:t>52G(1); and</w:t>
      </w:r>
    </w:p>
    <w:p w:rsidR="00C566EE" w:rsidRPr="00C80C73" w:rsidRDefault="00C566EE" w:rsidP="00C566EE">
      <w:pPr>
        <w:pStyle w:val="paragraph"/>
      </w:pPr>
      <w:r w:rsidRPr="00C80C73">
        <w:tab/>
        <w:t>(b)</w:t>
      </w:r>
      <w:r w:rsidRPr="00C80C73">
        <w:tab/>
        <w:t>to be a determination made under section</w:t>
      </w:r>
      <w:r w:rsidR="00C80C73">
        <w:t> </w:t>
      </w:r>
      <w:r w:rsidRPr="00C80C73">
        <w:t>52E, at the time of the variation, in relation to the claim.</w:t>
      </w:r>
    </w:p>
    <w:p w:rsidR="00C566EE" w:rsidRPr="00C80C73" w:rsidRDefault="00C566EE" w:rsidP="00C566EE">
      <w:pPr>
        <w:pStyle w:val="subsection2"/>
      </w:pPr>
      <w:r w:rsidRPr="00C80C73">
        <w:t>Section</w:t>
      </w:r>
      <w:r w:rsidR="00C80C73">
        <w:t> </w:t>
      </w:r>
      <w:r w:rsidRPr="00C80C73">
        <w:t xml:space="preserve">52J does not apply in relation to </w:t>
      </w:r>
      <w:r w:rsidR="00C80C73">
        <w:t>paragraph (</w:t>
      </w:r>
      <w:r w:rsidRPr="00C80C73">
        <w:t>b).</w:t>
      </w:r>
    </w:p>
    <w:p w:rsidR="00C566EE" w:rsidRPr="00C80C73" w:rsidRDefault="00C566EE" w:rsidP="00C566EE">
      <w:pPr>
        <w:pStyle w:val="SubsectionHead"/>
      </w:pPr>
      <w:r w:rsidRPr="00C80C73">
        <w:t>Condition for variations</w:t>
      </w:r>
    </w:p>
    <w:p w:rsidR="00C566EE" w:rsidRPr="00C80C73" w:rsidRDefault="00C566EE" w:rsidP="00C566EE">
      <w:pPr>
        <w:pStyle w:val="subsection"/>
      </w:pPr>
      <w:r w:rsidRPr="00C80C73">
        <w:tab/>
        <w:t>(3)</w:t>
      </w:r>
      <w:r w:rsidRPr="00C80C73">
        <w:tab/>
        <w:t xml:space="preserve">The claimant complies with this subsection if </w:t>
      </w:r>
      <w:r w:rsidRPr="00C80C73">
        <w:rPr>
          <w:snapToGrid w:val="0"/>
          <w:lang w:eastAsia="en-US"/>
        </w:rPr>
        <w:t>the claimant gives the Secretary:</w:t>
      </w:r>
    </w:p>
    <w:p w:rsidR="00C566EE" w:rsidRPr="00C80C73" w:rsidRDefault="00C566EE" w:rsidP="00C566EE">
      <w:pPr>
        <w:pStyle w:val="paragraph"/>
      </w:pPr>
      <w:r w:rsidRPr="00C80C73">
        <w:rPr>
          <w:snapToGrid w:val="0"/>
          <w:lang w:eastAsia="en-US"/>
        </w:rPr>
        <w:tab/>
        <w:t>(a)</w:t>
      </w:r>
      <w:r w:rsidRPr="00C80C73">
        <w:rPr>
          <w:snapToGrid w:val="0"/>
          <w:lang w:eastAsia="en-US"/>
        </w:rPr>
        <w:tab/>
        <w:t xml:space="preserve">the </w:t>
      </w:r>
      <w:r w:rsidRPr="00C80C73">
        <w:t>information needed to work out the number of children in care of a particular kind; and</w:t>
      </w:r>
    </w:p>
    <w:p w:rsidR="00C566EE" w:rsidRPr="00C80C73" w:rsidRDefault="00C566EE" w:rsidP="00C566EE">
      <w:pPr>
        <w:pStyle w:val="paragraph"/>
        <w:rPr>
          <w:snapToGrid w:val="0"/>
          <w:lang w:eastAsia="en-US"/>
        </w:rPr>
      </w:pPr>
      <w:r w:rsidRPr="00C80C73">
        <w:tab/>
        <w:t>(b)</w:t>
      </w:r>
      <w:r w:rsidRPr="00C80C73">
        <w:tab/>
        <w:t>the</w:t>
      </w:r>
      <w:r w:rsidRPr="00C80C73">
        <w:rPr>
          <w:snapToGrid w:val="0"/>
          <w:lang w:eastAsia="en-US"/>
        </w:rPr>
        <w:t xml:space="preserve"> tax file number of each of the TFN determination persons;</w:t>
      </w:r>
    </w:p>
    <w:p w:rsidR="00C566EE" w:rsidRPr="00C80C73" w:rsidRDefault="00C566EE" w:rsidP="00C566EE">
      <w:pPr>
        <w:pStyle w:val="subsection2"/>
        <w:rPr>
          <w:snapToGrid w:val="0"/>
          <w:lang w:eastAsia="en-US"/>
        </w:rPr>
      </w:pPr>
      <w:r w:rsidRPr="00C80C73">
        <w:rPr>
          <w:snapToGrid w:val="0"/>
          <w:lang w:eastAsia="en-US"/>
        </w:rPr>
        <w:t xml:space="preserve">within 2 years after the end of the income year during which the determination was made </w:t>
      </w:r>
      <w:r w:rsidRPr="00C80C73">
        <w:t>under subsection</w:t>
      </w:r>
      <w:r w:rsidR="00C80C73">
        <w:t> </w:t>
      </w:r>
      <w:r w:rsidRPr="00C80C73">
        <w:t>52G(1)</w:t>
      </w:r>
      <w:r w:rsidRPr="00C80C73">
        <w:rPr>
          <w:snapToGrid w:val="0"/>
          <w:lang w:eastAsia="en-US"/>
        </w:rPr>
        <w:t>.</w:t>
      </w:r>
    </w:p>
    <w:p w:rsidR="00C566EE" w:rsidRPr="00C80C73" w:rsidRDefault="00C566EE" w:rsidP="00C566EE">
      <w:pPr>
        <w:pStyle w:val="subsection"/>
      </w:pPr>
      <w:r w:rsidRPr="00C80C73">
        <w:tab/>
        <w:t>(4)</w:t>
      </w:r>
      <w:r w:rsidRPr="00C80C73">
        <w:tab/>
        <w:t xml:space="preserve">The claimant complies with this subsection if </w:t>
      </w:r>
      <w:r w:rsidRPr="00C80C73">
        <w:rPr>
          <w:snapToGrid w:val="0"/>
          <w:lang w:eastAsia="en-US"/>
        </w:rPr>
        <w:t>the claimant:</w:t>
      </w:r>
    </w:p>
    <w:p w:rsidR="00C566EE" w:rsidRPr="00C80C73" w:rsidRDefault="00C566EE" w:rsidP="00C566EE">
      <w:pPr>
        <w:pStyle w:val="paragraph"/>
      </w:pPr>
      <w:r w:rsidRPr="00C80C73">
        <w:rPr>
          <w:snapToGrid w:val="0"/>
          <w:lang w:eastAsia="en-US"/>
        </w:rPr>
        <w:tab/>
        <w:t>(a)</w:t>
      </w:r>
      <w:r w:rsidRPr="00C80C73">
        <w:rPr>
          <w:snapToGrid w:val="0"/>
          <w:lang w:eastAsia="en-US"/>
        </w:rPr>
        <w:tab/>
        <w:t>inf</w:t>
      </w:r>
      <w:r w:rsidRPr="00C80C73">
        <w:t>orms the Secretary that the claimant no longer opts to have a CCB % of zero % applicable to him or her, and wants his or her claim reconsidered on the basis of the CCB % worked out under Schedule</w:t>
      </w:r>
      <w:r w:rsidR="00C80C73">
        <w:t> </w:t>
      </w:r>
      <w:r w:rsidRPr="00C80C73">
        <w:t>2 to the Family Assistance Act; and</w:t>
      </w:r>
    </w:p>
    <w:p w:rsidR="00C566EE" w:rsidRPr="00C80C73" w:rsidRDefault="00C566EE" w:rsidP="00C566EE">
      <w:pPr>
        <w:pStyle w:val="paragraph"/>
        <w:rPr>
          <w:snapToGrid w:val="0"/>
          <w:lang w:eastAsia="en-US"/>
        </w:rPr>
      </w:pPr>
      <w:r w:rsidRPr="00C80C73">
        <w:tab/>
        <w:t>(b)</w:t>
      </w:r>
      <w:r w:rsidRPr="00C80C73">
        <w:tab/>
        <w:t xml:space="preserve">gives </w:t>
      </w:r>
      <w:r w:rsidRPr="00C80C73">
        <w:rPr>
          <w:snapToGrid w:val="0"/>
          <w:lang w:eastAsia="en-US"/>
        </w:rPr>
        <w:t>the Secretary the tax file number of each of the TFN determination persons;</w:t>
      </w:r>
    </w:p>
    <w:p w:rsidR="00C566EE" w:rsidRPr="00C80C73" w:rsidRDefault="00C566EE" w:rsidP="00C566EE">
      <w:pPr>
        <w:pStyle w:val="subsection2"/>
        <w:rPr>
          <w:snapToGrid w:val="0"/>
          <w:lang w:eastAsia="en-US"/>
        </w:rPr>
      </w:pPr>
      <w:r w:rsidRPr="00C80C73">
        <w:rPr>
          <w:snapToGrid w:val="0"/>
          <w:lang w:eastAsia="en-US"/>
        </w:rPr>
        <w:t xml:space="preserve">within 2 years after the end of the income year during which the determination was made </w:t>
      </w:r>
      <w:r w:rsidRPr="00C80C73">
        <w:t>under subsection</w:t>
      </w:r>
      <w:r w:rsidR="00C80C73">
        <w:t> </w:t>
      </w:r>
      <w:r w:rsidRPr="00C80C73">
        <w:t>52G(1)</w:t>
      </w:r>
      <w:r w:rsidRPr="00C80C73">
        <w:rPr>
          <w:snapToGrid w:val="0"/>
          <w:lang w:eastAsia="en-US"/>
        </w:rPr>
        <w:t>.</w:t>
      </w:r>
    </w:p>
    <w:p w:rsidR="00C566EE" w:rsidRPr="00C80C73" w:rsidRDefault="00C566EE" w:rsidP="00C566EE">
      <w:pPr>
        <w:pStyle w:val="ActHead5"/>
      </w:pPr>
      <w:bookmarkStart w:id="250" w:name="_Toc401742991"/>
      <w:r w:rsidRPr="00C80C73">
        <w:rPr>
          <w:rStyle w:val="CharSectno"/>
        </w:rPr>
        <w:lastRenderedPageBreak/>
        <w:t>60A</w:t>
      </w:r>
      <w:r w:rsidRPr="00C80C73">
        <w:t xml:space="preserve">  Variation where no entitlement for child care benefit by single payment/in substitution because CCB % is zero %, and claimant gives information so that CCB % can be recalculated</w:t>
      </w:r>
      <w:bookmarkEnd w:id="250"/>
    </w:p>
    <w:p w:rsidR="00C566EE" w:rsidRPr="00C80C73" w:rsidRDefault="00C566EE" w:rsidP="00C566EE">
      <w:pPr>
        <w:pStyle w:val="SubsectionHead"/>
      </w:pPr>
      <w:r w:rsidRPr="00C80C73">
        <w:t>Variations</w:t>
      </w:r>
    </w:p>
    <w:p w:rsidR="00C566EE" w:rsidRPr="00C80C73" w:rsidRDefault="00C566EE" w:rsidP="00C566EE">
      <w:pPr>
        <w:pStyle w:val="subsection"/>
      </w:pPr>
      <w:r w:rsidRPr="00C80C73">
        <w:tab/>
        <w:t>(1)</w:t>
      </w:r>
      <w:r w:rsidRPr="00C80C73">
        <w:tab/>
        <w:t>If:</w:t>
      </w:r>
    </w:p>
    <w:p w:rsidR="00C566EE" w:rsidRPr="00C80C73" w:rsidRDefault="00C566EE" w:rsidP="00C566EE">
      <w:pPr>
        <w:pStyle w:val="paragraph"/>
      </w:pPr>
      <w:r w:rsidRPr="00C80C73">
        <w:tab/>
        <w:t>(a)</w:t>
      </w:r>
      <w:r w:rsidRPr="00C80C73">
        <w:tab/>
        <w:t>a determination is made under subsection</w:t>
      </w:r>
      <w:r w:rsidR="00C80C73">
        <w:t> </w:t>
      </w:r>
      <w:r w:rsidRPr="00C80C73">
        <w:t>53E(1) in response to a claim by an individual, in respect of a child, for child care benefit by single payment/in substitution because of the death of another individual; and</w:t>
      </w:r>
    </w:p>
    <w:p w:rsidR="00C566EE" w:rsidRPr="00C80C73" w:rsidRDefault="00C566EE" w:rsidP="00C566EE">
      <w:pPr>
        <w:pStyle w:val="paragraph"/>
      </w:pPr>
      <w:r w:rsidRPr="00C80C73">
        <w:tab/>
        <w:t>(b)</w:t>
      </w:r>
      <w:r w:rsidRPr="00C80C73">
        <w:tab/>
        <w:t>when making the determination, subsection</w:t>
      </w:r>
      <w:r w:rsidR="00C80C73">
        <w:t> </w:t>
      </w:r>
      <w:r w:rsidRPr="00C80C73">
        <w:t>55A(2) or 55B(2) caused the Secretary not to be satisfied that, if the claimant were to be entitled to be paid child care benefit, the entitlement would be more than a nil amount; and</w:t>
      </w:r>
    </w:p>
    <w:p w:rsidR="00C566EE" w:rsidRPr="00C80C73" w:rsidRDefault="00C566EE" w:rsidP="00C566EE">
      <w:pPr>
        <w:pStyle w:val="paragraph"/>
      </w:pPr>
      <w:r w:rsidRPr="00C80C73">
        <w:tab/>
        <w:t>(c)</w:t>
      </w:r>
      <w:r w:rsidRPr="00C80C73">
        <w:tab/>
        <w:t>the claimant complies with:</w:t>
      </w:r>
    </w:p>
    <w:p w:rsidR="00C566EE" w:rsidRPr="00C80C73" w:rsidRDefault="00C566EE" w:rsidP="00C566EE">
      <w:pPr>
        <w:pStyle w:val="paragraphsub"/>
      </w:pPr>
      <w:r w:rsidRPr="00C80C73">
        <w:tab/>
        <w:t>(i)</w:t>
      </w:r>
      <w:r w:rsidRPr="00C80C73">
        <w:tab/>
        <w:t xml:space="preserve">if </w:t>
      </w:r>
      <w:r w:rsidRPr="00C80C73">
        <w:rPr>
          <w:snapToGrid w:val="0"/>
          <w:lang w:eastAsia="en-US"/>
        </w:rPr>
        <w:t>subsection</w:t>
      </w:r>
      <w:r w:rsidR="00C80C73">
        <w:rPr>
          <w:snapToGrid w:val="0"/>
          <w:lang w:eastAsia="en-US"/>
        </w:rPr>
        <w:t> </w:t>
      </w:r>
      <w:r w:rsidRPr="00C80C73">
        <w:rPr>
          <w:snapToGrid w:val="0"/>
          <w:lang w:eastAsia="en-US"/>
        </w:rPr>
        <w:t>55A(2) applies to the claimant—</w:t>
      </w:r>
      <w:r w:rsidR="00C80C73">
        <w:rPr>
          <w:snapToGrid w:val="0"/>
          <w:lang w:eastAsia="en-US"/>
        </w:rPr>
        <w:t>subsection (</w:t>
      </w:r>
      <w:r w:rsidRPr="00C80C73">
        <w:rPr>
          <w:snapToGrid w:val="0"/>
          <w:lang w:eastAsia="en-US"/>
        </w:rPr>
        <w:t>3); and</w:t>
      </w:r>
    </w:p>
    <w:p w:rsidR="00C566EE" w:rsidRPr="00C80C73" w:rsidRDefault="00C566EE" w:rsidP="00C566EE">
      <w:pPr>
        <w:pStyle w:val="paragraphsub"/>
        <w:rPr>
          <w:snapToGrid w:val="0"/>
          <w:lang w:eastAsia="en-US"/>
        </w:rPr>
      </w:pPr>
      <w:r w:rsidRPr="00C80C73">
        <w:tab/>
        <w:t>(ii)</w:t>
      </w:r>
      <w:r w:rsidRPr="00C80C73">
        <w:tab/>
        <w:t xml:space="preserve">if </w:t>
      </w:r>
      <w:r w:rsidRPr="00C80C73">
        <w:rPr>
          <w:snapToGrid w:val="0"/>
          <w:lang w:eastAsia="en-US"/>
        </w:rPr>
        <w:t>subparagraph</w:t>
      </w:r>
      <w:r w:rsidR="00C80C73">
        <w:rPr>
          <w:snapToGrid w:val="0"/>
          <w:lang w:eastAsia="en-US"/>
        </w:rPr>
        <w:t> </w:t>
      </w:r>
      <w:r w:rsidRPr="00C80C73">
        <w:t>55B(2)(c)(i)</w:t>
      </w:r>
      <w:r w:rsidRPr="00C80C73">
        <w:rPr>
          <w:snapToGrid w:val="0"/>
          <w:lang w:eastAsia="en-US"/>
        </w:rPr>
        <w:t xml:space="preserve"> applies to the claimant—</w:t>
      </w:r>
      <w:r w:rsidR="00C80C73">
        <w:rPr>
          <w:snapToGrid w:val="0"/>
          <w:lang w:eastAsia="en-US"/>
        </w:rPr>
        <w:t>subsection (</w:t>
      </w:r>
      <w:r w:rsidRPr="00C80C73">
        <w:rPr>
          <w:snapToGrid w:val="0"/>
          <w:lang w:eastAsia="en-US"/>
        </w:rPr>
        <w:t>4); and</w:t>
      </w:r>
    </w:p>
    <w:p w:rsidR="00C566EE" w:rsidRPr="00C80C73" w:rsidRDefault="00C566EE" w:rsidP="00C566EE">
      <w:pPr>
        <w:pStyle w:val="paragraphsub"/>
      </w:pPr>
      <w:r w:rsidRPr="00C80C73">
        <w:tab/>
        <w:t>(iii)</w:t>
      </w:r>
      <w:r w:rsidRPr="00C80C73">
        <w:tab/>
        <w:t xml:space="preserve">if </w:t>
      </w:r>
      <w:r w:rsidRPr="00C80C73">
        <w:rPr>
          <w:snapToGrid w:val="0"/>
          <w:lang w:eastAsia="en-US"/>
        </w:rPr>
        <w:t>subparagraph</w:t>
      </w:r>
      <w:r w:rsidR="00C80C73">
        <w:rPr>
          <w:snapToGrid w:val="0"/>
          <w:lang w:eastAsia="en-US"/>
        </w:rPr>
        <w:t> </w:t>
      </w:r>
      <w:r w:rsidRPr="00C80C73">
        <w:t>55B(2)(c)(ii)</w:t>
      </w:r>
      <w:r w:rsidRPr="00C80C73">
        <w:rPr>
          <w:snapToGrid w:val="0"/>
          <w:lang w:eastAsia="en-US"/>
        </w:rPr>
        <w:t xml:space="preserve"> applies to the claimant—</w:t>
      </w:r>
      <w:r w:rsidR="00C80C73">
        <w:rPr>
          <w:snapToGrid w:val="0"/>
          <w:lang w:eastAsia="en-US"/>
        </w:rPr>
        <w:t>subsection (</w:t>
      </w:r>
      <w:r w:rsidRPr="00C80C73">
        <w:rPr>
          <w:snapToGrid w:val="0"/>
          <w:lang w:eastAsia="en-US"/>
        </w:rPr>
        <w:t>5);</w:t>
      </w:r>
    </w:p>
    <w:p w:rsidR="00C566EE" w:rsidRPr="00C80C73" w:rsidRDefault="00C566EE" w:rsidP="00C566EE">
      <w:pPr>
        <w:pStyle w:val="paragraph"/>
      </w:pPr>
      <w:r w:rsidRPr="00C80C73">
        <w:tab/>
      </w:r>
      <w:r w:rsidRPr="00C80C73">
        <w:tab/>
        <w:t>for the purposes of having the Secretary reconsider the claim; and</w:t>
      </w:r>
    </w:p>
    <w:p w:rsidR="00C566EE" w:rsidRPr="00C80C73" w:rsidRDefault="00C566EE" w:rsidP="00C566EE">
      <w:pPr>
        <w:pStyle w:val="paragraph"/>
      </w:pPr>
      <w:r w:rsidRPr="00C80C73">
        <w:tab/>
        <w:t>(d)</w:t>
      </w:r>
      <w:r w:rsidRPr="00C80C73">
        <w:tab/>
        <w:t>the Secretary is satisfied that, if the claimant were to be entitled to be paid child care benefit in respect of the claim, the amount of the entitlement would be more than a nil amount;</w:t>
      </w:r>
    </w:p>
    <w:p w:rsidR="00C566EE" w:rsidRPr="00C80C73" w:rsidRDefault="00C566EE" w:rsidP="00C566EE">
      <w:pPr>
        <w:pStyle w:val="subsection2"/>
      </w:pPr>
      <w:r w:rsidRPr="00C80C73">
        <w:t>the Secretary must vary the determination.</w:t>
      </w:r>
    </w:p>
    <w:p w:rsidR="00C566EE" w:rsidRPr="00C80C73" w:rsidRDefault="00C566EE" w:rsidP="00C566EE">
      <w:pPr>
        <w:pStyle w:val="subsection"/>
      </w:pPr>
      <w:r w:rsidRPr="00C80C73">
        <w:tab/>
        <w:t>(2)</w:t>
      </w:r>
      <w:r w:rsidRPr="00C80C73">
        <w:tab/>
        <w:t>For the purposes of the family assistance law, the variation has the effect that the determination is taken:</w:t>
      </w:r>
    </w:p>
    <w:p w:rsidR="00C566EE" w:rsidRPr="00C80C73" w:rsidRDefault="00C566EE" w:rsidP="00C566EE">
      <w:pPr>
        <w:pStyle w:val="paragraph"/>
      </w:pPr>
      <w:r w:rsidRPr="00C80C73">
        <w:tab/>
        <w:t>(a)</w:t>
      </w:r>
      <w:r w:rsidRPr="00C80C73">
        <w:tab/>
        <w:t>to cease to be a determination made under subsection</w:t>
      </w:r>
      <w:r w:rsidR="00C80C73">
        <w:t> </w:t>
      </w:r>
      <w:r w:rsidRPr="00C80C73">
        <w:t>53E(1); and</w:t>
      </w:r>
    </w:p>
    <w:p w:rsidR="00C566EE" w:rsidRPr="00C80C73" w:rsidRDefault="00C566EE" w:rsidP="00C566EE">
      <w:pPr>
        <w:pStyle w:val="paragraph"/>
      </w:pPr>
      <w:r w:rsidRPr="00C80C73">
        <w:tab/>
        <w:t>(b)</w:t>
      </w:r>
      <w:r w:rsidRPr="00C80C73">
        <w:tab/>
        <w:t>to be a determination made under section</w:t>
      </w:r>
      <w:r w:rsidR="00C80C73">
        <w:t> </w:t>
      </w:r>
      <w:r w:rsidRPr="00C80C73">
        <w:t>53D, at the time of the variation, in relation to the claim.</w:t>
      </w:r>
    </w:p>
    <w:p w:rsidR="00C566EE" w:rsidRPr="00C80C73" w:rsidRDefault="00C566EE" w:rsidP="00C566EE">
      <w:pPr>
        <w:pStyle w:val="subsection2"/>
      </w:pPr>
      <w:r w:rsidRPr="00C80C73">
        <w:t>Section</w:t>
      </w:r>
      <w:r w:rsidR="00C80C73">
        <w:t> </w:t>
      </w:r>
      <w:r w:rsidRPr="00C80C73">
        <w:t xml:space="preserve">53G does not apply in relation to </w:t>
      </w:r>
      <w:r w:rsidR="00C80C73">
        <w:t>paragraph (</w:t>
      </w:r>
      <w:r w:rsidRPr="00C80C73">
        <w:t>b).</w:t>
      </w:r>
    </w:p>
    <w:p w:rsidR="00C566EE" w:rsidRPr="00C80C73" w:rsidRDefault="00C566EE" w:rsidP="00C566EE">
      <w:pPr>
        <w:pStyle w:val="SubsectionHead"/>
      </w:pPr>
      <w:r w:rsidRPr="00C80C73">
        <w:lastRenderedPageBreak/>
        <w:t>Condition for variations</w:t>
      </w:r>
    </w:p>
    <w:p w:rsidR="00C566EE" w:rsidRPr="00C80C73" w:rsidRDefault="00C566EE" w:rsidP="00C566EE">
      <w:pPr>
        <w:pStyle w:val="subsection"/>
      </w:pPr>
      <w:r w:rsidRPr="00C80C73">
        <w:tab/>
        <w:t>(3)</w:t>
      </w:r>
      <w:r w:rsidRPr="00C80C73">
        <w:tab/>
        <w:t>The claimant complies with this subsection if:</w:t>
      </w:r>
    </w:p>
    <w:p w:rsidR="00C566EE" w:rsidRPr="00C80C73" w:rsidRDefault="00C566EE" w:rsidP="00C566EE">
      <w:pPr>
        <w:pStyle w:val="paragraph"/>
        <w:rPr>
          <w:snapToGrid w:val="0"/>
          <w:lang w:eastAsia="en-US"/>
        </w:rPr>
      </w:pPr>
      <w:r w:rsidRPr="00C80C73">
        <w:rPr>
          <w:snapToGrid w:val="0"/>
          <w:lang w:eastAsia="en-US"/>
        </w:rPr>
        <w:tab/>
        <w:t>(a)</w:t>
      </w:r>
      <w:r w:rsidRPr="00C80C73">
        <w:rPr>
          <w:snapToGrid w:val="0"/>
          <w:lang w:eastAsia="en-US"/>
        </w:rPr>
        <w:tab/>
        <w:t>the claimant gives the Secretary an estimate of the amount needed to calculate the CCB % used in calculating the amount of the benefit; and</w:t>
      </w:r>
    </w:p>
    <w:p w:rsidR="00C566EE" w:rsidRPr="00C80C73" w:rsidRDefault="00C566EE" w:rsidP="00C566EE">
      <w:pPr>
        <w:pStyle w:val="paragraph"/>
        <w:rPr>
          <w:snapToGrid w:val="0"/>
          <w:lang w:eastAsia="en-US"/>
        </w:rPr>
      </w:pPr>
      <w:r w:rsidRPr="00C80C73">
        <w:rPr>
          <w:snapToGrid w:val="0"/>
          <w:lang w:eastAsia="en-US"/>
        </w:rPr>
        <w:tab/>
        <w:t>(b)</w:t>
      </w:r>
      <w:r w:rsidRPr="00C80C73">
        <w:rPr>
          <w:snapToGrid w:val="0"/>
          <w:lang w:eastAsia="en-US"/>
        </w:rPr>
        <w:tab/>
        <w:t>the estimate is so given within 2 years after</w:t>
      </w:r>
      <w:r w:rsidRPr="00C80C73">
        <w:rPr>
          <w:b/>
          <w:snapToGrid w:val="0"/>
          <w:lang w:eastAsia="en-US"/>
        </w:rPr>
        <w:t xml:space="preserve"> </w:t>
      </w:r>
      <w:r w:rsidRPr="00C80C73">
        <w:rPr>
          <w:snapToGrid w:val="0"/>
          <w:lang w:eastAsia="en-US"/>
        </w:rPr>
        <w:t xml:space="preserve">the end of the income year during which the determination was made </w:t>
      </w:r>
      <w:r w:rsidRPr="00C80C73">
        <w:t>under subsection</w:t>
      </w:r>
      <w:r w:rsidR="00C80C73">
        <w:t> </w:t>
      </w:r>
      <w:r w:rsidRPr="00C80C73">
        <w:t>52G(1)</w:t>
      </w:r>
      <w:r w:rsidRPr="00C80C73">
        <w:rPr>
          <w:snapToGrid w:val="0"/>
          <w:lang w:eastAsia="en-US"/>
        </w:rPr>
        <w:t>; and</w:t>
      </w:r>
    </w:p>
    <w:p w:rsidR="00C566EE" w:rsidRPr="00C80C73" w:rsidRDefault="00C566EE" w:rsidP="00C566EE">
      <w:pPr>
        <w:pStyle w:val="paragraph"/>
        <w:rPr>
          <w:snapToGrid w:val="0"/>
          <w:lang w:eastAsia="en-US"/>
        </w:rPr>
      </w:pPr>
      <w:r w:rsidRPr="00C80C73">
        <w:rPr>
          <w:snapToGrid w:val="0"/>
          <w:lang w:eastAsia="en-US"/>
        </w:rPr>
        <w:tab/>
        <w:t>(c)</w:t>
      </w:r>
      <w:r w:rsidRPr="00C80C73">
        <w:rPr>
          <w:snapToGrid w:val="0"/>
          <w:lang w:eastAsia="en-US"/>
        </w:rPr>
        <w:tab/>
        <w:t>the Secretary considers the estimate reasonable.</w:t>
      </w:r>
    </w:p>
    <w:p w:rsidR="00C566EE" w:rsidRPr="00C80C73" w:rsidRDefault="00C566EE" w:rsidP="00C566EE">
      <w:pPr>
        <w:pStyle w:val="subsection"/>
      </w:pPr>
      <w:r w:rsidRPr="00C80C73">
        <w:tab/>
        <w:t>(4)</w:t>
      </w:r>
      <w:r w:rsidRPr="00C80C73">
        <w:tab/>
        <w:t xml:space="preserve">The claimant complies with this subsection if </w:t>
      </w:r>
      <w:r w:rsidRPr="00C80C73">
        <w:rPr>
          <w:snapToGrid w:val="0"/>
          <w:lang w:eastAsia="en-US"/>
        </w:rPr>
        <w:t>the claimant gives the Secretary:</w:t>
      </w:r>
    </w:p>
    <w:p w:rsidR="00C566EE" w:rsidRPr="00C80C73" w:rsidRDefault="00C566EE" w:rsidP="00C566EE">
      <w:pPr>
        <w:pStyle w:val="paragraph"/>
      </w:pPr>
      <w:r w:rsidRPr="00C80C73">
        <w:rPr>
          <w:snapToGrid w:val="0"/>
          <w:lang w:eastAsia="en-US"/>
        </w:rPr>
        <w:tab/>
        <w:t>(a)</w:t>
      </w:r>
      <w:r w:rsidRPr="00C80C73">
        <w:rPr>
          <w:snapToGrid w:val="0"/>
          <w:lang w:eastAsia="en-US"/>
        </w:rPr>
        <w:tab/>
        <w:t>the</w:t>
      </w:r>
      <w:r w:rsidRPr="00C80C73">
        <w:t xml:space="preserve"> information needed to work out the number of children in care of a particular kind; and</w:t>
      </w:r>
    </w:p>
    <w:p w:rsidR="00C566EE" w:rsidRPr="00C80C73" w:rsidRDefault="00C566EE" w:rsidP="00C566EE">
      <w:pPr>
        <w:pStyle w:val="paragraph"/>
        <w:rPr>
          <w:snapToGrid w:val="0"/>
          <w:lang w:eastAsia="en-US"/>
        </w:rPr>
      </w:pPr>
      <w:r w:rsidRPr="00C80C73">
        <w:tab/>
        <w:t>(b)</w:t>
      </w:r>
      <w:r w:rsidRPr="00C80C73">
        <w:tab/>
        <w:t>the</w:t>
      </w:r>
      <w:r w:rsidRPr="00C80C73">
        <w:rPr>
          <w:snapToGrid w:val="0"/>
          <w:lang w:eastAsia="en-US"/>
        </w:rPr>
        <w:t xml:space="preserve"> tax file number of each of the TFN determination persons;</w:t>
      </w:r>
    </w:p>
    <w:p w:rsidR="00C566EE" w:rsidRPr="00C80C73" w:rsidRDefault="00C566EE" w:rsidP="00C566EE">
      <w:pPr>
        <w:pStyle w:val="subsection2"/>
        <w:rPr>
          <w:snapToGrid w:val="0"/>
          <w:lang w:eastAsia="en-US"/>
        </w:rPr>
      </w:pPr>
      <w:r w:rsidRPr="00C80C73">
        <w:rPr>
          <w:snapToGrid w:val="0"/>
          <w:lang w:eastAsia="en-US"/>
        </w:rPr>
        <w:t xml:space="preserve">within 2 years after the end of the income year during which the determination was made </w:t>
      </w:r>
      <w:r w:rsidRPr="00C80C73">
        <w:t>under subsection</w:t>
      </w:r>
      <w:r w:rsidR="00C80C73">
        <w:t> </w:t>
      </w:r>
      <w:r w:rsidRPr="00C80C73">
        <w:t>53E(1)</w:t>
      </w:r>
      <w:r w:rsidRPr="00C80C73">
        <w:rPr>
          <w:snapToGrid w:val="0"/>
          <w:lang w:eastAsia="en-US"/>
        </w:rPr>
        <w:t>.</w:t>
      </w:r>
    </w:p>
    <w:p w:rsidR="00C566EE" w:rsidRPr="00C80C73" w:rsidRDefault="00C566EE" w:rsidP="00C566EE">
      <w:pPr>
        <w:pStyle w:val="subsection"/>
      </w:pPr>
      <w:r w:rsidRPr="00C80C73">
        <w:tab/>
        <w:t>(5)</w:t>
      </w:r>
      <w:r w:rsidRPr="00C80C73">
        <w:tab/>
        <w:t xml:space="preserve">The claimant complies with this subsection if </w:t>
      </w:r>
      <w:r w:rsidRPr="00C80C73">
        <w:rPr>
          <w:snapToGrid w:val="0"/>
          <w:lang w:eastAsia="en-US"/>
        </w:rPr>
        <w:t>the claimant:</w:t>
      </w:r>
    </w:p>
    <w:p w:rsidR="00C566EE" w:rsidRPr="00C80C73" w:rsidRDefault="00C566EE" w:rsidP="00C566EE">
      <w:pPr>
        <w:pStyle w:val="paragraph"/>
      </w:pPr>
      <w:r w:rsidRPr="00C80C73">
        <w:rPr>
          <w:snapToGrid w:val="0"/>
          <w:lang w:eastAsia="en-US"/>
        </w:rPr>
        <w:tab/>
        <w:t>(a)</w:t>
      </w:r>
      <w:r w:rsidRPr="00C80C73">
        <w:rPr>
          <w:snapToGrid w:val="0"/>
          <w:lang w:eastAsia="en-US"/>
        </w:rPr>
        <w:tab/>
        <w:t xml:space="preserve">informs the Secretary that the claimant no longer opts to have </w:t>
      </w:r>
      <w:r w:rsidRPr="00C80C73">
        <w:t>a CCB % of zero % applicable to him or her, and wants his or her claim reconsidered on the basis of the CCB % worked out under Schedule</w:t>
      </w:r>
      <w:r w:rsidR="00C80C73">
        <w:t> </w:t>
      </w:r>
      <w:r w:rsidRPr="00C80C73">
        <w:t>2 to the Family Assistance Act; and</w:t>
      </w:r>
    </w:p>
    <w:p w:rsidR="00C566EE" w:rsidRPr="00C80C73" w:rsidRDefault="00C566EE" w:rsidP="00C566EE">
      <w:pPr>
        <w:pStyle w:val="paragraph"/>
        <w:rPr>
          <w:snapToGrid w:val="0"/>
          <w:lang w:eastAsia="en-US"/>
        </w:rPr>
      </w:pPr>
      <w:r w:rsidRPr="00C80C73">
        <w:tab/>
        <w:t>(b)</w:t>
      </w:r>
      <w:r w:rsidRPr="00C80C73">
        <w:tab/>
        <w:t>gives the</w:t>
      </w:r>
      <w:r w:rsidRPr="00C80C73">
        <w:rPr>
          <w:snapToGrid w:val="0"/>
          <w:lang w:eastAsia="en-US"/>
        </w:rPr>
        <w:t xml:space="preserve"> Secretary the tax file number of each of the TFN determination persons;</w:t>
      </w:r>
    </w:p>
    <w:p w:rsidR="00C566EE" w:rsidRPr="00C80C73" w:rsidRDefault="00C566EE" w:rsidP="00C566EE">
      <w:pPr>
        <w:pStyle w:val="subsection2"/>
        <w:rPr>
          <w:snapToGrid w:val="0"/>
          <w:lang w:eastAsia="en-US"/>
        </w:rPr>
      </w:pPr>
      <w:r w:rsidRPr="00C80C73">
        <w:rPr>
          <w:snapToGrid w:val="0"/>
          <w:lang w:eastAsia="en-US"/>
        </w:rPr>
        <w:t>within 2 years after</w:t>
      </w:r>
      <w:r w:rsidRPr="00C80C73">
        <w:rPr>
          <w:b/>
          <w:snapToGrid w:val="0"/>
          <w:lang w:eastAsia="en-US"/>
        </w:rPr>
        <w:t xml:space="preserve"> </w:t>
      </w:r>
      <w:r w:rsidRPr="00C80C73">
        <w:rPr>
          <w:snapToGrid w:val="0"/>
          <w:lang w:eastAsia="en-US"/>
        </w:rPr>
        <w:t xml:space="preserve">the end of the income year during which the determination was made </w:t>
      </w:r>
      <w:r w:rsidRPr="00C80C73">
        <w:t>under subsection</w:t>
      </w:r>
      <w:r w:rsidR="00C80C73">
        <w:t> </w:t>
      </w:r>
      <w:r w:rsidRPr="00C80C73">
        <w:t>53E(1)</w:t>
      </w:r>
      <w:r w:rsidRPr="00C80C73">
        <w:rPr>
          <w:snapToGrid w:val="0"/>
          <w:lang w:eastAsia="en-US"/>
        </w:rPr>
        <w:t>.</w:t>
      </w:r>
    </w:p>
    <w:p w:rsidR="00F01773" w:rsidRPr="00C80C73" w:rsidRDefault="00F01773" w:rsidP="00F01773">
      <w:pPr>
        <w:pStyle w:val="ActHead5"/>
      </w:pPr>
      <w:bookmarkStart w:id="251" w:name="_Toc401742992"/>
      <w:r w:rsidRPr="00C80C73">
        <w:rPr>
          <w:rStyle w:val="CharSectno"/>
        </w:rPr>
        <w:t>60B</w:t>
      </w:r>
      <w:r w:rsidRPr="00C80C73">
        <w:t xml:space="preserve">  Variation where </w:t>
      </w:r>
      <w:r w:rsidR="00D54F7C" w:rsidRPr="00C80C73">
        <w:t>CCB % is zero % because of subsection</w:t>
      </w:r>
      <w:r w:rsidR="00C80C73">
        <w:t> </w:t>
      </w:r>
      <w:r w:rsidR="00D54F7C" w:rsidRPr="00C80C73">
        <w:t>55(2) or 55B(1), or section</w:t>
      </w:r>
      <w:r w:rsidR="00C80C73">
        <w:t> </w:t>
      </w:r>
      <w:r w:rsidR="00D54F7C" w:rsidRPr="00C80C73">
        <w:t>55C,</w:t>
      </w:r>
      <w:r w:rsidRPr="00C80C73">
        <w:t xml:space="preserve"> and claimant gives certain information so that CCB % is recalculated</w:t>
      </w:r>
      <w:bookmarkEnd w:id="25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determinations of conditional eligibility under section</w:t>
      </w:r>
      <w:r w:rsidR="00C80C73">
        <w:rPr>
          <w:snapToGrid w:val="0"/>
          <w:lang w:eastAsia="en-US"/>
        </w:rPr>
        <w:t> </w:t>
      </w:r>
      <w:r w:rsidRPr="00C80C73">
        <w:rPr>
          <w:snapToGrid w:val="0"/>
          <w:lang w:eastAsia="en-US"/>
        </w:rPr>
        <w:t>50F and of CCB % under section</w:t>
      </w:r>
      <w:r w:rsidR="00C80C73">
        <w:rPr>
          <w:snapToGrid w:val="0"/>
          <w:lang w:eastAsia="en-US"/>
        </w:rPr>
        <w:t> </w:t>
      </w:r>
      <w:r w:rsidRPr="00C80C73">
        <w:rPr>
          <w:snapToGrid w:val="0"/>
          <w:lang w:eastAsia="en-US"/>
        </w:rPr>
        <w:t xml:space="preserve">50J are in force in respect of the claimant who is an individual and the effect of the former </w:t>
      </w:r>
      <w:r w:rsidRPr="00C80C73">
        <w:rPr>
          <w:snapToGrid w:val="0"/>
          <w:lang w:eastAsia="en-US"/>
        </w:rPr>
        <w:lastRenderedPageBreak/>
        <w:t>determination is that the individual is conditionally eligible for child care benefit by fee reduction; and</w:t>
      </w:r>
    </w:p>
    <w:p w:rsidR="00C566EE" w:rsidRPr="00C80C73" w:rsidRDefault="00C566EE" w:rsidP="00C566EE">
      <w:pPr>
        <w:pStyle w:val="paragraph"/>
      </w:pPr>
      <w:r w:rsidRPr="00C80C73">
        <w:tab/>
        <w:t>(b)</w:t>
      </w:r>
      <w:r w:rsidRPr="00C80C73">
        <w:tab/>
        <w:t>the CCB % is zero % because any or all of the following provisions apply:</w:t>
      </w:r>
    </w:p>
    <w:p w:rsidR="00C566EE" w:rsidRPr="00C80C73" w:rsidRDefault="00C566EE" w:rsidP="00C566EE">
      <w:pPr>
        <w:pStyle w:val="paragraphsub"/>
      </w:pPr>
      <w:r w:rsidRPr="00C80C73">
        <w:tab/>
        <w:t>(i)</w:t>
      </w:r>
      <w:r w:rsidRPr="00C80C73">
        <w:tab/>
        <w:t>subsection</w:t>
      </w:r>
      <w:r w:rsidR="00C80C73">
        <w:t> </w:t>
      </w:r>
      <w:r w:rsidRPr="00C80C73">
        <w:t>55(2);</w:t>
      </w:r>
    </w:p>
    <w:p w:rsidR="00C566EE" w:rsidRPr="00C80C73" w:rsidRDefault="00C566EE" w:rsidP="00C566EE">
      <w:pPr>
        <w:pStyle w:val="paragraphsub"/>
      </w:pPr>
      <w:r w:rsidRPr="00C80C73">
        <w:tab/>
        <w:t>(ii)</w:t>
      </w:r>
      <w:r w:rsidRPr="00C80C73">
        <w:tab/>
        <w:t>subparagraph</w:t>
      </w:r>
      <w:r w:rsidR="00C80C73">
        <w:t> </w:t>
      </w:r>
      <w:r w:rsidRPr="00C80C73">
        <w:t>55B(1)(c)(i) or (ii);</w:t>
      </w:r>
    </w:p>
    <w:p w:rsidR="00C566EE" w:rsidRPr="00C80C73" w:rsidRDefault="00C566EE" w:rsidP="00C566EE">
      <w:pPr>
        <w:pStyle w:val="paragraphsub"/>
      </w:pPr>
      <w:r w:rsidRPr="00C80C73">
        <w:tab/>
        <w:t>(iii)</w:t>
      </w:r>
      <w:r w:rsidRPr="00C80C73">
        <w:tab/>
        <w:t>section</w:t>
      </w:r>
      <w:r w:rsidR="00C80C73">
        <w:t> </w:t>
      </w:r>
      <w:r w:rsidRPr="00C80C73">
        <w:t>55C; and</w:t>
      </w:r>
    </w:p>
    <w:p w:rsidR="00C566EE" w:rsidRPr="00C80C73" w:rsidRDefault="00C566EE" w:rsidP="00C566EE">
      <w:pPr>
        <w:pStyle w:val="paragraph"/>
      </w:pPr>
      <w:r w:rsidRPr="00C80C73">
        <w:tab/>
        <w:t>(c)</w:t>
      </w:r>
      <w:r w:rsidRPr="00C80C73">
        <w:tab/>
        <w:t>later, the claimant:</w:t>
      </w:r>
    </w:p>
    <w:p w:rsidR="00C566EE" w:rsidRPr="00C80C73" w:rsidRDefault="00C566EE" w:rsidP="00C566EE">
      <w:pPr>
        <w:pStyle w:val="paragraphsub"/>
      </w:pPr>
      <w:r w:rsidRPr="00C80C73">
        <w:tab/>
        <w:t>(i)</w:t>
      </w:r>
      <w:r w:rsidRPr="00C80C73">
        <w:tab/>
        <w:t>if subsection</w:t>
      </w:r>
      <w:r w:rsidR="00C80C73">
        <w:t> </w:t>
      </w:r>
      <w:r w:rsidRPr="00C80C73">
        <w:t>55(2) applies—gives the Secretary an estimate of the amount needed to calculate the CCB %, which the Secretary considers reasonable; and</w:t>
      </w:r>
    </w:p>
    <w:p w:rsidR="00C566EE" w:rsidRPr="00C80C73" w:rsidRDefault="00C566EE" w:rsidP="00C566EE">
      <w:pPr>
        <w:pStyle w:val="paragraphsub"/>
      </w:pPr>
      <w:r w:rsidRPr="00C80C73">
        <w:tab/>
        <w:t>(ii)</w:t>
      </w:r>
      <w:r w:rsidRPr="00C80C73">
        <w:tab/>
        <w:t>if subparagraph</w:t>
      </w:r>
      <w:r w:rsidR="00C80C73">
        <w:t> </w:t>
      </w:r>
      <w:r w:rsidRPr="00C80C73">
        <w:t>55B(1)(c)(i) applies—gives the Secretary the information needed to work out the number of children the individual has in care of a particular kind; and</w:t>
      </w:r>
    </w:p>
    <w:p w:rsidR="00C566EE" w:rsidRPr="00C80C73" w:rsidRDefault="00C566EE" w:rsidP="00C566EE">
      <w:pPr>
        <w:pStyle w:val="paragraphsub"/>
      </w:pPr>
      <w:r w:rsidRPr="00C80C73">
        <w:tab/>
        <w:t>(iii)</w:t>
      </w:r>
      <w:r w:rsidRPr="00C80C73">
        <w:tab/>
        <w:t>if subparagraph</w:t>
      </w:r>
      <w:r w:rsidR="00C80C73">
        <w:t> </w:t>
      </w:r>
      <w:r w:rsidRPr="00C80C73">
        <w:t>55B(1)(c)(ii) applies—informs the Secretary that he or she wants the CCB % to be worked out under Schedule</w:t>
      </w:r>
      <w:r w:rsidR="00C80C73">
        <w:t> </w:t>
      </w:r>
      <w:r w:rsidRPr="00C80C73">
        <w:t>2 to the Family Assistance Act, gives the Secretary the tax file number of each TFN determination person and an estimate of the amount needed to have the CCB % recalculated under that Act, which the Secretary considers reasonable; and</w:t>
      </w:r>
    </w:p>
    <w:p w:rsidR="00C566EE" w:rsidRPr="00C80C73" w:rsidRDefault="00C566EE" w:rsidP="00C566EE">
      <w:pPr>
        <w:pStyle w:val="paragraphsub"/>
      </w:pPr>
      <w:r w:rsidRPr="00C80C73">
        <w:tab/>
        <w:t>(iv)</w:t>
      </w:r>
      <w:r w:rsidRPr="00C80C73">
        <w:tab/>
        <w:t>if section</w:t>
      </w:r>
      <w:r w:rsidR="00C80C73">
        <w:t> </w:t>
      </w:r>
      <w:r w:rsidRPr="00C80C73">
        <w:t>55C applies—gives the Secretary the tax file number of each TFN determination person;</w:t>
      </w:r>
    </w:p>
    <w:p w:rsidR="00F01773" w:rsidRPr="00C80C73" w:rsidRDefault="00F01773" w:rsidP="00F01773">
      <w:pPr>
        <w:pStyle w:val="subsection2"/>
      </w:pPr>
      <w:r w:rsidRPr="00C80C73">
        <w:t>the Secretary must vary the determination of CCB % with the effect that the CCB % is recalculated under Schedule</w:t>
      </w:r>
      <w:r w:rsidR="00C80C73">
        <w:t> </w:t>
      </w:r>
      <w:r w:rsidRPr="00C80C73">
        <w:t>2 to the Family Assistance Act.</w:t>
      </w:r>
    </w:p>
    <w:p w:rsidR="00F01773" w:rsidRPr="00C80C73" w:rsidRDefault="00F01773" w:rsidP="00F01773">
      <w:pPr>
        <w:pStyle w:val="subsection"/>
      </w:pPr>
      <w:r w:rsidRPr="00C80C73">
        <w:tab/>
        <w:t>(2)</w:t>
      </w:r>
      <w:r w:rsidRPr="00C80C73">
        <w:tab/>
        <w:t>The variation takes effect from the Monday after the day the variation is made.</w:t>
      </w:r>
    </w:p>
    <w:p w:rsidR="00F01773" w:rsidRPr="00C80C73" w:rsidRDefault="00F01773" w:rsidP="00F01773">
      <w:pPr>
        <w:pStyle w:val="subsection"/>
      </w:pPr>
      <w:r w:rsidRPr="00C80C73">
        <w:tab/>
        <w:t>(3)</w:t>
      </w:r>
      <w:r w:rsidRPr="00C80C73">
        <w:tab/>
        <w:t xml:space="preserve">After the Secretary makes the variation under </w:t>
      </w:r>
      <w:r w:rsidR="00C80C73">
        <w:t>subsection (</w:t>
      </w:r>
      <w:r w:rsidRPr="00C80C73">
        <w:t>1), the amount of the claimant’s entitlement determined under section</w:t>
      </w:r>
      <w:r w:rsidR="00C80C73">
        <w:t> </w:t>
      </w:r>
      <w:r w:rsidRPr="00C80C73">
        <w:t>51B in respect of the income year:</w:t>
      </w:r>
    </w:p>
    <w:p w:rsidR="00F01773" w:rsidRPr="00C80C73" w:rsidRDefault="00F01773" w:rsidP="00F01773">
      <w:pPr>
        <w:pStyle w:val="paragraph"/>
      </w:pPr>
      <w:r w:rsidRPr="00C80C73">
        <w:tab/>
        <w:t>(a)</w:t>
      </w:r>
      <w:r w:rsidRPr="00C80C73">
        <w:tab/>
        <w:t>in which the variation took effect; and</w:t>
      </w:r>
    </w:p>
    <w:p w:rsidR="00F01773" w:rsidRPr="00C80C73" w:rsidRDefault="00F01773" w:rsidP="00F01773">
      <w:pPr>
        <w:pStyle w:val="paragraph"/>
      </w:pPr>
      <w:r w:rsidRPr="00C80C73">
        <w:tab/>
        <w:t>(b)</w:t>
      </w:r>
      <w:r w:rsidRPr="00C80C73">
        <w:tab/>
        <w:t>preceding the income year in which the variation took effect;</w:t>
      </w:r>
    </w:p>
    <w:p w:rsidR="00F01773" w:rsidRPr="00C80C73" w:rsidRDefault="00F01773" w:rsidP="00F01773">
      <w:pPr>
        <w:pStyle w:val="subsection2"/>
      </w:pPr>
      <w:r w:rsidRPr="00C80C73">
        <w:t>is calculated, or recalculated, as the case may be, using the CCB % worked out under Schedule</w:t>
      </w:r>
      <w:r w:rsidR="00C80C73">
        <w:t> </w:t>
      </w:r>
      <w:r w:rsidRPr="00C80C73">
        <w:t>2 to the Family Assistance Act.</w:t>
      </w:r>
    </w:p>
    <w:p w:rsidR="00F01773" w:rsidRPr="00C80C73" w:rsidRDefault="00F01773" w:rsidP="00F01773">
      <w:pPr>
        <w:pStyle w:val="ActHead5"/>
      </w:pPr>
      <w:bookmarkStart w:id="252" w:name="_Toc401742993"/>
      <w:r w:rsidRPr="00C80C73">
        <w:rPr>
          <w:rStyle w:val="CharSectno"/>
        </w:rPr>
        <w:lastRenderedPageBreak/>
        <w:t>60C</w:t>
      </w:r>
      <w:r w:rsidRPr="00C80C73">
        <w:t xml:space="preserve">  Variation where CCB % calculated under Schedule</w:t>
      </w:r>
      <w:r w:rsidR="00C80C73">
        <w:t> </w:t>
      </w:r>
      <w:r w:rsidRPr="00C80C73">
        <w:t>2 to Family Assistance Act and Secretary receives information from Commissioner of Taxation</w:t>
      </w:r>
      <w:bookmarkEnd w:id="252"/>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in force in respect of a claimant who is an individual were made after the period referred to in paragraph</w:t>
      </w:r>
      <w:r w:rsidR="00C80C73">
        <w:t> </w:t>
      </w:r>
      <w:r w:rsidRPr="00C80C73">
        <w:t>50D(1)(e); and</w:t>
      </w:r>
    </w:p>
    <w:p w:rsidR="00F01773" w:rsidRPr="00C80C73" w:rsidRDefault="00F01773" w:rsidP="00F01773">
      <w:pPr>
        <w:pStyle w:val="paragraph"/>
      </w:pPr>
      <w:r w:rsidRPr="00C80C73">
        <w:tab/>
        <w:t>(b)</w:t>
      </w:r>
      <w:r w:rsidRPr="00C80C73">
        <w:tab/>
        <w:t>later, the Commissioner of Taxation tells the Secretary one of the following things:</w:t>
      </w:r>
    </w:p>
    <w:p w:rsidR="00F01773" w:rsidRPr="00C80C73" w:rsidRDefault="00F01773" w:rsidP="00F01773">
      <w:pPr>
        <w:pStyle w:val="paragraphsub"/>
      </w:pPr>
      <w:r w:rsidRPr="00C80C73">
        <w:tab/>
        <w:t>(i)</w:t>
      </w:r>
      <w:r w:rsidRPr="00C80C73">
        <w:tab/>
        <w:t>the TFN determination person has not applied for a tax file number;</w:t>
      </w:r>
    </w:p>
    <w:p w:rsidR="00F01773" w:rsidRPr="00C80C73" w:rsidRDefault="00F01773" w:rsidP="00F01773">
      <w:pPr>
        <w:pStyle w:val="paragraphsub"/>
      </w:pPr>
      <w:r w:rsidRPr="00C80C73">
        <w:tab/>
        <w:t>(ii)</w:t>
      </w:r>
      <w:r w:rsidRPr="00C80C73">
        <w:tab/>
        <w:t>an application by the TFN determination person for a tax file number has been refused;</w:t>
      </w:r>
    </w:p>
    <w:p w:rsidR="00F01773" w:rsidRPr="00C80C73" w:rsidRDefault="00F01773" w:rsidP="00F01773">
      <w:pPr>
        <w:pStyle w:val="paragraphsub"/>
      </w:pPr>
      <w:r w:rsidRPr="00C80C73">
        <w:tab/>
        <w:t>(iii)</w:t>
      </w:r>
      <w:r w:rsidRPr="00C80C73">
        <w:tab/>
        <w:t>the TFN determination person has withdrawn an application for a tax file number;</w:t>
      </w:r>
    </w:p>
    <w:p w:rsidR="00F01773" w:rsidRPr="00C80C73" w:rsidRDefault="00F01773" w:rsidP="00F01773">
      <w:pPr>
        <w:pStyle w:val="subsection2"/>
      </w:pPr>
      <w:r w:rsidRPr="00C80C73">
        <w:t xml:space="preserve">the Secretary must vary the determination of CCB % with the effect that the CCB % is </w:t>
      </w:r>
      <w:r w:rsidR="006C040D" w:rsidRPr="00C80C73">
        <w:t>zero %</w:t>
      </w:r>
      <w:r w:rsidRPr="00C80C73">
        <w:t>.</w:t>
      </w:r>
    </w:p>
    <w:p w:rsidR="00F01773" w:rsidRPr="00C80C73" w:rsidRDefault="00F01773" w:rsidP="00F01773">
      <w:pPr>
        <w:pStyle w:val="subsection"/>
      </w:pPr>
      <w:r w:rsidRPr="00C80C73">
        <w:tab/>
        <w:t>(2)</w:t>
      </w:r>
      <w:r w:rsidRPr="00C80C73">
        <w:tab/>
        <w:t>The variation takes effect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Secretary later becoming aware of tax file number</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F01773" w:rsidP="001C6E6F">
      <w:pPr>
        <w:pStyle w:val="ActHead5"/>
      </w:pPr>
      <w:bookmarkStart w:id="253" w:name="_Toc401742994"/>
      <w:r w:rsidRPr="00C80C73">
        <w:rPr>
          <w:rStyle w:val="CharSectno"/>
        </w:rPr>
        <w:lastRenderedPageBreak/>
        <w:t>60D</w:t>
      </w:r>
      <w:r w:rsidRPr="00C80C73">
        <w:t xml:space="preserve">  Variation where income tax return not lodged</w:t>
      </w:r>
      <w:bookmarkEnd w:id="253"/>
    </w:p>
    <w:p w:rsidR="00F01773" w:rsidRPr="00C80C73" w:rsidRDefault="00F01773" w:rsidP="001C6E6F">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a determination of entitlement under section</w:t>
      </w:r>
      <w:r w:rsidR="00C80C73">
        <w:t> </w:t>
      </w:r>
      <w:r w:rsidRPr="00C80C73">
        <w:t>51B is in force in respect of a claimant who is an individual and a particular income year; and</w:t>
      </w:r>
    </w:p>
    <w:p w:rsidR="00F01773" w:rsidRPr="00C80C73" w:rsidRDefault="00F01773" w:rsidP="00F01773">
      <w:pPr>
        <w:pStyle w:val="paragraph"/>
      </w:pPr>
      <w:r w:rsidRPr="00C80C73">
        <w:tab/>
        <w:t>(b)</w:t>
      </w:r>
      <w:r w:rsidRPr="00C80C73">
        <w:tab/>
        <w:t>any of the following people:</w:t>
      </w:r>
    </w:p>
    <w:p w:rsidR="00F01773" w:rsidRPr="00C80C73" w:rsidRDefault="00F01773" w:rsidP="00F01773">
      <w:pPr>
        <w:pStyle w:val="paragraphsub"/>
      </w:pPr>
      <w:r w:rsidRPr="00C80C73">
        <w:tab/>
        <w:t>(i)</w:t>
      </w:r>
      <w:r w:rsidRPr="00C80C73">
        <w:tab/>
        <w:t>the claimant;</w:t>
      </w:r>
    </w:p>
    <w:p w:rsidR="00F01773" w:rsidRPr="00C80C73" w:rsidRDefault="00F01773" w:rsidP="00F01773">
      <w:pPr>
        <w:pStyle w:val="paragraphsub"/>
      </w:pPr>
      <w:r w:rsidRPr="00C80C73">
        <w:tab/>
        <w:t>(ii)</w:t>
      </w:r>
      <w:r w:rsidRPr="00C80C73">
        <w:tab/>
        <w:t xml:space="preserve">the claimant’s partner at the end of the second income year (the </w:t>
      </w:r>
      <w:r w:rsidRPr="00C80C73">
        <w:rPr>
          <w:b/>
          <w:i/>
        </w:rPr>
        <w:t>later income year</w:t>
      </w:r>
      <w:r w:rsidRPr="00C80C73">
        <w:t>) following the particular income year (if he or she was also the claimant’s partner in the particular income year);</w:t>
      </w:r>
    </w:p>
    <w:p w:rsidR="00F01773" w:rsidRPr="00C80C73" w:rsidRDefault="00F01773" w:rsidP="00F01773">
      <w:pPr>
        <w:pStyle w:val="paragraphsub"/>
      </w:pPr>
      <w:r w:rsidRPr="00C80C73">
        <w:tab/>
        <w:t>(iii)</w:t>
      </w:r>
      <w:r w:rsidRPr="00C80C73">
        <w:tab/>
        <w:t xml:space="preserve">both the claimant and the claimant’s partner (as described in </w:t>
      </w:r>
      <w:r w:rsidR="00C80C73">
        <w:t>subparagraph (</w:t>
      </w:r>
      <w:r w:rsidRPr="00C80C73">
        <w:t>ii));</w:t>
      </w:r>
    </w:p>
    <w:p w:rsidR="00F01773" w:rsidRPr="00C80C73" w:rsidRDefault="00F01773" w:rsidP="00F01773">
      <w:pPr>
        <w:pStyle w:val="paragraph"/>
      </w:pPr>
      <w:r w:rsidRPr="00C80C73">
        <w:tab/>
      </w:r>
      <w:r w:rsidRPr="00C80C73">
        <w:tab/>
        <w:t>are required to lodge an income tax return for the particular income year but have not done so by the end of the later income year; and</w:t>
      </w:r>
    </w:p>
    <w:p w:rsidR="00F01773" w:rsidRPr="00C80C73" w:rsidRDefault="00F01773" w:rsidP="00F01773">
      <w:pPr>
        <w:pStyle w:val="paragraph"/>
      </w:pPr>
      <w:r w:rsidRPr="00C80C73">
        <w:tab/>
        <w:t>(c)</w:t>
      </w:r>
      <w:r w:rsidRPr="00C80C73">
        <w:tab/>
        <w:t xml:space="preserve">by the end of the later income year, an assessment has not been made under the </w:t>
      </w:r>
      <w:r w:rsidRPr="00C80C73">
        <w:rPr>
          <w:i/>
        </w:rPr>
        <w:t xml:space="preserve">Income Tax Assessment Act 1936 </w:t>
      </w:r>
      <w:r w:rsidRPr="00C80C73">
        <w:t xml:space="preserve">of the taxable income for the particular income year for everyone to whom </w:t>
      </w:r>
      <w:r w:rsidR="00C80C73">
        <w:t>paragraph (</w:t>
      </w:r>
      <w:r w:rsidRPr="00C80C73">
        <w:t>b) applies;</w:t>
      </w:r>
    </w:p>
    <w:p w:rsidR="00F01773" w:rsidRPr="00C80C73" w:rsidRDefault="00F01773" w:rsidP="00F01773">
      <w:pPr>
        <w:pStyle w:val="subsection2"/>
      </w:pPr>
      <w:r w:rsidRPr="00C80C73">
        <w:t>the Secretary may vary the determination.</w:t>
      </w:r>
    </w:p>
    <w:p w:rsidR="00AC1121" w:rsidRPr="00C80C73" w:rsidRDefault="00AC1121" w:rsidP="00AC1121">
      <w:pPr>
        <w:pStyle w:val="subsection"/>
      </w:pPr>
      <w:r w:rsidRPr="00C80C73">
        <w:tab/>
        <w:t>(2)</w:t>
      </w:r>
      <w:r w:rsidRPr="00C80C73">
        <w:tab/>
        <w:t>For the purposes of this Act and the Family Assistance Act, the variation has the effect:</w:t>
      </w:r>
    </w:p>
    <w:p w:rsidR="00AC1121" w:rsidRPr="00C80C73" w:rsidRDefault="00AC1121" w:rsidP="00AC1121">
      <w:pPr>
        <w:pStyle w:val="paragraph"/>
      </w:pPr>
      <w:r w:rsidRPr="00C80C73">
        <w:tab/>
        <w:t>(a)</w:t>
      </w:r>
      <w:r w:rsidRPr="00C80C73">
        <w:tab/>
        <w:t>that the claimant continues to be entitled under section</w:t>
      </w:r>
      <w:r w:rsidR="00C80C73">
        <w:t> </w:t>
      </w:r>
      <w:r w:rsidRPr="00C80C73">
        <w:t>51B to be paid an amount of child care benefit for the particular income year; but</w:t>
      </w:r>
    </w:p>
    <w:p w:rsidR="00AC1121" w:rsidRPr="00C80C73" w:rsidRDefault="00AC1121" w:rsidP="00AC1121">
      <w:pPr>
        <w:pStyle w:val="paragraph"/>
      </w:pPr>
      <w:r w:rsidRPr="00C80C73">
        <w:tab/>
        <w:t>(b)</w:t>
      </w:r>
      <w:r w:rsidRPr="00C80C73">
        <w:tab/>
        <w:t>that the amount of the entitlement is a nil amount.</w:t>
      </w:r>
    </w:p>
    <w:p w:rsidR="00AC1121" w:rsidRPr="00C80C73" w:rsidRDefault="00AC1121" w:rsidP="00AC1121">
      <w:pPr>
        <w:pStyle w:val="subsection2"/>
      </w:pPr>
      <w:r w:rsidRPr="00C80C73">
        <w:t>This subsection has effect despite subsection</w:t>
      </w:r>
      <w:r w:rsidR="00C80C73">
        <w:t> </w:t>
      </w:r>
      <w:r w:rsidRPr="00C80C73">
        <w:t>51B(1).</w:t>
      </w:r>
    </w:p>
    <w:p w:rsidR="00F01773" w:rsidRPr="00C80C73" w:rsidRDefault="00F01773" w:rsidP="00F01773">
      <w:pPr>
        <w:pStyle w:val="SubsectionHead"/>
        <w:rPr>
          <w:snapToGrid w:val="0"/>
          <w:lang w:eastAsia="en-US"/>
        </w:rPr>
      </w:pPr>
      <w:r w:rsidRPr="00C80C73">
        <w:rPr>
          <w:snapToGrid w:val="0"/>
          <w:lang w:eastAsia="en-US"/>
        </w:rPr>
        <w:t xml:space="preserve">Consequence of later </w:t>
      </w:r>
      <w:r w:rsidR="00C92F46" w:rsidRPr="00C80C73">
        <w:rPr>
          <w:snapToGrid w:val="0"/>
          <w:lang w:eastAsia="en-US"/>
        </w:rPr>
        <w:t>l</w:t>
      </w:r>
      <w:r w:rsidR="00166002" w:rsidRPr="00C80C73">
        <w:rPr>
          <w:snapToGrid w:val="0"/>
          <w:lang w:eastAsia="en-US"/>
        </w:rPr>
        <w:t>odgement</w:t>
      </w:r>
      <w:r w:rsidRPr="00C80C73">
        <w:rPr>
          <w:snapToGrid w:val="0"/>
          <w:lang w:eastAsia="en-US"/>
        </w:rPr>
        <w:t xml:space="preserve"> of income tax return</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an assessment has been made under the </w:t>
      </w:r>
      <w:r w:rsidRPr="00C80C73">
        <w:rPr>
          <w:i/>
          <w:snapToGrid w:val="0"/>
          <w:lang w:eastAsia="en-US"/>
        </w:rPr>
        <w:t xml:space="preserve">Income Tax Assessment Act 1936 </w:t>
      </w:r>
      <w:r w:rsidRPr="00C80C73">
        <w:rPr>
          <w:snapToGrid w:val="0"/>
          <w:lang w:eastAsia="en-US"/>
        </w:rPr>
        <w:t>for the particular income year for everyone:</w:t>
      </w:r>
    </w:p>
    <w:p w:rsidR="00F01773" w:rsidRPr="00C80C73" w:rsidRDefault="00F01773" w:rsidP="00F01773">
      <w:pPr>
        <w:pStyle w:val="paragraphsub"/>
      </w:pPr>
      <w:r w:rsidRPr="00C80C73">
        <w:lastRenderedPageBreak/>
        <w:tab/>
        <w:t>(i)</w:t>
      </w:r>
      <w:r w:rsidRPr="00C80C73">
        <w:tab/>
        <w:t xml:space="preserve">who was required to lodge an income tax return as mentioned in </w:t>
      </w:r>
      <w:r w:rsidR="00C80C73">
        <w:t>subsection (</w:t>
      </w:r>
      <w:r w:rsidRPr="00C80C73">
        <w:t>1); and</w:t>
      </w:r>
    </w:p>
    <w:p w:rsidR="00F01773" w:rsidRPr="00C80C73" w:rsidRDefault="00F01773" w:rsidP="00F01773">
      <w:pPr>
        <w:pStyle w:val="paragraphsub"/>
      </w:pPr>
      <w:r w:rsidRPr="00C80C73">
        <w:tab/>
        <w:t>(ii)</w:t>
      </w:r>
      <w:r w:rsidRPr="00C80C73">
        <w:tab/>
        <w:t>in respect of whom an assessment had not been made before the determination was varied;</w:t>
      </w:r>
    </w:p>
    <w:p w:rsidR="00F01773" w:rsidRPr="00C80C73" w:rsidRDefault="00F01773" w:rsidP="00F01773">
      <w:pPr>
        <w:pStyle w:val="subsection2"/>
      </w:pPr>
      <w:r w:rsidRPr="00C80C73">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C80C73">
        <w:rPr>
          <w:snapToGrid w:val="0"/>
          <w:lang w:eastAsia="en-US"/>
        </w:rPr>
        <w:t> </w:t>
      </w:r>
      <w:r w:rsidRPr="00C80C73">
        <w:rPr>
          <w:snapToGrid w:val="0"/>
          <w:lang w:eastAsia="en-US"/>
        </w:rPr>
        <w:t>2 to the Family Assistance Act and, for that particular income year, the claimant is only entitled to the amount as recalculated.</w:t>
      </w:r>
    </w:p>
    <w:p w:rsidR="00F01773" w:rsidRPr="00C80C73" w:rsidRDefault="00F01773" w:rsidP="00F01773">
      <w:pPr>
        <w:pStyle w:val="ActHead5"/>
      </w:pPr>
      <w:bookmarkStart w:id="254" w:name="_Toc401742995"/>
      <w:r w:rsidRPr="00C80C73">
        <w:rPr>
          <w:rStyle w:val="CharSectno"/>
        </w:rPr>
        <w:t>60E</w:t>
      </w:r>
      <w:r w:rsidRPr="00C80C73">
        <w:t xml:space="preserve">  Variation where estimate of an amount given other than in response to a request by the Secretary is not reasonable</w:t>
      </w:r>
      <w:bookmarkEnd w:id="254"/>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determinations of conditional eligibility under section</w:t>
      </w:r>
      <w:r w:rsidR="00C80C73">
        <w:rPr>
          <w:snapToGrid w:val="0"/>
          <w:lang w:eastAsia="en-US"/>
        </w:rPr>
        <w:t> </w:t>
      </w:r>
      <w:r w:rsidRPr="00C80C73">
        <w:rPr>
          <w:snapToGrid w:val="0"/>
          <w:lang w:eastAsia="en-US"/>
        </w:rPr>
        <w:t>50F and of CCB % under section</w:t>
      </w:r>
      <w:r w:rsidR="00C80C73">
        <w:rPr>
          <w:snapToGrid w:val="0"/>
          <w:lang w:eastAsia="en-US"/>
        </w:rPr>
        <w:t> </w:t>
      </w:r>
      <w:r w:rsidRPr="00C80C73">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C80C73" w:rsidRDefault="00F01773" w:rsidP="00F01773">
      <w:pPr>
        <w:pStyle w:val="paragraph"/>
      </w:pPr>
      <w:r w:rsidRPr="00C80C73">
        <w:rPr>
          <w:snapToGrid w:val="0"/>
          <w:lang w:eastAsia="en-US"/>
        </w:rPr>
        <w:tab/>
        <w:t>(b)</w:t>
      </w:r>
      <w:r w:rsidRPr="00C80C73">
        <w:rPr>
          <w:snapToGrid w:val="0"/>
          <w:lang w:eastAsia="en-US"/>
        </w:rPr>
        <w:tab/>
        <w:t>the claimant gives the Secretary, other than in response to a request by the Secretary under section</w:t>
      </w:r>
      <w:r w:rsidR="00C80C73">
        <w:rPr>
          <w:snapToGrid w:val="0"/>
          <w:lang w:eastAsia="en-US"/>
        </w:rPr>
        <w:t> </w:t>
      </w:r>
      <w:r w:rsidRPr="00C80C73">
        <w:rPr>
          <w:snapToGrid w:val="0"/>
          <w:lang w:eastAsia="en-US"/>
        </w:rPr>
        <w:t>57F,</w:t>
      </w:r>
      <w:r w:rsidRPr="00C80C73">
        <w:t xml:space="preserve"> an estimate of an amount needed by the Secretary to calculate CCB %;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Secretary does not consider the estimate to be reasonable;</w:t>
      </w:r>
    </w:p>
    <w:p w:rsidR="00F01773" w:rsidRPr="00C80C73" w:rsidRDefault="00F01773" w:rsidP="00F01773">
      <w:pPr>
        <w:pStyle w:val="subsection2"/>
        <w:rPr>
          <w:snapToGrid w:val="0"/>
          <w:lang w:eastAsia="en-US"/>
        </w:rPr>
      </w:pPr>
      <w:r w:rsidRPr="00C80C73">
        <w:rPr>
          <w:snapToGrid w:val="0"/>
          <w:lang w:eastAsia="en-US"/>
        </w:rPr>
        <w:t xml:space="preserve">the Secretary </w:t>
      </w:r>
      <w:r w:rsidR="0014298D" w:rsidRPr="00C80C73">
        <w:t>may</w:t>
      </w:r>
      <w:r w:rsidRPr="00C80C73">
        <w:rPr>
          <w:i/>
          <w:snapToGrid w:val="0"/>
          <w:lang w:eastAsia="en-US"/>
        </w:rPr>
        <w:t xml:space="preserve"> </w:t>
      </w:r>
      <w:r w:rsidRPr="00C80C73">
        <w:rPr>
          <w:snapToGrid w:val="0"/>
          <w:lang w:eastAsia="en-US"/>
        </w:rPr>
        <w:t xml:space="preserve">vary the determination so that it has the effect that the CCB % is </w:t>
      </w:r>
      <w:r w:rsidR="00F17ADD" w:rsidRPr="00C80C73">
        <w:t>zero %</w:t>
      </w:r>
      <w:r w:rsidRPr="00C80C73">
        <w:rPr>
          <w:snapToGrid w:val="0"/>
          <w:lang w:eastAsia="en-US"/>
        </w:rPr>
        <w:t xml:space="preserve">. </w:t>
      </w:r>
    </w:p>
    <w:p w:rsidR="00F01773" w:rsidRPr="00C80C73" w:rsidRDefault="00F01773" w:rsidP="00F01773">
      <w:pPr>
        <w:pStyle w:val="subsection"/>
      </w:pPr>
      <w:r w:rsidRPr="00C80C73">
        <w:tab/>
        <w:t>(2)</w:t>
      </w:r>
      <w:r w:rsidRPr="00C80C73">
        <w:tab/>
        <w:t>The variation takes effect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later provision of reasonable estimate or Secretary finding out the actual amount</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either:</w:t>
      </w:r>
    </w:p>
    <w:p w:rsidR="00F01773" w:rsidRPr="00C80C73" w:rsidRDefault="00F01773" w:rsidP="00F01773">
      <w:pPr>
        <w:pStyle w:val="paragraphsub"/>
      </w:pPr>
      <w:r w:rsidRPr="00C80C73">
        <w:lastRenderedPageBreak/>
        <w:tab/>
        <w:t>(i)</w:t>
      </w:r>
      <w:r w:rsidRPr="00C80C73">
        <w:tab/>
        <w:t>a variation under section</w:t>
      </w:r>
      <w:r w:rsidR="00C80C73">
        <w:t> </w:t>
      </w:r>
      <w:r w:rsidRPr="00C80C73">
        <w:t>65B is made in respect of the claimant, by the end of the income year following the one in which the variation took effect; or</w:t>
      </w:r>
    </w:p>
    <w:p w:rsidR="00F01773" w:rsidRPr="00C80C73" w:rsidRDefault="00F01773" w:rsidP="00F01773">
      <w:pPr>
        <w:pStyle w:val="paragraphsub"/>
      </w:pPr>
      <w:r w:rsidRPr="00C80C73">
        <w:tab/>
        <w:t>(ii)</w:t>
      </w:r>
      <w:r w:rsidRPr="00C80C73">
        <w:tab/>
        <w:t>the Secretary finds out the actual amount needed to calculate the CCB % (whether from the claimant or someone else)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127CA2" w:rsidP="00F01773">
      <w:pPr>
        <w:pStyle w:val="ActHead4"/>
      </w:pPr>
      <w:bookmarkStart w:id="255" w:name="_Toc401742996"/>
      <w:r w:rsidRPr="00C80C73">
        <w:rPr>
          <w:rStyle w:val="CharSubdNo"/>
        </w:rPr>
        <w:t>Subdivision</w:t>
      </w:r>
      <w:r w:rsidR="00753CFA" w:rsidRPr="00C80C73">
        <w:rPr>
          <w:rStyle w:val="CharSubdNo"/>
        </w:rPr>
        <w:t xml:space="preserve"> </w:t>
      </w:r>
      <w:r w:rsidR="00F01773" w:rsidRPr="00C80C73">
        <w:rPr>
          <w:rStyle w:val="CharSubdNo"/>
        </w:rPr>
        <w:t>Q</w:t>
      </w:r>
      <w:r w:rsidR="00F01773" w:rsidRPr="00C80C73">
        <w:t>—</w:t>
      </w:r>
      <w:r w:rsidR="00F01773" w:rsidRPr="00C80C73">
        <w:rPr>
          <w:rStyle w:val="CharSubdText"/>
        </w:rPr>
        <w:t>Variation of determinations relating to conditional eligibility and schooling %</w:t>
      </w:r>
      <w:bookmarkEnd w:id="255"/>
    </w:p>
    <w:p w:rsidR="00F01773" w:rsidRPr="00C80C73" w:rsidRDefault="00F01773" w:rsidP="00F01773">
      <w:pPr>
        <w:pStyle w:val="ActHead5"/>
      </w:pPr>
      <w:bookmarkStart w:id="256" w:name="_Toc401742997"/>
      <w:r w:rsidRPr="00C80C73">
        <w:rPr>
          <w:rStyle w:val="CharSectno"/>
        </w:rPr>
        <w:t>61</w:t>
      </w:r>
      <w:r w:rsidRPr="00C80C73">
        <w:t xml:space="preserve">  Variation where schooling % is 85% under section</w:t>
      </w:r>
      <w:r w:rsidR="00C80C73">
        <w:t> </w:t>
      </w:r>
      <w:r w:rsidRPr="00C80C73">
        <w:t>55D and information about whether the child is a school child provided</w:t>
      </w:r>
      <w:bookmarkEnd w:id="256"/>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schooling % under section</w:t>
      </w:r>
      <w:r w:rsidR="00C80C73">
        <w:t> </w:t>
      </w:r>
      <w:r w:rsidRPr="00C80C73">
        <w:t>50K are in force in respect of a claimant who is an individual and the effect of the former determination is that the individual is conditionally eligible for child care benefit by fee reduction; and</w:t>
      </w:r>
    </w:p>
    <w:p w:rsidR="00F01773" w:rsidRPr="00C80C73" w:rsidRDefault="00F01773" w:rsidP="00F01773">
      <w:pPr>
        <w:pStyle w:val="paragraph"/>
      </w:pPr>
      <w:r w:rsidRPr="00C80C73">
        <w:tab/>
        <w:t>(b)</w:t>
      </w:r>
      <w:r w:rsidRPr="00C80C73">
        <w:tab/>
        <w:t>the schooling % is determined to be 85% under section</w:t>
      </w:r>
      <w:r w:rsidR="00C80C73">
        <w:t> </w:t>
      </w:r>
      <w:r w:rsidRPr="00C80C73">
        <w:t>55D; and</w:t>
      </w:r>
    </w:p>
    <w:p w:rsidR="00F01773" w:rsidRPr="00C80C73" w:rsidRDefault="00F01773" w:rsidP="00F01773">
      <w:pPr>
        <w:pStyle w:val="paragraph"/>
      </w:pPr>
      <w:r w:rsidRPr="00C80C73">
        <w:tab/>
        <w:t>(c)</w:t>
      </w:r>
      <w:r w:rsidRPr="00C80C73">
        <w:tab/>
        <w:t>later, the claimant provides the information, or the Secretary finds out, that the child is not a school child;</w:t>
      </w:r>
    </w:p>
    <w:p w:rsidR="00F01773" w:rsidRPr="00C80C73" w:rsidRDefault="00F01773" w:rsidP="00F01773">
      <w:pPr>
        <w:pStyle w:val="subsection2"/>
      </w:pPr>
      <w:r w:rsidRPr="00C80C73">
        <w:t>the Secretary must vary the determination of schooling % with the effect that the schooling % i</w:t>
      </w:r>
      <w:smartTag w:uri="urn:schemas-microsoft-com:office:smarttags" w:element="PersonName">
        <w:r w:rsidRPr="00C80C73">
          <w:t>s 1</w:t>
        </w:r>
      </w:smartTag>
      <w:r w:rsidRPr="00C80C73">
        <w:t>00%.</w:t>
      </w:r>
    </w:p>
    <w:p w:rsidR="00F01773" w:rsidRPr="00C80C73" w:rsidRDefault="00F01773" w:rsidP="00F01773">
      <w:pPr>
        <w:pStyle w:val="subsection"/>
      </w:pPr>
      <w:r w:rsidRPr="00C80C73">
        <w:tab/>
        <w:t>(2)</w:t>
      </w:r>
      <w:r w:rsidRPr="00C80C73">
        <w:tab/>
        <w:t>The variation takes effect from the Monday after the day the variation is made.</w:t>
      </w:r>
    </w:p>
    <w:p w:rsidR="00F01773" w:rsidRPr="00C80C73" w:rsidRDefault="00F01773" w:rsidP="00F01773">
      <w:pPr>
        <w:pStyle w:val="ActHead5"/>
      </w:pPr>
      <w:bookmarkStart w:id="257" w:name="_Toc401742998"/>
      <w:r w:rsidRPr="00C80C73">
        <w:rPr>
          <w:rStyle w:val="CharSectno"/>
        </w:rPr>
        <w:t>61A</w:t>
      </w:r>
      <w:r w:rsidRPr="00C80C73">
        <w:t xml:space="preserve">  Variation where failure to notify that the service has ceased to provide care to child</w:t>
      </w:r>
      <w:bookmarkEnd w:id="257"/>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 xml:space="preserve">50F is in force in respect of a claimant who is an individual with the </w:t>
      </w:r>
      <w:r w:rsidRPr="00C80C73">
        <w:lastRenderedPageBreak/>
        <w:t>effect that the individual is conditionally eligible for child care benefit by fee reduction; and</w:t>
      </w:r>
    </w:p>
    <w:p w:rsidR="00F01773" w:rsidRPr="00C80C73" w:rsidRDefault="00F01773" w:rsidP="00F01773">
      <w:pPr>
        <w:pStyle w:val="paragraph"/>
      </w:pPr>
      <w:r w:rsidRPr="00C80C73">
        <w:tab/>
        <w:t>(b)</w:t>
      </w:r>
      <w:r w:rsidRPr="00C80C73">
        <w:tab/>
        <w:t xml:space="preserve">the Secretary has reason to believe that care has ceased to be provided to the child the subject of the claim by the approved child care service last indicated by the claimant to the Secretary; </w:t>
      </w:r>
    </w:p>
    <w:p w:rsidR="00F01773" w:rsidRPr="00C80C73" w:rsidRDefault="00F01773" w:rsidP="00F01773">
      <w:pPr>
        <w:pStyle w:val="subsection2"/>
        <w:rPr>
          <w:snapToGrid w:val="0"/>
          <w:lang w:eastAsia="en-US"/>
        </w:rPr>
      </w:pPr>
      <w:r w:rsidRPr="00C80C73">
        <w:rPr>
          <w:snapToGrid w:val="0"/>
          <w:lang w:eastAsia="en-US"/>
        </w:rPr>
        <w:t>the Secretary may vary the determination with the effect that the claimant is not conditionally eligible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Secretary later finding out that child is receiving care from the service</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pPr>
      <w:r w:rsidRPr="00C80C73">
        <w:rPr>
          <w:snapToGrid w:val="0"/>
          <w:lang w:eastAsia="en-US"/>
        </w:rPr>
        <w:tab/>
        <w:t>(b)</w:t>
      </w:r>
      <w:r w:rsidRPr="00C80C73">
        <w:rPr>
          <w:snapToGrid w:val="0"/>
          <w:lang w:eastAsia="en-US"/>
        </w:rPr>
        <w:tab/>
        <w:t xml:space="preserve">before the end of the income year following the one in which the variation took effect, the Secretary finds out </w:t>
      </w:r>
      <w:r w:rsidRPr="00C80C73">
        <w:t>that the child is receiving care from the service;</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1).</w:t>
      </w:r>
    </w:p>
    <w:p w:rsidR="00F01773" w:rsidRPr="00C80C73" w:rsidRDefault="00127CA2" w:rsidP="00F01773">
      <w:pPr>
        <w:pStyle w:val="ActHead4"/>
      </w:pPr>
      <w:bookmarkStart w:id="258" w:name="_Toc401742999"/>
      <w:r w:rsidRPr="00C80C73">
        <w:rPr>
          <w:rStyle w:val="CharSubdNo"/>
        </w:rPr>
        <w:t>Subdivision</w:t>
      </w:r>
      <w:r w:rsidR="00753CFA" w:rsidRPr="00C80C73">
        <w:rPr>
          <w:rStyle w:val="CharSubdNo"/>
        </w:rPr>
        <w:t xml:space="preserve"> </w:t>
      </w:r>
      <w:r w:rsidR="00F01773" w:rsidRPr="00C80C73">
        <w:rPr>
          <w:rStyle w:val="CharSubdNo"/>
        </w:rPr>
        <w:t>R</w:t>
      </w:r>
      <w:r w:rsidR="00F01773" w:rsidRPr="00C80C73">
        <w:t>—</w:t>
      </w:r>
      <w:r w:rsidR="00F01773" w:rsidRPr="00C80C73">
        <w:rPr>
          <w:rStyle w:val="CharSubdText"/>
        </w:rPr>
        <w:t>Variations of determinations because of failure to meet requirements arising under Division</w:t>
      </w:r>
      <w:r w:rsidR="00C80C73" w:rsidRPr="00C80C73">
        <w:rPr>
          <w:rStyle w:val="CharSubdText"/>
        </w:rPr>
        <w:t> </w:t>
      </w:r>
      <w:r w:rsidR="00F01773" w:rsidRPr="00C80C73">
        <w:rPr>
          <w:rStyle w:val="CharSubdText"/>
        </w:rPr>
        <w:t>1 of Part</w:t>
      </w:r>
      <w:r w:rsidR="00C80C73" w:rsidRPr="00C80C73">
        <w:rPr>
          <w:rStyle w:val="CharSubdText"/>
        </w:rPr>
        <w:t> </w:t>
      </w:r>
      <w:r w:rsidR="00F01773" w:rsidRPr="00C80C73">
        <w:rPr>
          <w:rStyle w:val="CharSubdText"/>
        </w:rPr>
        <w:t>6</w:t>
      </w:r>
      <w:bookmarkEnd w:id="258"/>
    </w:p>
    <w:p w:rsidR="00F01773" w:rsidRPr="00C80C73" w:rsidRDefault="00F01773" w:rsidP="00F01773">
      <w:pPr>
        <w:pStyle w:val="ActHead5"/>
      </w:pPr>
      <w:bookmarkStart w:id="259" w:name="_Toc401743000"/>
      <w:r w:rsidRPr="00C80C73">
        <w:rPr>
          <w:rStyle w:val="CharSectno"/>
        </w:rPr>
        <w:t>62</w:t>
      </w:r>
      <w:r w:rsidRPr="00C80C73">
        <w:t xml:space="preserve">  Variation where failure to provide information relevant to conditional eligibility</w:t>
      </w:r>
      <w:r w:rsidR="0010405C" w:rsidRPr="00C80C73">
        <w:t xml:space="preserve"> etc.</w:t>
      </w:r>
      <w:bookmarkEnd w:id="259"/>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in force in respect of a claimant who is an individual with the effect that the claimant is conditionally eligible for child care benefit by fee reduction; and</w:t>
      </w:r>
    </w:p>
    <w:p w:rsidR="0010405C" w:rsidRPr="00C80C73" w:rsidRDefault="0010405C" w:rsidP="0010405C">
      <w:pPr>
        <w:pStyle w:val="paragraph"/>
      </w:pPr>
      <w:r w:rsidRPr="00C80C73">
        <w:tab/>
        <w:t>(b)</w:t>
      </w:r>
      <w:r w:rsidRPr="00C80C73">
        <w:tab/>
        <w:t>the Secretary:</w:t>
      </w:r>
    </w:p>
    <w:p w:rsidR="0010405C" w:rsidRPr="00C80C73" w:rsidRDefault="0010405C" w:rsidP="0010405C">
      <w:pPr>
        <w:pStyle w:val="paragraphsub"/>
      </w:pPr>
      <w:r w:rsidRPr="00C80C73">
        <w:tab/>
        <w:t>(i)</w:t>
      </w:r>
      <w:r w:rsidRPr="00C80C73">
        <w:tab/>
        <w:t>in order to make a decision about the conditional eligibility at any time; or</w:t>
      </w:r>
    </w:p>
    <w:p w:rsidR="0010405C" w:rsidRPr="00C80C73" w:rsidRDefault="0010405C" w:rsidP="0010405C">
      <w:pPr>
        <w:pStyle w:val="paragraphsub"/>
      </w:pPr>
      <w:r w:rsidRPr="00C80C73">
        <w:lastRenderedPageBreak/>
        <w:tab/>
        <w:t>(ii)</w:t>
      </w:r>
      <w:r w:rsidRPr="00C80C73">
        <w:tab/>
        <w:t>in order to make a decision about the claimant’s eligibility for child care benefit by fee reduction under section</w:t>
      </w:r>
      <w:r w:rsidR="00C80C73">
        <w:t> </w:t>
      </w:r>
      <w:r w:rsidRPr="00C80C73">
        <w:t>43 of the Family Assistance Act at any time; or</w:t>
      </w:r>
    </w:p>
    <w:p w:rsidR="0010405C" w:rsidRPr="00C80C73" w:rsidRDefault="0010405C" w:rsidP="0010405C">
      <w:pPr>
        <w:pStyle w:val="paragraphsub"/>
      </w:pPr>
      <w:r w:rsidRPr="00C80C73">
        <w:tab/>
        <w:t>(iii)</w:t>
      </w:r>
      <w:r w:rsidRPr="00C80C73">
        <w:tab/>
        <w:t>in relation to a matter referred to in subsection</w:t>
      </w:r>
      <w:r w:rsidR="00C80C73">
        <w:t> </w:t>
      </w:r>
      <w:r w:rsidRPr="00C80C73">
        <w:t>154(5) of this Act;</w:t>
      </w:r>
    </w:p>
    <w:p w:rsidR="0010405C" w:rsidRPr="00C80C73" w:rsidRDefault="0010405C" w:rsidP="0010405C">
      <w:pPr>
        <w:pStyle w:val="paragraph"/>
      </w:pPr>
      <w:r w:rsidRPr="00C80C73">
        <w:tab/>
      </w:r>
      <w:r w:rsidRPr="00C80C73">
        <w:tab/>
        <w:t>requires the claimant, or the claimant’s partner, under Division</w:t>
      </w:r>
      <w:r w:rsidR="00C80C73">
        <w:t> </w:t>
      </w:r>
      <w:r w:rsidRPr="00C80C73">
        <w:t>1 of Part</w:t>
      </w:r>
      <w:r w:rsidR="00C80C73">
        <w:t> </w:t>
      </w:r>
      <w:r w:rsidRPr="00C80C73">
        <w:t>6 of this Act, to give information or produce documents;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or the claimant’s partner refuses or fails to comply with the requirements;</w:t>
      </w:r>
    </w:p>
    <w:p w:rsidR="00F01773" w:rsidRPr="00C80C73" w:rsidRDefault="00F01773" w:rsidP="00F01773">
      <w:pPr>
        <w:pStyle w:val="subsection2"/>
        <w:rPr>
          <w:snapToGrid w:val="0"/>
          <w:lang w:eastAsia="en-US"/>
        </w:rPr>
      </w:pPr>
      <w:r w:rsidRPr="00C80C73">
        <w:rPr>
          <w:snapToGrid w:val="0"/>
          <w:lang w:eastAsia="en-US"/>
        </w:rPr>
        <w:t>the Secretary may vary the determination with the effect that the claimant is not conditionally eligible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later provision of information or documents</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claimant gives the information or produces the documents mentioned in </w:t>
      </w:r>
      <w:r w:rsidR="00C80C73">
        <w:rPr>
          <w:snapToGrid w:val="0"/>
          <w:lang w:eastAsia="en-US"/>
        </w:rPr>
        <w:t>paragraph (</w:t>
      </w:r>
      <w:r w:rsidRPr="00C80C73">
        <w:rPr>
          <w:snapToGrid w:val="0"/>
          <w:lang w:eastAsia="en-US"/>
        </w:rPr>
        <w:t>1)(b)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F01773" w:rsidP="00F01773">
      <w:pPr>
        <w:pStyle w:val="ActHead5"/>
      </w:pPr>
      <w:bookmarkStart w:id="260" w:name="_Toc401743001"/>
      <w:r w:rsidRPr="00C80C73">
        <w:rPr>
          <w:rStyle w:val="CharSectno"/>
        </w:rPr>
        <w:t>62A</w:t>
      </w:r>
      <w:r w:rsidRPr="00C80C73">
        <w:t xml:space="preserve">  Variation where failure to provide information relevant to CCB</w:t>
      </w:r>
      <w:r w:rsidR="009D432C" w:rsidRPr="00C80C73">
        <w:t xml:space="preserve"> </w:t>
      </w:r>
      <w:r w:rsidRPr="00C80C73">
        <w:t>%</w:t>
      </w:r>
      <w:bookmarkEnd w:id="260"/>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and</w:t>
      </w:r>
    </w:p>
    <w:p w:rsidR="00F01773" w:rsidRPr="00C80C73" w:rsidRDefault="00F01773" w:rsidP="00F01773">
      <w:pPr>
        <w:pStyle w:val="paragraph"/>
        <w:rPr>
          <w:snapToGrid w:val="0"/>
          <w:lang w:eastAsia="en-US"/>
        </w:rPr>
      </w:pPr>
      <w:r w:rsidRPr="00C80C73">
        <w:tab/>
        <w:t>(b)</w:t>
      </w:r>
      <w:r w:rsidRPr="00C80C73">
        <w:tab/>
        <w:t>the Secretary, in order to make a decision about</w:t>
      </w:r>
      <w:r w:rsidRPr="00C80C73">
        <w:rPr>
          <w:snapToGrid w:val="0"/>
          <w:lang w:eastAsia="en-US"/>
        </w:rPr>
        <w:t xml:space="preserve"> the CCB % applicable at any time, requires the claimant, or the claimant’s partner, under Division</w:t>
      </w:r>
      <w:r w:rsidR="00C80C73">
        <w:rPr>
          <w:snapToGrid w:val="0"/>
          <w:lang w:eastAsia="en-US"/>
        </w:rPr>
        <w:t> </w:t>
      </w:r>
      <w:r w:rsidRPr="00C80C73">
        <w:rPr>
          <w:snapToGrid w:val="0"/>
          <w:lang w:eastAsia="en-US"/>
        </w:rPr>
        <w:t>1 of Part</w:t>
      </w:r>
      <w:r w:rsidR="00C80C73">
        <w:rPr>
          <w:snapToGrid w:val="0"/>
          <w:lang w:eastAsia="en-US"/>
        </w:rPr>
        <w:t> </w:t>
      </w:r>
      <w:r w:rsidRPr="00C80C73">
        <w:rPr>
          <w:snapToGrid w:val="0"/>
          <w:lang w:eastAsia="en-US"/>
        </w:rPr>
        <w:t>6, to give information or produce documents;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or the claimant’s partner refuses or fails to comply with the requirements;</w:t>
      </w:r>
    </w:p>
    <w:p w:rsidR="00F01773" w:rsidRPr="00C80C73" w:rsidRDefault="00F01773" w:rsidP="00F01773">
      <w:pPr>
        <w:pStyle w:val="subsection2"/>
        <w:rPr>
          <w:snapToGrid w:val="0"/>
          <w:lang w:eastAsia="en-US"/>
        </w:rPr>
      </w:pPr>
      <w:r w:rsidRPr="00C80C73">
        <w:rPr>
          <w:snapToGrid w:val="0"/>
          <w:lang w:eastAsia="en-US"/>
        </w:rPr>
        <w:lastRenderedPageBreak/>
        <w:t xml:space="preserve">the Secretary may vary the determination of the CCB % with the effect that the CCB % is </w:t>
      </w:r>
      <w:r w:rsidR="002C7B14" w:rsidRPr="00C80C73">
        <w:t>zero %</w:t>
      </w:r>
      <w:r w:rsidRPr="00C80C73">
        <w:rPr>
          <w:snapToGrid w:val="0"/>
          <w:lang w:eastAsia="en-US"/>
        </w:rPr>
        <w:t>.</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variation has effect from the Monday after the day the variation is made.</w:t>
      </w:r>
    </w:p>
    <w:p w:rsidR="00F01773" w:rsidRPr="00C80C73" w:rsidRDefault="00F01773" w:rsidP="008410CF">
      <w:pPr>
        <w:pStyle w:val="SubsectionHead"/>
        <w:rPr>
          <w:snapToGrid w:val="0"/>
          <w:lang w:eastAsia="en-US"/>
        </w:rPr>
      </w:pPr>
      <w:r w:rsidRPr="00C80C73">
        <w:rPr>
          <w:snapToGrid w:val="0"/>
          <w:lang w:eastAsia="en-US"/>
        </w:rPr>
        <w:t>Consequence of later provision of information or documents</w:t>
      </w:r>
    </w:p>
    <w:p w:rsidR="00F01773" w:rsidRPr="00C80C73" w:rsidRDefault="00F01773" w:rsidP="008410CF">
      <w:pPr>
        <w:pStyle w:val="subsection"/>
        <w:keepNext/>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claimant gives the information or produces the documents mentioned in </w:t>
      </w:r>
      <w:r w:rsidR="00C80C73">
        <w:rPr>
          <w:snapToGrid w:val="0"/>
          <w:lang w:eastAsia="en-US"/>
        </w:rPr>
        <w:t>paragraph (</w:t>
      </w:r>
      <w:r w:rsidRPr="00C80C73">
        <w:rPr>
          <w:snapToGrid w:val="0"/>
          <w:lang w:eastAsia="en-US"/>
        </w:rPr>
        <w:t>1)(b)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F01773" w:rsidP="00F01773">
      <w:pPr>
        <w:pStyle w:val="ActHead5"/>
      </w:pPr>
      <w:bookmarkStart w:id="261" w:name="_Toc401743002"/>
      <w:r w:rsidRPr="00C80C73">
        <w:rPr>
          <w:rStyle w:val="CharSectno"/>
        </w:rPr>
        <w:t>62B</w:t>
      </w:r>
      <w:r w:rsidRPr="00C80C73">
        <w:t xml:space="preserve">  Variation where failure to provide information relevant to schooling %</w:t>
      </w:r>
      <w:bookmarkEnd w:id="26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schooling % under section</w:t>
      </w:r>
      <w:r w:rsidR="00C80C73">
        <w:t> </w:t>
      </w:r>
      <w:r w:rsidRPr="00C80C73">
        <w:t>50K are in force in respect of a claimant who is an individual with the effect, in respect of the latter determination, that the schooling % i</w:t>
      </w:r>
      <w:smartTag w:uri="urn:schemas-microsoft-com:office:smarttags" w:element="PersonName">
        <w:r w:rsidRPr="00C80C73">
          <w:t>s 1</w:t>
        </w:r>
      </w:smartTag>
      <w:r w:rsidRPr="00C80C73">
        <w:t>00%; and</w:t>
      </w:r>
    </w:p>
    <w:p w:rsidR="00F01773" w:rsidRPr="00C80C73" w:rsidRDefault="00F01773" w:rsidP="00F01773">
      <w:pPr>
        <w:pStyle w:val="paragraph"/>
        <w:rPr>
          <w:snapToGrid w:val="0"/>
          <w:lang w:eastAsia="en-US"/>
        </w:rPr>
      </w:pPr>
      <w:r w:rsidRPr="00C80C73">
        <w:tab/>
        <w:t>(b)</w:t>
      </w:r>
      <w:r w:rsidRPr="00C80C73">
        <w:tab/>
        <w:t>the Secretary, in order to make a decision about</w:t>
      </w:r>
      <w:r w:rsidRPr="00C80C73">
        <w:rPr>
          <w:snapToGrid w:val="0"/>
          <w:lang w:eastAsia="en-US"/>
        </w:rPr>
        <w:t xml:space="preserve"> the schooling % applicable at any time, requires the claimant, or the claimant’s partner, under Division</w:t>
      </w:r>
      <w:r w:rsidR="00C80C73">
        <w:rPr>
          <w:snapToGrid w:val="0"/>
          <w:lang w:eastAsia="en-US"/>
        </w:rPr>
        <w:t> </w:t>
      </w:r>
      <w:r w:rsidRPr="00C80C73">
        <w:rPr>
          <w:snapToGrid w:val="0"/>
          <w:lang w:eastAsia="en-US"/>
        </w:rPr>
        <w:t>1 of Part</w:t>
      </w:r>
      <w:r w:rsidR="00C80C73">
        <w:rPr>
          <w:snapToGrid w:val="0"/>
          <w:lang w:eastAsia="en-US"/>
        </w:rPr>
        <w:t> </w:t>
      </w:r>
      <w:r w:rsidRPr="00C80C73">
        <w:rPr>
          <w:snapToGrid w:val="0"/>
          <w:lang w:eastAsia="en-US"/>
        </w:rPr>
        <w:t>6, to give information or produce documents;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or the claimant’s partner refuses or fails to comply with the requirements;</w:t>
      </w:r>
    </w:p>
    <w:p w:rsidR="00F01773" w:rsidRPr="00C80C73" w:rsidRDefault="00F01773" w:rsidP="00F01773">
      <w:pPr>
        <w:pStyle w:val="subsection2"/>
        <w:rPr>
          <w:snapToGrid w:val="0"/>
          <w:lang w:eastAsia="en-US"/>
        </w:rPr>
      </w:pPr>
      <w:r w:rsidRPr="00C80C73">
        <w:rPr>
          <w:snapToGrid w:val="0"/>
          <w:lang w:eastAsia="en-US"/>
        </w:rPr>
        <w:t>the Secretary may vary the determination of the schooling % with the effect that the schooling % is 85%.</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variation has effect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later provision of information or documents</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lastRenderedPageBreak/>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claimant gives the information or produces the documents mentioned in </w:t>
      </w:r>
      <w:r w:rsidR="00C80C73">
        <w:rPr>
          <w:snapToGrid w:val="0"/>
          <w:lang w:eastAsia="en-US"/>
        </w:rPr>
        <w:t>paragraph (</w:t>
      </w:r>
      <w:r w:rsidRPr="00C80C73">
        <w:rPr>
          <w:snapToGrid w:val="0"/>
          <w:lang w:eastAsia="en-US"/>
        </w:rPr>
        <w:t>1)(b)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F01773" w:rsidP="00F01773">
      <w:pPr>
        <w:pStyle w:val="ActHead5"/>
      </w:pPr>
      <w:bookmarkStart w:id="262" w:name="_Toc401743003"/>
      <w:r w:rsidRPr="00C80C73">
        <w:rPr>
          <w:rStyle w:val="CharSectno"/>
        </w:rPr>
        <w:t>62C</w:t>
      </w:r>
      <w:r w:rsidRPr="00C80C73">
        <w:t xml:space="preserve">  Variation where failure to provide information relevant to a weekly limit of hours</w:t>
      </w:r>
      <w:bookmarkEnd w:id="262"/>
    </w:p>
    <w:p w:rsidR="00F01773" w:rsidRPr="00C80C73" w:rsidRDefault="00F01773" w:rsidP="00F01773">
      <w:pPr>
        <w:pStyle w:val="subsection"/>
        <w:keepNext/>
        <w:keepLines/>
      </w:pPr>
      <w:r w:rsidRPr="00C80C73">
        <w:tab/>
        <w:t>(1)</w:t>
      </w:r>
      <w:r w:rsidRPr="00C80C73">
        <w:tab/>
        <w:t>If:</w:t>
      </w:r>
    </w:p>
    <w:p w:rsidR="00F01773" w:rsidRPr="00C80C73" w:rsidRDefault="00F01773" w:rsidP="00663EA4">
      <w:pPr>
        <w:pStyle w:val="paragraph"/>
      </w:pPr>
      <w:r w:rsidRPr="00C80C73">
        <w:tab/>
        <w:t>(a)</w:t>
      </w:r>
      <w:r w:rsidRPr="00C80C73">
        <w:tab/>
        <w:t>determinations of conditional eligibility under section</w:t>
      </w:r>
      <w:r w:rsidR="00C80C73">
        <w:t> </w:t>
      </w:r>
      <w:r w:rsidRPr="00C80C73">
        <w:t>50F and of a weekly limit of hours under section</w:t>
      </w:r>
      <w:r w:rsidR="00C80C73">
        <w:t> </w:t>
      </w:r>
      <w:r w:rsidRPr="00C80C73">
        <w:t>50H are in force in respect of a claimant who is an individual; and</w:t>
      </w:r>
    </w:p>
    <w:p w:rsidR="00F01773" w:rsidRPr="00C80C73" w:rsidRDefault="00F01773" w:rsidP="00F01773">
      <w:pPr>
        <w:pStyle w:val="paragraph"/>
        <w:rPr>
          <w:snapToGrid w:val="0"/>
          <w:lang w:eastAsia="en-US"/>
        </w:rPr>
      </w:pPr>
      <w:r w:rsidRPr="00C80C73">
        <w:tab/>
        <w:t>(b)</w:t>
      </w:r>
      <w:r w:rsidRPr="00C80C73">
        <w:tab/>
        <w:t>the Secretary, in order to make a decision about</w:t>
      </w:r>
      <w:r w:rsidRPr="00C80C73">
        <w:rPr>
          <w:snapToGrid w:val="0"/>
          <w:lang w:eastAsia="en-US"/>
        </w:rPr>
        <w:t xml:space="preserve"> the weekly limit of hours applicable at any time, requires the claimant, or the claimant’s partner, under Division</w:t>
      </w:r>
      <w:r w:rsidR="00C80C73">
        <w:rPr>
          <w:snapToGrid w:val="0"/>
          <w:lang w:eastAsia="en-US"/>
        </w:rPr>
        <w:t> </w:t>
      </w:r>
      <w:r w:rsidRPr="00C80C73">
        <w:rPr>
          <w:snapToGrid w:val="0"/>
          <w:lang w:eastAsia="en-US"/>
        </w:rPr>
        <w:t>1 of Part</w:t>
      </w:r>
      <w:r w:rsidR="00C80C73">
        <w:rPr>
          <w:snapToGrid w:val="0"/>
          <w:lang w:eastAsia="en-US"/>
        </w:rPr>
        <w:t> </w:t>
      </w:r>
      <w:r w:rsidRPr="00C80C73">
        <w:rPr>
          <w:snapToGrid w:val="0"/>
          <w:lang w:eastAsia="en-US"/>
        </w:rPr>
        <w:t>6, to give information or produce documents;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the claimant or the claimant’s partner refuses or fails to comply with the requirements;</w:t>
      </w:r>
    </w:p>
    <w:p w:rsidR="00F01773" w:rsidRPr="00C80C73" w:rsidRDefault="00F01773" w:rsidP="00F01773">
      <w:pPr>
        <w:pStyle w:val="subsection2"/>
        <w:rPr>
          <w:snapToGrid w:val="0"/>
          <w:lang w:eastAsia="en-US"/>
        </w:rPr>
      </w:pPr>
      <w:r w:rsidRPr="00C80C73">
        <w:rPr>
          <w:snapToGrid w:val="0"/>
          <w:lang w:eastAsia="en-US"/>
        </w:rPr>
        <w:t>the Secretary may vary the determination of the weekly limit of hours with the effect that the limit is reduced to a limit specified by the Secretary.</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variation has effect from the Monday after the day the variation is made.</w:t>
      </w:r>
    </w:p>
    <w:p w:rsidR="00F01773" w:rsidRPr="00C80C73" w:rsidRDefault="00F01773" w:rsidP="00F01773">
      <w:pPr>
        <w:pStyle w:val="SubsectionHead"/>
        <w:rPr>
          <w:snapToGrid w:val="0"/>
          <w:lang w:eastAsia="en-US"/>
        </w:rPr>
      </w:pPr>
      <w:r w:rsidRPr="00C80C73">
        <w:rPr>
          <w:snapToGrid w:val="0"/>
          <w:lang w:eastAsia="en-US"/>
        </w:rPr>
        <w:t>Consequence of later provision of information or documents</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under </w:t>
      </w:r>
      <w:r w:rsidR="00C80C73">
        <w:rPr>
          <w:snapToGrid w:val="0"/>
          <w:lang w:eastAsia="en-US"/>
        </w:rPr>
        <w:t>subsection (</w:t>
      </w:r>
      <w:r w:rsidRPr="00C80C73">
        <w:rPr>
          <w:snapToGrid w:val="0"/>
          <w:lang w:eastAsia="en-US"/>
        </w:rPr>
        <w:t>1), the Secretary varies the determination;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claimant gives the information or produces the documents mentioned in </w:t>
      </w:r>
      <w:r w:rsidR="00C80C73">
        <w:rPr>
          <w:snapToGrid w:val="0"/>
          <w:lang w:eastAsia="en-US"/>
        </w:rPr>
        <w:t>paragraph (</w:t>
      </w:r>
      <w:r w:rsidRPr="00C80C73">
        <w:rPr>
          <w:snapToGrid w:val="0"/>
          <w:lang w:eastAsia="en-US"/>
        </w:rPr>
        <w:t>1)(b) by the end of the income year following the one in which the variation took effect;</w:t>
      </w:r>
    </w:p>
    <w:p w:rsidR="00F01773" w:rsidRPr="00C80C73" w:rsidRDefault="00F01773" w:rsidP="00F01773">
      <w:pPr>
        <w:pStyle w:val="subsection2"/>
        <w:rPr>
          <w:snapToGrid w:val="0"/>
          <w:lang w:eastAsia="en-US"/>
        </w:rPr>
      </w:pPr>
      <w:r w:rsidRPr="00C80C73">
        <w:rPr>
          <w:snapToGrid w:val="0"/>
          <w:lang w:eastAsia="en-US"/>
        </w:rPr>
        <w:t xml:space="preserve">the Secretary must vary the determination to undo the effect mentioned in </w:t>
      </w:r>
      <w:r w:rsidR="00C80C73">
        <w:rPr>
          <w:snapToGrid w:val="0"/>
          <w:lang w:eastAsia="en-US"/>
        </w:rPr>
        <w:t>subsection (</w:t>
      </w:r>
      <w:r w:rsidRPr="00C80C73">
        <w:rPr>
          <w:snapToGrid w:val="0"/>
          <w:lang w:eastAsia="en-US"/>
        </w:rPr>
        <w:t>1).</w:t>
      </w:r>
    </w:p>
    <w:p w:rsidR="00F01773" w:rsidRPr="00C80C73" w:rsidRDefault="00F01773" w:rsidP="00F01773">
      <w:pPr>
        <w:pStyle w:val="ActHead5"/>
      </w:pPr>
      <w:bookmarkStart w:id="263" w:name="_Toc401743004"/>
      <w:r w:rsidRPr="00C80C73">
        <w:rPr>
          <w:rStyle w:val="CharSectno"/>
        </w:rPr>
        <w:lastRenderedPageBreak/>
        <w:t>62CA</w:t>
      </w:r>
      <w:r w:rsidRPr="00C80C73">
        <w:t xml:space="preserve">  Variation where failure to provide information relevant to eligibility for special grandparent rate</w:t>
      </w:r>
      <w:bookmarkEnd w:id="263"/>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is in force under subsection</w:t>
      </w:r>
      <w:r w:rsidR="00C80C73">
        <w:t> </w:t>
      </w:r>
      <w:r w:rsidRPr="00C80C73">
        <w:t>50T(1) with the effect that a claimant who is an individual is eligible for the special grandparent rate for a child; and</w:t>
      </w:r>
    </w:p>
    <w:p w:rsidR="00F01773" w:rsidRPr="00C80C73" w:rsidRDefault="00F01773" w:rsidP="00F01773">
      <w:pPr>
        <w:pStyle w:val="paragraph"/>
      </w:pPr>
      <w:r w:rsidRPr="00C80C73">
        <w:tab/>
        <w:t>(b)</w:t>
      </w:r>
      <w:r w:rsidRPr="00C80C73">
        <w:tab/>
        <w:t>the Secretary, in order to make a decision about whether the claimant is eligible for that rate for the child at any time, requires the claimant, or the claimant’s partner, under Division</w:t>
      </w:r>
      <w:r w:rsidR="00C80C73">
        <w:t> </w:t>
      </w:r>
      <w:r w:rsidRPr="00C80C73">
        <w:t>1 of Part</w:t>
      </w:r>
      <w:r w:rsidR="00C80C73">
        <w:t> </w:t>
      </w:r>
      <w:r w:rsidRPr="00C80C73">
        <w:t>6, to give information or produce documents; and</w:t>
      </w:r>
    </w:p>
    <w:p w:rsidR="00F01773" w:rsidRPr="00C80C73" w:rsidRDefault="00F01773" w:rsidP="00F01773">
      <w:pPr>
        <w:pStyle w:val="paragraph"/>
      </w:pPr>
      <w:r w:rsidRPr="00C80C73">
        <w:tab/>
        <w:t>(c)</w:t>
      </w:r>
      <w:r w:rsidRPr="00C80C73">
        <w:tab/>
        <w:t>the claimant or the claimant’s partner refuses or fails to comply with the requirements;</w:t>
      </w:r>
    </w:p>
    <w:p w:rsidR="00F01773" w:rsidRPr="00C80C73" w:rsidRDefault="00F01773" w:rsidP="00F01773">
      <w:pPr>
        <w:pStyle w:val="subsection2"/>
      </w:pPr>
      <w:r w:rsidRPr="00C80C73">
        <w:t>the Secretary may vary the determination with the effect that the individual is not eligible for that rate for the child.</w:t>
      </w:r>
    </w:p>
    <w:p w:rsidR="00F01773" w:rsidRPr="00C80C73" w:rsidRDefault="00F01773" w:rsidP="00F01773">
      <w:pPr>
        <w:pStyle w:val="subsection"/>
      </w:pPr>
      <w:r w:rsidRPr="00C80C73">
        <w:tab/>
        <w:t>(2)</w:t>
      </w:r>
      <w:r w:rsidRPr="00C80C73">
        <w:tab/>
        <w:t>The variation has effect from the Monday after the day the variation is made.</w:t>
      </w:r>
    </w:p>
    <w:p w:rsidR="00F01773" w:rsidRPr="00C80C73" w:rsidRDefault="00F01773" w:rsidP="00F01773">
      <w:pPr>
        <w:pStyle w:val="SubsectionHead"/>
      </w:pPr>
      <w:r w:rsidRPr="00C80C73">
        <w:t>Consequence of later provision of information or documents</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1), the Secretary varies the determination; and</w:t>
      </w:r>
    </w:p>
    <w:p w:rsidR="00F01773" w:rsidRPr="00C80C73" w:rsidRDefault="00F01773" w:rsidP="00F01773">
      <w:pPr>
        <w:pStyle w:val="paragraph"/>
      </w:pPr>
      <w:r w:rsidRPr="00C80C73">
        <w:tab/>
        <w:t>(b)</w:t>
      </w:r>
      <w:r w:rsidRPr="00C80C73">
        <w:tab/>
        <w:t xml:space="preserve">the claimant, or the claimant’s partner, gives the information or produces the documents mentioned in </w:t>
      </w:r>
      <w:r w:rsidR="00C80C73">
        <w:t>paragraph (</w:t>
      </w:r>
      <w:r w:rsidRPr="00C80C73">
        <w:t>1)(b) by the end of the income year following the one in which the variation took effect;</w:t>
      </w:r>
    </w:p>
    <w:p w:rsidR="00F01773" w:rsidRPr="00C80C73" w:rsidRDefault="00F01773" w:rsidP="00F01773">
      <w:pPr>
        <w:pStyle w:val="subsection2"/>
      </w:pPr>
      <w:r w:rsidRPr="00C80C73">
        <w:t xml:space="preserve">the Secretary must vary the determination to undo the effect mentioned in </w:t>
      </w:r>
      <w:r w:rsidR="00C80C73">
        <w:t>subsection (</w:t>
      </w:r>
      <w:r w:rsidRPr="00C80C73">
        <w:t>1).</w:t>
      </w:r>
    </w:p>
    <w:p w:rsidR="00F01773" w:rsidRPr="00C80C73" w:rsidRDefault="00127CA2" w:rsidP="00F01773">
      <w:pPr>
        <w:pStyle w:val="ActHead4"/>
      </w:pPr>
      <w:bookmarkStart w:id="264" w:name="_Toc401743005"/>
      <w:r w:rsidRPr="00C80C73">
        <w:rPr>
          <w:rStyle w:val="CharSubdNo"/>
        </w:rPr>
        <w:t>Subdivision</w:t>
      </w:r>
      <w:r w:rsidR="00753CFA" w:rsidRPr="00C80C73">
        <w:rPr>
          <w:rStyle w:val="CharSubdNo"/>
        </w:rPr>
        <w:t xml:space="preserve"> </w:t>
      </w:r>
      <w:r w:rsidR="00F01773" w:rsidRPr="00C80C73">
        <w:rPr>
          <w:rStyle w:val="CharSubdNo"/>
        </w:rPr>
        <w:t>S</w:t>
      </w:r>
      <w:r w:rsidR="00F01773" w:rsidRPr="00C80C73">
        <w:t>—</w:t>
      </w:r>
      <w:r w:rsidR="00F01773" w:rsidRPr="00C80C73">
        <w:rPr>
          <w:rStyle w:val="CharSubdText"/>
        </w:rPr>
        <w:t>Further variations after certain variations that can be undone</w:t>
      </w:r>
      <w:bookmarkEnd w:id="264"/>
    </w:p>
    <w:p w:rsidR="00F01773" w:rsidRPr="00C80C73" w:rsidRDefault="00F01773" w:rsidP="00F01773">
      <w:pPr>
        <w:pStyle w:val="ActHead5"/>
      </w:pPr>
      <w:bookmarkStart w:id="265" w:name="_Toc401743006"/>
      <w:r w:rsidRPr="00C80C73">
        <w:rPr>
          <w:rStyle w:val="CharSectno"/>
        </w:rPr>
        <w:t>62D</w:t>
      </w:r>
      <w:r w:rsidRPr="00C80C73">
        <w:t xml:space="preserve">  Secretary finds out information after undoing period is over</w:t>
      </w:r>
      <w:bookmarkEnd w:id="265"/>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lastRenderedPageBreak/>
        <w:tab/>
        <w:t>(a)</w:t>
      </w:r>
      <w:r w:rsidRPr="00C80C73">
        <w:tab/>
        <w:t xml:space="preserve">the Secretary makes a variation (the </w:t>
      </w:r>
      <w:r w:rsidRPr="00C80C73">
        <w:rPr>
          <w:b/>
          <w:i/>
        </w:rPr>
        <w:t>first variation</w:t>
      </w:r>
      <w:r w:rsidRPr="00C80C73">
        <w:t>) of a determination under sections</w:t>
      </w:r>
      <w:r w:rsidR="00C80C73">
        <w:t> </w:t>
      </w:r>
      <w:r w:rsidRPr="00C80C73">
        <w:t>58, 59C, 59D, 59F, 59G, 60C, 60E, 62A, 62B, 62C and 62CA</w:t>
      </w:r>
      <w:r w:rsidR="00E26121" w:rsidRPr="00C80C73">
        <w:t xml:space="preserve"> or under subsection</w:t>
      </w:r>
      <w:r w:rsidR="00C80C73">
        <w:t> </w:t>
      </w:r>
      <w:r w:rsidR="00E26121" w:rsidRPr="00C80C73">
        <w:t>59(2)</w:t>
      </w:r>
      <w:r w:rsidRPr="00C80C73">
        <w:t>; and</w:t>
      </w:r>
    </w:p>
    <w:p w:rsidR="00F01773" w:rsidRPr="00C80C73" w:rsidRDefault="00F01773" w:rsidP="00F01773">
      <w:pPr>
        <w:pStyle w:val="paragraph"/>
      </w:pPr>
      <w:r w:rsidRPr="00C80C73">
        <w:tab/>
        <w:t>(b)</w:t>
      </w:r>
      <w:r w:rsidRPr="00C80C73">
        <w:tab/>
        <w:t>the period specified under the particular section passes during which the Secretary is required to vary again the determination to undo the effect of the first variation; and</w:t>
      </w:r>
    </w:p>
    <w:p w:rsidR="00F01773" w:rsidRPr="00C80C73" w:rsidRDefault="00F01773" w:rsidP="00F01773">
      <w:pPr>
        <w:pStyle w:val="paragraph"/>
      </w:pPr>
      <w:r w:rsidRPr="00C80C73">
        <w:tab/>
        <w:t>(c)</w:t>
      </w:r>
      <w:r w:rsidRPr="00C80C73">
        <w:tab/>
        <w:t>after the period the Secretary is provided with the information, or finds out the information, the lack of which caused the Secretary to make the first variation;</w:t>
      </w:r>
    </w:p>
    <w:p w:rsidR="00F01773" w:rsidRPr="00C80C73" w:rsidRDefault="00F01773" w:rsidP="00F01773">
      <w:pPr>
        <w:pStyle w:val="subsection2"/>
      </w:pPr>
      <w:r w:rsidRPr="00C80C73">
        <w:t>the Secretary must again vary the determination using the information provided or found out with effect from the Monday after this variation.</w:t>
      </w:r>
    </w:p>
    <w:p w:rsidR="00F01773" w:rsidRPr="00C80C73" w:rsidRDefault="00127CA2" w:rsidP="00F01773">
      <w:pPr>
        <w:pStyle w:val="ActHead4"/>
      </w:pPr>
      <w:bookmarkStart w:id="266" w:name="_Toc401743007"/>
      <w:r w:rsidRPr="00C80C73">
        <w:rPr>
          <w:rStyle w:val="CharSubdNo"/>
        </w:rPr>
        <w:t>Subdivision</w:t>
      </w:r>
      <w:r w:rsidR="00753CFA" w:rsidRPr="00C80C73">
        <w:rPr>
          <w:rStyle w:val="CharSubdNo"/>
        </w:rPr>
        <w:t xml:space="preserve"> </w:t>
      </w:r>
      <w:r w:rsidR="00F01773" w:rsidRPr="00C80C73">
        <w:rPr>
          <w:rStyle w:val="CharSubdNo"/>
        </w:rPr>
        <w:t>T</w:t>
      </w:r>
      <w:r w:rsidR="00F01773" w:rsidRPr="00C80C73">
        <w:t>—</w:t>
      </w:r>
      <w:r w:rsidR="00F01773" w:rsidRPr="00C80C73">
        <w:rPr>
          <w:rStyle w:val="CharSubdText"/>
        </w:rPr>
        <w:t xml:space="preserve">Notice requirement for variations under </w:t>
      </w:r>
      <w:r w:rsidRPr="00C80C73">
        <w:rPr>
          <w:rStyle w:val="CharSubdText"/>
        </w:rPr>
        <w:t>Subdivision</w:t>
      </w:r>
      <w:r w:rsidR="00753CFA" w:rsidRPr="00C80C73">
        <w:rPr>
          <w:rStyle w:val="CharSubdText"/>
        </w:rPr>
        <w:t xml:space="preserve"> </w:t>
      </w:r>
      <w:r w:rsidR="00F01773" w:rsidRPr="00C80C73">
        <w:rPr>
          <w:rStyle w:val="CharSubdText"/>
        </w:rPr>
        <w:t>M, N, P, Q, R or S</w:t>
      </w:r>
      <w:bookmarkEnd w:id="266"/>
    </w:p>
    <w:p w:rsidR="00F01773" w:rsidRPr="00C80C73" w:rsidRDefault="00F01773" w:rsidP="00F01773">
      <w:pPr>
        <w:pStyle w:val="ActHead5"/>
      </w:pPr>
      <w:bookmarkStart w:id="267" w:name="_Toc401743008"/>
      <w:r w:rsidRPr="00C80C73">
        <w:rPr>
          <w:rStyle w:val="CharSectno"/>
        </w:rPr>
        <w:t>63</w:t>
      </w:r>
      <w:r w:rsidRPr="00C80C73">
        <w:t xml:space="preserve">  Notice of variation of determinations under </w:t>
      </w:r>
      <w:r w:rsidR="00127CA2" w:rsidRPr="00C80C73">
        <w:t>Subdivision</w:t>
      </w:r>
      <w:r w:rsidR="00753CFA" w:rsidRPr="00C80C73">
        <w:t xml:space="preserve"> </w:t>
      </w:r>
      <w:r w:rsidRPr="00C80C73">
        <w:t>M, N, P, Q, R or S</w:t>
      </w:r>
      <w:bookmarkEnd w:id="267"/>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 xml:space="preserve">The Secretary must give notice of a variation of a determination under </w:t>
      </w:r>
      <w:r w:rsidR="00127CA2" w:rsidRPr="00C80C73">
        <w:rPr>
          <w:snapToGrid w:val="0"/>
          <w:lang w:eastAsia="en-US"/>
        </w:rPr>
        <w:t>Subdivision</w:t>
      </w:r>
      <w:r w:rsidR="00753CFA" w:rsidRPr="00C80C73">
        <w:rPr>
          <w:snapToGrid w:val="0"/>
          <w:lang w:eastAsia="en-US"/>
        </w:rPr>
        <w:t xml:space="preserve"> </w:t>
      </w:r>
      <w:r w:rsidRPr="00C80C73">
        <w:rPr>
          <w:snapToGrid w:val="0"/>
          <w:lang w:eastAsia="en-US"/>
        </w:rPr>
        <w:t>M, N, P, Q, R or S to the claimant stating the effect of the variation and that the claimant may apply for review of the decision involved in the manner set out in Part</w:t>
      </w:r>
      <w:r w:rsidR="00C80C73">
        <w:rPr>
          <w:snapToGrid w:val="0"/>
          <w:lang w:eastAsia="en-US"/>
        </w:rPr>
        <w:t> </w:t>
      </w:r>
      <w:r w:rsidRPr="00C80C73">
        <w:rPr>
          <w:snapToGrid w:val="0"/>
          <w:lang w:eastAsia="en-US"/>
        </w:rPr>
        <w:t>5.</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 xml:space="preserve">The variation is not ineffective by reason only that any, or all, of the requirements of </w:t>
      </w:r>
      <w:r w:rsidR="00C80C73">
        <w:rPr>
          <w:snapToGrid w:val="0"/>
          <w:lang w:eastAsia="en-US"/>
        </w:rPr>
        <w:t>subsection (</w:t>
      </w:r>
      <w:r w:rsidRPr="00C80C73">
        <w:rPr>
          <w:snapToGrid w:val="0"/>
          <w:lang w:eastAsia="en-US"/>
        </w:rPr>
        <w:t>1) are not complied with.</w:t>
      </w:r>
    </w:p>
    <w:p w:rsidR="00797A2C" w:rsidRPr="00C80C73" w:rsidRDefault="00797A2C" w:rsidP="00797A2C">
      <w:pPr>
        <w:pStyle w:val="subsection"/>
      </w:pPr>
      <w:r w:rsidRPr="00C80C73">
        <w:tab/>
        <w:t>(4)</w:t>
      </w:r>
      <w:r w:rsidRPr="00C80C73">
        <w:tab/>
        <w:t>The Secretary may make notice of a variation of:</w:t>
      </w:r>
    </w:p>
    <w:p w:rsidR="00797A2C" w:rsidRPr="00C80C73" w:rsidRDefault="00797A2C" w:rsidP="00797A2C">
      <w:pPr>
        <w:pStyle w:val="paragraph"/>
      </w:pPr>
      <w:r w:rsidRPr="00C80C73">
        <w:tab/>
        <w:t>(a)</w:t>
      </w:r>
      <w:r w:rsidRPr="00C80C73">
        <w:tab/>
        <w:t>a determination of conditional eligibility; or</w:t>
      </w:r>
    </w:p>
    <w:p w:rsidR="00797A2C" w:rsidRPr="00C80C73" w:rsidRDefault="00797A2C" w:rsidP="00797A2C">
      <w:pPr>
        <w:pStyle w:val="paragraph"/>
      </w:pPr>
      <w:r w:rsidRPr="00C80C73">
        <w:tab/>
        <w:t>(b)</w:t>
      </w:r>
      <w:r w:rsidRPr="00C80C73">
        <w:tab/>
        <w:t>a determination of CCB%; or</w:t>
      </w:r>
    </w:p>
    <w:p w:rsidR="00797A2C" w:rsidRPr="00C80C73" w:rsidRDefault="00797A2C" w:rsidP="00797A2C">
      <w:pPr>
        <w:pStyle w:val="paragraph"/>
      </w:pPr>
      <w:r w:rsidRPr="00C80C73">
        <w:tab/>
        <w:t>(c)</w:t>
      </w:r>
      <w:r w:rsidRPr="00C80C73">
        <w:tab/>
        <w:t>a determination of a weekly limit of hours; or</w:t>
      </w:r>
    </w:p>
    <w:p w:rsidR="00797A2C" w:rsidRPr="00C80C73" w:rsidRDefault="00797A2C" w:rsidP="00797A2C">
      <w:pPr>
        <w:pStyle w:val="paragraph"/>
      </w:pPr>
      <w:r w:rsidRPr="00C80C73">
        <w:tab/>
        <w:t>(d)</w:t>
      </w:r>
      <w:r w:rsidRPr="00C80C73">
        <w:tab/>
        <w:t>a determination of schooling %; or</w:t>
      </w:r>
    </w:p>
    <w:p w:rsidR="00797A2C" w:rsidRPr="00C80C73" w:rsidRDefault="00797A2C" w:rsidP="00797A2C">
      <w:pPr>
        <w:pStyle w:val="paragraph"/>
      </w:pPr>
      <w:r w:rsidRPr="00C80C73">
        <w:tab/>
        <w:t>(e)</w:t>
      </w:r>
      <w:r w:rsidRPr="00C80C73">
        <w:tab/>
        <w:t>a determination under subsection</w:t>
      </w:r>
      <w:r w:rsidR="00C80C73">
        <w:t> </w:t>
      </w:r>
      <w:r w:rsidRPr="00C80C73">
        <w:t>50T(1);</w:t>
      </w:r>
    </w:p>
    <w:p w:rsidR="00797A2C" w:rsidRPr="00C80C73" w:rsidRDefault="00797A2C" w:rsidP="00797A2C">
      <w:pPr>
        <w:pStyle w:val="subsection2"/>
      </w:pPr>
      <w:r w:rsidRPr="00C80C73">
        <w:t>available to the approved child care service providing care to the child, including by making the notice available to the service using an electronic interface.</w:t>
      </w:r>
    </w:p>
    <w:p w:rsidR="00F01773" w:rsidRPr="00C80C73" w:rsidRDefault="00127CA2" w:rsidP="00F01773">
      <w:pPr>
        <w:pStyle w:val="ActHead4"/>
      </w:pPr>
      <w:bookmarkStart w:id="268" w:name="_Toc401743009"/>
      <w:r w:rsidRPr="00C80C73">
        <w:rPr>
          <w:rStyle w:val="CharSubdNo"/>
        </w:rPr>
        <w:lastRenderedPageBreak/>
        <w:t>Subdivision</w:t>
      </w:r>
      <w:r w:rsidR="00753CFA" w:rsidRPr="00C80C73">
        <w:rPr>
          <w:rStyle w:val="CharSubdNo"/>
        </w:rPr>
        <w:t xml:space="preserve"> </w:t>
      </w:r>
      <w:r w:rsidR="00F01773" w:rsidRPr="00C80C73">
        <w:rPr>
          <w:rStyle w:val="CharSubdNo"/>
        </w:rPr>
        <w:t>U</w:t>
      </w:r>
      <w:r w:rsidR="00F01773" w:rsidRPr="00C80C73">
        <w:t>—</w:t>
      </w:r>
      <w:r w:rsidR="00F01773" w:rsidRPr="00C80C73">
        <w:rPr>
          <w:rStyle w:val="CharSubdText"/>
        </w:rPr>
        <w:t>Variations of determinations of weekly limit of hours because of a circumstance in section</w:t>
      </w:r>
      <w:r w:rsidR="00C80C73" w:rsidRPr="00C80C73">
        <w:rPr>
          <w:rStyle w:val="CharSubdText"/>
        </w:rPr>
        <w:t> </w:t>
      </w:r>
      <w:r w:rsidR="00F01773" w:rsidRPr="00C80C73">
        <w:rPr>
          <w:rStyle w:val="CharSubdText"/>
        </w:rPr>
        <w:t>54, 55 or 56 of the Family Assistance Act</w:t>
      </w:r>
      <w:bookmarkEnd w:id="268"/>
    </w:p>
    <w:p w:rsidR="00F01773" w:rsidRPr="00C80C73" w:rsidRDefault="00F01773" w:rsidP="00F01773">
      <w:pPr>
        <w:pStyle w:val="ActHead5"/>
      </w:pPr>
      <w:bookmarkStart w:id="269" w:name="_Toc401743010"/>
      <w:r w:rsidRPr="00C80C73">
        <w:rPr>
          <w:rStyle w:val="CharSectno"/>
        </w:rPr>
        <w:t>64</w:t>
      </w:r>
      <w:r w:rsidRPr="00C80C73">
        <w:t xml:space="preserve">  Determination of weekly limit of hours may be varied</w:t>
      </w:r>
      <w:bookmarkEnd w:id="269"/>
    </w:p>
    <w:p w:rsidR="00F01773" w:rsidRPr="00C80C73" w:rsidRDefault="00F01773" w:rsidP="00F01773">
      <w:pPr>
        <w:pStyle w:val="subsection"/>
      </w:pPr>
      <w:r w:rsidRPr="00C80C73">
        <w:tab/>
        <w:t>(1)</w:t>
      </w:r>
      <w:r w:rsidRPr="00C80C73">
        <w:tab/>
        <w:t>After a determination of a weekly limit of hours has:</w:t>
      </w:r>
    </w:p>
    <w:p w:rsidR="00F01773" w:rsidRPr="00C80C73" w:rsidRDefault="00F01773" w:rsidP="00F01773">
      <w:pPr>
        <w:pStyle w:val="paragraph"/>
      </w:pPr>
      <w:r w:rsidRPr="00C80C73">
        <w:tab/>
        <w:t>(a)</w:t>
      </w:r>
      <w:r w:rsidRPr="00C80C73">
        <w:tab/>
        <w:t>been made under section</w:t>
      </w:r>
      <w:r w:rsidR="00C80C73">
        <w:t> </w:t>
      </w:r>
      <w:r w:rsidRPr="00C80C73">
        <w:t xml:space="preserve">50H in respect of an individual (a </w:t>
      </w:r>
      <w:r w:rsidRPr="00C80C73">
        <w:rPr>
          <w:b/>
          <w:i/>
        </w:rPr>
        <w:t>claimant</w:t>
      </w:r>
      <w:r w:rsidRPr="00C80C73">
        <w:t xml:space="preserve">); or </w:t>
      </w:r>
    </w:p>
    <w:p w:rsidR="00F01773" w:rsidRPr="00C80C73" w:rsidRDefault="00F01773" w:rsidP="00F01773">
      <w:pPr>
        <w:pStyle w:val="paragraph"/>
      </w:pPr>
      <w:r w:rsidRPr="00C80C73">
        <w:tab/>
        <w:t>(b)</w:t>
      </w:r>
      <w:r w:rsidRPr="00C80C73">
        <w:tab/>
        <w:t>been taken to have been made under section</w:t>
      </w:r>
      <w:r w:rsidR="00C80C73">
        <w:t> </w:t>
      </w:r>
      <w:r w:rsidRPr="00C80C73">
        <w:t xml:space="preserve">54C in respect of an approved child care service (a </w:t>
      </w:r>
      <w:r w:rsidRPr="00C80C73">
        <w:rPr>
          <w:b/>
          <w:i/>
        </w:rPr>
        <w:t>claimant</w:t>
      </w:r>
      <w:r w:rsidRPr="00C80C73">
        <w:t>);</w:t>
      </w:r>
    </w:p>
    <w:p w:rsidR="00F01773" w:rsidRPr="00C80C73" w:rsidRDefault="00F01773" w:rsidP="00F01773">
      <w:pPr>
        <w:pStyle w:val="subsection2"/>
      </w:pPr>
      <w:r w:rsidRPr="00C80C73">
        <w:t>it may be varied as provided for in this Subdivision.</w:t>
      </w:r>
    </w:p>
    <w:p w:rsidR="00F01773" w:rsidRPr="00C80C73" w:rsidRDefault="00F01773" w:rsidP="00F01773">
      <w:pPr>
        <w:pStyle w:val="subsection"/>
      </w:pPr>
      <w:r w:rsidRPr="00C80C73">
        <w:tab/>
        <w:t>(2)</w:t>
      </w:r>
      <w:r w:rsidRPr="00C80C73">
        <w:tab/>
        <w:t>Whether a variation of a determination occurs depends on whether a circumstance listed in section</w:t>
      </w:r>
      <w:r w:rsidR="00C80C73">
        <w:t> </w:t>
      </w:r>
      <w:r w:rsidRPr="00C80C73">
        <w:t>54, 55 or 56 of the Family Assistance Act applies in a week in respect of a claimant.</w:t>
      </w:r>
    </w:p>
    <w:p w:rsidR="00F01773" w:rsidRPr="00C80C73" w:rsidRDefault="00F01773" w:rsidP="00F01773">
      <w:pPr>
        <w:pStyle w:val="ActHead5"/>
      </w:pPr>
      <w:bookmarkStart w:id="270" w:name="_Toc401743011"/>
      <w:r w:rsidRPr="00C80C73">
        <w:rPr>
          <w:rStyle w:val="CharSectno"/>
        </w:rPr>
        <w:t>64A</w:t>
      </w:r>
      <w:r w:rsidRPr="00C80C73">
        <w:t xml:space="preserve">  Varying determination so that a limit of 50 hours in a week applies</w:t>
      </w:r>
      <w:bookmarkEnd w:id="270"/>
    </w:p>
    <w:p w:rsidR="00F01773" w:rsidRPr="00C80C73" w:rsidRDefault="00F01773" w:rsidP="00F01773">
      <w:pPr>
        <w:pStyle w:val="SubsectionHead"/>
      </w:pPr>
      <w:r w:rsidRPr="00C80C73">
        <w:t>Determination to which this section applies</w:t>
      </w:r>
    </w:p>
    <w:p w:rsidR="00F01773" w:rsidRPr="00C80C73" w:rsidRDefault="00F01773" w:rsidP="00F01773">
      <w:pPr>
        <w:pStyle w:val="subsection"/>
      </w:pPr>
      <w:r w:rsidRPr="00C80C73">
        <w:tab/>
        <w:t>(1)</w:t>
      </w:r>
      <w:r w:rsidRPr="00C80C73">
        <w:tab/>
        <w:t>This section applies to a determination of a weekly limit of hours:</w:t>
      </w:r>
    </w:p>
    <w:p w:rsidR="00F01773" w:rsidRPr="00C80C73" w:rsidRDefault="00F01773" w:rsidP="00F01773">
      <w:pPr>
        <w:pStyle w:val="paragraph"/>
      </w:pPr>
      <w:r w:rsidRPr="00C80C73">
        <w:tab/>
        <w:t>(a)</w:t>
      </w:r>
      <w:r w:rsidRPr="00C80C73">
        <w:tab/>
        <w:t>in force under section</w:t>
      </w:r>
      <w:r w:rsidR="00C80C73">
        <w:t> </w:t>
      </w:r>
      <w:r w:rsidRPr="00C80C73">
        <w:t>50H in respect of a claimant who is an individual and a child; or</w:t>
      </w:r>
    </w:p>
    <w:p w:rsidR="00F01773" w:rsidRPr="00C80C73" w:rsidRDefault="00F01773" w:rsidP="00F01773">
      <w:pPr>
        <w:pStyle w:val="paragraph"/>
      </w:pPr>
      <w:r w:rsidRPr="00C80C73">
        <w:tab/>
        <w:t>(b)</w:t>
      </w:r>
      <w:r w:rsidRPr="00C80C73">
        <w:tab/>
        <w:t>in force under section</w:t>
      </w:r>
      <w:r w:rsidR="00C80C73">
        <w:t> </w:t>
      </w:r>
      <w:r w:rsidRPr="00C80C73">
        <w:t>54C, in respect of a claimant that is an approved child care service and a child.</w:t>
      </w:r>
    </w:p>
    <w:p w:rsidR="00F01773" w:rsidRPr="00C80C73" w:rsidRDefault="00F01773" w:rsidP="00F01773">
      <w:pPr>
        <w:pStyle w:val="SubsectionHead"/>
      </w:pPr>
      <w:r w:rsidRPr="00C80C73">
        <w:t xml:space="preserve">Variation by Secretary on application </w:t>
      </w:r>
    </w:p>
    <w:p w:rsidR="00F01773" w:rsidRPr="00C80C73" w:rsidRDefault="00F01773" w:rsidP="00F01773">
      <w:pPr>
        <w:pStyle w:val="subsection"/>
      </w:pPr>
      <w:r w:rsidRPr="00C80C73">
        <w:tab/>
        <w:t>(2)</w:t>
      </w:r>
      <w:r w:rsidRPr="00C80C73">
        <w:tab/>
        <w:t>A determination to which this section applies may be varied by the Secretary on application so that a limit of 50 hours in a week applies if:</w:t>
      </w:r>
    </w:p>
    <w:p w:rsidR="00F01773" w:rsidRPr="00C80C73" w:rsidRDefault="00F01773" w:rsidP="00F01773">
      <w:pPr>
        <w:pStyle w:val="paragraph"/>
      </w:pPr>
      <w:r w:rsidRPr="00C80C73">
        <w:tab/>
        <w:t>(a)</w:t>
      </w:r>
      <w:r w:rsidRPr="00C80C73">
        <w:tab/>
        <w:t>a circumstance listed in subsection</w:t>
      </w:r>
      <w:r w:rsidR="00C80C73">
        <w:t> </w:t>
      </w:r>
      <w:r w:rsidRPr="00C80C73">
        <w:t>54(2), (3), (4), (5), (6), (7), (8), (9), (12), (13) or (14) of the Family Assistance Act applies in the week; and</w:t>
      </w:r>
    </w:p>
    <w:p w:rsidR="00F01773" w:rsidRPr="00C80C73" w:rsidRDefault="00F01773" w:rsidP="00F01773">
      <w:pPr>
        <w:pStyle w:val="paragraph"/>
      </w:pPr>
      <w:r w:rsidRPr="00C80C73">
        <w:tab/>
        <w:t>(b)</w:t>
      </w:r>
      <w:r w:rsidRPr="00C80C73">
        <w:tab/>
        <w:t>a limit of more than 50 hours does not apply in the week; and</w:t>
      </w:r>
    </w:p>
    <w:p w:rsidR="00F01773" w:rsidRPr="00C80C73" w:rsidRDefault="00F01773" w:rsidP="00F01773">
      <w:pPr>
        <w:pStyle w:val="paragraph"/>
      </w:pPr>
      <w:r w:rsidRPr="00C80C73">
        <w:tab/>
        <w:t>(c)</w:t>
      </w:r>
      <w:r w:rsidRPr="00C80C73">
        <w:tab/>
        <w:t>a 24 hour care limit does not apply in the week.</w:t>
      </w:r>
    </w:p>
    <w:p w:rsidR="00F01773" w:rsidRPr="00C80C73" w:rsidRDefault="00F01773" w:rsidP="00F01773">
      <w:pPr>
        <w:pStyle w:val="SubsectionHead"/>
      </w:pPr>
      <w:r w:rsidRPr="00C80C73">
        <w:lastRenderedPageBreak/>
        <w:t>Who may apply</w:t>
      </w:r>
    </w:p>
    <w:p w:rsidR="00F01773" w:rsidRPr="00C80C73" w:rsidRDefault="00F01773" w:rsidP="00F01773">
      <w:pPr>
        <w:pStyle w:val="subsection"/>
      </w:pPr>
      <w:r w:rsidRPr="00C80C73">
        <w:tab/>
        <w:t>(3)</w:t>
      </w:r>
      <w:r w:rsidRPr="00C80C73">
        <w:tab/>
        <w:t xml:space="preserve">An application under </w:t>
      </w:r>
      <w:r w:rsidR="00C80C73">
        <w:t>subsection (</w:t>
      </w:r>
      <w:r w:rsidRPr="00C80C73">
        <w:t>2) must be made by:</w:t>
      </w:r>
    </w:p>
    <w:p w:rsidR="00F01773" w:rsidRPr="00C80C73" w:rsidRDefault="00F01773" w:rsidP="00F01773">
      <w:pPr>
        <w:pStyle w:val="paragraph"/>
      </w:pPr>
      <w:r w:rsidRPr="00C80C73">
        <w:tab/>
        <w:t>(a)</w:t>
      </w:r>
      <w:r w:rsidRPr="00C80C73">
        <w:tab/>
        <w:t>the claimant, if a circumstance listed in subsection</w:t>
      </w:r>
      <w:r w:rsidR="00C80C73">
        <w:t> </w:t>
      </w:r>
      <w:r w:rsidRPr="00C80C73">
        <w:t>54(2), (3), (4), (5), (6), (7), (8), (9), (13) or (14) of the Family Assistance Act applies in the week; or</w:t>
      </w:r>
    </w:p>
    <w:p w:rsidR="00F01773" w:rsidRPr="00C80C73" w:rsidRDefault="00F01773" w:rsidP="00F01773">
      <w:pPr>
        <w:pStyle w:val="paragraph"/>
      </w:pPr>
      <w:r w:rsidRPr="00C80C73">
        <w:tab/>
        <w:t>(b)</w:t>
      </w:r>
      <w:r w:rsidRPr="00C80C73">
        <w:tab/>
        <w:t>the approved child care service providing care to the child, if a circumstance listed in subsection</w:t>
      </w:r>
      <w:r w:rsidR="00C80C73">
        <w:t> </w:t>
      </w:r>
      <w:r w:rsidRPr="00C80C73">
        <w:t>54(12) of that Act applies in the week.</w:t>
      </w:r>
    </w:p>
    <w:p w:rsidR="00F01773" w:rsidRPr="00C80C73" w:rsidRDefault="00F01773" w:rsidP="00F01773">
      <w:pPr>
        <w:pStyle w:val="SubsectionHead"/>
      </w:pPr>
      <w:r w:rsidRPr="00C80C73">
        <w:t>Variation is taken to have been made if an approved child care service gives certificate</w:t>
      </w:r>
    </w:p>
    <w:p w:rsidR="00F01773" w:rsidRPr="00C80C73" w:rsidRDefault="00F01773" w:rsidP="00F01773">
      <w:pPr>
        <w:pStyle w:val="subsection"/>
      </w:pPr>
      <w:r w:rsidRPr="00C80C73">
        <w:tab/>
        <w:t>(4)</w:t>
      </w:r>
      <w:r w:rsidRPr="00C80C73">
        <w:tab/>
        <w:t>A determination to which this section applies is taken to have been varied so that a limit of 50 hours in a week applies if the approved child care service providing the care to the child gives a certificate under subsection</w:t>
      </w:r>
      <w:r w:rsidR="00C80C73">
        <w:t> </w:t>
      </w:r>
      <w:r w:rsidRPr="00C80C73">
        <w:t>54(10) of the Family Assistance Act in respect of the week.</w:t>
      </w:r>
    </w:p>
    <w:p w:rsidR="00F01773" w:rsidRPr="00C80C73" w:rsidRDefault="00E26121" w:rsidP="00F01773">
      <w:pPr>
        <w:pStyle w:val="SubsectionHead"/>
      </w:pPr>
      <w:r w:rsidRPr="00C80C73">
        <w:t>Variations under subsection</w:t>
      </w:r>
      <w:r w:rsidR="00C80C73">
        <w:t> </w:t>
      </w:r>
      <w:r w:rsidRPr="00C80C73">
        <w:t>59(2), section</w:t>
      </w:r>
      <w:r w:rsidR="00C80C73">
        <w:t> </w:t>
      </w:r>
      <w:r w:rsidRPr="00C80C73">
        <w:t>59F and section</w:t>
      </w:r>
      <w:r w:rsidR="00C80C73">
        <w:t> </w:t>
      </w:r>
      <w:r w:rsidRPr="00C80C73">
        <w:t>62C</w:t>
      </w:r>
      <w:r w:rsidR="00F01773" w:rsidRPr="00C80C73">
        <w:t xml:space="preserve"> prevail</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 xml:space="preserve">when a variation under </w:t>
      </w:r>
      <w:r w:rsidR="00C80C73">
        <w:t>subsection (</w:t>
      </w:r>
      <w:r w:rsidRPr="00C80C73">
        <w:t xml:space="preserve">2) takes place, a variation is in force </w:t>
      </w:r>
      <w:r w:rsidR="00E26121" w:rsidRPr="00C80C73">
        <w:t>under subsection</w:t>
      </w:r>
      <w:r w:rsidR="00C80C73">
        <w:t> </w:t>
      </w:r>
      <w:r w:rsidR="00E26121" w:rsidRPr="00C80C73">
        <w:t xml:space="preserve">59(2) or </w:t>
      </w:r>
      <w:r w:rsidRPr="00C80C73">
        <w:t>under section</w:t>
      </w:r>
      <w:r w:rsidR="00C80C73">
        <w:t> </w:t>
      </w:r>
      <w:r w:rsidRPr="00C80C73">
        <w:t>59F or 62C; and</w:t>
      </w:r>
    </w:p>
    <w:p w:rsidR="00F01773" w:rsidRPr="00C80C73" w:rsidRDefault="00F01773" w:rsidP="00F01773">
      <w:pPr>
        <w:pStyle w:val="paragraph"/>
      </w:pPr>
      <w:r w:rsidRPr="00C80C73">
        <w:tab/>
        <w:t>(b)</w:t>
      </w:r>
      <w:r w:rsidRPr="00C80C73">
        <w:tab/>
        <w:t>the variation</w:t>
      </w:r>
      <w:r w:rsidR="00E047B6" w:rsidRPr="00C80C73">
        <w:t xml:space="preserve"> under subsection</w:t>
      </w:r>
      <w:r w:rsidR="00C80C73">
        <w:t> </w:t>
      </w:r>
      <w:r w:rsidR="00E047B6" w:rsidRPr="00C80C73">
        <w:t>59(2) or</w:t>
      </w:r>
      <w:r w:rsidRPr="00C80C73">
        <w:t xml:space="preserve"> under section</w:t>
      </w:r>
      <w:r w:rsidR="00C80C73">
        <w:t> </w:t>
      </w:r>
      <w:r w:rsidRPr="00C80C73">
        <w:t>59F or 62C has effect for any period when the variation under this section would have effect;</w:t>
      </w:r>
    </w:p>
    <w:p w:rsidR="00F01773" w:rsidRPr="00C80C73" w:rsidRDefault="00F01773" w:rsidP="00F01773">
      <w:pPr>
        <w:pStyle w:val="subsection2"/>
      </w:pPr>
      <w:r w:rsidRPr="00C80C73">
        <w:t>the variation</w:t>
      </w:r>
      <w:r w:rsidR="00210AF6" w:rsidRPr="00C80C73">
        <w:t xml:space="preserve"> under subsection</w:t>
      </w:r>
      <w:r w:rsidR="00C80C73">
        <w:t> </w:t>
      </w:r>
      <w:r w:rsidR="00210AF6" w:rsidRPr="00C80C73">
        <w:t>59(2) or</w:t>
      </w:r>
      <w:r w:rsidRPr="00C80C73">
        <w:t xml:space="preserve"> under section</w:t>
      </w:r>
      <w:r w:rsidR="00C80C73">
        <w:t> </w:t>
      </w:r>
      <w:r w:rsidRPr="00C80C73">
        <w:t>59F or 62C prevails over the variation under this section unless the variation under this section takes place because a circumstance listed in subsection</w:t>
      </w:r>
      <w:r w:rsidR="00C80C73">
        <w:t> </w:t>
      </w:r>
      <w:r w:rsidRPr="00C80C73">
        <w:t>54(12) of the Family Assistance Act applies in a week.</w:t>
      </w:r>
    </w:p>
    <w:p w:rsidR="00F01773" w:rsidRPr="00C80C73" w:rsidRDefault="00F01773" w:rsidP="00F01773">
      <w:pPr>
        <w:pStyle w:val="ActHead5"/>
      </w:pPr>
      <w:bookmarkStart w:id="271" w:name="_Toc401743012"/>
      <w:r w:rsidRPr="00C80C73">
        <w:rPr>
          <w:rStyle w:val="CharSectno"/>
        </w:rPr>
        <w:t>64B</w:t>
      </w:r>
      <w:r w:rsidRPr="00C80C73">
        <w:t xml:space="preserve">  Varying determination so that a limit of more than 50 hours in a week applies</w:t>
      </w:r>
      <w:bookmarkEnd w:id="271"/>
    </w:p>
    <w:p w:rsidR="00F01773" w:rsidRPr="00C80C73" w:rsidRDefault="00F01773" w:rsidP="00F01773">
      <w:pPr>
        <w:pStyle w:val="SubsectionHead"/>
      </w:pPr>
      <w:r w:rsidRPr="00C80C73">
        <w:t>Determination to which this section applies</w:t>
      </w:r>
    </w:p>
    <w:p w:rsidR="00F01773" w:rsidRPr="00C80C73" w:rsidRDefault="00F01773" w:rsidP="00F01773">
      <w:pPr>
        <w:pStyle w:val="subsection"/>
      </w:pPr>
      <w:r w:rsidRPr="00C80C73">
        <w:tab/>
        <w:t>(1)</w:t>
      </w:r>
      <w:r w:rsidRPr="00C80C73">
        <w:tab/>
        <w:t>This section applies to a determination of a weekly limit of hours:</w:t>
      </w:r>
    </w:p>
    <w:p w:rsidR="00F01773" w:rsidRPr="00C80C73" w:rsidRDefault="00F01773" w:rsidP="00F01773">
      <w:pPr>
        <w:pStyle w:val="paragraph"/>
      </w:pPr>
      <w:r w:rsidRPr="00C80C73">
        <w:lastRenderedPageBreak/>
        <w:tab/>
        <w:t>(a)</w:t>
      </w:r>
      <w:r w:rsidRPr="00C80C73">
        <w:tab/>
        <w:t>in force under section</w:t>
      </w:r>
      <w:r w:rsidR="00C80C73">
        <w:t> </w:t>
      </w:r>
      <w:r w:rsidRPr="00C80C73">
        <w:t>50H in respect of a claimant who is an individual and a child; or</w:t>
      </w:r>
    </w:p>
    <w:p w:rsidR="00F01773" w:rsidRPr="00C80C73" w:rsidRDefault="00F01773" w:rsidP="00F01773">
      <w:pPr>
        <w:pStyle w:val="paragraph"/>
      </w:pPr>
      <w:r w:rsidRPr="00C80C73">
        <w:tab/>
        <w:t>(b)</w:t>
      </w:r>
      <w:r w:rsidRPr="00C80C73">
        <w:tab/>
        <w:t>in force under section</w:t>
      </w:r>
      <w:r w:rsidR="00C80C73">
        <w:t> </w:t>
      </w:r>
      <w:r w:rsidRPr="00C80C73">
        <w:t>54C in respect of a claimant that is an approved child care service and a child.</w:t>
      </w:r>
    </w:p>
    <w:p w:rsidR="00F01773" w:rsidRPr="00C80C73" w:rsidRDefault="00F01773" w:rsidP="00F01773">
      <w:pPr>
        <w:pStyle w:val="SubsectionHead"/>
      </w:pPr>
      <w:r w:rsidRPr="00C80C73">
        <w:t xml:space="preserve">Variation by Secretary on application </w:t>
      </w:r>
    </w:p>
    <w:p w:rsidR="00F01773" w:rsidRPr="00C80C73" w:rsidRDefault="00F01773" w:rsidP="00F01773">
      <w:pPr>
        <w:pStyle w:val="subsection"/>
      </w:pPr>
      <w:r w:rsidRPr="00C80C73">
        <w:tab/>
        <w:t>(2)</w:t>
      </w:r>
      <w:r w:rsidRPr="00C80C73">
        <w:tab/>
        <w:t>A determination to which this section applies may be varied by the Secretary on application so that a</w:t>
      </w:r>
      <w:r w:rsidRPr="00C80C73">
        <w:rPr>
          <w:i/>
        </w:rPr>
        <w:t xml:space="preserve"> </w:t>
      </w:r>
      <w:r w:rsidRPr="00C80C73">
        <w:t>limit of more than 50 hours in a week applies if:</w:t>
      </w:r>
    </w:p>
    <w:p w:rsidR="00F01773" w:rsidRPr="00C80C73" w:rsidRDefault="00F01773" w:rsidP="00F01773">
      <w:pPr>
        <w:pStyle w:val="paragraph"/>
      </w:pPr>
      <w:r w:rsidRPr="00C80C73">
        <w:tab/>
        <w:t>(a)</w:t>
      </w:r>
      <w:r w:rsidRPr="00C80C73">
        <w:tab/>
        <w:t>a circumstance listed in subsection</w:t>
      </w:r>
      <w:r w:rsidR="00C80C73">
        <w:t> </w:t>
      </w:r>
      <w:r w:rsidRPr="00C80C73">
        <w:t>55(2), (3), (4), (5) or (8) of the Family Assistance Act applies in the week; and</w:t>
      </w:r>
    </w:p>
    <w:p w:rsidR="00F01773" w:rsidRPr="00C80C73" w:rsidRDefault="00F01773" w:rsidP="00F01773">
      <w:pPr>
        <w:pStyle w:val="paragraph"/>
      </w:pPr>
      <w:r w:rsidRPr="00C80C73">
        <w:tab/>
        <w:t>(b)</w:t>
      </w:r>
      <w:r w:rsidRPr="00C80C73">
        <w:tab/>
        <w:t>a 24 hour care limit does not apply in the week.</w:t>
      </w:r>
    </w:p>
    <w:p w:rsidR="00F01773" w:rsidRPr="00C80C73" w:rsidRDefault="00F01773" w:rsidP="00F01773">
      <w:pPr>
        <w:pStyle w:val="SubsectionHead"/>
      </w:pPr>
      <w:r w:rsidRPr="00C80C73">
        <w:t>Amount of limit</w:t>
      </w:r>
    </w:p>
    <w:p w:rsidR="00F01773" w:rsidRPr="00C80C73" w:rsidRDefault="00F01773" w:rsidP="00F01773">
      <w:pPr>
        <w:pStyle w:val="subsection"/>
      </w:pPr>
      <w:r w:rsidRPr="00C80C73">
        <w:tab/>
        <w:t>(3)</w:t>
      </w:r>
      <w:r w:rsidRPr="00C80C73">
        <w:tab/>
        <w:t xml:space="preserve">If the Secretary varies the determination because a circumstance listed in the section referred to in </w:t>
      </w:r>
      <w:r w:rsidR="00C80C73">
        <w:t>paragraph (</w:t>
      </w:r>
      <w:r w:rsidRPr="00C80C73">
        <w:t>2)(a) applies, the amount of the limit of hours more than 50 is the particular number of hours worked out using the relevant subsection.</w:t>
      </w:r>
    </w:p>
    <w:p w:rsidR="00F01773" w:rsidRPr="00C80C73" w:rsidRDefault="00F01773" w:rsidP="00F01773">
      <w:pPr>
        <w:pStyle w:val="SubsectionHead"/>
      </w:pPr>
      <w:r w:rsidRPr="00C80C73">
        <w:t>Who may apply</w:t>
      </w:r>
    </w:p>
    <w:p w:rsidR="00F01773" w:rsidRPr="00C80C73" w:rsidRDefault="00F01773" w:rsidP="00F01773">
      <w:pPr>
        <w:pStyle w:val="subsection"/>
      </w:pPr>
      <w:r w:rsidRPr="00C80C73">
        <w:tab/>
        <w:t>(4)</w:t>
      </w:r>
      <w:r w:rsidRPr="00C80C73">
        <w:tab/>
        <w:t xml:space="preserve">An application under </w:t>
      </w:r>
      <w:r w:rsidR="00C80C73">
        <w:t>subsection (</w:t>
      </w:r>
      <w:r w:rsidRPr="00C80C73">
        <w:t>2) must be made by:</w:t>
      </w:r>
    </w:p>
    <w:p w:rsidR="00F01773" w:rsidRPr="00C80C73" w:rsidRDefault="00F01773" w:rsidP="00F01773">
      <w:pPr>
        <w:pStyle w:val="paragraph"/>
      </w:pPr>
      <w:r w:rsidRPr="00C80C73">
        <w:tab/>
        <w:t>(a)</w:t>
      </w:r>
      <w:r w:rsidRPr="00C80C73">
        <w:tab/>
        <w:t>the claimant, if a circumstance listed in subsection</w:t>
      </w:r>
      <w:r w:rsidR="00C80C73">
        <w:t> </w:t>
      </w:r>
      <w:r w:rsidRPr="00C80C73">
        <w:t>55(2), (3), (4) or (5) of the Family Assistance Act applies in the week; or</w:t>
      </w:r>
    </w:p>
    <w:p w:rsidR="00F01773" w:rsidRPr="00C80C73" w:rsidRDefault="00F01773" w:rsidP="00F01773">
      <w:pPr>
        <w:pStyle w:val="paragraph"/>
      </w:pPr>
      <w:r w:rsidRPr="00C80C73">
        <w:tab/>
        <w:t>(b)</w:t>
      </w:r>
      <w:r w:rsidRPr="00C80C73">
        <w:tab/>
        <w:t>the approved child care service providing the care to the child, if a circumstance listed in subsection</w:t>
      </w:r>
      <w:r w:rsidR="00C80C73">
        <w:t> </w:t>
      </w:r>
      <w:r w:rsidRPr="00C80C73">
        <w:t>55(8) of the Family Assistance Act applies in the week.</w:t>
      </w:r>
    </w:p>
    <w:p w:rsidR="00F01773" w:rsidRPr="00C80C73" w:rsidRDefault="00F01773" w:rsidP="00F01773">
      <w:pPr>
        <w:pStyle w:val="SubsectionHead"/>
      </w:pPr>
      <w:r w:rsidRPr="00C80C73">
        <w:t>Variation if an approved child care service gives certificate</w:t>
      </w:r>
    </w:p>
    <w:p w:rsidR="00F01773" w:rsidRPr="00C80C73" w:rsidRDefault="00F01773" w:rsidP="00F01773">
      <w:pPr>
        <w:pStyle w:val="subsection"/>
      </w:pPr>
      <w:r w:rsidRPr="00C80C73">
        <w:tab/>
        <w:t>(5)</w:t>
      </w:r>
      <w:r w:rsidRPr="00C80C73">
        <w:tab/>
        <w:t>A determination to which this section applies is taken to have been varied so that a limit of more than 50 hours in a week applies if the approved child care service providing the care to the child gives a certificate under subsection</w:t>
      </w:r>
      <w:r w:rsidR="00C80C73">
        <w:t> </w:t>
      </w:r>
      <w:r w:rsidRPr="00C80C73">
        <w:t>55(6) of the Family Assistance Act in respect of the week. The amount of the limit of hours more than 50 is the particular number of hours worked out by the service using that subsection.</w:t>
      </w:r>
    </w:p>
    <w:p w:rsidR="00F01773" w:rsidRPr="00C80C73" w:rsidRDefault="005D3025" w:rsidP="002B1B16">
      <w:pPr>
        <w:pStyle w:val="SubsectionHead"/>
      </w:pPr>
      <w:r w:rsidRPr="00C80C73">
        <w:lastRenderedPageBreak/>
        <w:t>Variations under subsection</w:t>
      </w:r>
      <w:r w:rsidR="00C80C73">
        <w:t> </w:t>
      </w:r>
      <w:r w:rsidRPr="00C80C73">
        <w:t>59(2), section</w:t>
      </w:r>
      <w:r w:rsidR="00C80C73">
        <w:t> </w:t>
      </w:r>
      <w:r w:rsidRPr="00C80C73">
        <w:t>59F and section</w:t>
      </w:r>
      <w:r w:rsidR="00C80C73">
        <w:t> </w:t>
      </w:r>
      <w:r w:rsidRPr="00C80C73">
        <w:t>62C</w:t>
      </w:r>
      <w:r w:rsidR="00F01773" w:rsidRPr="00C80C73">
        <w:t xml:space="preserve"> prevail</w:t>
      </w:r>
    </w:p>
    <w:p w:rsidR="00F01773" w:rsidRPr="00C80C73" w:rsidRDefault="00F01773" w:rsidP="002B1B16">
      <w:pPr>
        <w:pStyle w:val="subsection"/>
        <w:keepNext/>
      </w:pPr>
      <w:r w:rsidRPr="00C80C73">
        <w:tab/>
        <w:t>(6)</w:t>
      </w:r>
      <w:r w:rsidRPr="00C80C73">
        <w:tab/>
        <w:t>If:</w:t>
      </w:r>
    </w:p>
    <w:p w:rsidR="00F01773" w:rsidRPr="00C80C73" w:rsidRDefault="00F01773" w:rsidP="00F01773">
      <w:pPr>
        <w:pStyle w:val="paragraph"/>
      </w:pPr>
      <w:r w:rsidRPr="00C80C73">
        <w:tab/>
        <w:t>(a)</w:t>
      </w:r>
      <w:r w:rsidRPr="00C80C73">
        <w:tab/>
        <w:t xml:space="preserve">when a variation under </w:t>
      </w:r>
      <w:r w:rsidR="00C80C73">
        <w:t>subsection (</w:t>
      </w:r>
      <w:r w:rsidRPr="00C80C73">
        <w:t>2) takes place, a variation is in force</w:t>
      </w:r>
      <w:r w:rsidR="001D7FC4" w:rsidRPr="00C80C73">
        <w:t xml:space="preserve"> under subsection</w:t>
      </w:r>
      <w:r w:rsidR="00C80C73">
        <w:t> </w:t>
      </w:r>
      <w:r w:rsidR="001D7FC4" w:rsidRPr="00C80C73">
        <w:t>59(2) or</w:t>
      </w:r>
      <w:r w:rsidRPr="00C80C73">
        <w:t xml:space="preserve"> under section</w:t>
      </w:r>
      <w:r w:rsidR="00C80C73">
        <w:t> </w:t>
      </w:r>
      <w:r w:rsidRPr="00C80C73">
        <w:t>59F or 62C; and</w:t>
      </w:r>
    </w:p>
    <w:p w:rsidR="00F01773" w:rsidRPr="00C80C73" w:rsidRDefault="00F01773" w:rsidP="00F01773">
      <w:pPr>
        <w:pStyle w:val="paragraph"/>
      </w:pPr>
      <w:r w:rsidRPr="00C80C73">
        <w:tab/>
        <w:t>(b)</w:t>
      </w:r>
      <w:r w:rsidRPr="00C80C73">
        <w:tab/>
        <w:t>the variation</w:t>
      </w:r>
      <w:r w:rsidR="00247A9F" w:rsidRPr="00C80C73">
        <w:t xml:space="preserve"> under subsection</w:t>
      </w:r>
      <w:r w:rsidR="00C80C73">
        <w:t> </w:t>
      </w:r>
      <w:r w:rsidR="00247A9F" w:rsidRPr="00C80C73">
        <w:t>59(2) or</w:t>
      </w:r>
      <w:r w:rsidRPr="00C80C73">
        <w:t xml:space="preserve"> under section</w:t>
      </w:r>
      <w:r w:rsidR="00C80C73">
        <w:t> </w:t>
      </w:r>
      <w:r w:rsidRPr="00C80C73">
        <w:t>59F or 62C has effect for any period when the variation under this section would have effect;</w:t>
      </w:r>
    </w:p>
    <w:p w:rsidR="00F01773" w:rsidRPr="00C80C73" w:rsidRDefault="00F01773" w:rsidP="00F01773">
      <w:pPr>
        <w:pStyle w:val="subsection2"/>
      </w:pPr>
      <w:r w:rsidRPr="00C80C73">
        <w:t>the variation</w:t>
      </w:r>
      <w:r w:rsidR="00247A9F" w:rsidRPr="00C80C73">
        <w:t xml:space="preserve"> under subsection</w:t>
      </w:r>
      <w:r w:rsidR="00C80C73">
        <w:t> </w:t>
      </w:r>
      <w:r w:rsidR="00247A9F" w:rsidRPr="00C80C73">
        <w:t>59(2) or</w:t>
      </w:r>
      <w:r w:rsidRPr="00C80C73">
        <w:t xml:space="preserve"> under section</w:t>
      </w:r>
      <w:r w:rsidR="00C80C73">
        <w:t> </w:t>
      </w:r>
      <w:r w:rsidRPr="00C80C73">
        <w:t>59F or 62C prevails over the variation under this section unless the variation under this section takes place because a circumstance listed in subsection</w:t>
      </w:r>
      <w:r w:rsidR="00C80C73">
        <w:t> </w:t>
      </w:r>
      <w:r w:rsidRPr="00C80C73">
        <w:t>55(8) of the Family Assistance Act applies in a week.</w:t>
      </w:r>
    </w:p>
    <w:p w:rsidR="00F01773" w:rsidRPr="00C80C73" w:rsidRDefault="00F01773" w:rsidP="00F01773">
      <w:pPr>
        <w:pStyle w:val="ActHead5"/>
      </w:pPr>
      <w:bookmarkStart w:id="272" w:name="_Toc401743013"/>
      <w:r w:rsidRPr="00C80C73">
        <w:rPr>
          <w:rStyle w:val="CharSectno"/>
        </w:rPr>
        <w:t>64C</w:t>
      </w:r>
      <w:r w:rsidRPr="00C80C73">
        <w:t xml:space="preserve">  Varying determination so that a 24 hour care limit in a week applies</w:t>
      </w:r>
      <w:bookmarkEnd w:id="272"/>
    </w:p>
    <w:p w:rsidR="00F01773" w:rsidRPr="00C80C73" w:rsidRDefault="00F01773" w:rsidP="00F01773">
      <w:pPr>
        <w:pStyle w:val="SubsectionHead"/>
      </w:pPr>
      <w:r w:rsidRPr="00C80C73">
        <w:t>Determination to which this section applies</w:t>
      </w:r>
    </w:p>
    <w:p w:rsidR="00F01773" w:rsidRPr="00C80C73" w:rsidRDefault="00F01773" w:rsidP="00F01773">
      <w:pPr>
        <w:pStyle w:val="subsection"/>
      </w:pPr>
      <w:r w:rsidRPr="00C80C73">
        <w:tab/>
        <w:t>(1)</w:t>
      </w:r>
      <w:r w:rsidRPr="00C80C73">
        <w:tab/>
        <w:t>This section applies to a determination of a weekly limit of hours:</w:t>
      </w:r>
    </w:p>
    <w:p w:rsidR="00F01773" w:rsidRPr="00C80C73" w:rsidRDefault="00F01773" w:rsidP="00F01773">
      <w:pPr>
        <w:pStyle w:val="paragraph"/>
      </w:pPr>
      <w:r w:rsidRPr="00C80C73">
        <w:tab/>
        <w:t>(a)</w:t>
      </w:r>
      <w:r w:rsidRPr="00C80C73">
        <w:tab/>
        <w:t>in force under section</w:t>
      </w:r>
      <w:r w:rsidR="00C80C73">
        <w:t> </w:t>
      </w:r>
      <w:r w:rsidRPr="00C80C73">
        <w:t>50H in respect of a claimant who is an individual and a child; or</w:t>
      </w:r>
    </w:p>
    <w:p w:rsidR="00F01773" w:rsidRPr="00C80C73" w:rsidRDefault="00F01773" w:rsidP="00F01773">
      <w:pPr>
        <w:pStyle w:val="paragraph"/>
      </w:pPr>
      <w:r w:rsidRPr="00C80C73">
        <w:tab/>
        <w:t>(b)</w:t>
      </w:r>
      <w:r w:rsidRPr="00C80C73">
        <w:tab/>
        <w:t>in force under section</w:t>
      </w:r>
      <w:r w:rsidR="00C80C73">
        <w:t> </w:t>
      </w:r>
      <w:r w:rsidRPr="00C80C73">
        <w:t>54C in respect of a claimant that is an approved child care service and a child.</w:t>
      </w:r>
    </w:p>
    <w:p w:rsidR="00F01773" w:rsidRPr="00C80C73" w:rsidRDefault="00F01773" w:rsidP="00F01773">
      <w:pPr>
        <w:pStyle w:val="SubsectionHead"/>
      </w:pPr>
      <w:r w:rsidRPr="00C80C73">
        <w:t xml:space="preserve">Variations by Secretary on application </w:t>
      </w:r>
    </w:p>
    <w:p w:rsidR="00F01773" w:rsidRPr="00C80C73" w:rsidRDefault="00F01773" w:rsidP="00F01773">
      <w:pPr>
        <w:pStyle w:val="subsection"/>
      </w:pPr>
      <w:r w:rsidRPr="00C80C73">
        <w:tab/>
        <w:t>(2)</w:t>
      </w:r>
      <w:r w:rsidRPr="00C80C73">
        <w:tab/>
        <w:t>A determination to which this section applies may be varied by the Secretary on application so that a 24 hour care limit in a week applies if the circumstances listed in subsection</w:t>
      </w:r>
      <w:r w:rsidR="00C80C73">
        <w:t> </w:t>
      </w:r>
      <w:r w:rsidRPr="00C80C73">
        <w:t>56(6) or (8) of the Family Assistance Act apply in the week.</w:t>
      </w:r>
    </w:p>
    <w:p w:rsidR="00F01773" w:rsidRPr="00C80C73" w:rsidRDefault="00F01773" w:rsidP="00F01773">
      <w:pPr>
        <w:pStyle w:val="SubsectionHead"/>
      </w:pPr>
      <w:r w:rsidRPr="00C80C73">
        <w:t>Who may apply</w:t>
      </w:r>
    </w:p>
    <w:p w:rsidR="00F01773" w:rsidRPr="00C80C73" w:rsidRDefault="00F01773" w:rsidP="00F01773">
      <w:pPr>
        <w:pStyle w:val="subsection"/>
      </w:pPr>
      <w:r w:rsidRPr="00C80C73">
        <w:tab/>
        <w:t>(3)</w:t>
      </w:r>
      <w:r w:rsidRPr="00C80C73">
        <w:tab/>
        <w:t xml:space="preserve">An application under </w:t>
      </w:r>
      <w:r w:rsidR="00C80C73">
        <w:t>subsection (</w:t>
      </w:r>
      <w:r w:rsidRPr="00C80C73">
        <w:t>2) must be made by the claimant.</w:t>
      </w:r>
    </w:p>
    <w:p w:rsidR="00F01773" w:rsidRPr="00C80C73" w:rsidRDefault="00F01773" w:rsidP="00F01773">
      <w:pPr>
        <w:pStyle w:val="SubsectionHead"/>
      </w:pPr>
      <w:r w:rsidRPr="00C80C73">
        <w:lastRenderedPageBreak/>
        <w:t>Variation if an approved child care service gives certificate</w:t>
      </w:r>
    </w:p>
    <w:p w:rsidR="00F01773" w:rsidRPr="00C80C73" w:rsidRDefault="00F01773" w:rsidP="00F01773">
      <w:pPr>
        <w:pStyle w:val="subsection"/>
      </w:pPr>
      <w:r w:rsidRPr="00C80C73">
        <w:tab/>
        <w:t>(4)</w:t>
      </w:r>
      <w:r w:rsidRPr="00C80C73">
        <w:tab/>
        <w:t>A determination to which this section applies is taken to have been varied so that a 24 hour care limit in a week applies if the approved child care service providing the care to the child gives a certificate under subsection</w:t>
      </w:r>
      <w:r w:rsidR="00C80C73">
        <w:t> </w:t>
      </w:r>
      <w:r w:rsidRPr="00C80C73">
        <w:t>56(3) or (4) of the Family Assistance Act in respect of the week.</w:t>
      </w:r>
    </w:p>
    <w:p w:rsidR="00F01773" w:rsidRPr="00C80C73" w:rsidRDefault="00EE3BB8" w:rsidP="00F01773">
      <w:pPr>
        <w:pStyle w:val="SubsectionHead"/>
      </w:pPr>
      <w:r w:rsidRPr="00C80C73">
        <w:t>Variations under subsection</w:t>
      </w:r>
      <w:r w:rsidR="00C80C73">
        <w:t> </w:t>
      </w:r>
      <w:r w:rsidRPr="00C80C73">
        <w:t>59(2), section</w:t>
      </w:r>
      <w:r w:rsidR="00C80C73">
        <w:t> </w:t>
      </w:r>
      <w:r w:rsidRPr="00C80C73">
        <w:t>59F and section</w:t>
      </w:r>
      <w:r w:rsidR="00C80C73">
        <w:t> </w:t>
      </w:r>
      <w:r w:rsidRPr="00C80C73">
        <w:t>62C</w:t>
      </w:r>
      <w:r w:rsidR="00F01773" w:rsidRPr="00C80C73">
        <w:t xml:space="preserve"> prevail</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when a variation under this section takes place, a variation is in force</w:t>
      </w:r>
      <w:r w:rsidR="00EE3BB8" w:rsidRPr="00C80C73">
        <w:t xml:space="preserve"> under subsection</w:t>
      </w:r>
      <w:r w:rsidR="00C80C73">
        <w:t> </w:t>
      </w:r>
      <w:r w:rsidR="00EE3BB8" w:rsidRPr="00C80C73">
        <w:t>59(2) or</w:t>
      </w:r>
      <w:r w:rsidRPr="00C80C73">
        <w:t xml:space="preserve"> under section</w:t>
      </w:r>
      <w:r w:rsidR="00C80C73">
        <w:t> </w:t>
      </w:r>
      <w:r w:rsidRPr="00C80C73">
        <w:t>59F or 62C; and</w:t>
      </w:r>
    </w:p>
    <w:p w:rsidR="00F01773" w:rsidRPr="00C80C73" w:rsidRDefault="00F01773" w:rsidP="00F01773">
      <w:pPr>
        <w:pStyle w:val="paragraph"/>
      </w:pPr>
      <w:r w:rsidRPr="00C80C73">
        <w:tab/>
        <w:t>(b)</w:t>
      </w:r>
      <w:r w:rsidRPr="00C80C73">
        <w:tab/>
        <w:t>the variation</w:t>
      </w:r>
      <w:r w:rsidR="00007C94" w:rsidRPr="00C80C73">
        <w:t xml:space="preserve"> under subsection</w:t>
      </w:r>
      <w:r w:rsidR="00C80C73">
        <w:t> </w:t>
      </w:r>
      <w:r w:rsidR="00007C94" w:rsidRPr="00C80C73">
        <w:t>59(2) or</w:t>
      </w:r>
      <w:r w:rsidRPr="00C80C73">
        <w:t xml:space="preserve"> under section</w:t>
      </w:r>
      <w:r w:rsidR="00C80C73">
        <w:t> </w:t>
      </w:r>
      <w:r w:rsidRPr="00C80C73">
        <w:t>59F or 62C has effect for any period when the variation under this section would have effect;</w:t>
      </w:r>
    </w:p>
    <w:p w:rsidR="00F01773" w:rsidRPr="00C80C73" w:rsidRDefault="00F01773" w:rsidP="00F01773">
      <w:pPr>
        <w:pStyle w:val="subsection2"/>
      </w:pPr>
      <w:r w:rsidRPr="00C80C73">
        <w:t>the variation</w:t>
      </w:r>
      <w:r w:rsidR="00F46BD2" w:rsidRPr="00C80C73">
        <w:t xml:space="preserve"> under subsection</w:t>
      </w:r>
      <w:r w:rsidR="00C80C73">
        <w:t> </w:t>
      </w:r>
      <w:r w:rsidR="00F46BD2" w:rsidRPr="00C80C73">
        <w:t>59(2) or</w:t>
      </w:r>
      <w:r w:rsidRPr="00C80C73">
        <w:t xml:space="preserve"> under section</w:t>
      </w:r>
      <w:r w:rsidR="00C80C73">
        <w:t> </w:t>
      </w:r>
      <w:r w:rsidRPr="00C80C73">
        <w:t>59F or 62C prevails over the variation under this section.</w:t>
      </w:r>
    </w:p>
    <w:p w:rsidR="00F01773" w:rsidRPr="00C80C73" w:rsidRDefault="00F01773" w:rsidP="00F01773">
      <w:pPr>
        <w:pStyle w:val="ActHead5"/>
      </w:pPr>
      <w:bookmarkStart w:id="273" w:name="_Toc401743014"/>
      <w:r w:rsidRPr="00C80C73">
        <w:rPr>
          <w:rStyle w:val="CharSectno"/>
        </w:rPr>
        <w:t>64D</w:t>
      </w:r>
      <w:r w:rsidRPr="00C80C73">
        <w:t xml:space="preserve">  Varying determination so that a limit of </w:t>
      </w:r>
      <w:r w:rsidR="002C26C0" w:rsidRPr="00C80C73">
        <w:t>24</w:t>
      </w:r>
      <w:r w:rsidRPr="00C80C73">
        <w:t xml:space="preserve"> hours in a week applies</w:t>
      </w:r>
      <w:bookmarkEnd w:id="273"/>
    </w:p>
    <w:p w:rsidR="00F01773" w:rsidRPr="00C80C73" w:rsidRDefault="00F01773" w:rsidP="00F01773">
      <w:pPr>
        <w:pStyle w:val="SubsectionHead"/>
      </w:pPr>
      <w:r w:rsidRPr="00C80C73">
        <w:t>Determination to which this section applies</w:t>
      </w:r>
    </w:p>
    <w:p w:rsidR="00F01773" w:rsidRPr="00C80C73" w:rsidRDefault="00F01773" w:rsidP="00F01773">
      <w:pPr>
        <w:pStyle w:val="subsection"/>
      </w:pPr>
      <w:r w:rsidRPr="00C80C73">
        <w:tab/>
        <w:t>(1)</w:t>
      </w:r>
      <w:r w:rsidRPr="00C80C73">
        <w:tab/>
        <w:t>This section applies to a determination of a weekly limit of hours:</w:t>
      </w:r>
    </w:p>
    <w:p w:rsidR="00F01773" w:rsidRPr="00C80C73" w:rsidRDefault="00F01773" w:rsidP="00F01773">
      <w:pPr>
        <w:pStyle w:val="paragraph"/>
      </w:pPr>
      <w:r w:rsidRPr="00C80C73">
        <w:tab/>
        <w:t>(a)</w:t>
      </w:r>
      <w:r w:rsidRPr="00C80C73">
        <w:tab/>
        <w:t>in force under section</w:t>
      </w:r>
      <w:r w:rsidR="00C80C73">
        <w:t> </w:t>
      </w:r>
      <w:r w:rsidRPr="00C80C73">
        <w:t>50H in respect of a claimant who is an individual and a child; or</w:t>
      </w:r>
    </w:p>
    <w:p w:rsidR="00F01773" w:rsidRPr="00C80C73" w:rsidRDefault="00F01773" w:rsidP="00F01773">
      <w:pPr>
        <w:pStyle w:val="paragraph"/>
      </w:pPr>
      <w:r w:rsidRPr="00C80C73">
        <w:tab/>
        <w:t>(b)</w:t>
      </w:r>
      <w:r w:rsidRPr="00C80C73">
        <w:tab/>
        <w:t>in force under section</w:t>
      </w:r>
      <w:r w:rsidR="00C80C73">
        <w:t> </w:t>
      </w:r>
      <w:r w:rsidRPr="00C80C73">
        <w:t>54C, in respect of a claimant that is an approved child care service and a child.</w:t>
      </w:r>
    </w:p>
    <w:p w:rsidR="00F01773" w:rsidRPr="00C80C73" w:rsidRDefault="00F01773" w:rsidP="00F01773">
      <w:pPr>
        <w:pStyle w:val="SubsectionHead"/>
      </w:pPr>
      <w:r w:rsidRPr="00C80C73">
        <w:t xml:space="preserve">Variation by Secretary to </w:t>
      </w:r>
      <w:r w:rsidR="008F2C6E" w:rsidRPr="00C80C73">
        <w:t>24</w:t>
      </w:r>
      <w:r w:rsidRPr="00C80C73">
        <w:t xml:space="preserve"> hour limit</w:t>
      </w:r>
    </w:p>
    <w:p w:rsidR="00F01773" w:rsidRPr="00C80C73" w:rsidRDefault="00F01773" w:rsidP="00F01773">
      <w:pPr>
        <w:pStyle w:val="subsection"/>
      </w:pPr>
      <w:r w:rsidRPr="00C80C73">
        <w:tab/>
        <w:t>(2)</w:t>
      </w:r>
      <w:r w:rsidRPr="00C80C73">
        <w:tab/>
        <w:t xml:space="preserve">A determination to which this section applies may be varied by the Secretary so that a limit of </w:t>
      </w:r>
      <w:r w:rsidR="00255D8C" w:rsidRPr="00C80C73">
        <w:t>24</w:t>
      </w:r>
      <w:r w:rsidRPr="00C80C73">
        <w:t xml:space="preserve"> hours applies in a week if a limit of 50 hours, more than 50 hours or a 24 hour care limit does not apply in the week.</w:t>
      </w:r>
    </w:p>
    <w:p w:rsidR="00F5003C" w:rsidRPr="00C80C73" w:rsidRDefault="00F5003C" w:rsidP="00F5003C">
      <w:pPr>
        <w:pStyle w:val="ActHead5"/>
      </w:pPr>
      <w:bookmarkStart w:id="274" w:name="_Toc401743015"/>
      <w:r w:rsidRPr="00C80C73">
        <w:rPr>
          <w:rStyle w:val="CharSectno"/>
        </w:rPr>
        <w:lastRenderedPageBreak/>
        <w:t>64DA</w:t>
      </w:r>
      <w:r w:rsidRPr="00C80C73">
        <w:t xml:space="preserve">  When variations must not be made</w:t>
      </w:r>
      <w:bookmarkEnd w:id="274"/>
    </w:p>
    <w:p w:rsidR="00F5003C" w:rsidRPr="00C80C73" w:rsidRDefault="00F5003C" w:rsidP="00F5003C">
      <w:pPr>
        <w:pStyle w:val="subsection"/>
      </w:pPr>
      <w:r w:rsidRPr="00C80C73">
        <w:tab/>
      </w:r>
      <w:r w:rsidRPr="00C80C73">
        <w:tab/>
        <w:t xml:space="preserve">The Secretary must not vary a determination of a weekly limit of hours under this </w:t>
      </w:r>
      <w:r w:rsidR="00127CA2" w:rsidRPr="00C80C73">
        <w:t>Subdivision</w:t>
      </w:r>
      <w:r w:rsidR="00753CFA" w:rsidRPr="00C80C73">
        <w:t xml:space="preserve"> </w:t>
      </w:r>
      <w:r w:rsidRPr="00C80C73">
        <w:t>if:</w:t>
      </w:r>
    </w:p>
    <w:p w:rsidR="00F5003C" w:rsidRPr="00C80C73" w:rsidRDefault="00F5003C" w:rsidP="00F5003C">
      <w:pPr>
        <w:pStyle w:val="paragraph"/>
      </w:pPr>
      <w:r w:rsidRPr="00C80C73">
        <w:tab/>
        <w:t>(a)</w:t>
      </w:r>
      <w:r w:rsidRPr="00C80C73">
        <w:tab/>
        <w:t>the application for variation was not made until after the end of the income year following the one in which the relevant circumstance listed in section</w:t>
      </w:r>
      <w:r w:rsidR="00C80C73">
        <w:t> </w:t>
      </w:r>
      <w:r w:rsidRPr="00C80C73">
        <w:t>54, 55 or 56 of the Family Assistance Act first applies; and</w:t>
      </w:r>
    </w:p>
    <w:p w:rsidR="00F5003C" w:rsidRPr="00C80C73" w:rsidRDefault="00F5003C" w:rsidP="00F5003C">
      <w:pPr>
        <w:pStyle w:val="paragraph"/>
      </w:pPr>
      <w:r w:rsidRPr="00C80C73">
        <w:tab/>
        <w:t>(b)</w:t>
      </w:r>
      <w:r w:rsidRPr="00C80C73">
        <w:tab/>
        <w:t>but for this section:</w:t>
      </w:r>
    </w:p>
    <w:p w:rsidR="00F5003C" w:rsidRPr="00C80C73" w:rsidRDefault="00F5003C" w:rsidP="00F5003C">
      <w:pPr>
        <w:pStyle w:val="paragraphsub"/>
      </w:pPr>
      <w:r w:rsidRPr="00C80C73">
        <w:tab/>
        <w:t>(i)</w:t>
      </w:r>
      <w:r w:rsidRPr="00C80C73">
        <w:tab/>
        <w:t>the effect of making the variation would be to increase the weekly limit of hours under the determination; and</w:t>
      </w:r>
    </w:p>
    <w:p w:rsidR="00F5003C" w:rsidRPr="00C80C73" w:rsidRDefault="00F5003C" w:rsidP="00F5003C">
      <w:pPr>
        <w:pStyle w:val="paragraphsub"/>
      </w:pPr>
      <w:r w:rsidRPr="00C80C73">
        <w:tab/>
        <w:t>(ii)</w:t>
      </w:r>
      <w:r w:rsidRPr="00C80C73">
        <w:tab/>
        <w:t>making the variation would have that effect for a period that ended before the start of the income year that precedes the one in which the application was made.</w:t>
      </w:r>
    </w:p>
    <w:p w:rsidR="00F01773" w:rsidRPr="00C80C73" w:rsidRDefault="00F01773" w:rsidP="00F01773">
      <w:pPr>
        <w:pStyle w:val="ActHead5"/>
      </w:pPr>
      <w:bookmarkStart w:id="275" w:name="_Toc401743016"/>
      <w:r w:rsidRPr="00C80C73">
        <w:rPr>
          <w:rStyle w:val="CharSectno"/>
        </w:rPr>
        <w:t>64E</w:t>
      </w:r>
      <w:r w:rsidRPr="00C80C73">
        <w:t xml:space="preserve">  Notice of variation of determination under this Subdivision</w:t>
      </w:r>
      <w:bookmarkEnd w:id="275"/>
    </w:p>
    <w:p w:rsidR="00F01773" w:rsidRPr="00C80C73" w:rsidRDefault="00F01773" w:rsidP="00F01773">
      <w:pPr>
        <w:pStyle w:val="subsection"/>
      </w:pPr>
      <w:r w:rsidRPr="00C80C73">
        <w:tab/>
        <w:t>(1)</w:t>
      </w:r>
      <w:r w:rsidRPr="00C80C73">
        <w:tab/>
        <w:t>If a determination of a weekly limit of hours is varied by the Secretary under this Subdivision, the notice of variation must:</w:t>
      </w:r>
    </w:p>
    <w:p w:rsidR="00F01773" w:rsidRPr="00C80C73" w:rsidRDefault="00F01773" w:rsidP="00F01773">
      <w:pPr>
        <w:pStyle w:val="paragraph"/>
      </w:pPr>
      <w:r w:rsidRPr="00C80C73">
        <w:tab/>
        <w:t>(a)</w:t>
      </w:r>
      <w:r w:rsidRPr="00C80C73">
        <w:tab/>
        <w:t>be given to the claimant, unless the claimant is an individual and the variation is made because a circumstance listed in subsection</w:t>
      </w:r>
      <w:r w:rsidR="00C80C73">
        <w:t> </w:t>
      </w:r>
      <w:r w:rsidRPr="00C80C73">
        <w:t>54(12) or 55(8) of the Family Assistance Act applies in the week; and</w:t>
      </w:r>
    </w:p>
    <w:p w:rsidR="00F01773" w:rsidRPr="00C80C73" w:rsidRDefault="00F01773" w:rsidP="00F01773">
      <w:pPr>
        <w:pStyle w:val="paragraph"/>
      </w:pPr>
      <w:r w:rsidRPr="00C80C73">
        <w:tab/>
        <w:t>(c)</w:t>
      </w:r>
      <w:r w:rsidRPr="00C80C73">
        <w:tab/>
        <w:t>state the effect of the variation, including in particular:</w:t>
      </w:r>
    </w:p>
    <w:p w:rsidR="000A439A" w:rsidRPr="00C80C73" w:rsidRDefault="000A439A" w:rsidP="000A439A">
      <w:pPr>
        <w:pStyle w:val="paragraphsub"/>
      </w:pPr>
      <w:r w:rsidRPr="00C80C73">
        <w:tab/>
        <w:t>(i)</w:t>
      </w:r>
      <w:r w:rsidRPr="00C80C73">
        <w:tab/>
        <w:t>the day from which the variation has effect (see section</w:t>
      </w:r>
      <w:r w:rsidR="00C80C73">
        <w:t> </w:t>
      </w:r>
      <w:r w:rsidRPr="00C80C73">
        <w:t>64EA); and</w:t>
      </w:r>
    </w:p>
    <w:p w:rsidR="000A439A" w:rsidRPr="00C80C73" w:rsidRDefault="000A439A" w:rsidP="000A439A">
      <w:pPr>
        <w:pStyle w:val="paragraphsub"/>
      </w:pPr>
      <w:r w:rsidRPr="00C80C73">
        <w:tab/>
        <w:t>(ii)</w:t>
      </w:r>
      <w:r w:rsidRPr="00C80C73">
        <w:tab/>
        <w:t>if the variation is to have effect for a period of one or more weeks—the period of one or more weeks that the variation is to have the effect; and</w:t>
      </w:r>
    </w:p>
    <w:p w:rsidR="00F01773" w:rsidRPr="00C80C73" w:rsidRDefault="00F01773" w:rsidP="00F01773">
      <w:pPr>
        <w:pStyle w:val="paragraphsub"/>
      </w:pPr>
      <w:r w:rsidRPr="00C80C73">
        <w:tab/>
        <w:t>(iii)</w:t>
      </w:r>
      <w:r w:rsidRPr="00C80C73">
        <w:tab/>
        <w:t>if the variation is to have the effect that the weekly limit of hours is to be more than 50 hours—the particular number of hours more than 50; and</w:t>
      </w:r>
    </w:p>
    <w:p w:rsidR="00F01773" w:rsidRPr="00C80C73" w:rsidRDefault="00F01773" w:rsidP="00F01773">
      <w:pPr>
        <w:pStyle w:val="paragraphsub"/>
      </w:pPr>
      <w:r w:rsidRPr="00C80C73">
        <w:tab/>
        <w:t>(iv)</w:t>
      </w:r>
      <w:r w:rsidRPr="00C80C73">
        <w:tab/>
        <w:t>if the variation is to have the effect that the weekly limit of hours is a 24 hour care limit—the number of 24 hour care periods in each week during which the variation has the effect; and</w:t>
      </w:r>
    </w:p>
    <w:p w:rsidR="00F01773" w:rsidRPr="00C80C73" w:rsidRDefault="00F01773" w:rsidP="00F01773">
      <w:pPr>
        <w:pStyle w:val="paragraph"/>
      </w:pPr>
      <w:r w:rsidRPr="00C80C73">
        <w:tab/>
        <w:t>(d)</w:t>
      </w:r>
      <w:r w:rsidRPr="00C80C73">
        <w:tab/>
        <w:t>state that the claimant may apply for review of the decision involved in the manner set out in Part</w:t>
      </w:r>
      <w:r w:rsidR="00C80C73">
        <w:t> </w:t>
      </w:r>
      <w:r w:rsidRPr="00C80C73">
        <w:t>5.</w:t>
      </w:r>
    </w:p>
    <w:p w:rsidR="00F01773" w:rsidRPr="00C80C73" w:rsidRDefault="00F01773" w:rsidP="00F01773">
      <w:pPr>
        <w:pStyle w:val="subsection"/>
      </w:pPr>
      <w:r w:rsidRPr="00C80C73">
        <w:lastRenderedPageBreak/>
        <w:tab/>
        <w:t>(2)</w:t>
      </w:r>
      <w:r w:rsidRPr="00C80C73">
        <w:tab/>
        <w:t xml:space="preserve">The variation is not ineffective by reason only that any, or all, of the requirements of </w:t>
      </w:r>
      <w:r w:rsidR="00C80C73">
        <w:t>subsection (</w:t>
      </w:r>
      <w:r w:rsidRPr="00C80C73">
        <w:t>1) are not complied with.</w:t>
      </w:r>
    </w:p>
    <w:p w:rsidR="00797A2C" w:rsidRPr="00C80C73" w:rsidRDefault="00797A2C" w:rsidP="00797A2C">
      <w:pPr>
        <w:pStyle w:val="subsection"/>
      </w:pPr>
      <w:r w:rsidRPr="00C80C73">
        <w:tab/>
        <w:t>(3)</w:t>
      </w:r>
      <w:r w:rsidRPr="00C80C73">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C80C73" w:rsidRDefault="002E3FA2" w:rsidP="002E3FA2">
      <w:pPr>
        <w:pStyle w:val="ActHead5"/>
      </w:pPr>
      <w:bookmarkStart w:id="276" w:name="_Toc401743017"/>
      <w:r w:rsidRPr="00C80C73">
        <w:rPr>
          <w:rStyle w:val="CharSectno"/>
        </w:rPr>
        <w:t>64EA</w:t>
      </w:r>
      <w:r w:rsidRPr="00C80C73">
        <w:t xml:space="preserve">  When variations take effect</w:t>
      </w:r>
      <w:bookmarkEnd w:id="276"/>
    </w:p>
    <w:p w:rsidR="002E3FA2" w:rsidRPr="00C80C73" w:rsidRDefault="002E3FA2" w:rsidP="002E3FA2">
      <w:pPr>
        <w:pStyle w:val="subsection"/>
      </w:pPr>
      <w:r w:rsidRPr="00C80C73">
        <w:tab/>
        <w:t>(1)</w:t>
      </w:r>
      <w:r w:rsidRPr="00C80C73">
        <w:tab/>
        <w:t>If a determination of a weekly limit of hours is varied by the Secretary under this Subdivision, the variation has effect from the start of the week in which the circumstance:</w:t>
      </w:r>
    </w:p>
    <w:p w:rsidR="002E3FA2" w:rsidRPr="00C80C73" w:rsidRDefault="002E3FA2" w:rsidP="002E3FA2">
      <w:pPr>
        <w:pStyle w:val="paragraph"/>
      </w:pPr>
      <w:r w:rsidRPr="00C80C73">
        <w:tab/>
        <w:t>(a)</w:t>
      </w:r>
      <w:r w:rsidRPr="00C80C73">
        <w:tab/>
        <w:t>listed in section</w:t>
      </w:r>
      <w:r w:rsidR="00C80C73">
        <w:t> </w:t>
      </w:r>
      <w:r w:rsidRPr="00C80C73">
        <w:t>54, 55 or 56 of the Family Assistance Act; and</w:t>
      </w:r>
    </w:p>
    <w:p w:rsidR="002E3FA2" w:rsidRPr="00C80C73" w:rsidRDefault="002E3FA2" w:rsidP="002E3FA2">
      <w:pPr>
        <w:pStyle w:val="paragraph"/>
      </w:pPr>
      <w:r w:rsidRPr="00C80C73">
        <w:tab/>
        <w:t>(b)</w:t>
      </w:r>
      <w:r w:rsidRPr="00C80C73">
        <w:tab/>
        <w:t>in relation to which the variation is made;</w:t>
      </w:r>
    </w:p>
    <w:p w:rsidR="002E3FA2" w:rsidRPr="00C80C73" w:rsidRDefault="002E3FA2" w:rsidP="002E3FA2">
      <w:pPr>
        <w:pStyle w:val="subsection2"/>
      </w:pPr>
      <w:r w:rsidRPr="00C80C73">
        <w:t>first applies.</w:t>
      </w:r>
    </w:p>
    <w:p w:rsidR="002E3FA2" w:rsidRPr="00C80C73" w:rsidRDefault="002E3FA2" w:rsidP="002E3FA2">
      <w:pPr>
        <w:pStyle w:val="subsection"/>
      </w:pPr>
      <w:r w:rsidRPr="00C80C73">
        <w:tab/>
        <w:t>(2)</w:t>
      </w:r>
      <w:r w:rsidRPr="00C80C73">
        <w:tab/>
        <w:t>However, if:</w:t>
      </w:r>
    </w:p>
    <w:p w:rsidR="002E3FA2" w:rsidRPr="00C80C73" w:rsidRDefault="002E3FA2" w:rsidP="002E3FA2">
      <w:pPr>
        <w:pStyle w:val="paragraph"/>
      </w:pPr>
      <w:r w:rsidRPr="00C80C73">
        <w:tab/>
        <w:t>(a)</w:t>
      </w:r>
      <w:r w:rsidRPr="00C80C73">
        <w:tab/>
        <w:t>the variation was made on application; and</w:t>
      </w:r>
    </w:p>
    <w:p w:rsidR="002E3FA2" w:rsidRPr="00C80C73" w:rsidRDefault="002E3FA2" w:rsidP="002E3FA2">
      <w:pPr>
        <w:pStyle w:val="paragraph"/>
      </w:pPr>
      <w:r w:rsidRPr="00C80C73">
        <w:tab/>
        <w:t>(b)</w:t>
      </w:r>
      <w:r w:rsidRPr="00C80C73">
        <w:tab/>
        <w:t>the application was not made until after the end of the income year following the one in which the circumstance first applies; and</w:t>
      </w:r>
    </w:p>
    <w:p w:rsidR="002E3FA2" w:rsidRPr="00C80C73" w:rsidRDefault="002E3FA2" w:rsidP="002E3FA2">
      <w:pPr>
        <w:pStyle w:val="paragraph"/>
      </w:pPr>
      <w:r w:rsidRPr="00C80C73">
        <w:tab/>
        <w:t>(c)</w:t>
      </w:r>
      <w:r w:rsidRPr="00C80C73">
        <w:tab/>
        <w:t>the effect of the variation is to increase the weekly limit of hours under the determination;</w:t>
      </w:r>
    </w:p>
    <w:p w:rsidR="002E3FA2" w:rsidRPr="00C80C73" w:rsidRDefault="002E3FA2" w:rsidP="002E3FA2">
      <w:pPr>
        <w:pStyle w:val="subsection2"/>
      </w:pPr>
      <w:r w:rsidRPr="00C80C73">
        <w:t>then the variation has effect only from the start of the income year that precedes the one in which the application was made.</w:t>
      </w:r>
    </w:p>
    <w:p w:rsidR="00F01773" w:rsidRPr="00C80C73" w:rsidRDefault="00F01773" w:rsidP="008410CF">
      <w:pPr>
        <w:pStyle w:val="ActHead5"/>
      </w:pPr>
      <w:bookmarkStart w:id="277" w:name="_Toc401743018"/>
      <w:r w:rsidRPr="00C80C73">
        <w:rPr>
          <w:rStyle w:val="CharSectno"/>
        </w:rPr>
        <w:t>64F</w:t>
      </w:r>
      <w:r w:rsidRPr="00C80C73">
        <w:t xml:space="preserve">  Form of application</w:t>
      </w:r>
      <w:bookmarkEnd w:id="277"/>
    </w:p>
    <w:p w:rsidR="00F01773" w:rsidRPr="00C80C73" w:rsidRDefault="00F01773" w:rsidP="008410CF">
      <w:pPr>
        <w:pStyle w:val="subsection"/>
        <w:keepNext/>
      </w:pPr>
      <w:r w:rsidRPr="00C80C73">
        <w:tab/>
      </w:r>
      <w:r w:rsidRPr="00C80C73">
        <w:tab/>
        <w:t xml:space="preserve">An application under this </w:t>
      </w:r>
      <w:r w:rsidR="00127CA2" w:rsidRPr="00C80C73">
        <w:t>Subdivision</w:t>
      </w:r>
      <w:r w:rsidR="00753CFA" w:rsidRPr="00C80C73">
        <w:t xml:space="preserve"> </w:t>
      </w:r>
      <w:r w:rsidRPr="00C80C73">
        <w:t>must:</w:t>
      </w:r>
    </w:p>
    <w:p w:rsidR="00F01773" w:rsidRPr="00C80C73" w:rsidRDefault="00F01773" w:rsidP="00F01773">
      <w:pPr>
        <w:pStyle w:val="paragraph"/>
      </w:pPr>
      <w:r w:rsidRPr="00C80C73">
        <w:tab/>
        <w:t>(a)</w:t>
      </w:r>
      <w:r w:rsidRPr="00C80C73">
        <w:tab/>
        <w:t>be made in the form and manner; and</w:t>
      </w:r>
    </w:p>
    <w:p w:rsidR="00F01773" w:rsidRPr="00C80C73" w:rsidRDefault="00F01773" w:rsidP="00F01773">
      <w:pPr>
        <w:pStyle w:val="paragraph"/>
      </w:pPr>
      <w:r w:rsidRPr="00C80C73">
        <w:tab/>
        <w:t>(b)</w:t>
      </w:r>
      <w:r w:rsidRPr="00C80C73">
        <w:tab/>
        <w:t>contain any information; and</w:t>
      </w:r>
    </w:p>
    <w:p w:rsidR="00F01773" w:rsidRPr="00C80C73" w:rsidRDefault="00F01773" w:rsidP="00F01773">
      <w:pPr>
        <w:pStyle w:val="paragraph"/>
      </w:pPr>
      <w:r w:rsidRPr="00C80C73">
        <w:tab/>
        <w:t>(c)</w:t>
      </w:r>
      <w:r w:rsidRPr="00C80C73">
        <w:tab/>
        <w:t>be accompanied by any documents;</w:t>
      </w:r>
    </w:p>
    <w:p w:rsidR="00F01773" w:rsidRPr="00C80C73" w:rsidRDefault="00F01773" w:rsidP="00F01773">
      <w:pPr>
        <w:pStyle w:val="subsection2"/>
      </w:pPr>
      <w:r w:rsidRPr="00C80C73">
        <w:t>required by the Secretary.</w:t>
      </w:r>
    </w:p>
    <w:p w:rsidR="00F01773" w:rsidRPr="00C80C73" w:rsidRDefault="00127CA2" w:rsidP="00F01773">
      <w:pPr>
        <w:pStyle w:val="ActHead4"/>
      </w:pPr>
      <w:bookmarkStart w:id="278" w:name="_Toc401743019"/>
      <w:r w:rsidRPr="00C80C73">
        <w:rPr>
          <w:rStyle w:val="CharSubdNo"/>
        </w:rPr>
        <w:lastRenderedPageBreak/>
        <w:t>Subdivision</w:t>
      </w:r>
      <w:r w:rsidR="00753CFA" w:rsidRPr="00C80C73">
        <w:rPr>
          <w:rStyle w:val="CharSubdNo"/>
        </w:rPr>
        <w:t xml:space="preserve"> </w:t>
      </w:r>
      <w:r w:rsidR="00F01773" w:rsidRPr="00C80C73">
        <w:rPr>
          <w:rStyle w:val="CharSubdNo"/>
        </w:rPr>
        <w:t>V</w:t>
      </w:r>
      <w:r w:rsidR="00F01773" w:rsidRPr="00C80C73">
        <w:t>—</w:t>
      </w:r>
      <w:r w:rsidR="00F01773" w:rsidRPr="00C80C73">
        <w:rPr>
          <w:rStyle w:val="CharSubdText"/>
        </w:rPr>
        <w:t>Variations of determinations for changes in circumstances</w:t>
      </w:r>
      <w:bookmarkEnd w:id="278"/>
    </w:p>
    <w:p w:rsidR="00F01773" w:rsidRPr="00C80C73" w:rsidRDefault="00F01773" w:rsidP="00F01773">
      <w:pPr>
        <w:pStyle w:val="ActHead5"/>
      </w:pPr>
      <w:bookmarkStart w:id="279" w:name="_Toc401743020"/>
      <w:r w:rsidRPr="00C80C73">
        <w:rPr>
          <w:rStyle w:val="CharSectno"/>
        </w:rPr>
        <w:t>65</w:t>
      </w:r>
      <w:r w:rsidRPr="00C80C73">
        <w:t xml:space="preserve">  Variation of determination of conditional eligibility to reflect changes in conditional eligibility</w:t>
      </w:r>
      <w:bookmarkEnd w:id="279"/>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made in respect of a claimant who is an individual with the effect that the claimant is conditionally eligible;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after the determination is made, an event occurs;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the determination has the effect as set out in </w:t>
      </w:r>
      <w:r w:rsidR="00C80C73">
        <w:rPr>
          <w:snapToGrid w:val="0"/>
          <w:lang w:eastAsia="en-US"/>
        </w:rPr>
        <w:t>paragraph (</w:t>
      </w:r>
      <w:r w:rsidRPr="00C80C73">
        <w:rPr>
          <w:snapToGrid w:val="0"/>
          <w:lang w:eastAsia="en-US"/>
        </w:rPr>
        <w:t>a) at some time after the occurrence; and</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C80C73" w:rsidRDefault="00F01773" w:rsidP="00F01773">
      <w:pPr>
        <w:pStyle w:val="subsection2"/>
        <w:rPr>
          <w:snapToGrid w:val="0"/>
          <w:lang w:eastAsia="en-US"/>
        </w:rPr>
      </w:pPr>
      <w:r w:rsidRPr="00C80C73">
        <w:rPr>
          <w:snapToGrid w:val="0"/>
          <w:lang w:eastAsia="en-US"/>
        </w:rPr>
        <w:t>the Secretary must vary the determination of conditional eligibility so that the claimant is not conditionally eligible with effect from the date of the occurrence.</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For the purpose of </w:t>
      </w:r>
      <w:r w:rsidR="00C80C73">
        <w:rPr>
          <w:snapToGrid w:val="0"/>
          <w:lang w:eastAsia="en-US"/>
        </w:rPr>
        <w:t>subsection (</w:t>
      </w:r>
      <w:r w:rsidRPr="00C80C73">
        <w:rPr>
          <w:snapToGrid w:val="0"/>
          <w:lang w:eastAsia="en-US"/>
        </w:rPr>
        <w:t>1), the occurrence includes the expiration of a period of time if the expiration is relevant to the operation of this Act.</w:t>
      </w:r>
    </w:p>
    <w:p w:rsidR="00F01773" w:rsidRPr="00C80C73" w:rsidRDefault="00F01773" w:rsidP="008410CF">
      <w:pPr>
        <w:pStyle w:val="ActHead5"/>
      </w:pPr>
      <w:bookmarkStart w:id="280" w:name="_Toc401743021"/>
      <w:r w:rsidRPr="00C80C73">
        <w:rPr>
          <w:rStyle w:val="CharSectno"/>
        </w:rPr>
        <w:t>65A</w:t>
      </w:r>
      <w:r w:rsidRPr="00C80C73">
        <w:t xml:space="preserve">  Variation of determination of CCB % to reflect changes in CCB %</w:t>
      </w:r>
      <w:bookmarkEnd w:id="280"/>
    </w:p>
    <w:p w:rsidR="00F01773" w:rsidRPr="00C80C73" w:rsidRDefault="00F01773" w:rsidP="008410CF">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made in respect of a claimant who is an individual;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after the determinations are made, an event occurs;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the determination of conditional eligibility has, </w:t>
      </w:r>
      <w:r w:rsidRPr="00C80C73">
        <w:t>at some time after the occurrence, the effect that the claimant is conditionally eligible</w:t>
      </w:r>
      <w:r w:rsidRPr="00C80C73">
        <w:rPr>
          <w:snapToGrid w:val="0"/>
          <w:lang w:eastAsia="en-US"/>
        </w:rPr>
        <w:t>; and</w:t>
      </w:r>
    </w:p>
    <w:p w:rsidR="00F01773" w:rsidRPr="00C80C73" w:rsidRDefault="00F01773" w:rsidP="00F01773">
      <w:pPr>
        <w:pStyle w:val="paragraph"/>
        <w:rPr>
          <w:snapToGrid w:val="0"/>
          <w:lang w:eastAsia="en-US"/>
        </w:rPr>
      </w:pPr>
      <w:r w:rsidRPr="00C80C73">
        <w:rPr>
          <w:snapToGrid w:val="0"/>
          <w:lang w:eastAsia="en-US"/>
        </w:rPr>
        <w:lastRenderedPageBreak/>
        <w:tab/>
        <w:t>(d)</w:t>
      </w:r>
      <w:r w:rsidRPr="00C80C73">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C80C73" w:rsidRDefault="00F01773" w:rsidP="00F01773">
      <w:pPr>
        <w:pStyle w:val="subsection2"/>
        <w:rPr>
          <w:snapToGrid w:val="0"/>
          <w:lang w:eastAsia="en-US"/>
        </w:rPr>
      </w:pPr>
      <w:r w:rsidRPr="00C80C73">
        <w:rPr>
          <w:snapToGrid w:val="0"/>
          <w:lang w:eastAsia="en-US"/>
        </w:rPr>
        <w:t xml:space="preserve">the Secretary must, subject to </w:t>
      </w:r>
      <w:r w:rsidR="00C80C73">
        <w:rPr>
          <w:snapToGrid w:val="0"/>
          <w:lang w:eastAsia="en-US"/>
        </w:rPr>
        <w:t>subsection (</w:t>
      </w:r>
      <w:r w:rsidRPr="00C80C73">
        <w:rPr>
          <w:snapToGrid w:val="0"/>
          <w:lang w:eastAsia="en-US"/>
        </w:rPr>
        <w:t>4), vary the determination of CCB % with effect from the date of the occurrence.</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For the purpose of </w:t>
      </w:r>
      <w:r w:rsidR="00C80C73">
        <w:rPr>
          <w:snapToGrid w:val="0"/>
          <w:lang w:eastAsia="en-US"/>
        </w:rPr>
        <w:t>subsection (</w:t>
      </w:r>
      <w:r w:rsidRPr="00C80C73">
        <w:rPr>
          <w:snapToGrid w:val="0"/>
          <w:lang w:eastAsia="en-US"/>
        </w:rPr>
        <w:t>1), the occurrence of an event includes the expiration of a period of time if the expiration is relevant to the operation of this Act.</w:t>
      </w:r>
    </w:p>
    <w:p w:rsidR="00F01773" w:rsidRPr="00C80C73" w:rsidRDefault="00F01773" w:rsidP="00F01773">
      <w:pPr>
        <w:pStyle w:val="subsection"/>
      </w:pPr>
      <w:r w:rsidRPr="00C80C73">
        <w:tab/>
        <w:t>(3)</w:t>
      </w:r>
      <w:r w:rsidRPr="00C80C73">
        <w:tab/>
        <w:t xml:space="preserve">The reference in </w:t>
      </w:r>
      <w:r w:rsidR="00C80C73">
        <w:t>subsection (</w:t>
      </w:r>
      <w:r w:rsidRPr="00C80C73">
        <w:t>1) to the occurrence does not include the occurrence of any event that causes the claimant to provide a revised estimate of the claimant’s adjusted taxable income to the Secretary unless:</w:t>
      </w:r>
    </w:p>
    <w:p w:rsidR="00F01773" w:rsidRPr="00C80C73" w:rsidRDefault="00F01773" w:rsidP="00F01773">
      <w:pPr>
        <w:pStyle w:val="paragraph"/>
      </w:pPr>
      <w:r w:rsidRPr="00C80C73">
        <w:tab/>
        <w:t>(a)</w:t>
      </w:r>
      <w:r w:rsidRPr="00C80C73">
        <w:tab/>
        <w:t>the event also affects the claimant’s CCB % for a reason other than the amount of the claimant’s adjusted taxable income; or</w:t>
      </w:r>
    </w:p>
    <w:p w:rsidR="00F01773" w:rsidRPr="00C80C73" w:rsidRDefault="00F01773" w:rsidP="00F01773">
      <w:pPr>
        <w:pStyle w:val="paragraph"/>
      </w:pPr>
      <w:r w:rsidRPr="00C80C73">
        <w:tab/>
        <w:t>(b)</w:t>
      </w:r>
      <w:r w:rsidRPr="00C80C73">
        <w:tab/>
        <w:t>the event is the claimant’s becoming, or ceasing to be, a member of a couple.</w:t>
      </w:r>
    </w:p>
    <w:p w:rsidR="00F01773" w:rsidRPr="00C80C73" w:rsidRDefault="00F01773" w:rsidP="00F01773">
      <w:pPr>
        <w:pStyle w:val="SubsectionHead"/>
        <w:rPr>
          <w:snapToGrid w:val="0"/>
          <w:lang w:eastAsia="en-US"/>
        </w:rPr>
      </w:pPr>
      <w:r w:rsidRPr="00C80C73">
        <w:rPr>
          <w:snapToGrid w:val="0"/>
          <w:lang w:eastAsia="en-US"/>
        </w:rPr>
        <w:t>Beneficial variations only to have limited effect</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the Secretary does not become aware of the occurrence until after the end of the income year (the </w:t>
      </w:r>
      <w:r w:rsidRPr="00C80C73">
        <w:rPr>
          <w:b/>
          <w:i/>
          <w:snapToGrid w:val="0"/>
          <w:lang w:eastAsia="en-US"/>
        </w:rPr>
        <w:t>second income year</w:t>
      </w:r>
      <w:r w:rsidRPr="00C80C73">
        <w:rPr>
          <w:snapToGrid w:val="0"/>
          <w:lang w:eastAsia="en-US"/>
        </w:rPr>
        <w:t>) following the one in which the event occurred;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did not notify the Secretary of the event before the end of the second income year;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apart from this subsection, the Secretary would be required by </w:t>
      </w:r>
      <w:r w:rsidR="00C80C73">
        <w:rPr>
          <w:snapToGrid w:val="0"/>
          <w:lang w:eastAsia="en-US"/>
        </w:rPr>
        <w:t>subsection (</w:t>
      </w:r>
      <w:r w:rsidRPr="00C80C73">
        <w:rPr>
          <w:snapToGrid w:val="0"/>
          <w:lang w:eastAsia="en-US"/>
        </w:rPr>
        <w:t>1) to vary the determination so as to increase the claimant’s CCB % under the determination;</w:t>
      </w:r>
    </w:p>
    <w:p w:rsidR="00F01773" w:rsidRPr="00C80C73" w:rsidRDefault="00F01773" w:rsidP="00F01773">
      <w:pPr>
        <w:pStyle w:val="subsection2"/>
        <w:rPr>
          <w:snapToGrid w:val="0"/>
          <w:lang w:eastAsia="en-US"/>
        </w:rPr>
      </w:pPr>
      <w:r w:rsidRPr="00C80C73">
        <w:rPr>
          <w:snapToGrid w:val="0"/>
          <w:lang w:eastAsia="en-US"/>
        </w:rPr>
        <w:t>the Secretary must vary the determination so that it has that effect only from the beginning of the income year that precedes the one in which the Secretary becomes aware of the event.</w:t>
      </w:r>
    </w:p>
    <w:p w:rsidR="00F01773" w:rsidRPr="00C80C73" w:rsidRDefault="00F01773" w:rsidP="00E17551">
      <w:pPr>
        <w:pStyle w:val="SubsectionHead"/>
      </w:pPr>
      <w:r w:rsidRPr="00C80C73">
        <w:lastRenderedPageBreak/>
        <w:t>Section</w:t>
      </w:r>
      <w:r w:rsidR="00C80C73">
        <w:t> </w:t>
      </w:r>
      <w:r w:rsidRPr="00C80C73">
        <w:t>58, 59D, 60C, 60D, 60E and 62A variations prevail</w:t>
      </w:r>
    </w:p>
    <w:p w:rsidR="00F01773" w:rsidRPr="00C80C73" w:rsidRDefault="00F01773" w:rsidP="00802728">
      <w:pPr>
        <w:pStyle w:val="subsection"/>
        <w:keepLines/>
      </w:pPr>
      <w:r w:rsidRPr="00C80C73">
        <w:tab/>
        <w:t>(5)</w:t>
      </w:r>
      <w:r w:rsidRPr="00C80C73">
        <w:tab/>
        <w:t>If:</w:t>
      </w:r>
    </w:p>
    <w:p w:rsidR="00F01773" w:rsidRPr="00C80C73" w:rsidRDefault="00F01773" w:rsidP="00802728">
      <w:pPr>
        <w:pStyle w:val="paragraph"/>
      </w:pPr>
      <w:r w:rsidRPr="00C80C73">
        <w:tab/>
        <w:t>(a)</w:t>
      </w:r>
      <w:r w:rsidRPr="00C80C73">
        <w:tab/>
        <w:t>when a variation under this section takes place, a variation is in force under section</w:t>
      </w:r>
      <w:r w:rsidR="00C80C73">
        <w:t> </w:t>
      </w:r>
      <w:r w:rsidRPr="00C80C73">
        <w:t>58, 59D, 60C, 60D, 60E or 62A; and</w:t>
      </w:r>
    </w:p>
    <w:p w:rsidR="00F01773" w:rsidRPr="00C80C73" w:rsidRDefault="00F01773" w:rsidP="00F01773">
      <w:pPr>
        <w:pStyle w:val="paragraph"/>
      </w:pPr>
      <w:r w:rsidRPr="00C80C73">
        <w:tab/>
        <w:t>(b)</w:t>
      </w:r>
      <w:r w:rsidRPr="00C80C73">
        <w:tab/>
        <w:t>the variation under section</w:t>
      </w:r>
      <w:r w:rsidR="00C80C73">
        <w:t> </w:t>
      </w:r>
      <w:r w:rsidRPr="00C80C73">
        <w:t>58, 59D, 60C, 60D, 60E or 62A has effect for any period when the variation under this section would have effect;</w:t>
      </w:r>
    </w:p>
    <w:p w:rsidR="00F01773" w:rsidRPr="00C80C73" w:rsidRDefault="00F01773" w:rsidP="00F01773">
      <w:pPr>
        <w:pStyle w:val="subsection2"/>
      </w:pPr>
      <w:r w:rsidRPr="00C80C73">
        <w:t>the variation under section</w:t>
      </w:r>
      <w:r w:rsidR="00C80C73">
        <w:t> </w:t>
      </w:r>
      <w:r w:rsidRPr="00C80C73">
        <w:t>58, 59D, 60C, 60D, 60E or 62A prevails over the variation under this section.</w:t>
      </w:r>
    </w:p>
    <w:p w:rsidR="00F01773" w:rsidRPr="00C80C73" w:rsidRDefault="00F01773" w:rsidP="00F01773">
      <w:pPr>
        <w:pStyle w:val="ActHead5"/>
      </w:pPr>
      <w:bookmarkStart w:id="281" w:name="_Toc401743022"/>
      <w:r w:rsidRPr="00C80C73">
        <w:rPr>
          <w:rStyle w:val="CharSectno"/>
        </w:rPr>
        <w:t>65B</w:t>
      </w:r>
      <w:r w:rsidRPr="00C80C73">
        <w:t xml:space="preserve">  Variation of determination of CCB % to reflect revised adjusted taxable income estimates</w:t>
      </w:r>
      <w:bookmarkEnd w:id="28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made in respect of a claimant who is an individual and the effect of the former determination is that the individual is conditionally eligible for child care benefit by fee reduction; and</w:t>
      </w:r>
    </w:p>
    <w:p w:rsidR="003A0FE1" w:rsidRPr="00C80C73" w:rsidRDefault="003A0FE1" w:rsidP="003A0FE1">
      <w:pPr>
        <w:pStyle w:val="paragraph"/>
      </w:pPr>
      <w:r w:rsidRPr="00C80C73">
        <w:tab/>
        <w:t>(b)</w:t>
      </w:r>
      <w:r w:rsidRPr="00C80C73">
        <w:tab/>
        <w:t>the CCB %:</w:t>
      </w:r>
    </w:p>
    <w:p w:rsidR="003A0FE1" w:rsidRPr="00C80C73" w:rsidRDefault="003A0FE1" w:rsidP="003A0FE1">
      <w:pPr>
        <w:pStyle w:val="paragraphsub"/>
      </w:pPr>
      <w:r w:rsidRPr="00C80C73">
        <w:tab/>
        <w:t>(i)</w:t>
      </w:r>
      <w:r w:rsidRPr="00C80C73">
        <w:tab/>
        <w:t>is worked out on the basis of an estimate of the claimant’s adjusted taxable income, an indexed estimate for the claimant or an indexed actual income for the claimant; or</w:t>
      </w:r>
    </w:p>
    <w:p w:rsidR="003A0FE1" w:rsidRPr="00C80C73" w:rsidRDefault="003A0FE1" w:rsidP="003A0FE1">
      <w:pPr>
        <w:pStyle w:val="paragraphsub"/>
      </w:pPr>
      <w:r w:rsidRPr="00C80C73">
        <w:tab/>
        <w:t>(ii)</w:t>
      </w:r>
      <w:r w:rsidRPr="00C80C73">
        <w:tab/>
        <w:t>is varied under section</w:t>
      </w:r>
      <w:r w:rsidR="00C80C73">
        <w:t> </w:t>
      </w:r>
      <w:r w:rsidRPr="00C80C73">
        <w:t>60E; and</w:t>
      </w:r>
    </w:p>
    <w:p w:rsidR="003A0FE1" w:rsidRPr="00C80C73" w:rsidRDefault="003A0FE1" w:rsidP="003A0FE1">
      <w:pPr>
        <w:pStyle w:val="paragraph"/>
      </w:pPr>
      <w:r w:rsidRPr="00C80C73">
        <w:tab/>
        <w:t>(c)</w:t>
      </w:r>
      <w:r w:rsidRPr="00C80C73">
        <w:tab/>
        <w:t>the claimant provides the Secretary with a revised estimate of the claimant’s adjusted taxable income for the current income year or the next income year that is not attributable to an event mentioned in paragraph</w:t>
      </w:r>
      <w:r w:rsidR="00C80C73">
        <w:t> </w:t>
      </w:r>
      <w:r w:rsidRPr="00C80C73">
        <w:t>65A(3)(a) or (b); and</w:t>
      </w:r>
    </w:p>
    <w:p w:rsidR="00F01773" w:rsidRPr="00C80C73" w:rsidRDefault="00F01773" w:rsidP="00F01773">
      <w:pPr>
        <w:pStyle w:val="paragraph"/>
      </w:pPr>
      <w:r w:rsidRPr="00C80C73">
        <w:tab/>
        <w:t>(d)</w:t>
      </w:r>
      <w:r w:rsidRPr="00C80C73">
        <w:tab/>
        <w:t>the Secretary considers the revised estimate to be reasonable; and</w:t>
      </w:r>
    </w:p>
    <w:p w:rsidR="00F01773" w:rsidRPr="00C80C73" w:rsidRDefault="00F01773" w:rsidP="00F01773">
      <w:pPr>
        <w:pStyle w:val="paragraph"/>
      </w:pPr>
      <w:r w:rsidRPr="00C80C73">
        <w:tab/>
        <w:t>(e)</w:t>
      </w:r>
      <w:r w:rsidRPr="00C80C73">
        <w:tab/>
        <w:t>if the claimant’s CCB % were calculated using the revised estimate—a new CCB % would be required;</w:t>
      </w:r>
    </w:p>
    <w:p w:rsidR="00F01773" w:rsidRPr="00C80C73" w:rsidRDefault="00F01773" w:rsidP="00F01773">
      <w:pPr>
        <w:pStyle w:val="subsection2"/>
      </w:pPr>
      <w:r w:rsidRPr="00C80C73">
        <w:t>the Secretary must vary the determination of CCB % so that it is determined on the basis of that revised estimate.</w:t>
      </w:r>
    </w:p>
    <w:p w:rsidR="002D3983" w:rsidRPr="00C80C73" w:rsidRDefault="002D3983" w:rsidP="002D3983">
      <w:pPr>
        <w:pStyle w:val="notetext"/>
      </w:pPr>
      <w:r w:rsidRPr="00C80C73">
        <w:t>Note:</w:t>
      </w:r>
      <w:r w:rsidRPr="00C80C73">
        <w:tab/>
        <w:t>Section</w:t>
      </w:r>
      <w:r w:rsidR="00C80C73">
        <w:t> </w:t>
      </w:r>
      <w:r w:rsidRPr="00C80C73">
        <w:t xml:space="preserve">55AC affects the meaning of </w:t>
      </w:r>
      <w:r w:rsidR="00C80C73">
        <w:t>subparagraph (</w:t>
      </w:r>
      <w:r w:rsidRPr="00C80C73">
        <w:t>1)(b)(i) for members of couples.</w:t>
      </w:r>
    </w:p>
    <w:p w:rsidR="00F01773" w:rsidRPr="00C80C73" w:rsidRDefault="00F01773" w:rsidP="007A7C73">
      <w:pPr>
        <w:pStyle w:val="subsection"/>
        <w:keepNext/>
        <w:keepLines/>
      </w:pPr>
      <w:r w:rsidRPr="00C80C73">
        <w:lastRenderedPageBreak/>
        <w:tab/>
        <w:t>(2)</w:t>
      </w:r>
      <w:r w:rsidRPr="00C80C73">
        <w:tab/>
        <w:t xml:space="preserve">A variation of a determination under </w:t>
      </w:r>
      <w:r w:rsidR="00C80C73">
        <w:t>subsection (</w:t>
      </w:r>
      <w:r w:rsidRPr="00C80C73">
        <w:t>1) has effect:</w:t>
      </w:r>
    </w:p>
    <w:p w:rsidR="00F01773" w:rsidRPr="00C80C73" w:rsidRDefault="00F01773" w:rsidP="007A7C73">
      <w:pPr>
        <w:pStyle w:val="paragraph"/>
        <w:keepNext/>
        <w:keepLines/>
      </w:pPr>
      <w:r w:rsidRPr="00C80C73">
        <w:tab/>
        <w:t>(a)</w:t>
      </w:r>
      <w:r w:rsidRPr="00C80C73">
        <w:tab/>
        <w:t>if it results in an increase in the claimant’s CCB %:</w:t>
      </w:r>
    </w:p>
    <w:p w:rsidR="00F01773" w:rsidRPr="00C80C73" w:rsidRDefault="00F01773" w:rsidP="00F01773">
      <w:pPr>
        <w:pStyle w:val="paragraphsub"/>
      </w:pPr>
      <w:r w:rsidRPr="00C80C73">
        <w:tab/>
        <w:t>(i)</w:t>
      </w:r>
      <w:r w:rsidRPr="00C80C73">
        <w:tab/>
        <w:t xml:space="preserve">unless </w:t>
      </w:r>
      <w:r w:rsidR="00C80C73">
        <w:t>subparagraph (</w:t>
      </w:r>
      <w:r w:rsidRPr="00C80C73">
        <w:t>ii) applies—from the Monday after the day the variation is made; or</w:t>
      </w:r>
    </w:p>
    <w:p w:rsidR="00F01773" w:rsidRPr="00C80C73" w:rsidRDefault="00F01773" w:rsidP="00F01773">
      <w:pPr>
        <w:pStyle w:val="paragraphsub"/>
      </w:pPr>
      <w:r w:rsidRPr="00C80C73">
        <w:tab/>
        <w:t>(ii)</w:t>
      </w:r>
      <w:r w:rsidRPr="00C80C73">
        <w:tab/>
        <w:t xml:space="preserve">if the first day of the income year to which the revised estimate relates occurs after the day identified in </w:t>
      </w:r>
      <w:r w:rsidR="00C80C73">
        <w:t>subparagraph (</w:t>
      </w:r>
      <w:r w:rsidRPr="00C80C73">
        <w:t>i)—from that first day; and</w:t>
      </w:r>
    </w:p>
    <w:p w:rsidR="00F01773" w:rsidRPr="00C80C73" w:rsidRDefault="00F01773" w:rsidP="00F01773">
      <w:pPr>
        <w:pStyle w:val="paragraph"/>
      </w:pPr>
      <w:r w:rsidRPr="00C80C73">
        <w:tab/>
        <w:t>(b)</w:t>
      </w:r>
      <w:r w:rsidRPr="00C80C73">
        <w:tab/>
        <w:t>if it results in a decrease in the claimant’s CCB %:</w:t>
      </w:r>
    </w:p>
    <w:p w:rsidR="00F01773" w:rsidRPr="00C80C73" w:rsidRDefault="00F01773" w:rsidP="00F01773">
      <w:pPr>
        <w:pStyle w:val="paragraphsub"/>
      </w:pPr>
      <w:r w:rsidRPr="00C80C73">
        <w:tab/>
        <w:t>(i)</w:t>
      </w:r>
      <w:r w:rsidRPr="00C80C73">
        <w:tab/>
        <w:t xml:space="preserve">unless </w:t>
      </w:r>
      <w:r w:rsidR="00C80C73">
        <w:t>subparagraph (</w:t>
      </w:r>
      <w:r w:rsidRPr="00C80C73">
        <w:t>ii) applies—from the Monday after the day the variation is made; or</w:t>
      </w:r>
    </w:p>
    <w:p w:rsidR="00F01773" w:rsidRPr="00C80C73" w:rsidRDefault="00F01773" w:rsidP="00F01773">
      <w:pPr>
        <w:pStyle w:val="paragraphsub"/>
      </w:pPr>
      <w:r w:rsidRPr="00C80C73">
        <w:tab/>
        <w:t>(ii)</w:t>
      </w:r>
      <w:r w:rsidRPr="00C80C73">
        <w:tab/>
        <w:t xml:space="preserve">if the first day of the income year to which the revised estimate relates occurs after the day identified in </w:t>
      </w:r>
      <w:r w:rsidR="00C80C73">
        <w:t>subparagraph (</w:t>
      </w:r>
      <w:r w:rsidRPr="00C80C73">
        <w:t>i)—from that first day.</w:t>
      </w:r>
    </w:p>
    <w:p w:rsidR="00F01773" w:rsidRPr="00C80C73" w:rsidRDefault="00F01773" w:rsidP="00F01773">
      <w:pPr>
        <w:pStyle w:val="SubsectionHead"/>
      </w:pPr>
      <w:r w:rsidRPr="00C80C73">
        <w:t>Section</w:t>
      </w:r>
      <w:r w:rsidR="00C80C73">
        <w:t> </w:t>
      </w:r>
      <w:r w:rsidRPr="00C80C73">
        <w:t>58, 59D, 60C, 60D, 60E and 62A variations prevail</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when a variation under this section takes place, a variation is in force under section</w:t>
      </w:r>
      <w:r w:rsidR="00C80C73">
        <w:t> </w:t>
      </w:r>
      <w:r w:rsidRPr="00C80C73">
        <w:t>58, 59D, 60C, 60D, 60E or 62A; and</w:t>
      </w:r>
    </w:p>
    <w:p w:rsidR="00F01773" w:rsidRPr="00C80C73" w:rsidRDefault="00F01773" w:rsidP="00F01773">
      <w:pPr>
        <w:pStyle w:val="paragraph"/>
      </w:pPr>
      <w:r w:rsidRPr="00C80C73">
        <w:tab/>
        <w:t>(b)</w:t>
      </w:r>
      <w:r w:rsidRPr="00C80C73">
        <w:tab/>
        <w:t>the variation under section</w:t>
      </w:r>
      <w:r w:rsidR="00C80C73">
        <w:t> </w:t>
      </w:r>
      <w:r w:rsidRPr="00C80C73">
        <w:t>58, 59D, 60C, 60D, 60E or 62A has effect for any period when the variation under this section would have effect;</w:t>
      </w:r>
    </w:p>
    <w:p w:rsidR="00F01773" w:rsidRPr="00C80C73" w:rsidRDefault="00F01773" w:rsidP="00F01773">
      <w:pPr>
        <w:pStyle w:val="subsection2"/>
      </w:pPr>
      <w:r w:rsidRPr="00C80C73">
        <w:t>the variation under section</w:t>
      </w:r>
      <w:r w:rsidR="00C80C73">
        <w:t> </w:t>
      </w:r>
      <w:r w:rsidRPr="00C80C73">
        <w:t>58, 59D, 60C, 60D, 60E or 62A prevails over the variation under this section.</w:t>
      </w:r>
    </w:p>
    <w:p w:rsidR="001F2815" w:rsidRPr="00C80C73" w:rsidRDefault="001F2815" w:rsidP="001F2815">
      <w:pPr>
        <w:pStyle w:val="ActHead5"/>
      </w:pPr>
      <w:bookmarkStart w:id="282" w:name="_Toc401743023"/>
      <w:r w:rsidRPr="00C80C73">
        <w:rPr>
          <w:rStyle w:val="CharSectno"/>
        </w:rPr>
        <w:t>65BA</w:t>
      </w:r>
      <w:r w:rsidRPr="00C80C73">
        <w:t xml:space="preserve">  Variation of determination of CCB % to reflect indexation of estimate of adjusted taxable income</w:t>
      </w:r>
      <w:bookmarkEnd w:id="282"/>
    </w:p>
    <w:p w:rsidR="001F2815" w:rsidRPr="00C80C73" w:rsidRDefault="001F2815" w:rsidP="001F2815">
      <w:pPr>
        <w:pStyle w:val="subsection"/>
      </w:pPr>
      <w:r w:rsidRPr="00C80C73">
        <w:tab/>
        <w:t>(1)</w:t>
      </w:r>
      <w:r w:rsidRPr="00C80C73">
        <w:tab/>
        <w:t>If:</w:t>
      </w:r>
    </w:p>
    <w:p w:rsidR="001F2815" w:rsidRPr="00C80C73" w:rsidRDefault="001F2815" w:rsidP="001F2815">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and the effect of the former determination is that the individual is conditionally eligible for child care benefit by fee reduction; and</w:t>
      </w:r>
    </w:p>
    <w:p w:rsidR="001F2815" w:rsidRPr="00C80C73" w:rsidRDefault="001F2815" w:rsidP="001F2815">
      <w:pPr>
        <w:pStyle w:val="paragraph"/>
      </w:pPr>
      <w:r w:rsidRPr="00C80C73">
        <w:tab/>
        <w:t>(b)</w:t>
      </w:r>
      <w:r w:rsidRPr="00C80C73">
        <w:tab/>
        <w:t>the Secretary gives the claimant a notice under subsection</w:t>
      </w:r>
      <w:r w:rsidR="00C80C73">
        <w:t> </w:t>
      </w:r>
      <w:r w:rsidRPr="00C80C73">
        <w:t>55AA(2); and</w:t>
      </w:r>
    </w:p>
    <w:p w:rsidR="001F2815" w:rsidRPr="00C80C73" w:rsidRDefault="001F2815" w:rsidP="001F2815">
      <w:pPr>
        <w:pStyle w:val="paragraph"/>
      </w:pPr>
      <w:r w:rsidRPr="00C80C73">
        <w:tab/>
        <w:t>(c)</w:t>
      </w:r>
      <w:r w:rsidRPr="00C80C73">
        <w:tab/>
        <w:t xml:space="preserve">the claimant does not, before the start day specified in the notice, give the Secretary an estimate of the claimant’s </w:t>
      </w:r>
      <w:r w:rsidRPr="00C80C73">
        <w:lastRenderedPageBreak/>
        <w:t>adjusted taxable income that the Secretary considers to be reasonable; and</w:t>
      </w:r>
    </w:p>
    <w:p w:rsidR="001F2815" w:rsidRPr="00C80C73" w:rsidRDefault="001F2815" w:rsidP="001F2815">
      <w:pPr>
        <w:pStyle w:val="paragraph"/>
      </w:pPr>
      <w:r w:rsidRPr="00C80C73">
        <w:tab/>
        <w:t>(d)</w:t>
      </w:r>
      <w:r w:rsidRPr="00C80C73">
        <w:tab/>
        <w:t>if the claimant’s CCB % were calculated using the indexed estimate stated in the notice—a new CCB % would be required;</w:t>
      </w:r>
    </w:p>
    <w:p w:rsidR="001F2815" w:rsidRPr="00C80C73" w:rsidRDefault="001F2815" w:rsidP="001F2815">
      <w:pPr>
        <w:pStyle w:val="subsection2"/>
      </w:pPr>
      <w:r w:rsidRPr="00C80C73">
        <w:t>the Secretary must vary the determination of CCB % so that it is determined on the basis of the indexed estimate stated in the notice.</w:t>
      </w:r>
    </w:p>
    <w:p w:rsidR="001F2815" w:rsidRPr="00C80C73" w:rsidRDefault="001F2815" w:rsidP="001F2815">
      <w:pPr>
        <w:pStyle w:val="notetext"/>
      </w:pPr>
      <w:r w:rsidRPr="00C80C73">
        <w:t>Note:</w:t>
      </w:r>
      <w:r w:rsidRPr="00C80C73">
        <w:tab/>
        <w:t>Section</w:t>
      </w:r>
      <w:r w:rsidR="00C80C73">
        <w:t> </w:t>
      </w:r>
      <w:r w:rsidRPr="00C80C73">
        <w:t>55AC affects the meaning of this provision for members of couples.</w:t>
      </w:r>
    </w:p>
    <w:p w:rsidR="001F2815" w:rsidRPr="00C80C73" w:rsidRDefault="001F2815" w:rsidP="001F2815">
      <w:pPr>
        <w:pStyle w:val="subsection"/>
      </w:pPr>
      <w:r w:rsidRPr="00C80C73">
        <w:tab/>
        <w:t>(2)</w:t>
      </w:r>
      <w:r w:rsidRPr="00C80C73">
        <w:tab/>
        <w:t>The variation has effect:</w:t>
      </w:r>
    </w:p>
    <w:p w:rsidR="001F2815" w:rsidRPr="00C80C73" w:rsidRDefault="001F2815" w:rsidP="001F2815">
      <w:pPr>
        <w:pStyle w:val="paragraph"/>
      </w:pPr>
      <w:r w:rsidRPr="00C80C73">
        <w:tab/>
        <w:t>(a)</w:t>
      </w:r>
      <w:r w:rsidRPr="00C80C73">
        <w:tab/>
        <w:t>from the start day specified in the notice; or</w:t>
      </w:r>
    </w:p>
    <w:p w:rsidR="001F2815" w:rsidRPr="00C80C73" w:rsidRDefault="001F2815" w:rsidP="001F2815">
      <w:pPr>
        <w:pStyle w:val="paragraph"/>
      </w:pPr>
      <w:r w:rsidRPr="00C80C73">
        <w:tab/>
        <w:t>(b)</w:t>
      </w:r>
      <w:r w:rsidRPr="00C80C73">
        <w:tab/>
        <w:t>if the variation is made after that start day—from the Monday after the variation is made.</w:t>
      </w:r>
    </w:p>
    <w:p w:rsidR="001F2815" w:rsidRPr="00C80C73" w:rsidRDefault="001F2815" w:rsidP="001F2815">
      <w:pPr>
        <w:pStyle w:val="ActHead5"/>
      </w:pPr>
      <w:bookmarkStart w:id="283" w:name="_Toc401743024"/>
      <w:r w:rsidRPr="00C80C73">
        <w:rPr>
          <w:rStyle w:val="CharSectno"/>
        </w:rPr>
        <w:t>65BB</w:t>
      </w:r>
      <w:r w:rsidRPr="00C80C73">
        <w:t xml:space="preserve">  Variation of determination of CCB % to reflect indexation of adjusted taxable income</w:t>
      </w:r>
      <w:bookmarkEnd w:id="283"/>
    </w:p>
    <w:p w:rsidR="001F2815" w:rsidRPr="00C80C73" w:rsidRDefault="001F2815" w:rsidP="001F2815">
      <w:pPr>
        <w:pStyle w:val="subsection"/>
      </w:pPr>
      <w:r w:rsidRPr="00C80C73">
        <w:tab/>
        <w:t>(1)</w:t>
      </w:r>
      <w:r w:rsidRPr="00C80C73">
        <w:tab/>
        <w:t>If:</w:t>
      </w:r>
    </w:p>
    <w:p w:rsidR="001F2815" w:rsidRPr="00C80C73" w:rsidRDefault="001F2815" w:rsidP="001F2815">
      <w:pPr>
        <w:pStyle w:val="paragraph"/>
      </w:pPr>
      <w:r w:rsidRPr="00C80C73">
        <w:tab/>
        <w:t>(a)</w:t>
      </w:r>
      <w:r w:rsidRPr="00C80C73">
        <w:tab/>
        <w:t>determinations of conditional eligibility under section</w:t>
      </w:r>
      <w:r w:rsidR="00C80C73">
        <w:t> </w:t>
      </w:r>
      <w:r w:rsidRPr="00C80C73">
        <w:t>50F and of CCB % under section</w:t>
      </w:r>
      <w:r w:rsidR="00C80C73">
        <w:t> </w:t>
      </w:r>
      <w:r w:rsidRPr="00C80C73">
        <w:t>50J are in force in respect of a claimant who is an individual and the effect of the former determination is that the individual is conditionally eligible for child care benefit by fee reduction; and</w:t>
      </w:r>
    </w:p>
    <w:p w:rsidR="001F2815" w:rsidRPr="00C80C73" w:rsidRDefault="001F2815" w:rsidP="001F2815">
      <w:pPr>
        <w:pStyle w:val="paragraph"/>
      </w:pPr>
      <w:r w:rsidRPr="00C80C73">
        <w:tab/>
        <w:t>(b)</w:t>
      </w:r>
      <w:r w:rsidRPr="00C80C73">
        <w:tab/>
        <w:t>the Secretary gives the claimant a notice under subsection</w:t>
      </w:r>
      <w:r w:rsidR="00C80C73">
        <w:t> </w:t>
      </w:r>
      <w:r w:rsidRPr="00C80C73">
        <w:t>55AB(2); and</w:t>
      </w:r>
    </w:p>
    <w:p w:rsidR="001F2815" w:rsidRPr="00C80C73" w:rsidRDefault="001F2815" w:rsidP="001F2815">
      <w:pPr>
        <w:pStyle w:val="paragraph"/>
      </w:pPr>
      <w:r w:rsidRPr="00C80C73">
        <w:tab/>
        <w:t>(c)</w:t>
      </w:r>
      <w:r w:rsidRPr="00C80C73">
        <w:tab/>
        <w:t>the claimant does not, before the start day specified in the notice, give the Secretary an estimate of the claimant’s adjusted taxable income that the Secretary considers to be reasonable; and</w:t>
      </w:r>
    </w:p>
    <w:p w:rsidR="001F2815" w:rsidRPr="00C80C73" w:rsidRDefault="001F2815" w:rsidP="001F2815">
      <w:pPr>
        <w:pStyle w:val="paragraph"/>
      </w:pPr>
      <w:r w:rsidRPr="00C80C73">
        <w:tab/>
        <w:t>(d)</w:t>
      </w:r>
      <w:r w:rsidRPr="00C80C73">
        <w:tab/>
        <w:t>if the claimant’s CCB % were calculated using the indexed actual income stated in the notice—a new CCB % would be required;</w:t>
      </w:r>
    </w:p>
    <w:p w:rsidR="001F2815" w:rsidRPr="00C80C73" w:rsidRDefault="001F2815" w:rsidP="001F2815">
      <w:pPr>
        <w:pStyle w:val="subsection2"/>
      </w:pPr>
      <w:r w:rsidRPr="00C80C73">
        <w:t>the Secretary must vary the determination of CCB % so that it is determined on the basis of the indexed actual income stated in the notice.</w:t>
      </w:r>
    </w:p>
    <w:p w:rsidR="001F2815" w:rsidRPr="00C80C73" w:rsidRDefault="001F2815" w:rsidP="001F2815">
      <w:pPr>
        <w:pStyle w:val="notetext"/>
      </w:pPr>
      <w:r w:rsidRPr="00C80C73">
        <w:t>Note:</w:t>
      </w:r>
      <w:r w:rsidRPr="00C80C73">
        <w:tab/>
        <w:t>Section</w:t>
      </w:r>
      <w:r w:rsidR="00C80C73">
        <w:t> </w:t>
      </w:r>
      <w:r w:rsidRPr="00C80C73">
        <w:t>55AC affects the meaning of this provision for members of couples.</w:t>
      </w:r>
    </w:p>
    <w:p w:rsidR="001F2815" w:rsidRPr="00C80C73" w:rsidRDefault="001F2815" w:rsidP="001F2815">
      <w:pPr>
        <w:pStyle w:val="subsection"/>
      </w:pPr>
      <w:r w:rsidRPr="00C80C73">
        <w:lastRenderedPageBreak/>
        <w:tab/>
        <w:t>(2)</w:t>
      </w:r>
      <w:r w:rsidRPr="00C80C73">
        <w:tab/>
        <w:t>The variation has effect:</w:t>
      </w:r>
    </w:p>
    <w:p w:rsidR="001F2815" w:rsidRPr="00C80C73" w:rsidRDefault="001F2815" w:rsidP="001F2815">
      <w:pPr>
        <w:pStyle w:val="paragraph"/>
      </w:pPr>
      <w:r w:rsidRPr="00C80C73">
        <w:tab/>
        <w:t>(a)</w:t>
      </w:r>
      <w:r w:rsidRPr="00C80C73">
        <w:tab/>
        <w:t>from the start day specified in the notice; or</w:t>
      </w:r>
    </w:p>
    <w:p w:rsidR="001F2815" w:rsidRPr="00C80C73" w:rsidRDefault="001F2815" w:rsidP="001F2815">
      <w:pPr>
        <w:pStyle w:val="paragraph"/>
      </w:pPr>
      <w:r w:rsidRPr="00C80C73">
        <w:tab/>
        <w:t>(b)</w:t>
      </w:r>
      <w:r w:rsidRPr="00C80C73">
        <w:tab/>
        <w:t>if the variation is made after that start day—from the Monday after the variation is made.</w:t>
      </w:r>
    </w:p>
    <w:p w:rsidR="00F01773" w:rsidRPr="00C80C73" w:rsidRDefault="00F01773" w:rsidP="00F01773">
      <w:pPr>
        <w:pStyle w:val="ActHead5"/>
      </w:pPr>
      <w:bookmarkStart w:id="284" w:name="_Toc401743025"/>
      <w:r w:rsidRPr="00C80C73">
        <w:rPr>
          <w:rStyle w:val="CharSectno"/>
        </w:rPr>
        <w:t>65C</w:t>
      </w:r>
      <w:r w:rsidRPr="00C80C73">
        <w:t xml:space="preserve">  Variation of determination of schooling % to reflect changes in schooling %</w:t>
      </w:r>
      <w:bookmarkEnd w:id="284"/>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schooling % under section</w:t>
      </w:r>
      <w:r w:rsidR="00C80C73">
        <w:t> </w:t>
      </w:r>
      <w:r w:rsidRPr="00C80C73">
        <w:t>50K are made in respect of a claimant who is an individual;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after the determinations are made, an event occurs;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the determination of conditional eligibility has, </w:t>
      </w:r>
      <w:r w:rsidRPr="00C80C73">
        <w:t>at some time after the occurrence,</w:t>
      </w:r>
      <w:r w:rsidRPr="00C80C73">
        <w:rPr>
          <w:snapToGrid w:val="0"/>
          <w:lang w:eastAsia="en-US"/>
        </w:rPr>
        <w:t xml:space="preserve"> </w:t>
      </w:r>
      <w:r w:rsidRPr="00C80C73">
        <w:t>the effect that the claimant is conditionally eligible</w:t>
      </w:r>
      <w:r w:rsidRPr="00C80C73">
        <w:rPr>
          <w:snapToGrid w:val="0"/>
          <w:lang w:eastAsia="en-US"/>
        </w:rPr>
        <w:t>; and</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C80C73" w:rsidRDefault="00F01773" w:rsidP="00F01773">
      <w:pPr>
        <w:pStyle w:val="subsection2"/>
        <w:rPr>
          <w:snapToGrid w:val="0"/>
          <w:lang w:eastAsia="en-US"/>
        </w:rPr>
      </w:pPr>
      <w:r w:rsidRPr="00C80C73">
        <w:rPr>
          <w:snapToGrid w:val="0"/>
          <w:lang w:eastAsia="en-US"/>
        </w:rPr>
        <w:t xml:space="preserve">the Secretary must, subject to </w:t>
      </w:r>
      <w:r w:rsidR="00C80C73">
        <w:rPr>
          <w:snapToGrid w:val="0"/>
          <w:lang w:eastAsia="en-US"/>
        </w:rPr>
        <w:t>subsection (</w:t>
      </w:r>
      <w:r w:rsidRPr="00C80C73">
        <w:rPr>
          <w:snapToGrid w:val="0"/>
          <w:lang w:eastAsia="en-US"/>
        </w:rPr>
        <w:t>2), vary the determination of schooling % with effect from the date of the occurrence.</w:t>
      </w:r>
    </w:p>
    <w:p w:rsidR="00F01773" w:rsidRPr="00C80C73" w:rsidRDefault="00F01773" w:rsidP="00F01773">
      <w:pPr>
        <w:pStyle w:val="SubsectionHead"/>
        <w:rPr>
          <w:snapToGrid w:val="0"/>
          <w:lang w:eastAsia="en-US"/>
        </w:rPr>
      </w:pPr>
      <w:r w:rsidRPr="00C80C73">
        <w:rPr>
          <w:snapToGrid w:val="0"/>
          <w:lang w:eastAsia="en-US"/>
        </w:rPr>
        <w:t>Beneficial variations only to have limited effect</w:t>
      </w:r>
    </w:p>
    <w:p w:rsidR="00F01773" w:rsidRPr="00C80C73" w:rsidRDefault="00F01773" w:rsidP="00F01773">
      <w:pPr>
        <w:pStyle w:val="subsection"/>
        <w:keepNext/>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the Secretary does not become aware of the event until after the end of the income year (the </w:t>
      </w:r>
      <w:r w:rsidRPr="00C80C73">
        <w:rPr>
          <w:b/>
          <w:i/>
          <w:snapToGrid w:val="0"/>
          <w:lang w:eastAsia="en-US"/>
        </w:rPr>
        <w:t>second income year</w:t>
      </w:r>
      <w:r w:rsidRPr="00C80C73">
        <w:rPr>
          <w:snapToGrid w:val="0"/>
          <w:lang w:eastAsia="en-US"/>
        </w:rPr>
        <w:t>) following the one in which the event occurred;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did not notify the Secretary of the event before the end of the second income year;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apart from this subsection, the Secretary would be required by </w:t>
      </w:r>
      <w:r w:rsidR="00C80C73">
        <w:rPr>
          <w:snapToGrid w:val="0"/>
          <w:lang w:eastAsia="en-US"/>
        </w:rPr>
        <w:t>subsection (</w:t>
      </w:r>
      <w:r w:rsidRPr="00C80C73">
        <w:rPr>
          <w:snapToGrid w:val="0"/>
          <w:lang w:eastAsia="en-US"/>
        </w:rPr>
        <w:t>1) to vary the determination so as to increase the claimant’s schooling % under the determination;</w:t>
      </w:r>
    </w:p>
    <w:p w:rsidR="00F01773" w:rsidRPr="00C80C73" w:rsidRDefault="00F01773" w:rsidP="00F01773">
      <w:pPr>
        <w:pStyle w:val="subsection2"/>
        <w:rPr>
          <w:snapToGrid w:val="0"/>
          <w:lang w:eastAsia="en-US"/>
        </w:rPr>
      </w:pPr>
      <w:r w:rsidRPr="00C80C73">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C80C73" w:rsidRDefault="00F01773" w:rsidP="001C6E6F">
      <w:pPr>
        <w:pStyle w:val="SubsectionHead"/>
      </w:pPr>
      <w:r w:rsidRPr="00C80C73">
        <w:t>Section</w:t>
      </w:r>
      <w:r w:rsidR="00C80C73">
        <w:t> </w:t>
      </w:r>
      <w:r w:rsidRPr="00C80C73">
        <w:t>59C and 62B variations prevail</w:t>
      </w:r>
    </w:p>
    <w:p w:rsidR="00F01773" w:rsidRPr="00C80C73" w:rsidRDefault="00F01773" w:rsidP="001C6E6F">
      <w:pPr>
        <w:pStyle w:val="subsection"/>
        <w:keepNext/>
      </w:pPr>
      <w:r w:rsidRPr="00C80C73">
        <w:tab/>
        <w:t>(3)</w:t>
      </w:r>
      <w:r w:rsidRPr="00C80C73">
        <w:tab/>
        <w:t>If:</w:t>
      </w:r>
    </w:p>
    <w:p w:rsidR="00F01773" w:rsidRPr="00C80C73" w:rsidRDefault="00F01773" w:rsidP="00F01773">
      <w:pPr>
        <w:pStyle w:val="paragraph"/>
      </w:pPr>
      <w:r w:rsidRPr="00C80C73">
        <w:tab/>
        <w:t>(a)</w:t>
      </w:r>
      <w:r w:rsidRPr="00C80C73">
        <w:tab/>
        <w:t>when a variation under this section takes place, a variation is in force under section</w:t>
      </w:r>
      <w:r w:rsidR="00C80C73">
        <w:t> </w:t>
      </w:r>
      <w:r w:rsidRPr="00C80C73">
        <w:t>59C or 62B; and</w:t>
      </w:r>
    </w:p>
    <w:p w:rsidR="00F01773" w:rsidRPr="00C80C73" w:rsidRDefault="00F01773" w:rsidP="00F01773">
      <w:pPr>
        <w:pStyle w:val="paragraph"/>
      </w:pPr>
      <w:r w:rsidRPr="00C80C73">
        <w:tab/>
        <w:t>(b)</w:t>
      </w:r>
      <w:r w:rsidRPr="00C80C73">
        <w:tab/>
        <w:t>the variation under section</w:t>
      </w:r>
      <w:r w:rsidR="00C80C73">
        <w:t> </w:t>
      </w:r>
      <w:r w:rsidRPr="00C80C73">
        <w:t>59C or 62B has effect for any period when the variation under this section would have effect;</w:t>
      </w:r>
    </w:p>
    <w:p w:rsidR="00F01773" w:rsidRPr="00C80C73" w:rsidRDefault="00F01773" w:rsidP="00F01773">
      <w:pPr>
        <w:pStyle w:val="subsection2"/>
      </w:pPr>
      <w:r w:rsidRPr="00C80C73">
        <w:t>the variation under section</w:t>
      </w:r>
      <w:r w:rsidR="00C80C73">
        <w:t> </w:t>
      </w:r>
      <w:r w:rsidRPr="00C80C73">
        <w:t>59C or 62B prevails over the variation under this section.</w:t>
      </w:r>
    </w:p>
    <w:p w:rsidR="00F01773" w:rsidRPr="00C80C73" w:rsidRDefault="00F01773" w:rsidP="00F01773">
      <w:pPr>
        <w:pStyle w:val="ActHead5"/>
      </w:pPr>
      <w:bookmarkStart w:id="285" w:name="_Toc401743026"/>
      <w:r w:rsidRPr="00C80C73">
        <w:rPr>
          <w:rStyle w:val="CharSectno"/>
        </w:rPr>
        <w:t>65D</w:t>
      </w:r>
      <w:r w:rsidRPr="00C80C73">
        <w:t xml:space="preserve">  Variation of determination of a weekly limit of hours to reflect changes in weekly limit of hours</w:t>
      </w:r>
      <w:bookmarkEnd w:id="285"/>
      <w:r w:rsidRPr="00C80C73">
        <w:t xml:space="preserve"> </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determinations of conditional eligibility under section</w:t>
      </w:r>
      <w:r w:rsidR="00C80C73">
        <w:t> </w:t>
      </w:r>
      <w:r w:rsidRPr="00C80C73">
        <w:t>50F and of a weekly limit of hours under section</w:t>
      </w:r>
      <w:r w:rsidR="00C80C73">
        <w:t> </w:t>
      </w:r>
      <w:r w:rsidRPr="00C80C73">
        <w:t>50H are made in respect of a claimant who is an individual;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after the determination is made, an event occurs;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the determination of conditional eligibility has, </w:t>
      </w:r>
      <w:r w:rsidRPr="00C80C73">
        <w:t>at some time after the event,</w:t>
      </w:r>
      <w:r w:rsidRPr="00C80C73">
        <w:rPr>
          <w:snapToGrid w:val="0"/>
          <w:lang w:eastAsia="en-US"/>
        </w:rPr>
        <w:t xml:space="preserve"> </w:t>
      </w:r>
      <w:r w:rsidRPr="00C80C73">
        <w:t>the effect that the claimant is conditionally eligible</w:t>
      </w:r>
      <w:r w:rsidRPr="00C80C73">
        <w:rPr>
          <w:snapToGrid w:val="0"/>
          <w:lang w:eastAsia="en-US"/>
        </w:rPr>
        <w:t>; and</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C80C73" w:rsidRDefault="00F01773" w:rsidP="00F01773">
      <w:pPr>
        <w:pStyle w:val="subsection2"/>
        <w:rPr>
          <w:snapToGrid w:val="0"/>
          <w:lang w:eastAsia="en-US"/>
        </w:rPr>
      </w:pPr>
      <w:r w:rsidRPr="00C80C73">
        <w:rPr>
          <w:snapToGrid w:val="0"/>
          <w:lang w:eastAsia="en-US"/>
        </w:rPr>
        <w:t xml:space="preserve">the Secretary must, subject to </w:t>
      </w:r>
      <w:r w:rsidR="00C80C73">
        <w:rPr>
          <w:snapToGrid w:val="0"/>
          <w:lang w:eastAsia="en-US"/>
        </w:rPr>
        <w:t>subsection (</w:t>
      </w:r>
      <w:r w:rsidRPr="00C80C73">
        <w:rPr>
          <w:snapToGrid w:val="0"/>
          <w:lang w:eastAsia="en-US"/>
        </w:rPr>
        <w:t>3), vary the determination of a weekly limit of hours so as to determine the weekly limit of hours with the effect from the day of the occurrence.</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For the purpose of </w:t>
      </w:r>
      <w:r w:rsidR="00C80C73">
        <w:rPr>
          <w:snapToGrid w:val="0"/>
          <w:lang w:eastAsia="en-US"/>
        </w:rPr>
        <w:t>subsection (</w:t>
      </w:r>
      <w:r w:rsidRPr="00C80C73">
        <w:rPr>
          <w:snapToGrid w:val="0"/>
          <w:lang w:eastAsia="en-US"/>
        </w:rPr>
        <w:t>1), the occurrence includes the expiration of a period of time if the expiration is relevant to the operation of this Act.</w:t>
      </w:r>
    </w:p>
    <w:p w:rsidR="00F01773" w:rsidRPr="00C80C73" w:rsidRDefault="00F01773" w:rsidP="00F01773">
      <w:pPr>
        <w:pStyle w:val="SubsectionHead"/>
        <w:rPr>
          <w:snapToGrid w:val="0"/>
          <w:lang w:eastAsia="en-US"/>
        </w:rPr>
      </w:pPr>
      <w:r w:rsidRPr="00C80C73">
        <w:rPr>
          <w:snapToGrid w:val="0"/>
          <w:lang w:eastAsia="en-US"/>
        </w:rPr>
        <w:lastRenderedPageBreak/>
        <w:t>Beneficial variations only to have limited effect</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the Secretary does not become aware of the occurrence in the claimant’s circumstances until after the end of the income year (the </w:t>
      </w:r>
      <w:r w:rsidRPr="00C80C73">
        <w:rPr>
          <w:b/>
          <w:i/>
          <w:snapToGrid w:val="0"/>
          <w:lang w:eastAsia="en-US"/>
        </w:rPr>
        <w:t>second income year</w:t>
      </w:r>
      <w:r w:rsidRPr="00C80C73">
        <w:rPr>
          <w:snapToGrid w:val="0"/>
          <w:lang w:eastAsia="en-US"/>
        </w:rPr>
        <w:t>) following the one in which the event occurred;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claimant did not notify the Secretary of the event before the end of the second income year;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apart from this subsection, the Secretary would be required by </w:t>
      </w:r>
      <w:r w:rsidR="00C80C73">
        <w:rPr>
          <w:snapToGrid w:val="0"/>
          <w:lang w:eastAsia="en-US"/>
        </w:rPr>
        <w:t>subsection (</w:t>
      </w:r>
      <w:r w:rsidRPr="00C80C73">
        <w:rPr>
          <w:snapToGrid w:val="0"/>
          <w:lang w:eastAsia="en-US"/>
        </w:rPr>
        <w:t>1) to vary the determination so as to increase the claimant’s weekly limit of hours under the determination;</w:t>
      </w:r>
    </w:p>
    <w:p w:rsidR="00F01773" w:rsidRPr="00C80C73" w:rsidRDefault="00F01773" w:rsidP="00F01773">
      <w:pPr>
        <w:pStyle w:val="subsection2"/>
        <w:rPr>
          <w:snapToGrid w:val="0"/>
          <w:lang w:eastAsia="en-US"/>
        </w:rPr>
      </w:pPr>
      <w:r w:rsidRPr="00C80C73">
        <w:rPr>
          <w:snapToGrid w:val="0"/>
          <w:lang w:eastAsia="en-US"/>
        </w:rPr>
        <w:t>the Secretary must vary the determination so that it has that effect only from the beginning of the income year that precedes the one in which the Secretary becomes aware of the event.</w:t>
      </w:r>
    </w:p>
    <w:p w:rsidR="00F01773" w:rsidRPr="00C80C73" w:rsidRDefault="008C3A7F" w:rsidP="00F01773">
      <w:pPr>
        <w:pStyle w:val="SubsectionHead"/>
      </w:pPr>
      <w:r w:rsidRPr="00C80C73">
        <w:t>Variations under subsection</w:t>
      </w:r>
      <w:r w:rsidR="00C80C73">
        <w:t> </w:t>
      </w:r>
      <w:r w:rsidRPr="00C80C73">
        <w:t>59(2), section</w:t>
      </w:r>
      <w:r w:rsidR="00C80C73">
        <w:t> </w:t>
      </w:r>
      <w:r w:rsidRPr="00C80C73">
        <w:t>59F and section</w:t>
      </w:r>
      <w:r w:rsidR="00C80C73">
        <w:t> </w:t>
      </w:r>
      <w:r w:rsidRPr="00C80C73">
        <w:t>62C</w:t>
      </w:r>
      <w:r w:rsidR="00F01773" w:rsidRPr="00C80C73">
        <w:t xml:space="preserve"> prevail</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when a variation under this section takes place, a variation is in force</w:t>
      </w:r>
      <w:r w:rsidR="004D3656" w:rsidRPr="00C80C73">
        <w:t xml:space="preserve"> under subsection</w:t>
      </w:r>
      <w:r w:rsidR="00C80C73">
        <w:t> </w:t>
      </w:r>
      <w:r w:rsidR="004D3656" w:rsidRPr="00C80C73">
        <w:t>59(2) or</w:t>
      </w:r>
      <w:r w:rsidRPr="00C80C73">
        <w:t xml:space="preserve"> under section</w:t>
      </w:r>
      <w:r w:rsidR="00C80C73">
        <w:t> </w:t>
      </w:r>
      <w:r w:rsidRPr="00C80C73">
        <w:t>59F or 62C; and</w:t>
      </w:r>
    </w:p>
    <w:p w:rsidR="00F01773" w:rsidRPr="00C80C73" w:rsidRDefault="00F01773" w:rsidP="00F01773">
      <w:pPr>
        <w:pStyle w:val="paragraph"/>
      </w:pPr>
      <w:r w:rsidRPr="00C80C73">
        <w:tab/>
        <w:t>(b)</w:t>
      </w:r>
      <w:r w:rsidRPr="00C80C73">
        <w:tab/>
        <w:t>the variation</w:t>
      </w:r>
      <w:r w:rsidR="00253FB9" w:rsidRPr="00C80C73">
        <w:t xml:space="preserve"> under subsection</w:t>
      </w:r>
      <w:r w:rsidR="00C80C73">
        <w:t> </w:t>
      </w:r>
      <w:r w:rsidR="00253FB9" w:rsidRPr="00C80C73">
        <w:t>59(2) or</w:t>
      </w:r>
      <w:r w:rsidRPr="00C80C73">
        <w:t xml:space="preserve"> under section</w:t>
      </w:r>
      <w:r w:rsidR="00C80C73">
        <w:t> </w:t>
      </w:r>
      <w:r w:rsidRPr="00C80C73">
        <w:t>59F or 62C has effect for any period when the variation under this section would have effect;</w:t>
      </w:r>
    </w:p>
    <w:p w:rsidR="00F01773" w:rsidRPr="00C80C73" w:rsidRDefault="00F01773" w:rsidP="00F01773">
      <w:pPr>
        <w:pStyle w:val="subsection2"/>
      </w:pPr>
      <w:r w:rsidRPr="00C80C73">
        <w:t>the variation</w:t>
      </w:r>
      <w:r w:rsidR="00040A8C" w:rsidRPr="00C80C73">
        <w:t xml:space="preserve"> under subsection</w:t>
      </w:r>
      <w:r w:rsidR="00C80C73">
        <w:t> </w:t>
      </w:r>
      <w:r w:rsidR="00040A8C" w:rsidRPr="00C80C73">
        <w:t>59(2) or</w:t>
      </w:r>
      <w:r w:rsidRPr="00C80C73">
        <w:t xml:space="preserve"> under section</w:t>
      </w:r>
      <w:r w:rsidR="00C80C73">
        <w:t> </w:t>
      </w:r>
      <w:r w:rsidRPr="00C80C73">
        <w:t>59F or 62C prevails over the variation under this section.</w:t>
      </w:r>
    </w:p>
    <w:p w:rsidR="00F01773" w:rsidRPr="00C80C73" w:rsidRDefault="00F01773" w:rsidP="00F01773">
      <w:pPr>
        <w:pStyle w:val="ActHead5"/>
      </w:pPr>
      <w:bookmarkStart w:id="286" w:name="_Toc401743027"/>
      <w:r w:rsidRPr="00C80C73">
        <w:rPr>
          <w:rStyle w:val="CharSectno"/>
        </w:rPr>
        <w:t>65DA</w:t>
      </w:r>
      <w:r w:rsidRPr="00C80C73">
        <w:t xml:space="preserve">  Variation of determination of eligibility for special grandparent rate</w:t>
      </w:r>
      <w:bookmarkEnd w:id="286"/>
    </w:p>
    <w:p w:rsidR="00F01773" w:rsidRPr="00C80C73" w:rsidRDefault="00F01773" w:rsidP="00F01773">
      <w:pPr>
        <w:pStyle w:val="SubsectionHead"/>
      </w:pPr>
      <w:r w:rsidRPr="00C80C73">
        <w:t>Variation with effect that individual is not eligible for special grandparent rate</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made in respect of a claimant who is an individual and in respect of a child; and</w:t>
      </w:r>
    </w:p>
    <w:p w:rsidR="00F01773" w:rsidRPr="00C80C73" w:rsidRDefault="00F01773" w:rsidP="00F01773">
      <w:pPr>
        <w:pStyle w:val="paragraph"/>
      </w:pPr>
      <w:r w:rsidRPr="00C80C73">
        <w:lastRenderedPageBreak/>
        <w:tab/>
        <w:t>(b)</w:t>
      </w:r>
      <w:r w:rsidRPr="00C80C73">
        <w:tab/>
        <w:t>a determination is in force under subsection</w:t>
      </w:r>
      <w:r w:rsidR="00C80C73">
        <w:t> </w:t>
      </w:r>
      <w:r w:rsidRPr="00C80C73">
        <w:t>50T(1) with the effect that the claimant is eligible for the special grandparent rate for the child; and</w:t>
      </w:r>
    </w:p>
    <w:p w:rsidR="00F01773" w:rsidRPr="00C80C73" w:rsidRDefault="00F01773" w:rsidP="00F01773">
      <w:pPr>
        <w:pStyle w:val="paragraph"/>
      </w:pPr>
      <w:r w:rsidRPr="00C80C73">
        <w:tab/>
        <w:t>(c)</w:t>
      </w:r>
      <w:r w:rsidRPr="00C80C73">
        <w:tab/>
        <w:t>after the determinations are made, an event occurs; and</w:t>
      </w:r>
    </w:p>
    <w:p w:rsidR="00F01773" w:rsidRPr="00C80C73" w:rsidRDefault="00F01773" w:rsidP="00F01773">
      <w:pPr>
        <w:pStyle w:val="paragraph"/>
      </w:pPr>
      <w:r w:rsidRPr="00C80C73">
        <w:tab/>
        <w:t>(d)</w:t>
      </w:r>
      <w:r w:rsidRPr="00C80C73">
        <w:tab/>
        <w:t>the determination of conditional eligibility has, at some time after the occurrence, the effect that the claimant is conditionally eligible; and</w:t>
      </w:r>
    </w:p>
    <w:p w:rsidR="00F01773" w:rsidRPr="00C80C73" w:rsidRDefault="00F01773" w:rsidP="00F01773">
      <w:pPr>
        <w:pStyle w:val="paragraph"/>
      </w:pPr>
      <w:r w:rsidRPr="00C80C73">
        <w:tab/>
        <w:t>(e)</w:t>
      </w:r>
      <w:r w:rsidRPr="00C80C73">
        <w:tab/>
        <w:t>when the Secretary becomes aware of the occurrence, the Secretary considers that, if he or she were making the determination under subsection</w:t>
      </w:r>
      <w:r w:rsidR="00C80C73">
        <w:t> </w:t>
      </w:r>
      <w:r w:rsidRPr="00C80C73">
        <w:t>50T(1) immediately after the occurrence, the claimant would not be eligible for the special grandparent rate for the child;</w:t>
      </w:r>
    </w:p>
    <w:p w:rsidR="00F01773" w:rsidRPr="00C80C73" w:rsidRDefault="00F01773" w:rsidP="00F01773">
      <w:pPr>
        <w:pStyle w:val="subsection2"/>
      </w:pPr>
      <w:r w:rsidRPr="00C80C73">
        <w:t>the Secretary must vary the determination under subsection</w:t>
      </w:r>
      <w:r w:rsidR="00C80C73">
        <w:t> </w:t>
      </w:r>
      <w:r w:rsidRPr="00C80C73">
        <w:t>50T(1) with effect that the claimant is not eligible for that rate for the child.</w:t>
      </w:r>
    </w:p>
    <w:p w:rsidR="00F01773" w:rsidRPr="00C80C73" w:rsidRDefault="00F01773" w:rsidP="00F01773">
      <w:pPr>
        <w:pStyle w:val="subsection"/>
      </w:pPr>
      <w:r w:rsidRPr="00C80C73">
        <w:tab/>
        <w:t>(2)</w:t>
      </w:r>
      <w:r w:rsidRPr="00C80C73">
        <w:tab/>
        <w:t xml:space="preserve">The variation under </w:t>
      </w:r>
      <w:r w:rsidR="00C80C73">
        <w:t>subsection (</w:t>
      </w:r>
      <w:r w:rsidRPr="00C80C73">
        <w:t>1) has effect from the date of the occurrence.</w:t>
      </w:r>
    </w:p>
    <w:p w:rsidR="00F01773" w:rsidRPr="00C80C73" w:rsidRDefault="00F01773" w:rsidP="00F01773">
      <w:pPr>
        <w:pStyle w:val="SubsectionHead"/>
      </w:pPr>
      <w:r w:rsidRPr="00C80C73">
        <w:t>Variation with effect that individual is again eligible for special grandparent rate</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a determination of conditional eligibility under section</w:t>
      </w:r>
      <w:r w:rsidR="00C80C73">
        <w:t> </w:t>
      </w:r>
      <w:r w:rsidRPr="00C80C73">
        <w:t>50F is made in respect of a claimant who is an individual and in respect of a child; and</w:t>
      </w:r>
    </w:p>
    <w:p w:rsidR="00F01773" w:rsidRPr="00C80C73" w:rsidRDefault="00F01773" w:rsidP="00F01773">
      <w:pPr>
        <w:pStyle w:val="paragraph"/>
      </w:pPr>
      <w:r w:rsidRPr="00C80C73">
        <w:tab/>
        <w:t>(b)</w:t>
      </w:r>
      <w:r w:rsidRPr="00C80C73">
        <w:tab/>
        <w:t>a determination is made under subsection</w:t>
      </w:r>
      <w:r w:rsidR="00C80C73">
        <w:t> </w:t>
      </w:r>
      <w:r w:rsidRPr="00C80C73">
        <w:t>50T(1) with the effect that the claimant is eligible for the special grandparent rate for the child; and</w:t>
      </w:r>
    </w:p>
    <w:p w:rsidR="00F01773" w:rsidRPr="00C80C73" w:rsidRDefault="00F01773" w:rsidP="00F01773">
      <w:pPr>
        <w:pStyle w:val="paragraph"/>
      </w:pPr>
      <w:r w:rsidRPr="00C80C73">
        <w:tab/>
        <w:t>(c)</w:t>
      </w:r>
      <w:r w:rsidRPr="00C80C73">
        <w:tab/>
        <w:t xml:space="preserve">the determination referred to in </w:t>
      </w:r>
      <w:r w:rsidR="00C80C73">
        <w:t>paragraph (</w:t>
      </w:r>
      <w:r w:rsidRPr="00C80C73">
        <w:t>b) is varied with the effect that the claimant is not eligible for the special grandparent rate for the child; and</w:t>
      </w:r>
    </w:p>
    <w:p w:rsidR="00F01773" w:rsidRPr="00C80C73" w:rsidRDefault="00F01773" w:rsidP="00F01773">
      <w:pPr>
        <w:pStyle w:val="paragraph"/>
      </w:pPr>
      <w:r w:rsidRPr="00C80C73">
        <w:tab/>
        <w:t>(d)</w:t>
      </w:r>
      <w:r w:rsidRPr="00C80C73">
        <w:tab/>
        <w:t xml:space="preserve">an event occurs while the variation referred to in </w:t>
      </w:r>
      <w:r w:rsidR="00C80C73">
        <w:t>paragraph (</w:t>
      </w:r>
      <w:r w:rsidRPr="00C80C73">
        <w:t>c) is in force; and</w:t>
      </w:r>
    </w:p>
    <w:p w:rsidR="00F01773" w:rsidRPr="00C80C73" w:rsidRDefault="00F01773" w:rsidP="00F01773">
      <w:pPr>
        <w:pStyle w:val="paragraph"/>
      </w:pPr>
      <w:r w:rsidRPr="00C80C73">
        <w:tab/>
        <w:t>(e)</w:t>
      </w:r>
      <w:r w:rsidRPr="00C80C73">
        <w:tab/>
        <w:t>the determination of conditional eligibility has, at some time after the occurrence, the effect that the claimant is conditionally eligible; and</w:t>
      </w:r>
    </w:p>
    <w:p w:rsidR="00F01773" w:rsidRPr="00C80C73" w:rsidRDefault="00F01773" w:rsidP="00F01773">
      <w:pPr>
        <w:pStyle w:val="paragraph"/>
      </w:pPr>
      <w:r w:rsidRPr="00C80C73">
        <w:tab/>
        <w:t>(f)</w:t>
      </w:r>
      <w:r w:rsidRPr="00C80C73">
        <w:tab/>
        <w:t xml:space="preserve">when the Secretary becomes aware of the occurrence, the Secretary considers that, if he or she were making the </w:t>
      </w:r>
      <w:r w:rsidRPr="00C80C73">
        <w:lastRenderedPageBreak/>
        <w:t>determination under subsection</w:t>
      </w:r>
      <w:r w:rsidR="00C80C73">
        <w:t> </w:t>
      </w:r>
      <w:r w:rsidRPr="00C80C73">
        <w:t>50T(1) immediately after the occurrence, the claimant would be eligible for the special grandparent rate for the child;</w:t>
      </w:r>
    </w:p>
    <w:p w:rsidR="00F01773" w:rsidRPr="00C80C73" w:rsidRDefault="00F01773" w:rsidP="00F01773">
      <w:pPr>
        <w:pStyle w:val="subsection2"/>
      </w:pPr>
      <w:r w:rsidRPr="00C80C73">
        <w:t>the Secretary must vary the determination under subsection</w:t>
      </w:r>
      <w:r w:rsidR="00C80C73">
        <w:t> </w:t>
      </w:r>
      <w:r w:rsidRPr="00C80C73">
        <w:t>50T(1) with effect that the claimant is eligible for that rate for the child.</w:t>
      </w:r>
    </w:p>
    <w:p w:rsidR="00F01773" w:rsidRPr="00C80C73" w:rsidRDefault="00F01773" w:rsidP="00F01773">
      <w:pPr>
        <w:pStyle w:val="subsection"/>
      </w:pPr>
      <w:r w:rsidRPr="00C80C73">
        <w:tab/>
        <w:t>(4)</w:t>
      </w:r>
      <w:r w:rsidRPr="00C80C73">
        <w:tab/>
        <w:t xml:space="preserve">The variation under </w:t>
      </w:r>
      <w:r w:rsidR="00C80C73">
        <w:t>subsection (</w:t>
      </w:r>
      <w:r w:rsidRPr="00C80C73">
        <w:t>3) has effect from:</w:t>
      </w:r>
    </w:p>
    <w:p w:rsidR="00F01773" w:rsidRPr="00C80C73" w:rsidRDefault="00F01773" w:rsidP="00F01773">
      <w:pPr>
        <w:pStyle w:val="paragraph"/>
      </w:pPr>
      <w:r w:rsidRPr="00C80C73">
        <w:tab/>
        <w:t>(a)</w:t>
      </w:r>
      <w:r w:rsidRPr="00C80C73">
        <w:tab/>
        <w:t>if no day is specified in the notice of determination—the day the variation is made; or</w:t>
      </w:r>
    </w:p>
    <w:p w:rsidR="00F01773" w:rsidRPr="00C80C73" w:rsidRDefault="00F01773" w:rsidP="00F01773">
      <w:pPr>
        <w:pStyle w:val="paragraph"/>
      </w:pPr>
      <w:r w:rsidRPr="00C80C73">
        <w:tab/>
        <w:t>(b)</w:t>
      </w:r>
      <w:r w:rsidRPr="00C80C73">
        <w:tab/>
        <w:t>on the day specified in the notice of variation.</w:t>
      </w:r>
    </w:p>
    <w:p w:rsidR="00F01773" w:rsidRPr="00C80C73" w:rsidRDefault="00F01773" w:rsidP="00FB0F35">
      <w:pPr>
        <w:pStyle w:val="subsection"/>
        <w:keepNext/>
      </w:pPr>
      <w:r w:rsidRPr="00C80C73">
        <w:tab/>
        <w:t>(5)</w:t>
      </w:r>
      <w:r w:rsidRPr="00C80C73">
        <w:tab/>
        <w:t>The Secretary may specify a day, not more than 4 weeks before:</w:t>
      </w:r>
    </w:p>
    <w:p w:rsidR="00F01773" w:rsidRPr="00C80C73" w:rsidRDefault="00F01773" w:rsidP="00F01773">
      <w:pPr>
        <w:pStyle w:val="paragraph"/>
      </w:pPr>
      <w:r w:rsidRPr="00C80C73">
        <w:tab/>
        <w:t>(a)</w:t>
      </w:r>
      <w:r w:rsidRPr="00C80C73">
        <w:tab/>
        <w:t>if the Secretary becomes aware of the occurrence because the claimant notifies the Secretary of the occurrence—the day on which the claimant notifies the Secretary of the occurrence; or</w:t>
      </w:r>
    </w:p>
    <w:p w:rsidR="00F01773" w:rsidRPr="00C80C73" w:rsidRDefault="00F01773" w:rsidP="00F01773">
      <w:pPr>
        <w:pStyle w:val="paragraph"/>
      </w:pPr>
      <w:r w:rsidRPr="00C80C73">
        <w:tab/>
        <w:t>(b)</w:t>
      </w:r>
      <w:r w:rsidRPr="00C80C73">
        <w:tab/>
        <w:t>in any other case—the day on which the Secretary makes the variation;</w:t>
      </w:r>
    </w:p>
    <w:p w:rsidR="00F01773" w:rsidRPr="00C80C73" w:rsidRDefault="00F01773" w:rsidP="00F01773">
      <w:pPr>
        <w:pStyle w:val="subsection2"/>
      </w:pPr>
      <w:r w:rsidRPr="00C80C73">
        <w:t>as the day from which the variation is to have effect.</w:t>
      </w:r>
    </w:p>
    <w:p w:rsidR="00F01773" w:rsidRPr="00C80C73" w:rsidRDefault="00F01773" w:rsidP="00F01773">
      <w:pPr>
        <w:pStyle w:val="subsection"/>
      </w:pPr>
      <w:r w:rsidRPr="00C80C73">
        <w:tab/>
        <w:t>(6)</w:t>
      </w:r>
      <w:r w:rsidRPr="00C80C73">
        <w:tab/>
        <w:t xml:space="preserve">The Secretary may only specify a day under </w:t>
      </w:r>
      <w:r w:rsidR="00C80C73">
        <w:t>subsection (</w:t>
      </w:r>
      <w:r w:rsidRPr="00C80C73">
        <w:t>5) if the Secretary is satisfied that, the individual was eligible for the special grandparent rate for the child on and since that specified earlier day.</w:t>
      </w:r>
    </w:p>
    <w:p w:rsidR="00F01773" w:rsidRPr="00C80C73" w:rsidRDefault="00F01773" w:rsidP="00F01773">
      <w:pPr>
        <w:pStyle w:val="SubsectionHead"/>
      </w:pPr>
      <w:r w:rsidRPr="00C80C73">
        <w:t>Section</w:t>
      </w:r>
      <w:r w:rsidR="00C80C73">
        <w:t> </w:t>
      </w:r>
      <w:r w:rsidRPr="00C80C73">
        <w:t>59G and 62CA variations prevail</w:t>
      </w:r>
    </w:p>
    <w:p w:rsidR="00F01773" w:rsidRPr="00C80C73" w:rsidRDefault="00F01773" w:rsidP="00F01773">
      <w:pPr>
        <w:pStyle w:val="subsection"/>
      </w:pPr>
      <w:r w:rsidRPr="00C80C73">
        <w:tab/>
        <w:t>(7)</w:t>
      </w:r>
      <w:r w:rsidRPr="00C80C73">
        <w:tab/>
        <w:t>If:</w:t>
      </w:r>
    </w:p>
    <w:p w:rsidR="00F01773" w:rsidRPr="00C80C73" w:rsidRDefault="00F01773" w:rsidP="00F01773">
      <w:pPr>
        <w:pStyle w:val="paragraph"/>
      </w:pPr>
      <w:r w:rsidRPr="00C80C73">
        <w:tab/>
        <w:t>(a)</w:t>
      </w:r>
      <w:r w:rsidRPr="00C80C73">
        <w:tab/>
        <w:t>when a variation under this section takes place, a variation is in force under section</w:t>
      </w:r>
      <w:r w:rsidR="00C80C73">
        <w:t> </w:t>
      </w:r>
      <w:r w:rsidRPr="00C80C73">
        <w:t>59G or 62CA; and</w:t>
      </w:r>
    </w:p>
    <w:p w:rsidR="00F01773" w:rsidRPr="00C80C73" w:rsidRDefault="00F01773" w:rsidP="00F01773">
      <w:pPr>
        <w:pStyle w:val="paragraph"/>
      </w:pPr>
      <w:r w:rsidRPr="00C80C73">
        <w:tab/>
        <w:t>(b)</w:t>
      </w:r>
      <w:r w:rsidRPr="00C80C73">
        <w:tab/>
        <w:t>the variation under section</w:t>
      </w:r>
      <w:r w:rsidR="00C80C73">
        <w:t> </w:t>
      </w:r>
      <w:r w:rsidRPr="00C80C73">
        <w:t>59G or 62CA has effect for any period when the variation under this section would have effect;</w:t>
      </w:r>
    </w:p>
    <w:p w:rsidR="00F01773" w:rsidRPr="00C80C73" w:rsidRDefault="00F01773" w:rsidP="00F01773">
      <w:pPr>
        <w:pStyle w:val="subsection2"/>
      </w:pPr>
      <w:r w:rsidRPr="00C80C73">
        <w:t>the variation under section</w:t>
      </w:r>
      <w:r w:rsidR="00C80C73">
        <w:t> </w:t>
      </w:r>
      <w:r w:rsidRPr="00C80C73">
        <w:t>59G or 62CA prevails over the variation under this section.</w:t>
      </w:r>
    </w:p>
    <w:p w:rsidR="00F01773" w:rsidRPr="00C80C73" w:rsidRDefault="00F01773" w:rsidP="00D537A8">
      <w:pPr>
        <w:pStyle w:val="ActHead5"/>
      </w:pPr>
      <w:bookmarkStart w:id="287" w:name="_Toc401743028"/>
      <w:r w:rsidRPr="00C80C73">
        <w:rPr>
          <w:rStyle w:val="CharSectno"/>
        </w:rPr>
        <w:lastRenderedPageBreak/>
        <w:t>65E</w:t>
      </w:r>
      <w:r w:rsidRPr="00C80C73">
        <w:t xml:space="preserve">  Notice of variation under this Subdivision</w:t>
      </w:r>
      <w:bookmarkEnd w:id="287"/>
    </w:p>
    <w:p w:rsidR="00F01773" w:rsidRPr="00C80C73" w:rsidRDefault="00F01773" w:rsidP="00D537A8">
      <w:pPr>
        <w:pStyle w:val="subsection"/>
        <w:keepNext/>
        <w:keepLines/>
        <w:rPr>
          <w:snapToGrid w:val="0"/>
          <w:lang w:eastAsia="en-US"/>
        </w:rPr>
      </w:pPr>
      <w:r w:rsidRPr="00C80C73">
        <w:rPr>
          <w:snapToGrid w:val="0"/>
          <w:lang w:eastAsia="en-US"/>
        </w:rPr>
        <w:tab/>
        <w:t>(1)</w:t>
      </w:r>
      <w:r w:rsidRPr="00C80C73">
        <w:rPr>
          <w:snapToGrid w:val="0"/>
          <w:lang w:eastAsia="en-US"/>
        </w:rPr>
        <w:tab/>
        <w:t xml:space="preserve">The Secretary must give notice of any variation of a determination under this </w:t>
      </w:r>
      <w:r w:rsidR="00127CA2" w:rsidRPr="00C80C73">
        <w:rPr>
          <w:snapToGrid w:val="0"/>
          <w:lang w:eastAsia="en-US"/>
        </w:rPr>
        <w:t>Subdivision</w:t>
      </w:r>
      <w:r w:rsidR="00753CFA" w:rsidRPr="00C80C73">
        <w:rPr>
          <w:snapToGrid w:val="0"/>
          <w:lang w:eastAsia="en-US"/>
        </w:rPr>
        <w:t xml:space="preserve"> </w:t>
      </w:r>
      <w:r w:rsidRPr="00C80C73">
        <w:rPr>
          <w:snapToGrid w:val="0"/>
          <w:lang w:eastAsia="en-US"/>
        </w:rPr>
        <w:t>to the claimant, stating the effect of the variation and that the claimant may apply for review of the decision involved in the manner set out in Part</w:t>
      </w:r>
      <w:r w:rsidR="00C80C73">
        <w:rPr>
          <w:snapToGrid w:val="0"/>
          <w:lang w:eastAsia="en-US"/>
        </w:rPr>
        <w:t> </w:t>
      </w:r>
      <w:r w:rsidRPr="00C80C73">
        <w:rPr>
          <w:snapToGrid w:val="0"/>
          <w:lang w:eastAsia="en-US"/>
        </w:rPr>
        <w:t>5.</w:t>
      </w:r>
    </w:p>
    <w:p w:rsidR="00F01773" w:rsidRPr="00C80C73" w:rsidRDefault="00F01773" w:rsidP="00D537A8">
      <w:pPr>
        <w:pStyle w:val="subsection"/>
        <w:keepNext/>
        <w:keepLines/>
        <w:rPr>
          <w:snapToGrid w:val="0"/>
          <w:lang w:eastAsia="en-US"/>
        </w:rPr>
      </w:pPr>
      <w:r w:rsidRPr="00C80C73">
        <w:rPr>
          <w:snapToGrid w:val="0"/>
          <w:lang w:eastAsia="en-US"/>
        </w:rPr>
        <w:tab/>
        <w:t>(2)</w:t>
      </w:r>
      <w:r w:rsidRPr="00C80C73">
        <w:rPr>
          <w:snapToGrid w:val="0"/>
          <w:lang w:eastAsia="en-US"/>
        </w:rPr>
        <w:tab/>
        <w:t xml:space="preserve">The variation is not ineffective by reason only that any or all the requirements of </w:t>
      </w:r>
      <w:r w:rsidR="00C80C73">
        <w:rPr>
          <w:snapToGrid w:val="0"/>
          <w:lang w:eastAsia="en-US"/>
        </w:rPr>
        <w:t>subsection (</w:t>
      </w:r>
      <w:r w:rsidRPr="00C80C73">
        <w:rPr>
          <w:snapToGrid w:val="0"/>
          <w:lang w:eastAsia="en-US"/>
        </w:rPr>
        <w:t>1) are not complied with.</w:t>
      </w:r>
    </w:p>
    <w:p w:rsidR="00F72FC8" w:rsidRPr="00C80C73" w:rsidRDefault="00F72FC8" w:rsidP="00F72FC8">
      <w:pPr>
        <w:pStyle w:val="subsection"/>
      </w:pPr>
      <w:r w:rsidRPr="00C80C73">
        <w:tab/>
        <w:t>(3)</w:t>
      </w:r>
      <w:r w:rsidRPr="00C80C73">
        <w:tab/>
        <w:t xml:space="preserve">The Secretary may make notice of any variation of a determination under this </w:t>
      </w:r>
      <w:r w:rsidR="00127CA2" w:rsidRPr="00C80C73">
        <w:t>Subdivision</w:t>
      </w:r>
      <w:r w:rsidR="00753CFA" w:rsidRPr="00C80C73">
        <w:t xml:space="preserve"> </w:t>
      </w:r>
      <w:r w:rsidRPr="00C80C73">
        <w:t>available to the approved child care service providing care to the child of the claimant, including by making the notice available to the service using an electronic interface.</w:t>
      </w:r>
    </w:p>
    <w:p w:rsidR="00A44BAD" w:rsidRPr="00C80C73" w:rsidRDefault="00A44BAD" w:rsidP="00753CFA">
      <w:pPr>
        <w:pStyle w:val="ActHead3"/>
        <w:pageBreakBefore/>
      </w:pPr>
      <w:bookmarkStart w:id="288" w:name="_Toc401743029"/>
      <w:r w:rsidRPr="00C80C73">
        <w:rPr>
          <w:rStyle w:val="CharDivNo"/>
        </w:rPr>
        <w:lastRenderedPageBreak/>
        <w:t>Division</w:t>
      </w:r>
      <w:r w:rsidR="00C80C73" w:rsidRPr="00C80C73">
        <w:rPr>
          <w:rStyle w:val="CharDivNo"/>
        </w:rPr>
        <w:t> </w:t>
      </w:r>
      <w:r w:rsidRPr="00C80C73">
        <w:rPr>
          <w:rStyle w:val="CharDivNo"/>
        </w:rPr>
        <w:t>4AA</w:t>
      </w:r>
      <w:r w:rsidRPr="00C80C73">
        <w:t>—</w:t>
      </w:r>
      <w:r w:rsidRPr="00C80C73">
        <w:rPr>
          <w:rStyle w:val="CharDivText"/>
        </w:rPr>
        <w:t>Child care rebate</w:t>
      </w:r>
      <w:bookmarkEnd w:id="288"/>
    </w:p>
    <w:p w:rsidR="00847BE0" w:rsidRPr="00C80C73" w:rsidRDefault="00127CA2" w:rsidP="00847BE0">
      <w:pPr>
        <w:pStyle w:val="ActHead4"/>
      </w:pPr>
      <w:bookmarkStart w:id="289" w:name="_Toc401743030"/>
      <w:r w:rsidRPr="00C80C73">
        <w:rPr>
          <w:rStyle w:val="CharSubdNo"/>
        </w:rPr>
        <w:t>Subdivision</w:t>
      </w:r>
      <w:r w:rsidR="00753CFA" w:rsidRPr="00C80C73">
        <w:rPr>
          <w:rStyle w:val="CharSubdNo"/>
        </w:rPr>
        <w:t xml:space="preserve"> </w:t>
      </w:r>
      <w:r w:rsidR="00847BE0" w:rsidRPr="00C80C73">
        <w:rPr>
          <w:rStyle w:val="CharSubdNo"/>
        </w:rPr>
        <w:t>AAA</w:t>
      </w:r>
      <w:r w:rsidR="00847BE0" w:rsidRPr="00C80C73">
        <w:t>—</w:t>
      </w:r>
      <w:r w:rsidR="00847BE0" w:rsidRPr="00C80C73">
        <w:rPr>
          <w:rStyle w:val="CharSubdText"/>
        </w:rPr>
        <w:t>Election to have child care rebate paid in various ways</w:t>
      </w:r>
      <w:bookmarkEnd w:id="289"/>
    </w:p>
    <w:p w:rsidR="00847BE0" w:rsidRPr="00C80C73" w:rsidRDefault="00847BE0" w:rsidP="00847BE0">
      <w:pPr>
        <w:pStyle w:val="ActHead5"/>
      </w:pPr>
      <w:bookmarkStart w:id="290" w:name="_Toc401743031"/>
      <w:r w:rsidRPr="00C80C73">
        <w:rPr>
          <w:rStyle w:val="CharSectno"/>
        </w:rPr>
        <w:t>65EAAAA</w:t>
      </w:r>
      <w:r w:rsidRPr="00C80C73">
        <w:t xml:space="preserve">  Individual may elect to have child care rebate paid in various ways</w:t>
      </w:r>
      <w:bookmarkEnd w:id="290"/>
    </w:p>
    <w:p w:rsidR="00847BE0" w:rsidRPr="00C80C73" w:rsidRDefault="00847BE0" w:rsidP="00847BE0">
      <w:pPr>
        <w:pStyle w:val="subsection"/>
      </w:pPr>
      <w:r w:rsidRPr="00C80C73">
        <w:tab/>
        <w:t>(1)</w:t>
      </w:r>
      <w:r w:rsidRPr="00C80C73">
        <w:tab/>
        <w:t xml:space="preserve">An individual may give the Secretary notice in accordance with </w:t>
      </w:r>
      <w:r w:rsidR="00C80C73">
        <w:t>subsection (</w:t>
      </w:r>
      <w:r w:rsidRPr="00C80C73">
        <w:t>2) electing to have child care rebate in respect of the individual and a child for care provided for the child in an income year paid in one of the following ways:</w:t>
      </w:r>
    </w:p>
    <w:p w:rsidR="00847BE0" w:rsidRPr="00C80C73" w:rsidRDefault="00847BE0" w:rsidP="00847BE0">
      <w:pPr>
        <w:pStyle w:val="paragraph"/>
      </w:pPr>
      <w:r w:rsidRPr="00C80C73">
        <w:tab/>
        <w:t>(a)</w:t>
      </w:r>
      <w:r w:rsidRPr="00C80C73">
        <w:tab/>
        <w:t>weekly into a bank account maintained by the individual alone or jointly or in common with someone else;</w:t>
      </w:r>
    </w:p>
    <w:p w:rsidR="00847BE0" w:rsidRPr="00C80C73" w:rsidRDefault="00847BE0" w:rsidP="00847BE0">
      <w:pPr>
        <w:pStyle w:val="paragraph"/>
      </w:pPr>
      <w:r w:rsidRPr="00C80C73">
        <w:tab/>
        <w:t>(b)</w:t>
      </w:r>
      <w:r w:rsidRPr="00C80C73">
        <w:tab/>
        <w:t>weekly to one or more approved child care services;</w:t>
      </w:r>
    </w:p>
    <w:p w:rsidR="00847BE0" w:rsidRPr="00C80C73" w:rsidRDefault="00847BE0" w:rsidP="00847BE0">
      <w:pPr>
        <w:pStyle w:val="paragraph"/>
      </w:pPr>
      <w:r w:rsidRPr="00C80C73">
        <w:tab/>
        <w:t>(c)</w:t>
      </w:r>
      <w:r w:rsidRPr="00C80C73">
        <w:tab/>
        <w:t>quarterly into a bank account maintained by the individual alone or jointly or in common with someone else.</w:t>
      </w:r>
    </w:p>
    <w:p w:rsidR="00847BE0" w:rsidRPr="00C80C73" w:rsidRDefault="00847BE0" w:rsidP="00847BE0">
      <w:pPr>
        <w:pStyle w:val="notetext"/>
      </w:pPr>
      <w:r w:rsidRPr="00C80C73">
        <w:t>Note:</w:t>
      </w:r>
      <w:r w:rsidRPr="00C80C73">
        <w:tab/>
        <w:t>Child care rebate is calculated on the basis of reports given by approved child care services in relation to each week of care under section</w:t>
      </w:r>
      <w:r w:rsidR="00C80C73">
        <w:t> </w:t>
      </w:r>
      <w:r w:rsidRPr="00C80C73">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C80C73" w:rsidRDefault="00847BE0" w:rsidP="00847BE0">
      <w:pPr>
        <w:pStyle w:val="subsection"/>
      </w:pPr>
      <w:r w:rsidRPr="00C80C73">
        <w:tab/>
        <w:t>(2)</w:t>
      </w:r>
      <w:r w:rsidRPr="00C80C73">
        <w:tab/>
        <w:t xml:space="preserve">A notice under </w:t>
      </w:r>
      <w:r w:rsidR="00C80C73">
        <w:t>subsection (</w:t>
      </w:r>
      <w:r w:rsidRPr="00C80C73">
        <w:t>1):</w:t>
      </w:r>
    </w:p>
    <w:p w:rsidR="00847BE0" w:rsidRPr="00C80C73" w:rsidRDefault="00847BE0" w:rsidP="00847BE0">
      <w:pPr>
        <w:pStyle w:val="paragraph"/>
      </w:pPr>
      <w:r w:rsidRPr="00C80C73">
        <w:tab/>
        <w:t>(a)</w:t>
      </w:r>
      <w:r w:rsidRPr="00C80C73">
        <w:tab/>
        <w:t>must be given in the form, and in the manner or way, approved by the Secretary; and</w:t>
      </w:r>
    </w:p>
    <w:p w:rsidR="00847BE0" w:rsidRPr="00C80C73" w:rsidRDefault="00847BE0" w:rsidP="00847BE0">
      <w:pPr>
        <w:pStyle w:val="paragraph"/>
      </w:pPr>
      <w:r w:rsidRPr="00C80C73">
        <w:tab/>
        <w:t>(b)</w:t>
      </w:r>
      <w:r w:rsidRPr="00C80C73">
        <w:tab/>
        <w:t>must be given before the beginning of the income year to which the notice relates unless:</w:t>
      </w:r>
    </w:p>
    <w:p w:rsidR="00847BE0" w:rsidRPr="00C80C73" w:rsidRDefault="00847BE0" w:rsidP="00847BE0">
      <w:pPr>
        <w:pStyle w:val="paragraphsub"/>
      </w:pPr>
      <w:r w:rsidRPr="00C80C73">
        <w:tab/>
        <w:t>(i)</w:t>
      </w:r>
      <w:r w:rsidRPr="00C80C73">
        <w:tab/>
        <w:t>the individual makes a claim after the beginning of the income year for payment of child care benefit by fee reduction for care provided for the child by one or more approved child care services; or</w:t>
      </w:r>
    </w:p>
    <w:p w:rsidR="00847BE0" w:rsidRPr="00C80C73" w:rsidRDefault="00847BE0" w:rsidP="00847BE0">
      <w:pPr>
        <w:pStyle w:val="paragraphsub"/>
      </w:pPr>
      <w:r w:rsidRPr="00C80C73">
        <w:tab/>
        <w:t>(ii)</w:t>
      </w:r>
      <w:r w:rsidRPr="00C80C73">
        <w:tab/>
        <w:t xml:space="preserve">the Secretary makes a determination under </w:t>
      </w:r>
      <w:r w:rsidR="00C80C73">
        <w:t>subsection (</w:t>
      </w:r>
      <w:r w:rsidRPr="00C80C73">
        <w:t>4).</w:t>
      </w:r>
    </w:p>
    <w:p w:rsidR="00847BE0" w:rsidRPr="00C80C73" w:rsidRDefault="00847BE0" w:rsidP="00847BE0">
      <w:pPr>
        <w:pStyle w:val="subsection"/>
      </w:pPr>
      <w:r w:rsidRPr="00C80C73">
        <w:tab/>
        <w:t>(3)</w:t>
      </w:r>
      <w:r w:rsidRPr="00C80C73">
        <w:tab/>
        <w:t xml:space="preserve">If an individual gives notice under </w:t>
      </w:r>
      <w:r w:rsidR="00C80C73">
        <w:t>subsection (</w:t>
      </w:r>
      <w:r w:rsidRPr="00C80C73">
        <w:t xml:space="preserve">1) when making a claim after the beginning of an income year for payment of child </w:t>
      </w:r>
      <w:r w:rsidRPr="00C80C73">
        <w:lastRenderedPageBreak/>
        <w:t>care benefit by fee reduction, the election is taken to relate to the income year in which the claim is made.</w:t>
      </w:r>
    </w:p>
    <w:p w:rsidR="00847BE0" w:rsidRPr="00C80C73" w:rsidRDefault="00847BE0" w:rsidP="00847BE0">
      <w:pPr>
        <w:pStyle w:val="subsection"/>
      </w:pPr>
      <w:r w:rsidRPr="00C80C73">
        <w:tab/>
        <w:t>(4)</w:t>
      </w:r>
      <w:r w:rsidRPr="00C80C73">
        <w:tab/>
        <w:t xml:space="preserve">The Secretary may determine, in writing, that an individual may give notice under </w:t>
      </w:r>
      <w:r w:rsidR="00C80C73">
        <w:t>subsection (</w:t>
      </w:r>
      <w:r w:rsidRPr="00C80C73">
        <w:t>1) after the income year to which the notice relates has begun, if the Secretary is satisfied that there are exceptional circumstances justifying the determination.</w:t>
      </w:r>
    </w:p>
    <w:p w:rsidR="00847BE0" w:rsidRPr="00C80C73" w:rsidRDefault="00847BE0" w:rsidP="00847BE0">
      <w:pPr>
        <w:pStyle w:val="notetext"/>
      </w:pPr>
      <w:r w:rsidRPr="00C80C73">
        <w:t>Note:</w:t>
      </w:r>
      <w:r w:rsidRPr="00C80C73">
        <w:tab/>
        <w:t xml:space="preserve">A determination of entitlement to child care rebate will be made for the income year under </w:t>
      </w:r>
      <w:r w:rsidR="00127CA2" w:rsidRPr="00C80C73">
        <w:t>Subdivision</w:t>
      </w:r>
      <w:r w:rsidR="00753CFA" w:rsidRPr="00C80C73">
        <w:t xml:space="preserve"> </w:t>
      </w:r>
      <w:r w:rsidRPr="00C80C73">
        <w:t>A of this Division. So if a person is entitled to child care rebate, does not elect to have it paid weekly or quarterly and has not been receiving child care rebate weekly or quarterly as a result of a previous election (see section</w:t>
      </w:r>
      <w:r w:rsidR="00C80C73">
        <w:t> </w:t>
      </w:r>
      <w:r w:rsidRPr="00C80C73">
        <w:t>65EAAAC), child care rebate will be paid after the end of the income year.</w:t>
      </w:r>
    </w:p>
    <w:p w:rsidR="00847BE0" w:rsidRPr="00C80C73" w:rsidRDefault="00847BE0" w:rsidP="00847BE0">
      <w:pPr>
        <w:pStyle w:val="ActHead5"/>
      </w:pPr>
      <w:bookmarkStart w:id="291" w:name="_Toc401743032"/>
      <w:r w:rsidRPr="00C80C73">
        <w:rPr>
          <w:rStyle w:val="CharSectno"/>
        </w:rPr>
        <w:t>65EAAAB</w:t>
      </w:r>
      <w:r w:rsidRPr="00C80C73">
        <w:t xml:space="preserve">  Period in which election has effect</w:t>
      </w:r>
      <w:bookmarkEnd w:id="291"/>
    </w:p>
    <w:p w:rsidR="00847BE0" w:rsidRPr="00C80C73" w:rsidRDefault="00847BE0" w:rsidP="00847BE0">
      <w:pPr>
        <w:pStyle w:val="subsection"/>
      </w:pPr>
      <w:r w:rsidRPr="00C80C73">
        <w:tab/>
        <w:t>(1)</w:t>
      </w:r>
      <w:r w:rsidRPr="00C80C73">
        <w:tab/>
        <w:t>If:</w:t>
      </w:r>
    </w:p>
    <w:p w:rsidR="00847BE0" w:rsidRPr="00C80C73" w:rsidRDefault="00847BE0" w:rsidP="00847BE0">
      <w:pPr>
        <w:pStyle w:val="paragraph"/>
      </w:pPr>
      <w:r w:rsidRPr="00C80C73">
        <w:tab/>
        <w:t>(a)</w:t>
      </w:r>
      <w:r w:rsidRPr="00C80C73">
        <w:tab/>
        <w:t>a notice is given under paragraph</w:t>
      </w:r>
      <w:r w:rsidR="00C80C73">
        <w:t> </w:t>
      </w:r>
      <w:r w:rsidRPr="00C80C73">
        <w:t>65EAAA</w:t>
      </w:r>
      <w:r w:rsidR="00A33592" w:rsidRPr="00C80C73">
        <w:t>A</w:t>
      </w:r>
      <w:r w:rsidR="00753CFA" w:rsidRPr="00C80C73">
        <w:t>(</w:t>
      </w:r>
      <w:r w:rsidRPr="00C80C73">
        <w:t>1)(a) or (b) to have child care rebate paid weekly; and</w:t>
      </w:r>
    </w:p>
    <w:p w:rsidR="00847BE0" w:rsidRPr="00C80C73" w:rsidRDefault="00847BE0" w:rsidP="00847BE0">
      <w:pPr>
        <w:pStyle w:val="paragraph"/>
      </w:pPr>
      <w:r w:rsidRPr="00C80C73">
        <w:tab/>
        <w:t>(b)</w:t>
      </w:r>
      <w:r w:rsidRPr="00C80C73">
        <w:tab/>
        <w:t>the notice is given before the income year to which it relates has begun;</w:t>
      </w:r>
    </w:p>
    <w:p w:rsidR="00847BE0" w:rsidRPr="00C80C73" w:rsidRDefault="00847BE0" w:rsidP="00847BE0">
      <w:pPr>
        <w:pStyle w:val="subsection2"/>
      </w:pPr>
      <w:r w:rsidRPr="00C80C73">
        <w:t>the election takes effect on the first Monday in the income year and continues in effect for each week all or part of which falls in the income year.</w:t>
      </w:r>
    </w:p>
    <w:p w:rsidR="00847BE0" w:rsidRPr="00C80C73" w:rsidRDefault="00847BE0" w:rsidP="00847BE0">
      <w:pPr>
        <w:pStyle w:val="subsection"/>
      </w:pPr>
      <w:r w:rsidRPr="00C80C73">
        <w:tab/>
        <w:t>(2)</w:t>
      </w:r>
      <w:r w:rsidRPr="00C80C73">
        <w:tab/>
        <w:t>If:</w:t>
      </w:r>
    </w:p>
    <w:p w:rsidR="00847BE0" w:rsidRPr="00C80C73" w:rsidRDefault="00847BE0" w:rsidP="00847BE0">
      <w:pPr>
        <w:pStyle w:val="paragraph"/>
      </w:pPr>
      <w:r w:rsidRPr="00C80C73">
        <w:tab/>
        <w:t>(a)</w:t>
      </w:r>
      <w:r w:rsidRPr="00C80C73">
        <w:tab/>
        <w:t>a notice is given under paragraph</w:t>
      </w:r>
      <w:r w:rsidR="00C80C73">
        <w:t> </w:t>
      </w:r>
      <w:r w:rsidRPr="00C80C73">
        <w:t>65EAAA</w:t>
      </w:r>
      <w:r w:rsidR="00753CFA" w:rsidRPr="00C80C73">
        <w:t>A(</w:t>
      </w:r>
      <w:r w:rsidRPr="00C80C73">
        <w:t>1)(c) to have child care rebate paid quarterly; and</w:t>
      </w:r>
    </w:p>
    <w:p w:rsidR="00847BE0" w:rsidRPr="00C80C73" w:rsidRDefault="00847BE0" w:rsidP="00847BE0">
      <w:pPr>
        <w:pStyle w:val="paragraph"/>
      </w:pPr>
      <w:r w:rsidRPr="00C80C73">
        <w:tab/>
        <w:t>(b)</w:t>
      </w:r>
      <w:r w:rsidRPr="00C80C73">
        <w:tab/>
        <w:t>the notice is given before the income year to which it relates has begun;</w:t>
      </w:r>
    </w:p>
    <w:p w:rsidR="00847BE0" w:rsidRPr="00C80C73" w:rsidRDefault="00847BE0" w:rsidP="00847BE0">
      <w:pPr>
        <w:pStyle w:val="subsection2"/>
      </w:pPr>
      <w:r w:rsidRPr="00C80C73">
        <w:t>the election takes effect on the first day of the first quarter in the income year and continues in effect for each quarter which falls in the income year.</w:t>
      </w:r>
    </w:p>
    <w:p w:rsidR="00847BE0" w:rsidRPr="00C80C73" w:rsidRDefault="00847BE0" w:rsidP="00847BE0">
      <w:pPr>
        <w:pStyle w:val="subsection"/>
      </w:pPr>
      <w:r w:rsidRPr="00C80C73">
        <w:tab/>
        <w:t>(3)</w:t>
      </w:r>
      <w:r w:rsidRPr="00C80C73">
        <w:tab/>
        <w:t>If notice is given under subsection</w:t>
      </w:r>
      <w:r w:rsidR="00C80C73">
        <w:t> </w:t>
      </w:r>
      <w:r w:rsidRPr="00C80C73">
        <w:t>65EAAA</w:t>
      </w:r>
      <w:r w:rsidR="00753CFA" w:rsidRPr="00C80C73">
        <w:t>A(</w:t>
      </w:r>
      <w:r w:rsidRPr="00C80C73">
        <w:t>1) after the income year to which it relates has begun:</w:t>
      </w:r>
    </w:p>
    <w:p w:rsidR="00847BE0" w:rsidRPr="00C80C73" w:rsidRDefault="00847BE0" w:rsidP="00847BE0">
      <w:pPr>
        <w:pStyle w:val="paragraph"/>
      </w:pPr>
      <w:r w:rsidRPr="00C80C73">
        <w:tab/>
        <w:t>(a)</w:t>
      </w:r>
      <w:r w:rsidRPr="00C80C73">
        <w:tab/>
        <w:t>the Secretary must determine in writing the day on which the election is to take effect; and</w:t>
      </w:r>
    </w:p>
    <w:p w:rsidR="00847BE0" w:rsidRPr="00C80C73" w:rsidRDefault="00847BE0" w:rsidP="00847BE0">
      <w:pPr>
        <w:pStyle w:val="paragraph"/>
      </w:pPr>
      <w:r w:rsidRPr="00C80C73">
        <w:tab/>
        <w:t>(b)</w:t>
      </w:r>
      <w:r w:rsidRPr="00C80C73">
        <w:tab/>
        <w:t>the election continues in effect:</w:t>
      </w:r>
    </w:p>
    <w:p w:rsidR="00847BE0" w:rsidRPr="00C80C73" w:rsidRDefault="00847BE0" w:rsidP="00847BE0">
      <w:pPr>
        <w:pStyle w:val="paragraphsub"/>
      </w:pPr>
      <w:r w:rsidRPr="00C80C73">
        <w:lastRenderedPageBreak/>
        <w:tab/>
        <w:t>(i)</w:t>
      </w:r>
      <w:r w:rsidRPr="00C80C73">
        <w:tab/>
        <w:t>if the notice is given under paragraph</w:t>
      </w:r>
      <w:r w:rsidR="00C80C73">
        <w:t> </w:t>
      </w:r>
      <w:r w:rsidRPr="00C80C73">
        <w:t>65EAAA</w:t>
      </w:r>
      <w:r w:rsidR="00753CFA" w:rsidRPr="00C80C73">
        <w:t>A(</w:t>
      </w:r>
      <w:r w:rsidRPr="00C80C73">
        <w:t>1)(a) or (b) to have child care rebate paid weekly—for each week all or part of which falls in the income year; and</w:t>
      </w:r>
    </w:p>
    <w:p w:rsidR="00847BE0" w:rsidRPr="00C80C73" w:rsidRDefault="00847BE0" w:rsidP="00847BE0">
      <w:pPr>
        <w:pStyle w:val="paragraphsub"/>
      </w:pPr>
      <w:r w:rsidRPr="00C80C73">
        <w:tab/>
        <w:t>(ii)</w:t>
      </w:r>
      <w:r w:rsidRPr="00C80C73">
        <w:tab/>
        <w:t>if the notice is given under paragraph</w:t>
      </w:r>
      <w:r w:rsidR="00C80C73">
        <w:t> </w:t>
      </w:r>
      <w:r w:rsidRPr="00C80C73">
        <w:t>65EAAA</w:t>
      </w:r>
      <w:r w:rsidR="00753CFA" w:rsidRPr="00C80C73">
        <w:t>A(</w:t>
      </w:r>
      <w:r w:rsidRPr="00C80C73">
        <w:t>1)(c) to have child care rebate paid quarterly—for each quarter which falls in the income year.</w:t>
      </w:r>
    </w:p>
    <w:p w:rsidR="00847BE0" w:rsidRPr="00C80C73" w:rsidRDefault="00847BE0" w:rsidP="00847BE0">
      <w:pPr>
        <w:pStyle w:val="ActHead5"/>
      </w:pPr>
      <w:bookmarkStart w:id="292" w:name="_Toc401743033"/>
      <w:r w:rsidRPr="00C80C73">
        <w:rPr>
          <w:rStyle w:val="CharSectno"/>
        </w:rPr>
        <w:t>65EAAAC</w:t>
      </w:r>
      <w:r w:rsidRPr="00C80C73">
        <w:t xml:space="preserve">  Where no election made for an income year</w:t>
      </w:r>
      <w:bookmarkEnd w:id="292"/>
    </w:p>
    <w:p w:rsidR="00847BE0" w:rsidRPr="00C80C73" w:rsidRDefault="00847BE0" w:rsidP="00847BE0">
      <w:pPr>
        <w:pStyle w:val="subsection"/>
      </w:pPr>
      <w:r w:rsidRPr="00C80C73">
        <w:tab/>
      </w:r>
      <w:r w:rsidRPr="00C80C73">
        <w:tab/>
        <w:t>If an individual does not give notice under subsection</w:t>
      </w:r>
      <w:r w:rsidR="00C80C73">
        <w:t> </w:t>
      </w:r>
      <w:r w:rsidRPr="00C80C73">
        <w:t>65EAAA</w:t>
      </w:r>
      <w:r w:rsidR="00753CFA" w:rsidRPr="00C80C73">
        <w:t>A(</w:t>
      </w:r>
      <w:r w:rsidRPr="00C80C73">
        <w:t>1) for an income year, child care rebate in respect of the individual and the child for care provided during the income year is to be paid:</w:t>
      </w:r>
    </w:p>
    <w:p w:rsidR="00847BE0" w:rsidRPr="00C80C73" w:rsidRDefault="00847BE0" w:rsidP="00847BE0">
      <w:pPr>
        <w:pStyle w:val="paragraph"/>
      </w:pPr>
      <w:r w:rsidRPr="00C80C73">
        <w:tab/>
        <w:t>(a)</w:t>
      </w:r>
      <w:r w:rsidRPr="00C80C73">
        <w:tab/>
        <w:t>if child care rebate was paid in respect of the individual and the child in relation to the immediately preceding income year—in the same way as it was paid in relation to that year; and</w:t>
      </w:r>
    </w:p>
    <w:p w:rsidR="00847BE0" w:rsidRPr="00C80C73" w:rsidRDefault="00847BE0" w:rsidP="00847BE0">
      <w:pPr>
        <w:pStyle w:val="paragraph"/>
      </w:pPr>
      <w:r w:rsidRPr="00C80C73">
        <w:tab/>
        <w:t>(b)</w:t>
      </w:r>
      <w:r w:rsidRPr="00C80C73">
        <w:tab/>
        <w:t>otherwise—for the income year.</w:t>
      </w:r>
    </w:p>
    <w:p w:rsidR="00847BE0" w:rsidRPr="00C80C73" w:rsidRDefault="00127CA2" w:rsidP="00847BE0">
      <w:pPr>
        <w:pStyle w:val="ActHead4"/>
      </w:pPr>
      <w:bookmarkStart w:id="293" w:name="_Toc401743034"/>
      <w:r w:rsidRPr="00C80C73">
        <w:rPr>
          <w:rStyle w:val="CharSubdNo"/>
        </w:rPr>
        <w:t>Subdivision</w:t>
      </w:r>
      <w:r w:rsidR="00753CFA" w:rsidRPr="00C80C73">
        <w:rPr>
          <w:rStyle w:val="CharSubdNo"/>
        </w:rPr>
        <w:t xml:space="preserve"> </w:t>
      </w:r>
      <w:r w:rsidR="00847BE0" w:rsidRPr="00C80C73">
        <w:rPr>
          <w:rStyle w:val="CharSubdNo"/>
        </w:rPr>
        <w:t>AAB</w:t>
      </w:r>
      <w:r w:rsidR="00847BE0" w:rsidRPr="00C80C73">
        <w:t>—</w:t>
      </w:r>
      <w:r w:rsidR="00847BE0" w:rsidRPr="00C80C73">
        <w:rPr>
          <w:rStyle w:val="CharSubdText"/>
        </w:rPr>
        <w:t>Weekly payments of child care rebate</w:t>
      </w:r>
      <w:bookmarkEnd w:id="293"/>
    </w:p>
    <w:p w:rsidR="00847BE0" w:rsidRPr="00C80C73" w:rsidRDefault="00847BE0" w:rsidP="00847BE0">
      <w:pPr>
        <w:pStyle w:val="ActHead5"/>
      </w:pPr>
      <w:bookmarkStart w:id="294" w:name="_Toc401743035"/>
      <w:r w:rsidRPr="00C80C73">
        <w:rPr>
          <w:rStyle w:val="CharSectno"/>
        </w:rPr>
        <w:t>65EAAA</w:t>
      </w:r>
      <w:r w:rsidRPr="00C80C73">
        <w:t xml:space="preserve">  Weekly payments of child care rebate</w:t>
      </w:r>
      <w:bookmarkEnd w:id="294"/>
    </w:p>
    <w:p w:rsidR="00847BE0" w:rsidRPr="00C80C73" w:rsidRDefault="00847BE0" w:rsidP="00847BE0">
      <w:pPr>
        <w:pStyle w:val="subsection"/>
      </w:pPr>
      <w:r w:rsidRPr="00C80C73">
        <w:tab/>
      </w:r>
      <w:r w:rsidRPr="00C80C73">
        <w:tab/>
        <w:t>If:</w:t>
      </w:r>
    </w:p>
    <w:p w:rsidR="00847BE0" w:rsidRPr="00C80C73" w:rsidRDefault="00847BE0" w:rsidP="00847BE0">
      <w:pPr>
        <w:pStyle w:val="paragraph"/>
      </w:pPr>
      <w:r w:rsidRPr="00C80C73">
        <w:tab/>
        <w:t>(a)</w:t>
      </w:r>
      <w:r w:rsidRPr="00C80C73">
        <w:tab/>
        <w:t>the Secretary is satisfied that an individual is eligible under subsection</w:t>
      </w:r>
      <w:r w:rsidR="00C80C73">
        <w:t> </w:t>
      </w:r>
      <w:r w:rsidRPr="00C80C73">
        <w:t>57EA</w:t>
      </w:r>
      <w:r w:rsidR="00753CFA" w:rsidRPr="00C80C73">
        <w:t>A(</w:t>
      </w:r>
      <w:r w:rsidRPr="00C80C73">
        <w:t>1) of the Family Assistance Act for child care rebate for a week in respect of a child; and</w:t>
      </w:r>
    </w:p>
    <w:p w:rsidR="00847BE0" w:rsidRPr="00C80C73" w:rsidRDefault="00847BE0" w:rsidP="00847BE0">
      <w:pPr>
        <w:pStyle w:val="paragraph"/>
      </w:pPr>
      <w:r w:rsidRPr="00C80C73">
        <w:tab/>
        <w:t>(b)</w:t>
      </w:r>
      <w:r w:rsidRPr="00C80C73">
        <w:tab/>
        <w:t>the Secretary has calculated an amount of fee reduction under subsection</w:t>
      </w:r>
      <w:r w:rsidR="00C80C73">
        <w:t> </w:t>
      </w:r>
      <w:r w:rsidRPr="00C80C73">
        <w:t>50Z(1) in respect of the individual and the child for a session or sessions of care provided by an approved child care service in the week;</w:t>
      </w:r>
    </w:p>
    <w:p w:rsidR="00847BE0" w:rsidRPr="00C80C73" w:rsidRDefault="00847BE0" w:rsidP="00847BE0">
      <w:pPr>
        <w:pStyle w:val="subsection2"/>
      </w:pPr>
      <w:r w:rsidRPr="00C80C73">
        <w:t>the Secretary must calculate the amount of the rebate which the Secretary considers is applicable in respect of the individual and the child for care provided for the child by the approved child care service in the week.</w:t>
      </w:r>
    </w:p>
    <w:p w:rsidR="00847BE0" w:rsidRPr="00C80C73" w:rsidRDefault="00847BE0" w:rsidP="00847BE0">
      <w:pPr>
        <w:pStyle w:val="notetext"/>
      </w:pPr>
      <w:r w:rsidRPr="00C80C73">
        <w:t>Note 1:</w:t>
      </w:r>
      <w:r w:rsidRPr="00C80C73">
        <w:tab/>
        <w:t>The individual will not be eligible to have child care rebate paid weekly unless the individual has made an election under paragraph</w:t>
      </w:r>
      <w:r w:rsidR="00C80C73">
        <w:t> </w:t>
      </w:r>
      <w:r w:rsidRPr="00C80C73">
        <w:t>65EAAA</w:t>
      </w:r>
      <w:r w:rsidR="00753CFA" w:rsidRPr="00C80C73">
        <w:t>A(</w:t>
      </w:r>
      <w:r w:rsidRPr="00C80C73">
        <w:t>1)(a) or (b) to have rebate paid weekly.</w:t>
      </w:r>
    </w:p>
    <w:p w:rsidR="00847BE0" w:rsidRPr="00C80C73" w:rsidRDefault="00847BE0" w:rsidP="00847BE0">
      <w:pPr>
        <w:pStyle w:val="notetext"/>
      </w:pPr>
      <w:r w:rsidRPr="00C80C73">
        <w:lastRenderedPageBreak/>
        <w:t>Note 2:</w:t>
      </w:r>
      <w:r w:rsidRPr="00C80C73">
        <w:tab/>
        <w:t>The calculation is made in accordance with section</w:t>
      </w:r>
      <w:r w:rsidR="00C80C73">
        <w:t> </w:t>
      </w:r>
      <w:r w:rsidRPr="00C80C73">
        <w:t>84AAA of the Family Assistance Act.</w:t>
      </w:r>
    </w:p>
    <w:p w:rsidR="00847BE0" w:rsidRPr="00C80C73" w:rsidRDefault="00847BE0" w:rsidP="00847BE0">
      <w:pPr>
        <w:pStyle w:val="notetext"/>
      </w:pPr>
      <w:r w:rsidRPr="00C80C73">
        <w:t>Note 3:</w:t>
      </w:r>
      <w:r w:rsidRPr="00C80C73">
        <w:tab/>
        <w:t>The amount of fee reduction calculated under subsection</w:t>
      </w:r>
      <w:r w:rsidR="00C80C73">
        <w:t> </w:t>
      </w:r>
      <w:r w:rsidRPr="00C80C73">
        <w:t>50Z(1) may be a nil amount (see section</w:t>
      </w:r>
      <w:r w:rsidR="00C80C73">
        <w:t> </w:t>
      </w:r>
      <w:r w:rsidRPr="00C80C73">
        <w:t>4A).</w:t>
      </w:r>
    </w:p>
    <w:p w:rsidR="00847BE0" w:rsidRPr="00C80C73" w:rsidRDefault="00847BE0" w:rsidP="00847BE0">
      <w:pPr>
        <w:pStyle w:val="ActHead5"/>
      </w:pPr>
      <w:bookmarkStart w:id="295" w:name="_Toc401743036"/>
      <w:r w:rsidRPr="00C80C73">
        <w:rPr>
          <w:rStyle w:val="CharSectno"/>
        </w:rPr>
        <w:t>65EAAB</w:t>
      </w:r>
      <w:r w:rsidRPr="00C80C73">
        <w:t xml:space="preserve">  Where individual elects to have child care rebate paid weekly to approved child care service</w:t>
      </w:r>
      <w:bookmarkEnd w:id="295"/>
    </w:p>
    <w:p w:rsidR="00847BE0" w:rsidRPr="00C80C73" w:rsidRDefault="00847BE0" w:rsidP="00847BE0">
      <w:pPr>
        <w:pStyle w:val="subsection"/>
      </w:pPr>
      <w:r w:rsidRPr="00C80C73">
        <w:tab/>
        <w:t>(1)</w:t>
      </w:r>
      <w:r w:rsidRPr="00C80C73">
        <w:tab/>
        <w:t>This section applies if:</w:t>
      </w:r>
    </w:p>
    <w:p w:rsidR="00847BE0" w:rsidRPr="00C80C73" w:rsidRDefault="00847BE0" w:rsidP="00847BE0">
      <w:pPr>
        <w:pStyle w:val="paragraph"/>
      </w:pPr>
      <w:r w:rsidRPr="00C80C73">
        <w:tab/>
        <w:t>(a)</w:t>
      </w:r>
      <w:r w:rsidRPr="00C80C73">
        <w:tab/>
        <w:t>the Secretary calculates an amount of child care rebate under section</w:t>
      </w:r>
      <w:r w:rsidR="00C80C73">
        <w:t> </w:t>
      </w:r>
      <w:r w:rsidRPr="00C80C73">
        <w:t>65EAAA which the Secretary considers is applicable in respect of an individual and a child for care provided for the child by an approved child care service in a week; and</w:t>
      </w:r>
    </w:p>
    <w:p w:rsidR="00847BE0" w:rsidRPr="00C80C73" w:rsidRDefault="00847BE0" w:rsidP="00847BE0">
      <w:pPr>
        <w:pStyle w:val="paragraph"/>
      </w:pPr>
      <w:r w:rsidRPr="00C80C73">
        <w:tab/>
        <w:t>(b)</w:t>
      </w:r>
      <w:r w:rsidRPr="00C80C73">
        <w:tab/>
        <w:t>the individual has made an election under paragraph</w:t>
      </w:r>
      <w:r w:rsidR="00C80C73">
        <w:t> </w:t>
      </w:r>
      <w:r w:rsidRPr="00C80C73">
        <w:t>65EAAA</w:t>
      </w:r>
      <w:r w:rsidR="00A80B0B" w:rsidRPr="00C80C73">
        <w:t>A</w:t>
      </w:r>
      <w:r w:rsidR="00753CFA" w:rsidRPr="00C80C73">
        <w:t>(</w:t>
      </w:r>
      <w:r w:rsidRPr="00C80C73">
        <w:t>1)(b)</w:t>
      </w:r>
      <w:r w:rsidRPr="00C80C73">
        <w:rPr>
          <w:i/>
        </w:rPr>
        <w:t xml:space="preserve"> </w:t>
      </w:r>
      <w:r w:rsidRPr="00C80C73">
        <w:t>that is in effect for the week to have child care rebate paid weekly to the approved child care service.</w:t>
      </w:r>
    </w:p>
    <w:p w:rsidR="00847BE0" w:rsidRPr="00C80C73" w:rsidRDefault="00847BE0" w:rsidP="00847BE0">
      <w:pPr>
        <w:pStyle w:val="subsection"/>
      </w:pPr>
      <w:r w:rsidRPr="00C80C73">
        <w:tab/>
        <w:t>(2)</w:t>
      </w:r>
      <w:r w:rsidRPr="00C80C73">
        <w:tab/>
        <w:t>The Secretary must notify the approved child care service of the amount calculated.</w:t>
      </w:r>
    </w:p>
    <w:p w:rsidR="00847BE0" w:rsidRPr="00C80C73" w:rsidRDefault="00847BE0" w:rsidP="00847BE0">
      <w:pPr>
        <w:pStyle w:val="subsection"/>
      </w:pPr>
      <w:r w:rsidRPr="00C80C73">
        <w:tab/>
        <w:t>(3)</w:t>
      </w:r>
      <w:r w:rsidRPr="00C80C73">
        <w:tab/>
        <w:t>The notice must be given in the form, and in the manner or way, approved by the Secretary.</w:t>
      </w:r>
    </w:p>
    <w:p w:rsidR="00847BE0" w:rsidRPr="00C80C73" w:rsidRDefault="00847BE0" w:rsidP="00847BE0">
      <w:pPr>
        <w:pStyle w:val="subsection"/>
      </w:pPr>
      <w:r w:rsidRPr="00C80C73">
        <w:tab/>
        <w:t>(4)</w:t>
      </w:r>
      <w:r w:rsidRPr="00C80C73">
        <w:tab/>
        <w:t xml:space="preserve">Without limiting </w:t>
      </w:r>
      <w:r w:rsidR="00C80C73">
        <w:t>subsection (</w:t>
      </w:r>
      <w:r w:rsidRPr="00C80C73">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80C73" w:rsidRDefault="00847BE0" w:rsidP="00847BE0">
      <w:pPr>
        <w:pStyle w:val="notetext"/>
      </w:pPr>
      <w:r w:rsidRPr="00C80C73">
        <w:t>Note:</w:t>
      </w:r>
      <w:r w:rsidRPr="00C80C73">
        <w:tab/>
        <w:t>The amount is then paid to the approved child care service under subsection</w:t>
      </w:r>
      <w:r w:rsidR="00C80C73">
        <w:t> </w:t>
      </w:r>
      <w:r w:rsidRPr="00C80C73">
        <w:t>219Q</w:t>
      </w:r>
      <w:r w:rsidR="00753CFA" w:rsidRPr="00C80C73">
        <w:t>C(</w:t>
      </w:r>
      <w:r w:rsidRPr="00C80C73">
        <w:t>1).</w:t>
      </w:r>
    </w:p>
    <w:p w:rsidR="00847BE0" w:rsidRPr="00C80C73" w:rsidRDefault="00847BE0" w:rsidP="00847BE0">
      <w:pPr>
        <w:pStyle w:val="ActHead5"/>
      </w:pPr>
      <w:bookmarkStart w:id="296" w:name="_Toc401743037"/>
      <w:r w:rsidRPr="00C80C73">
        <w:rPr>
          <w:rStyle w:val="CharSectno"/>
        </w:rPr>
        <w:t>65EAAC</w:t>
      </w:r>
      <w:r w:rsidRPr="00C80C73">
        <w:t xml:space="preserve">  Where individual elects to have child care rebate paid weekly into own bank account</w:t>
      </w:r>
      <w:bookmarkEnd w:id="296"/>
    </w:p>
    <w:p w:rsidR="00847BE0" w:rsidRPr="00C80C73" w:rsidRDefault="00847BE0" w:rsidP="00847BE0">
      <w:pPr>
        <w:pStyle w:val="subsection"/>
      </w:pPr>
      <w:r w:rsidRPr="00C80C73">
        <w:tab/>
        <w:t>(1)</w:t>
      </w:r>
      <w:r w:rsidRPr="00C80C73">
        <w:tab/>
        <w:t>This section applies if:</w:t>
      </w:r>
    </w:p>
    <w:p w:rsidR="00847BE0" w:rsidRPr="00C80C73" w:rsidRDefault="00847BE0" w:rsidP="00847BE0">
      <w:pPr>
        <w:pStyle w:val="paragraph"/>
      </w:pPr>
      <w:r w:rsidRPr="00C80C73">
        <w:tab/>
        <w:t>(a)</w:t>
      </w:r>
      <w:r w:rsidRPr="00C80C73">
        <w:tab/>
        <w:t>the Secretary calculates an amount of child care rebate under section</w:t>
      </w:r>
      <w:r w:rsidR="00C80C73">
        <w:t> </w:t>
      </w:r>
      <w:r w:rsidRPr="00C80C73">
        <w:t xml:space="preserve">65EAAA which the Secretary considers is applicable </w:t>
      </w:r>
      <w:r w:rsidRPr="00C80C73">
        <w:lastRenderedPageBreak/>
        <w:t>in respect of an individual and a child for care provided for the child by an approved child care service in a week; and</w:t>
      </w:r>
    </w:p>
    <w:p w:rsidR="00847BE0" w:rsidRPr="00C80C73" w:rsidRDefault="00847BE0" w:rsidP="00847BE0">
      <w:pPr>
        <w:pStyle w:val="paragraph"/>
      </w:pPr>
      <w:r w:rsidRPr="00C80C73">
        <w:tab/>
        <w:t>(b)</w:t>
      </w:r>
      <w:r w:rsidRPr="00C80C73">
        <w:tab/>
        <w:t>the individual has made an election under paragraph</w:t>
      </w:r>
      <w:r w:rsidR="00C80C73">
        <w:t> </w:t>
      </w:r>
      <w:r w:rsidRPr="00C80C73">
        <w:t>65EAAA</w:t>
      </w:r>
      <w:r w:rsidR="004D7BF9" w:rsidRPr="00C80C73">
        <w:t>A</w:t>
      </w:r>
      <w:r w:rsidR="00753CFA" w:rsidRPr="00C80C73">
        <w:t>(</w:t>
      </w:r>
      <w:r w:rsidRPr="00C80C73">
        <w:t>1)(a) that is in effect for the week to have child care rebate paid weekly into a bank account nominated and maintained by the individual.</w:t>
      </w:r>
    </w:p>
    <w:p w:rsidR="00847BE0" w:rsidRPr="00C80C73" w:rsidRDefault="00847BE0" w:rsidP="00847BE0">
      <w:pPr>
        <w:pStyle w:val="subsection"/>
      </w:pPr>
      <w:r w:rsidRPr="00C80C73">
        <w:tab/>
        <w:t>(2)</w:t>
      </w:r>
      <w:r w:rsidRPr="00C80C73">
        <w:tab/>
        <w:t>The Secretary must pay the amount of child care rebate calculated under section</w:t>
      </w:r>
      <w:r w:rsidR="00C80C73">
        <w:t> </w:t>
      </w:r>
      <w:r w:rsidRPr="00C80C73">
        <w:t>65EAAA to the individual, at such time as the Secretary considers appropriate, by paying it to the credit of the bank account.</w:t>
      </w:r>
    </w:p>
    <w:p w:rsidR="00847BE0" w:rsidRPr="00C80C73" w:rsidRDefault="00847BE0" w:rsidP="00847BE0">
      <w:pPr>
        <w:pStyle w:val="subsection"/>
      </w:pPr>
      <w:r w:rsidRPr="00C80C73">
        <w:tab/>
        <w:t>(3)</w:t>
      </w:r>
      <w:r w:rsidRPr="00C80C73">
        <w:tab/>
        <w:t xml:space="preserve">The Secretary may direct that the whole or a part of an amount that is to be paid under this section is to be paid in a different way from that provided for by </w:t>
      </w:r>
      <w:r w:rsidR="00C80C73">
        <w:t>subsection (</w:t>
      </w:r>
      <w:r w:rsidRPr="00C80C73">
        <w:t>2). If the Secretary gives the direction, the amount is to be paid in accordance with the direction.</w:t>
      </w:r>
    </w:p>
    <w:p w:rsidR="00847BE0" w:rsidRPr="00C80C73" w:rsidRDefault="00847BE0" w:rsidP="00847BE0">
      <w:pPr>
        <w:pStyle w:val="subsection"/>
      </w:pPr>
      <w:r w:rsidRPr="00C80C73">
        <w:tab/>
        <w:t>(4)</w:t>
      </w:r>
      <w:r w:rsidRPr="00C80C73">
        <w:tab/>
        <w:t>The Secretary must give notice to the individual:</w:t>
      </w:r>
    </w:p>
    <w:p w:rsidR="00847BE0" w:rsidRPr="00C80C73" w:rsidRDefault="00847BE0" w:rsidP="00847BE0">
      <w:pPr>
        <w:pStyle w:val="paragraph"/>
      </w:pPr>
      <w:r w:rsidRPr="00C80C73">
        <w:tab/>
        <w:t>(a)</w:t>
      </w:r>
      <w:r w:rsidRPr="00C80C73">
        <w:tab/>
        <w:t xml:space="preserve">identifying the week or weeks to which the notice relates (the </w:t>
      </w:r>
      <w:r w:rsidRPr="00C80C73">
        <w:rPr>
          <w:b/>
          <w:i/>
        </w:rPr>
        <w:t>rebate period</w:t>
      </w:r>
      <w:r w:rsidRPr="00C80C73">
        <w:t>); and</w:t>
      </w:r>
    </w:p>
    <w:p w:rsidR="00847BE0" w:rsidRPr="00C80C73" w:rsidRDefault="00847BE0" w:rsidP="00847BE0">
      <w:pPr>
        <w:pStyle w:val="paragraph"/>
      </w:pPr>
      <w:r w:rsidRPr="00C80C73">
        <w:tab/>
        <w:t>(b)</w:t>
      </w:r>
      <w:r w:rsidRPr="00C80C73">
        <w:tab/>
        <w:t>stating:</w:t>
      </w:r>
    </w:p>
    <w:p w:rsidR="00847BE0" w:rsidRPr="00C80C73" w:rsidRDefault="00847BE0" w:rsidP="00847BE0">
      <w:pPr>
        <w:pStyle w:val="paragraphsub"/>
      </w:pPr>
      <w:r w:rsidRPr="00C80C73">
        <w:tab/>
        <w:t>(i)</w:t>
      </w:r>
      <w:r w:rsidRPr="00C80C73">
        <w:tab/>
        <w:t>the child’s name; and</w:t>
      </w:r>
    </w:p>
    <w:p w:rsidR="00847BE0" w:rsidRPr="00C80C73" w:rsidRDefault="00847BE0" w:rsidP="00847BE0">
      <w:pPr>
        <w:pStyle w:val="paragraphsub"/>
      </w:pPr>
      <w:r w:rsidRPr="00C80C73">
        <w:tab/>
        <w:t>(ii)</w:t>
      </w:r>
      <w:r w:rsidRPr="00C80C73">
        <w:tab/>
        <w:t xml:space="preserve">the amount of child care rebate calculated in respect of the rebate period (the </w:t>
      </w:r>
      <w:r w:rsidRPr="00C80C73">
        <w:rPr>
          <w:b/>
          <w:i/>
        </w:rPr>
        <w:t>rebate amount</w:t>
      </w:r>
      <w:r w:rsidRPr="00C80C73">
        <w:t>); and</w:t>
      </w:r>
    </w:p>
    <w:p w:rsidR="00847BE0" w:rsidRPr="00C80C73" w:rsidRDefault="00847BE0" w:rsidP="00847BE0">
      <w:pPr>
        <w:pStyle w:val="paragraphsub"/>
      </w:pPr>
      <w:r w:rsidRPr="00C80C73">
        <w:tab/>
        <w:t>(iii)</w:t>
      </w:r>
      <w:r w:rsidRPr="00C80C73">
        <w:tab/>
        <w:t>the total amount of the individual’s approved child care fees for care provided for the child by the approved child care service during the rebate period, worked out under step 1 of the method statement in section</w:t>
      </w:r>
      <w:r w:rsidR="00C80C73">
        <w:t> </w:t>
      </w:r>
      <w:r w:rsidRPr="00C80C73">
        <w:t>84AAA of the Family Assistance Act when calculating the rebate amount; and</w:t>
      </w:r>
    </w:p>
    <w:p w:rsidR="00847BE0" w:rsidRPr="00C80C73" w:rsidRDefault="00847BE0" w:rsidP="00847BE0">
      <w:pPr>
        <w:pStyle w:val="paragraphsub"/>
      </w:pPr>
      <w:r w:rsidRPr="00C80C73">
        <w:tab/>
        <w:t>(iv)</w:t>
      </w:r>
      <w:r w:rsidRPr="00C80C73">
        <w:tab/>
        <w:t>the total amount (if any) of fee reductions for care provided for the child by the approved child care service during the rebate period, worked out under step 2 of the method statement in section</w:t>
      </w:r>
      <w:r w:rsidR="00C80C73">
        <w:t> </w:t>
      </w:r>
      <w:r w:rsidRPr="00C80C73">
        <w:t>84AAA of the Family Assistance Act when calculating the rebate amount.</w:t>
      </w:r>
    </w:p>
    <w:p w:rsidR="00847BE0" w:rsidRPr="00C80C73" w:rsidRDefault="00847BE0" w:rsidP="00847BE0">
      <w:pPr>
        <w:pStyle w:val="subsection"/>
      </w:pPr>
      <w:r w:rsidRPr="00C80C73">
        <w:tab/>
        <w:t>(5)</w:t>
      </w:r>
      <w:r w:rsidRPr="00C80C73">
        <w:tab/>
        <w:t xml:space="preserve">The calculation and payment of an amount of child care rebate applicable under this section is not ineffective by reason only that any, or all, of the requirements of </w:t>
      </w:r>
      <w:r w:rsidR="00C80C73">
        <w:t>subsection (</w:t>
      </w:r>
      <w:r w:rsidRPr="00C80C73">
        <w:t>4) are not complied with.</w:t>
      </w:r>
    </w:p>
    <w:p w:rsidR="00847BE0" w:rsidRPr="00C80C73" w:rsidRDefault="00847BE0" w:rsidP="00847BE0">
      <w:pPr>
        <w:pStyle w:val="subsection"/>
      </w:pPr>
      <w:r w:rsidRPr="00C80C73">
        <w:lastRenderedPageBreak/>
        <w:tab/>
        <w:t>(6)</w:t>
      </w:r>
      <w:r w:rsidRPr="00C80C73">
        <w:tab/>
        <w:t>This section is subject to:</w:t>
      </w:r>
    </w:p>
    <w:p w:rsidR="00847BE0" w:rsidRPr="00C80C73" w:rsidRDefault="00847BE0" w:rsidP="00847BE0">
      <w:pPr>
        <w:pStyle w:val="paragraph"/>
      </w:pPr>
      <w:r w:rsidRPr="00C80C73">
        <w:tab/>
        <w:t>(a)</w:t>
      </w:r>
      <w:r w:rsidRPr="00C80C73">
        <w:tab/>
        <w:t>section</w:t>
      </w:r>
      <w:r w:rsidR="00C80C73">
        <w:t> </w:t>
      </w:r>
      <w:r w:rsidRPr="00C80C73">
        <w:t>65EAAF; and</w:t>
      </w:r>
    </w:p>
    <w:p w:rsidR="00847BE0" w:rsidRPr="00C80C73" w:rsidRDefault="00847BE0" w:rsidP="00847BE0">
      <w:pPr>
        <w:pStyle w:val="paragraph"/>
      </w:pPr>
      <w:r w:rsidRPr="00C80C73">
        <w:tab/>
        <w:t>(b)</w:t>
      </w:r>
      <w:r w:rsidRPr="00C80C73">
        <w:tab/>
        <w:t>section</w:t>
      </w:r>
      <w:r w:rsidR="00C80C73">
        <w:t> </w:t>
      </w:r>
      <w:r w:rsidRPr="00C80C73">
        <w:t>65EAB; and</w:t>
      </w:r>
    </w:p>
    <w:p w:rsidR="00847BE0" w:rsidRPr="00C80C73" w:rsidRDefault="00847BE0" w:rsidP="00847BE0">
      <w:pPr>
        <w:pStyle w:val="paragraph"/>
      </w:pPr>
      <w:r w:rsidRPr="00C80C73">
        <w:tab/>
        <w:t>(c)</w:t>
      </w:r>
      <w:r w:rsidRPr="00C80C73">
        <w:tab/>
        <w:t>Part</w:t>
      </w:r>
      <w:r w:rsidR="00C80C73">
        <w:t> </w:t>
      </w:r>
      <w:r w:rsidRPr="00C80C73">
        <w:t>4; and</w:t>
      </w:r>
    </w:p>
    <w:p w:rsidR="00847BE0" w:rsidRPr="00C80C73" w:rsidRDefault="00847BE0" w:rsidP="00847BE0">
      <w:pPr>
        <w:pStyle w:val="paragraph"/>
      </w:pPr>
      <w:r w:rsidRPr="00C80C73">
        <w:tab/>
        <w:t>(d)</w:t>
      </w:r>
      <w:r w:rsidRPr="00C80C73">
        <w:tab/>
        <w:t>Division</w:t>
      </w:r>
      <w:r w:rsidR="00C80C73">
        <w:t> </w:t>
      </w:r>
      <w:r w:rsidRPr="00C80C73">
        <w:t>3 of Part</w:t>
      </w:r>
      <w:r w:rsidR="00C80C73">
        <w:t> </w:t>
      </w:r>
      <w:r w:rsidRPr="00C80C73">
        <w:t>8B.</w:t>
      </w:r>
    </w:p>
    <w:p w:rsidR="00847BE0" w:rsidRPr="00C80C73" w:rsidRDefault="00847BE0" w:rsidP="00847BE0">
      <w:pPr>
        <w:pStyle w:val="ActHead5"/>
      </w:pPr>
      <w:bookmarkStart w:id="297" w:name="_Toc401743038"/>
      <w:r w:rsidRPr="00C80C73">
        <w:rPr>
          <w:rStyle w:val="CharSectno"/>
        </w:rPr>
        <w:t>65EAAD</w:t>
      </w:r>
      <w:r w:rsidRPr="00C80C73">
        <w:t xml:space="preserve">  Revising a calculation of weekly child care rebate</w:t>
      </w:r>
      <w:bookmarkEnd w:id="297"/>
    </w:p>
    <w:p w:rsidR="00847BE0" w:rsidRPr="00C80C73" w:rsidRDefault="00847BE0" w:rsidP="00847BE0">
      <w:pPr>
        <w:pStyle w:val="subsection"/>
      </w:pPr>
      <w:r w:rsidRPr="00C80C73">
        <w:tab/>
      </w:r>
      <w:r w:rsidRPr="00C80C73">
        <w:tab/>
        <w:t>The Secretary may recalculate an amount of child care rebate which the Secretary considers is applicable:</w:t>
      </w:r>
    </w:p>
    <w:p w:rsidR="00847BE0" w:rsidRPr="00C80C73" w:rsidRDefault="00847BE0" w:rsidP="00847BE0">
      <w:pPr>
        <w:pStyle w:val="paragraph"/>
      </w:pPr>
      <w:r w:rsidRPr="00C80C73">
        <w:tab/>
        <w:t>(a)</w:t>
      </w:r>
      <w:r w:rsidRPr="00C80C73">
        <w:tab/>
        <w:t>under section</w:t>
      </w:r>
      <w:r w:rsidR="00C80C73">
        <w:t> </w:t>
      </w:r>
      <w:r w:rsidRPr="00C80C73">
        <w:t>65EAAA; or</w:t>
      </w:r>
    </w:p>
    <w:p w:rsidR="00847BE0" w:rsidRPr="00C80C73" w:rsidRDefault="00847BE0" w:rsidP="00847BE0">
      <w:pPr>
        <w:pStyle w:val="paragraph"/>
      </w:pPr>
      <w:r w:rsidRPr="00C80C73">
        <w:tab/>
        <w:t>(b)</w:t>
      </w:r>
      <w:r w:rsidRPr="00C80C73">
        <w:tab/>
        <w:t>under a previous application of this section;</w:t>
      </w:r>
    </w:p>
    <w:p w:rsidR="00847BE0" w:rsidRPr="00C80C73" w:rsidRDefault="00847BE0" w:rsidP="00847BE0">
      <w:pPr>
        <w:pStyle w:val="subsection2"/>
      </w:pPr>
      <w:r w:rsidRPr="00C80C73">
        <w:t xml:space="preserve">in respect of an individual and a child for care provided for the child by an approved child care service in a week, so long as a determination of entitlement has not been made under </w:t>
      </w:r>
      <w:r w:rsidR="00127CA2" w:rsidRPr="00C80C73">
        <w:t>Subdivision</w:t>
      </w:r>
      <w:r w:rsidR="00753CFA" w:rsidRPr="00C80C73">
        <w:t xml:space="preserve"> </w:t>
      </w:r>
      <w:r w:rsidRPr="00C80C73">
        <w:t>A in respect of the individual and child for the income year in which all or part of the week falls.</w:t>
      </w:r>
    </w:p>
    <w:p w:rsidR="00847BE0" w:rsidRPr="00C80C73" w:rsidRDefault="00847BE0" w:rsidP="00847BE0">
      <w:pPr>
        <w:pStyle w:val="ActHead5"/>
      </w:pPr>
      <w:bookmarkStart w:id="298" w:name="_Toc401743039"/>
      <w:r w:rsidRPr="00C80C73">
        <w:rPr>
          <w:rStyle w:val="CharSectno"/>
        </w:rPr>
        <w:t>65EAAE</w:t>
      </w:r>
      <w:r w:rsidRPr="00C80C73">
        <w:t xml:space="preserve">  If weekly payment is to an approved child care service, notice of revised calculation must be given to the service</w:t>
      </w:r>
      <w:bookmarkEnd w:id="298"/>
    </w:p>
    <w:p w:rsidR="00847BE0" w:rsidRPr="00C80C73" w:rsidRDefault="00847BE0" w:rsidP="00847BE0">
      <w:pPr>
        <w:pStyle w:val="subsection"/>
      </w:pPr>
      <w:r w:rsidRPr="00C80C73">
        <w:tab/>
        <w:t>(1)</w:t>
      </w:r>
      <w:r w:rsidRPr="00C80C73">
        <w:tab/>
        <w:t>This section applies if:</w:t>
      </w:r>
    </w:p>
    <w:p w:rsidR="00847BE0" w:rsidRPr="00C80C73" w:rsidRDefault="00847BE0" w:rsidP="00847BE0">
      <w:pPr>
        <w:pStyle w:val="paragraph"/>
      </w:pPr>
      <w:r w:rsidRPr="00C80C73">
        <w:tab/>
        <w:t>(a)</w:t>
      </w:r>
      <w:r w:rsidRPr="00C80C73">
        <w:tab/>
        <w:t>the Secretary, under section</w:t>
      </w:r>
      <w:r w:rsidR="00C80C73">
        <w:t> </w:t>
      </w:r>
      <w:r w:rsidRPr="00C80C73">
        <w:t>65EAAD, recalculates an amount of child care rebate which the Secretary considers is applicable in respect of an individual and a child for care provided for the child by an approved child care service in a week; and</w:t>
      </w:r>
    </w:p>
    <w:p w:rsidR="00847BE0" w:rsidRPr="00C80C73" w:rsidRDefault="00847BE0" w:rsidP="00847BE0">
      <w:pPr>
        <w:pStyle w:val="paragraph"/>
      </w:pPr>
      <w:r w:rsidRPr="00C80C73">
        <w:tab/>
        <w:t>(b)</w:t>
      </w:r>
      <w:r w:rsidRPr="00C80C73">
        <w:tab/>
        <w:t>the individual has made an election under paragraph</w:t>
      </w:r>
      <w:r w:rsidR="00C80C73">
        <w:t> </w:t>
      </w:r>
      <w:r w:rsidRPr="00C80C73">
        <w:t>65EAAA</w:t>
      </w:r>
      <w:r w:rsidR="00753CFA" w:rsidRPr="00C80C73">
        <w:t>A(</w:t>
      </w:r>
      <w:r w:rsidRPr="00C80C73">
        <w:t>1)(b) that is in effect for the week to have child care rebate paid weekly to the approved child care service.</w:t>
      </w:r>
    </w:p>
    <w:p w:rsidR="00847BE0" w:rsidRPr="00C80C73" w:rsidRDefault="00847BE0" w:rsidP="00847BE0">
      <w:pPr>
        <w:pStyle w:val="subsection"/>
      </w:pPr>
      <w:r w:rsidRPr="00C80C73">
        <w:tab/>
        <w:t>(2)</w:t>
      </w:r>
      <w:r w:rsidRPr="00C80C73">
        <w:tab/>
      </w:r>
      <w:r w:rsidR="009D486A" w:rsidRPr="00C80C73">
        <w:t>The</w:t>
      </w:r>
      <w:r w:rsidRPr="00C80C73">
        <w:t xml:space="preserve"> Secretary must notify the approved child care service of the recalculated amount.</w:t>
      </w:r>
    </w:p>
    <w:p w:rsidR="00847BE0" w:rsidRPr="00C80C73" w:rsidRDefault="00847BE0" w:rsidP="00847BE0">
      <w:pPr>
        <w:pStyle w:val="subsection"/>
      </w:pPr>
      <w:r w:rsidRPr="00C80C73">
        <w:tab/>
        <w:t>(4)</w:t>
      </w:r>
      <w:r w:rsidRPr="00C80C73">
        <w:tab/>
        <w:t>The notice must be given in the form, and in the manner or way, approved by the Secretary.</w:t>
      </w:r>
    </w:p>
    <w:p w:rsidR="00847BE0" w:rsidRPr="00C80C73" w:rsidRDefault="00847BE0" w:rsidP="00847BE0">
      <w:pPr>
        <w:pStyle w:val="subsection"/>
      </w:pPr>
      <w:r w:rsidRPr="00C80C73">
        <w:lastRenderedPageBreak/>
        <w:tab/>
        <w:t>(5)</w:t>
      </w:r>
      <w:r w:rsidRPr="00C80C73">
        <w:tab/>
        <w:t xml:space="preserve">Without limiting </w:t>
      </w:r>
      <w:r w:rsidR="00C80C73">
        <w:t>subsection (</w:t>
      </w:r>
      <w:r w:rsidRPr="00C80C7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80C73" w:rsidRDefault="00847BE0" w:rsidP="00847BE0">
      <w:pPr>
        <w:pStyle w:val="notetext"/>
      </w:pPr>
      <w:r w:rsidRPr="00C80C73">
        <w:t>Note:</w:t>
      </w:r>
      <w:r w:rsidRPr="00C80C73">
        <w:tab/>
        <w:t>The effect of a recalculation on payments to an approved child care service is dealt with in subsection</w:t>
      </w:r>
      <w:r w:rsidR="00C80C73">
        <w:t> </w:t>
      </w:r>
      <w:r w:rsidRPr="00C80C73">
        <w:t>219Q</w:t>
      </w:r>
      <w:r w:rsidR="00753CFA" w:rsidRPr="00C80C73">
        <w:t>C(</w:t>
      </w:r>
      <w:r w:rsidRPr="00C80C73">
        <w:t>2) and section</w:t>
      </w:r>
      <w:r w:rsidR="00C80C73">
        <w:t> </w:t>
      </w:r>
      <w:r w:rsidRPr="00C80C73">
        <w:t>219QD.</w:t>
      </w:r>
    </w:p>
    <w:p w:rsidR="00847BE0" w:rsidRPr="00C80C73" w:rsidRDefault="00847BE0" w:rsidP="00847BE0">
      <w:pPr>
        <w:pStyle w:val="ActHead5"/>
      </w:pPr>
      <w:bookmarkStart w:id="299" w:name="_Toc401743040"/>
      <w:r w:rsidRPr="00C80C73">
        <w:rPr>
          <w:rStyle w:val="CharSectno"/>
        </w:rPr>
        <w:t>65EAAF</w:t>
      </w:r>
      <w:r w:rsidRPr="00C80C73">
        <w:t xml:space="preserve">  Effect of revised calculation—payment to the individual</w:t>
      </w:r>
      <w:bookmarkEnd w:id="299"/>
    </w:p>
    <w:p w:rsidR="00847BE0" w:rsidRPr="00C80C73" w:rsidRDefault="00847BE0" w:rsidP="00847BE0">
      <w:pPr>
        <w:pStyle w:val="subsection"/>
      </w:pPr>
      <w:r w:rsidRPr="00C80C73">
        <w:tab/>
        <w:t>(1)</w:t>
      </w:r>
      <w:r w:rsidRPr="00C80C73">
        <w:tab/>
        <w:t>This section applies if:</w:t>
      </w:r>
    </w:p>
    <w:p w:rsidR="00847BE0" w:rsidRPr="00C80C73" w:rsidRDefault="00847BE0" w:rsidP="00847BE0">
      <w:pPr>
        <w:pStyle w:val="paragraph"/>
      </w:pPr>
      <w:r w:rsidRPr="00C80C73">
        <w:tab/>
        <w:t>(a)</w:t>
      </w:r>
      <w:r w:rsidRPr="00C80C73">
        <w:tab/>
        <w:t>the Secretary, under section</w:t>
      </w:r>
      <w:r w:rsidR="00C80C73">
        <w:t> </w:t>
      </w:r>
      <w:r w:rsidRPr="00C80C73">
        <w:t>65EAAD, recalculates an amount of child care rebate which the Secretary considers is applicable in respect of an individual and a child for care provided for the child by an approved child care service in a week; and</w:t>
      </w:r>
    </w:p>
    <w:p w:rsidR="00847BE0" w:rsidRPr="00C80C73" w:rsidRDefault="00847BE0" w:rsidP="00847BE0">
      <w:pPr>
        <w:pStyle w:val="paragraph"/>
      </w:pPr>
      <w:r w:rsidRPr="00C80C73">
        <w:tab/>
        <w:t>(b)</w:t>
      </w:r>
      <w:r w:rsidRPr="00C80C73">
        <w:tab/>
        <w:t>the individual has made an election under paragraph</w:t>
      </w:r>
      <w:r w:rsidR="00C80C73">
        <w:t> </w:t>
      </w:r>
      <w:r w:rsidRPr="00C80C73">
        <w:t>65EAAA</w:t>
      </w:r>
      <w:r w:rsidR="006764AE" w:rsidRPr="00C80C73">
        <w:t>A</w:t>
      </w:r>
      <w:r w:rsidR="00753CFA" w:rsidRPr="00C80C73">
        <w:t>(</w:t>
      </w:r>
      <w:r w:rsidRPr="00C80C73">
        <w:t>1)(a) that is in effect for the week to have child care rebate paid weekly into a bank account nominated and maintained by the individual.</w:t>
      </w:r>
    </w:p>
    <w:p w:rsidR="00847BE0" w:rsidRPr="00C80C73" w:rsidRDefault="00847BE0" w:rsidP="00847BE0">
      <w:pPr>
        <w:pStyle w:val="subsection"/>
      </w:pPr>
      <w:r w:rsidRPr="00C80C73">
        <w:tab/>
        <w:t>(2)</w:t>
      </w:r>
      <w:r w:rsidRPr="00C80C73">
        <w:tab/>
        <w:t>If the recalculation increases the amount of child care rebate applicable in respect of the individual and the child for care provided for the child by the service in the week, then subsections</w:t>
      </w:r>
      <w:r w:rsidR="00C80C73">
        <w:t> </w:t>
      </w:r>
      <w:r w:rsidRPr="00C80C73">
        <w:t>65EAA</w:t>
      </w:r>
      <w:r w:rsidR="00753CFA" w:rsidRPr="00C80C73">
        <w:t>C(</w:t>
      </w:r>
      <w:r w:rsidRPr="00C80C73">
        <w:t>2), (3) and (6) apply to the increase as if the increase were the amount applicable under section</w:t>
      </w:r>
      <w:r w:rsidR="00C80C73">
        <w:t> </w:t>
      </w:r>
      <w:r w:rsidRPr="00C80C73">
        <w:t>65EAAA.</w:t>
      </w:r>
    </w:p>
    <w:p w:rsidR="00847BE0" w:rsidRPr="00C80C73" w:rsidRDefault="00847BE0" w:rsidP="00847BE0">
      <w:pPr>
        <w:pStyle w:val="subsection"/>
      </w:pPr>
      <w:r w:rsidRPr="00C80C73">
        <w:tab/>
        <w:t>(3)</w:t>
      </w:r>
      <w:r w:rsidRPr="00C80C73">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C80C73">
        <w:t>Subdivision</w:t>
      </w:r>
      <w:r w:rsidR="00753CFA" w:rsidRPr="00C80C73">
        <w:t xml:space="preserve"> </w:t>
      </w:r>
      <w:r w:rsidRPr="00C80C73">
        <w:t xml:space="preserve">or </w:t>
      </w:r>
      <w:r w:rsidR="00127CA2" w:rsidRPr="00C80C73">
        <w:t>Subdivision</w:t>
      </w:r>
      <w:r w:rsidR="00753CFA" w:rsidRPr="00C80C73">
        <w:t xml:space="preserve"> </w:t>
      </w:r>
      <w:r w:rsidRPr="00C80C73">
        <w:t>AA for that or any other approved child care service in respect of the individual and the child for a later period in the same income year.</w:t>
      </w:r>
    </w:p>
    <w:p w:rsidR="00847BE0" w:rsidRPr="00C80C73" w:rsidRDefault="00847BE0" w:rsidP="00847BE0">
      <w:pPr>
        <w:pStyle w:val="subsection"/>
      </w:pPr>
      <w:r w:rsidRPr="00C80C73">
        <w:tab/>
        <w:t>(4)</w:t>
      </w:r>
      <w:r w:rsidRPr="00C80C73">
        <w:tab/>
        <w:t>The Secretary must give notice to the individual:</w:t>
      </w:r>
    </w:p>
    <w:p w:rsidR="00847BE0" w:rsidRPr="00C80C73" w:rsidRDefault="00847BE0" w:rsidP="00847BE0">
      <w:pPr>
        <w:pStyle w:val="paragraph"/>
      </w:pPr>
      <w:r w:rsidRPr="00C80C73">
        <w:tab/>
        <w:t>(a)</w:t>
      </w:r>
      <w:r w:rsidRPr="00C80C73">
        <w:tab/>
        <w:t xml:space="preserve">identifying the week or weeks to which the notice relates (the </w:t>
      </w:r>
      <w:r w:rsidRPr="00C80C73">
        <w:rPr>
          <w:b/>
          <w:i/>
        </w:rPr>
        <w:t>rebate period</w:t>
      </w:r>
      <w:r w:rsidRPr="00C80C73">
        <w:t>); and</w:t>
      </w:r>
    </w:p>
    <w:p w:rsidR="00847BE0" w:rsidRPr="00C80C73" w:rsidRDefault="00847BE0" w:rsidP="00847BE0">
      <w:pPr>
        <w:pStyle w:val="paragraph"/>
      </w:pPr>
      <w:r w:rsidRPr="00C80C73">
        <w:tab/>
        <w:t>(b)</w:t>
      </w:r>
      <w:r w:rsidRPr="00C80C73">
        <w:tab/>
        <w:t>stating:</w:t>
      </w:r>
    </w:p>
    <w:p w:rsidR="00847BE0" w:rsidRPr="00C80C73" w:rsidRDefault="00847BE0" w:rsidP="00847BE0">
      <w:pPr>
        <w:pStyle w:val="paragraphsub"/>
      </w:pPr>
      <w:r w:rsidRPr="00C80C73">
        <w:lastRenderedPageBreak/>
        <w:tab/>
        <w:t>(i)</w:t>
      </w:r>
      <w:r w:rsidRPr="00C80C73">
        <w:tab/>
        <w:t>the child’s name; and</w:t>
      </w:r>
    </w:p>
    <w:p w:rsidR="00847BE0" w:rsidRPr="00C80C73" w:rsidRDefault="00847BE0" w:rsidP="00847BE0">
      <w:pPr>
        <w:pStyle w:val="paragraphsub"/>
      </w:pPr>
      <w:r w:rsidRPr="00C80C73">
        <w:tab/>
        <w:t>(ii)</w:t>
      </w:r>
      <w:r w:rsidRPr="00C80C73">
        <w:tab/>
        <w:t xml:space="preserve">the amount of child care rebate as recalculated under this section in respect of the rebate period (the </w:t>
      </w:r>
      <w:r w:rsidRPr="00C80C73">
        <w:rPr>
          <w:b/>
          <w:i/>
        </w:rPr>
        <w:t>rebate amount</w:t>
      </w:r>
      <w:r w:rsidRPr="00C80C73">
        <w:t>); and</w:t>
      </w:r>
    </w:p>
    <w:p w:rsidR="00847BE0" w:rsidRPr="00C80C73" w:rsidRDefault="00847BE0" w:rsidP="00847BE0">
      <w:pPr>
        <w:pStyle w:val="paragraphsub"/>
      </w:pPr>
      <w:r w:rsidRPr="00C80C73">
        <w:tab/>
        <w:t>(iii)</w:t>
      </w:r>
      <w:r w:rsidRPr="00C80C73">
        <w:tab/>
        <w:t>the total amount of the individual’s approved child care fees for care provided for the child by the approved child care service during the rebate period, worked out under step 1 of the method statement in section</w:t>
      </w:r>
      <w:r w:rsidR="00C80C73">
        <w:t> </w:t>
      </w:r>
      <w:r w:rsidRPr="00C80C73">
        <w:t>84AAA of the Family Assistance Act when recalculating the rebate amount; and</w:t>
      </w:r>
    </w:p>
    <w:p w:rsidR="00847BE0" w:rsidRPr="00C80C73" w:rsidRDefault="00847BE0" w:rsidP="00847BE0">
      <w:pPr>
        <w:pStyle w:val="paragraphsub"/>
      </w:pPr>
      <w:r w:rsidRPr="00C80C73">
        <w:tab/>
        <w:t>(iv)</w:t>
      </w:r>
      <w:r w:rsidRPr="00C80C73">
        <w:tab/>
        <w:t>the total amount (if any) of fee reductions for care provided for the child by the approved child care service during the rebate period, worked out under step 2 of the method statement in section</w:t>
      </w:r>
      <w:r w:rsidR="00C80C73">
        <w:t> </w:t>
      </w:r>
      <w:r w:rsidRPr="00C80C73">
        <w:t>84AAA of the Family Assistance Act when recalculating the rebate amount.</w:t>
      </w:r>
    </w:p>
    <w:p w:rsidR="00847BE0" w:rsidRPr="00C80C73" w:rsidRDefault="00847BE0" w:rsidP="00847BE0">
      <w:pPr>
        <w:pStyle w:val="subsection"/>
      </w:pPr>
      <w:r w:rsidRPr="00C80C73">
        <w:tab/>
        <w:t>(5)</w:t>
      </w:r>
      <w:r w:rsidRPr="00C80C73">
        <w:tab/>
        <w:t xml:space="preserve">The recalculation and payment of an amount of child care rebate applicable under this section is not ineffective by reason only that any, or all, of the requirements of </w:t>
      </w:r>
      <w:r w:rsidR="00C80C73">
        <w:t>subsection (</w:t>
      </w:r>
      <w:r w:rsidRPr="00C80C73">
        <w:t>4) are not complied with.</w:t>
      </w:r>
    </w:p>
    <w:p w:rsidR="00A44BAD" w:rsidRPr="00C80C73" w:rsidRDefault="00127CA2" w:rsidP="00A44BAD">
      <w:pPr>
        <w:pStyle w:val="ActHead4"/>
      </w:pPr>
      <w:bookmarkStart w:id="300" w:name="_Toc401743041"/>
      <w:r w:rsidRPr="00C80C73">
        <w:rPr>
          <w:rStyle w:val="CharSubdNo"/>
        </w:rPr>
        <w:t>Subdivision</w:t>
      </w:r>
      <w:r w:rsidR="00753CFA" w:rsidRPr="00C80C73">
        <w:rPr>
          <w:rStyle w:val="CharSubdNo"/>
        </w:rPr>
        <w:t xml:space="preserve"> </w:t>
      </w:r>
      <w:r w:rsidR="00A44BAD" w:rsidRPr="00C80C73">
        <w:rPr>
          <w:rStyle w:val="CharSubdNo"/>
        </w:rPr>
        <w:t>AA</w:t>
      </w:r>
      <w:r w:rsidR="00A44BAD" w:rsidRPr="00C80C73">
        <w:t>—</w:t>
      </w:r>
      <w:r w:rsidR="00A44BAD" w:rsidRPr="00C80C73">
        <w:rPr>
          <w:rStyle w:val="CharSubdText"/>
        </w:rPr>
        <w:t>Quarterly payments of child care rebate</w:t>
      </w:r>
      <w:bookmarkEnd w:id="300"/>
    </w:p>
    <w:p w:rsidR="00F3247C" w:rsidRPr="00C80C73" w:rsidRDefault="00F3247C" w:rsidP="00F3247C">
      <w:pPr>
        <w:pStyle w:val="ActHead5"/>
      </w:pPr>
      <w:bookmarkStart w:id="301" w:name="_Toc401743042"/>
      <w:r w:rsidRPr="00C80C73">
        <w:rPr>
          <w:rStyle w:val="CharSectno"/>
        </w:rPr>
        <w:t>65EAA</w:t>
      </w:r>
      <w:r w:rsidRPr="00C80C73">
        <w:t xml:space="preserve">  Quarterly payments of </w:t>
      </w:r>
      <w:r w:rsidR="00A44BAD" w:rsidRPr="00C80C73">
        <w:t>child care rebate</w:t>
      </w:r>
      <w:bookmarkEnd w:id="301"/>
    </w:p>
    <w:p w:rsidR="00F3247C" w:rsidRPr="00C80C73" w:rsidRDefault="00F3247C" w:rsidP="00F3247C">
      <w:pPr>
        <w:pStyle w:val="SubsectionHead"/>
      </w:pPr>
      <w:r w:rsidRPr="00C80C73">
        <w:t xml:space="preserve">When Secretary </w:t>
      </w:r>
      <w:r w:rsidR="00C566EE" w:rsidRPr="00C80C73">
        <w:t>calculates and pays</w:t>
      </w:r>
      <w:r w:rsidRPr="00C80C73">
        <w:t xml:space="preserve"> quarterly payments</w:t>
      </w:r>
    </w:p>
    <w:p w:rsidR="00F3247C" w:rsidRPr="00C80C73" w:rsidRDefault="00F3247C" w:rsidP="00F3247C">
      <w:pPr>
        <w:pStyle w:val="subsection"/>
      </w:pPr>
      <w:r w:rsidRPr="00C80C73">
        <w:tab/>
        <w:t>(1)</w:t>
      </w:r>
      <w:r w:rsidRPr="00C80C73">
        <w:tab/>
        <w:t>If:</w:t>
      </w:r>
    </w:p>
    <w:p w:rsidR="00F3247C" w:rsidRPr="00C80C73" w:rsidRDefault="00F3247C" w:rsidP="00F3247C">
      <w:pPr>
        <w:pStyle w:val="paragraph"/>
      </w:pPr>
      <w:r w:rsidRPr="00C80C73">
        <w:tab/>
        <w:t>(a)</w:t>
      </w:r>
      <w:r w:rsidRPr="00C80C73">
        <w:tab/>
        <w:t>the Secretary is satisfied that an individual is eligible under subsection</w:t>
      </w:r>
      <w:r w:rsidR="00C80C73">
        <w:t> </w:t>
      </w:r>
      <w:r w:rsidRPr="00C80C73">
        <w:t xml:space="preserve">57EA(1) of the Family Assistance Act for </w:t>
      </w:r>
      <w:r w:rsidR="00A44BAD" w:rsidRPr="00C80C73">
        <w:t>child care rebate</w:t>
      </w:r>
      <w:r w:rsidRPr="00C80C73">
        <w:t xml:space="preserve"> for a quarter in respect of a child; and</w:t>
      </w:r>
    </w:p>
    <w:p w:rsidR="00F3247C" w:rsidRPr="00C80C73" w:rsidRDefault="00F3247C" w:rsidP="00F3247C">
      <w:pPr>
        <w:pStyle w:val="paragraph"/>
      </w:pPr>
      <w:r w:rsidRPr="00C80C73">
        <w:tab/>
        <w:t>(b)</w:t>
      </w:r>
      <w:r w:rsidRPr="00C80C73">
        <w:tab/>
        <w:t>the quarter has passed;</w:t>
      </w:r>
    </w:p>
    <w:p w:rsidR="00F3247C" w:rsidRPr="00C80C73" w:rsidRDefault="00F3247C" w:rsidP="00F3247C">
      <w:pPr>
        <w:pStyle w:val="subsection2"/>
      </w:pPr>
      <w:r w:rsidRPr="00C80C73">
        <w:t>the Secretary must calculate the amount of the rebate which the Secretary considers is applicable in respect of the individual and the child for the quarter.</w:t>
      </w:r>
    </w:p>
    <w:p w:rsidR="00F3247C" w:rsidRPr="00C80C73" w:rsidRDefault="00F3247C" w:rsidP="00F3247C">
      <w:pPr>
        <w:pStyle w:val="notetext"/>
      </w:pPr>
      <w:r w:rsidRPr="00C80C73">
        <w:t>Note:</w:t>
      </w:r>
      <w:r w:rsidRPr="00C80C73">
        <w:tab/>
        <w:t>The calculation is made in accordance with section</w:t>
      </w:r>
      <w:r w:rsidR="00C80C73">
        <w:t> </w:t>
      </w:r>
      <w:r w:rsidRPr="00C80C73">
        <w:t>84AA of the Family Assistance Act.</w:t>
      </w:r>
    </w:p>
    <w:p w:rsidR="00C566EE" w:rsidRPr="00C80C73" w:rsidRDefault="00C566EE" w:rsidP="00C566EE">
      <w:pPr>
        <w:pStyle w:val="subsection"/>
      </w:pPr>
      <w:r w:rsidRPr="00C80C73">
        <w:lastRenderedPageBreak/>
        <w:tab/>
        <w:t>(1A)</w:t>
      </w:r>
      <w:r w:rsidRPr="00C80C73">
        <w:tab/>
        <w:t>However, the Secretary may decide not to calculate an amount of rebate for the quarter if the quarter is the last quarter of the income year.</w:t>
      </w:r>
    </w:p>
    <w:p w:rsidR="00C566EE" w:rsidRPr="00C80C73" w:rsidRDefault="00C566EE" w:rsidP="00C566EE">
      <w:pPr>
        <w:pStyle w:val="notetext"/>
      </w:pPr>
      <w:r w:rsidRPr="00C80C73">
        <w:t>Note:</w:t>
      </w:r>
      <w:r w:rsidRPr="00C80C73">
        <w:tab/>
        <w:t xml:space="preserve">The Secretary may prefer to pay rebate for the last quarter as part of the individual’s entitlement to rebate for the entire income year (see </w:t>
      </w:r>
      <w:r w:rsidR="00127CA2" w:rsidRPr="00C80C73">
        <w:t>Subdivision</w:t>
      </w:r>
      <w:r w:rsidR="00753CFA" w:rsidRPr="00C80C73">
        <w:t xml:space="preserve"> </w:t>
      </w:r>
      <w:r w:rsidRPr="00C80C73">
        <w:t>A).</w:t>
      </w:r>
    </w:p>
    <w:p w:rsidR="00F3247C" w:rsidRPr="00C80C73" w:rsidRDefault="00F3247C" w:rsidP="00F3247C">
      <w:pPr>
        <w:pStyle w:val="subsection"/>
      </w:pPr>
      <w:r w:rsidRPr="00C80C73">
        <w:tab/>
        <w:t>(2)</w:t>
      </w:r>
      <w:r w:rsidRPr="00C80C73">
        <w:tab/>
        <w:t xml:space="preserve">The Secretary must pay the amount of </w:t>
      </w:r>
      <w:r w:rsidR="00A44BAD" w:rsidRPr="00C80C73">
        <w:t>child care rebate</w:t>
      </w:r>
      <w:r w:rsidRPr="00C80C73">
        <w:t xml:space="preserve"> calculated under </w:t>
      </w:r>
      <w:r w:rsidR="00C80C73">
        <w:t>subsection (</w:t>
      </w:r>
      <w:r w:rsidRPr="00C80C73">
        <w:t>1) to the individual at such time as the Secretary considers appropriate and to the credit of a bank account nominated and maintained by the individual.</w:t>
      </w:r>
    </w:p>
    <w:p w:rsidR="00F3247C" w:rsidRPr="00C80C73" w:rsidRDefault="00F3247C" w:rsidP="00F3247C">
      <w:pPr>
        <w:pStyle w:val="SubsectionHead"/>
      </w:pPr>
      <w:r w:rsidRPr="00C80C73">
        <w:t>Secretary may make direction as to the manner of making payments</w:t>
      </w:r>
    </w:p>
    <w:p w:rsidR="00F3247C" w:rsidRPr="00C80C73" w:rsidRDefault="00F3247C" w:rsidP="00F3247C">
      <w:pPr>
        <w:pStyle w:val="subsection"/>
      </w:pPr>
      <w:r w:rsidRPr="00C80C73">
        <w:tab/>
        <w:t>(3)</w:t>
      </w:r>
      <w:r w:rsidRPr="00C80C73">
        <w:tab/>
        <w:t xml:space="preserve">The Secretary may direct that the whole or a part of an amount that is to be paid under this section is to be paid in a different way from that provided for by </w:t>
      </w:r>
      <w:r w:rsidR="00C80C73">
        <w:t>subsection (</w:t>
      </w:r>
      <w:r w:rsidRPr="00C80C73">
        <w:t>2). If the Secretary gives the direction, the amount is to be paid in accordance with the direction.</w:t>
      </w:r>
    </w:p>
    <w:p w:rsidR="00847BE0" w:rsidRPr="00C80C73" w:rsidRDefault="00847BE0" w:rsidP="00847BE0">
      <w:pPr>
        <w:pStyle w:val="subsection"/>
      </w:pPr>
      <w:r w:rsidRPr="00C80C73">
        <w:tab/>
        <w:t>(4)</w:t>
      </w:r>
      <w:r w:rsidRPr="00C80C73">
        <w:tab/>
        <w:t>This section is subject to:</w:t>
      </w:r>
    </w:p>
    <w:p w:rsidR="00847BE0" w:rsidRPr="00C80C73" w:rsidRDefault="00847BE0" w:rsidP="00847BE0">
      <w:pPr>
        <w:pStyle w:val="paragraph"/>
      </w:pPr>
      <w:r w:rsidRPr="00C80C73">
        <w:tab/>
        <w:t>(a)</w:t>
      </w:r>
      <w:r w:rsidRPr="00C80C73">
        <w:tab/>
        <w:t>section</w:t>
      </w:r>
      <w:r w:rsidR="00C80C73">
        <w:t> </w:t>
      </w:r>
      <w:r w:rsidRPr="00C80C73">
        <w:t>65EAAF; and</w:t>
      </w:r>
    </w:p>
    <w:p w:rsidR="00847BE0" w:rsidRPr="00C80C73" w:rsidRDefault="00847BE0" w:rsidP="00847BE0">
      <w:pPr>
        <w:pStyle w:val="paragraph"/>
      </w:pPr>
      <w:r w:rsidRPr="00C80C73">
        <w:tab/>
        <w:t>(b)</w:t>
      </w:r>
      <w:r w:rsidRPr="00C80C73">
        <w:tab/>
        <w:t>section</w:t>
      </w:r>
      <w:r w:rsidR="00C80C73">
        <w:t> </w:t>
      </w:r>
      <w:r w:rsidRPr="00C80C73">
        <w:t>65EAB; and</w:t>
      </w:r>
    </w:p>
    <w:p w:rsidR="00847BE0" w:rsidRPr="00C80C73" w:rsidRDefault="00847BE0" w:rsidP="00847BE0">
      <w:pPr>
        <w:pStyle w:val="paragraph"/>
      </w:pPr>
      <w:r w:rsidRPr="00C80C73">
        <w:tab/>
        <w:t>(c)</w:t>
      </w:r>
      <w:r w:rsidRPr="00C80C73">
        <w:tab/>
        <w:t>Part</w:t>
      </w:r>
      <w:r w:rsidR="00C80C73">
        <w:t> </w:t>
      </w:r>
      <w:r w:rsidRPr="00C80C73">
        <w:t>4; and</w:t>
      </w:r>
    </w:p>
    <w:p w:rsidR="00847BE0" w:rsidRPr="00C80C73" w:rsidRDefault="00847BE0" w:rsidP="00847BE0">
      <w:pPr>
        <w:pStyle w:val="paragraph"/>
      </w:pPr>
      <w:r w:rsidRPr="00C80C73">
        <w:tab/>
        <w:t>(d)</w:t>
      </w:r>
      <w:r w:rsidRPr="00C80C73">
        <w:tab/>
        <w:t>Division</w:t>
      </w:r>
      <w:r w:rsidR="00C80C73">
        <w:t> </w:t>
      </w:r>
      <w:r w:rsidRPr="00C80C73">
        <w:t>3 of Part</w:t>
      </w:r>
      <w:r w:rsidR="00C80C73">
        <w:t> </w:t>
      </w:r>
      <w:r w:rsidRPr="00C80C73">
        <w:t>8B.</w:t>
      </w:r>
    </w:p>
    <w:p w:rsidR="00F3247C" w:rsidRPr="00C80C73" w:rsidRDefault="00F3247C" w:rsidP="00F3247C">
      <w:pPr>
        <w:pStyle w:val="ActHead5"/>
      </w:pPr>
      <w:bookmarkStart w:id="302" w:name="_Toc401743043"/>
      <w:r w:rsidRPr="00C80C73">
        <w:rPr>
          <w:rStyle w:val="CharSectno"/>
        </w:rPr>
        <w:t>65EAB</w:t>
      </w:r>
      <w:r w:rsidRPr="00C80C73">
        <w:t xml:space="preserve">  Revising a calculation of quarterly </w:t>
      </w:r>
      <w:r w:rsidR="00A44BAD" w:rsidRPr="00C80C73">
        <w:t>child care rebate</w:t>
      </w:r>
      <w:bookmarkEnd w:id="302"/>
    </w:p>
    <w:p w:rsidR="00F3247C" w:rsidRPr="00C80C73" w:rsidRDefault="00F3247C" w:rsidP="00F3247C">
      <w:pPr>
        <w:pStyle w:val="subsection"/>
      </w:pPr>
      <w:r w:rsidRPr="00C80C73">
        <w:tab/>
        <w:t>(1)</w:t>
      </w:r>
      <w:r w:rsidRPr="00C80C73">
        <w:tab/>
        <w:t xml:space="preserve">The Secretary may recalculate an amount of </w:t>
      </w:r>
      <w:r w:rsidR="00A44BAD" w:rsidRPr="00C80C73">
        <w:t>child care rebate</w:t>
      </w:r>
      <w:r w:rsidRPr="00C80C73">
        <w:t xml:space="preserve"> which the Secretary considers applicable:</w:t>
      </w:r>
    </w:p>
    <w:p w:rsidR="00F3247C" w:rsidRPr="00C80C73" w:rsidRDefault="00F3247C" w:rsidP="00F3247C">
      <w:pPr>
        <w:pStyle w:val="paragraph"/>
      </w:pPr>
      <w:r w:rsidRPr="00C80C73">
        <w:tab/>
        <w:t>(a)</w:t>
      </w:r>
      <w:r w:rsidRPr="00C80C73">
        <w:tab/>
        <w:t>under subsection</w:t>
      </w:r>
      <w:r w:rsidR="00C80C73">
        <w:t> </w:t>
      </w:r>
      <w:r w:rsidRPr="00C80C73">
        <w:t>65EA</w:t>
      </w:r>
      <w:r w:rsidR="006764AE" w:rsidRPr="00C80C73">
        <w:t>A</w:t>
      </w:r>
      <w:r w:rsidR="00753CFA" w:rsidRPr="00C80C73">
        <w:t>(</w:t>
      </w:r>
      <w:r w:rsidRPr="00C80C73">
        <w:t>1); or</w:t>
      </w:r>
    </w:p>
    <w:p w:rsidR="00F3247C" w:rsidRPr="00C80C73" w:rsidRDefault="00F3247C" w:rsidP="00F3247C">
      <w:pPr>
        <w:pStyle w:val="paragraph"/>
      </w:pPr>
      <w:r w:rsidRPr="00C80C73">
        <w:tab/>
        <w:t>(b)</w:t>
      </w:r>
      <w:r w:rsidRPr="00C80C73">
        <w:tab/>
        <w:t>under a previous application of this subsection;</w:t>
      </w:r>
    </w:p>
    <w:p w:rsidR="00F3247C" w:rsidRPr="00C80C73" w:rsidRDefault="00F3247C" w:rsidP="00F3247C">
      <w:pPr>
        <w:pStyle w:val="subsection2"/>
      </w:pPr>
      <w:r w:rsidRPr="00C80C73">
        <w:t xml:space="preserve">in respect of an individual and a child for a quarter, so long as a determination of entitlement has not been made under </w:t>
      </w:r>
      <w:r w:rsidR="00127CA2" w:rsidRPr="00C80C73">
        <w:t>Subdivision</w:t>
      </w:r>
      <w:r w:rsidR="00753CFA" w:rsidRPr="00C80C73">
        <w:t xml:space="preserve"> </w:t>
      </w:r>
      <w:r w:rsidRPr="00C80C73">
        <w:t>A in respect of the individual and child for the income year that includes the quarter.</w:t>
      </w:r>
    </w:p>
    <w:p w:rsidR="00F3247C" w:rsidRPr="00C80C73" w:rsidRDefault="00F3247C" w:rsidP="00F3247C">
      <w:pPr>
        <w:pStyle w:val="subsection"/>
      </w:pPr>
      <w:r w:rsidRPr="00C80C73">
        <w:tab/>
        <w:t>(2)</w:t>
      </w:r>
      <w:r w:rsidRPr="00C80C73">
        <w:tab/>
        <w:t>If:</w:t>
      </w:r>
    </w:p>
    <w:p w:rsidR="00F3247C" w:rsidRPr="00C80C73" w:rsidRDefault="00F3247C" w:rsidP="00F3247C">
      <w:pPr>
        <w:pStyle w:val="paragraph"/>
      </w:pPr>
      <w:r w:rsidRPr="00C80C73">
        <w:lastRenderedPageBreak/>
        <w:tab/>
        <w:t>(a)</w:t>
      </w:r>
      <w:r w:rsidRPr="00C80C73">
        <w:tab/>
        <w:t xml:space="preserve">an amount of </w:t>
      </w:r>
      <w:r w:rsidR="00A44BAD" w:rsidRPr="00C80C73">
        <w:t>child care rebate</w:t>
      </w:r>
      <w:r w:rsidRPr="00C80C73">
        <w:t xml:space="preserve"> applicable under this </w:t>
      </w:r>
      <w:r w:rsidR="00127CA2" w:rsidRPr="00C80C73">
        <w:t>Subdivision</w:t>
      </w:r>
      <w:r w:rsidR="00753CFA" w:rsidRPr="00C80C73">
        <w:t xml:space="preserve"> </w:t>
      </w:r>
      <w:r w:rsidRPr="00C80C73">
        <w:t>in respect of an individual and a child for a quarter has been paid to the individual; and</w:t>
      </w:r>
    </w:p>
    <w:p w:rsidR="00F3247C" w:rsidRPr="00C80C73" w:rsidRDefault="00F3247C" w:rsidP="00F3247C">
      <w:pPr>
        <w:pStyle w:val="paragraph"/>
      </w:pPr>
      <w:r w:rsidRPr="00C80C73">
        <w:tab/>
        <w:t>(b)</w:t>
      </w:r>
      <w:r w:rsidRPr="00C80C73">
        <w:tab/>
        <w:t xml:space="preserve">a recalculation under </w:t>
      </w:r>
      <w:r w:rsidR="00C80C73">
        <w:t>subsection (</w:t>
      </w:r>
      <w:r w:rsidRPr="00C80C73">
        <w:t xml:space="preserve">1) increases the amount of </w:t>
      </w:r>
      <w:r w:rsidR="00A44BAD" w:rsidRPr="00C80C73">
        <w:t>child care rebate</w:t>
      </w:r>
      <w:r w:rsidRPr="00C80C73">
        <w:t xml:space="preserve"> applicable in respect of the individual and the child for the quarter;</w:t>
      </w:r>
    </w:p>
    <w:p w:rsidR="00F3247C" w:rsidRPr="00C80C73" w:rsidRDefault="00F3247C" w:rsidP="00F3247C">
      <w:pPr>
        <w:pStyle w:val="subsection2"/>
      </w:pPr>
      <w:r w:rsidRPr="00C80C73">
        <w:t>then subsections</w:t>
      </w:r>
      <w:r w:rsidR="00C80C73">
        <w:t> </w:t>
      </w:r>
      <w:r w:rsidRPr="00C80C73">
        <w:t>65EA</w:t>
      </w:r>
      <w:r w:rsidR="00753CFA" w:rsidRPr="00C80C73">
        <w:t>A(</w:t>
      </w:r>
      <w:r w:rsidRPr="00C80C73">
        <w:t>2) to (4) apply to the increase as if the increase were the amount applicable under subsection</w:t>
      </w:r>
      <w:r w:rsidR="00C80C73">
        <w:t> </w:t>
      </w:r>
      <w:r w:rsidRPr="00C80C73">
        <w:t>65EA</w:t>
      </w:r>
      <w:r w:rsidR="00753CFA" w:rsidRPr="00C80C73">
        <w:t>A(</w:t>
      </w:r>
      <w:r w:rsidRPr="00C80C73">
        <w:t>1).</w:t>
      </w:r>
    </w:p>
    <w:p w:rsidR="00F3247C" w:rsidRPr="00C80C73" w:rsidRDefault="00F3247C" w:rsidP="00F3247C">
      <w:pPr>
        <w:pStyle w:val="subsection"/>
      </w:pPr>
      <w:r w:rsidRPr="00C80C73">
        <w:tab/>
        <w:t>(3)</w:t>
      </w:r>
      <w:r w:rsidRPr="00C80C73">
        <w:tab/>
        <w:t>If:</w:t>
      </w:r>
    </w:p>
    <w:p w:rsidR="00F3247C" w:rsidRPr="00C80C73" w:rsidRDefault="00F3247C" w:rsidP="00F3247C">
      <w:pPr>
        <w:pStyle w:val="paragraph"/>
      </w:pPr>
      <w:r w:rsidRPr="00C80C73">
        <w:tab/>
        <w:t>(a)</w:t>
      </w:r>
      <w:r w:rsidRPr="00C80C73">
        <w:tab/>
        <w:t xml:space="preserve">an amount of </w:t>
      </w:r>
      <w:r w:rsidR="00A44BAD" w:rsidRPr="00C80C73">
        <w:t>child care rebate</w:t>
      </w:r>
      <w:r w:rsidRPr="00C80C73">
        <w:t xml:space="preserve"> applicable under this </w:t>
      </w:r>
      <w:r w:rsidR="00127CA2" w:rsidRPr="00C80C73">
        <w:t>Subdivision</w:t>
      </w:r>
      <w:r w:rsidR="00753CFA" w:rsidRPr="00C80C73">
        <w:t xml:space="preserve"> </w:t>
      </w:r>
      <w:r w:rsidRPr="00C80C73">
        <w:t>in respect of an individual and a child for a quarter has been paid to the individual; and</w:t>
      </w:r>
    </w:p>
    <w:p w:rsidR="00F3247C" w:rsidRPr="00C80C73" w:rsidRDefault="00F3247C" w:rsidP="00F3247C">
      <w:pPr>
        <w:pStyle w:val="paragraph"/>
      </w:pPr>
      <w:r w:rsidRPr="00C80C73">
        <w:tab/>
        <w:t>(b)</w:t>
      </w:r>
      <w:r w:rsidRPr="00C80C73">
        <w:tab/>
        <w:t xml:space="preserve">a recalculation under </w:t>
      </w:r>
      <w:r w:rsidR="00C80C73">
        <w:t>subsection (</w:t>
      </w:r>
      <w:r w:rsidRPr="00C80C73">
        <w:t xml:space="preserve">1) decreases the amount of </w:t>
      </w:r>
      <w:r w:rsidR="00A44BAD" w:rsidRPr="00C80C73">
        <w:t>child care rebate</w:t>
      </w:r>
      <w:r w:rsidRPr="00C80C73">
        <w:t xml:space="preserve"> applicable in respect of the individual and the child for the quarter;</w:t>
      </w:r>
    </w:p>
    <w:p w:rsidR="00F3247C" w:rsidRPr="00C80C73" w:rsidRDefault="00F3247C" w:rsidP="00F3247C">
      <w:pPr>
        <w:pStyle w:val="subsection2"/>
      </w:pPr>
      <w:r w:rsidRPr="00C80C73">
        <w:t xml:space="preserve">the Secretary may set off all or a part of the decrease against an amount of </w:t>
      </w:r>
      <w:r w:rsidR="00A44BAD" w:rsidRPr="00C80C73">
        <w:t>child care rebate</w:t>
      </w:r>
      <w:r w:rsidRPr="00C80C73">
        <w:t xml:space="preserve"> applicable </w:t>
      </w:r>
      <w:r w:rsidR="00847BE0" w:rsidRPr="00C80C73">
        <w:t xml:space="preserve">under this </w:t>
      </w:r>
      <w:r w:rsidR="00127CA2" w:rsidRPr="00C80C73">
        <w:t>Subdivision</w:t>
      </w:r>
      <w:r w:rsidR="00753CFA" w:rsidRPr="00C80C73">
        <w:t xml:space="preserve"> </w:t>
      </w:r>
      <w:r w:rsidR="00847BE0" w:rsidRPr="00C80C73">
        <w:t xml:space="preserve">or </w:t>
      </w:r>
      <w:r w:rsidR="00127CA2" w:rsidRPr="00C80C73">
        <w:t>Subdivision</w:t>
      </w:r>
      <w:r w:rsidR="00753CFA" w:rsidRPr="00C80C73">
        <w:t xml:space="preserve"> </w:t>
      </w:r>
      <w:r w:rsidR="00847BE0" w:rsidRPr="00C80C73">
        <w:t>AAB in respect of the individual and the child for a later period</w:t>
      </w:r>
      <w:r w:rsidRPr="00C80C73">
        <w:t xml:space="preserve"> in the same income year.</w:t>
      </w:r>
    </w:p>
    <w:p w:rsidR="00F3247C" w:rsidRPr="00C80C73" w:rsidRDefault="00F3247C" w:rsidP="00F3247C">
      <w:pPr>
        <w:pStyle w:val="ActHead5"/>
      </w:pPr>
      <w:bookmarkStart w:id="303" w:name="_Toc401743044"/>
      <w:r w:rsidRPr="00C80C73">
        <w:rPr>
          <w:rStyle w:val="CharSectno"/>
        </w:rPr>
        <w:t>65EAC</w:t>
      </w:r>
      <w:r w:rsidRPr="00C80C73">
        <w:t xml:space="preserve">  Notices relating to quarterly payments of </w:t>
      </w:r>
      <w:r w:rsidR="00A44BAD" w:rsidRPr="00C80C73">
        <w:t>child care rebate</w:t>
      </w:r>
      <w:bookmarkEnd w:id="303"/>
    </w:p>
    <w:p w:rsidR="00F3247C" w:rsidRPr="00C80C73" w:rsidRDefault="00F3247C" w:rsidP="00F3247C">
      <w:pPr>
        <w:pStyle w:val="subsection"/>
      </w:pPr>
      <w:r w:rsidRPr="00C80C73">
        <w:tab/>
        <w:t>(1)</w:t>
      </w:r>
      <w:r w:rsidRPr="00C80C73">
        <w:tab/>
        <w:t xml:space="preserve">The Secretary must give notice of an amount of </w:t>
      </w:r>
      <w:r w:rsidR="00A44BAD" w:rsidRPr="00C80C73">
        <w:t>child care rebate</w:t>
      </w:r>
      <w:r w:rsidRPr="00C80C73">
        <w:t xml:space="preserve"> (the </w:t>
      </w:r>
      <w:r w:rsidRPr="00C80C73">
        <w:rPr>
          <w:b/>
          <w:i/>
        </w:rPr>
        <w:t>rebate amount</w:t>
      </w:r>
      <w:r w:rsidRPr="00C80C73">
        <w:t xml:space="preserve">) applicable under this </w:t>
      </w:r>
      <w:r w:rsidR="00127CA2" w:rsidRPr="00C80C73">
        <w:t>Subdivision</w:t>
      </w:r>
      <w:r w:rsidR="00753CFA" w:rsidRPr="00C80C73">
        <w:t xml:space="preserve"> </w:t>
      </w:r>
      <w:r w:rsidRPr="00C80C73">
        <w:t>to the individual, stating:</w:t>
      </w:r>
    </w:p>
    <w:p w:rsidR="00F3247C" w:rsidRPr="00C80C73" w:rsidRDefault="00F3247C" w:rsidP="00F3247C">
      <w:pPr>
        <w:pStyle w:val="paragraph"/>
      </w:pPr>
      <w:r w:rsidRPr="00C80C73">
        <w:tab/>
        <w:t>(a)</w:t>
      </w:r>
      <w:r w:rsidRPr="00C80C73">
        <w:tab/>
        <w:t>the child’s name and the quarter in respect of which the rebate amount is applicable; and</w:t>
      </w:r>
    </w:p>
    <w:p w:rsidR="00F3247C" w:rsidRPr="00C80C73" w:rsidRDefault="00F3247C" w:rsidP="001634ED">
      <w:pPr>
        <w:pStyle w:val="paragraph"/>
        <w:keepNext/>
      </w:pPr>
      <w:r w:rsidRPr="00C80C73">
        <w:tab/>
        <w:t>(b)</w:t>
      </w:r>
      <w:r w:rsidRPr="00C80C73">
        <w:tab/>
        <w:t>the rebate amount; and</w:t>
      </w:r>
    </w:p>
    <w:p w:rsidR="00F3247C" w:rsidRPr="00C80C73" w:rsidRDefault="00F3247C" w:rsidP="00F3247C">
      <w:pPr>
        <w:pStyle w:val="paragraph"/>
      </w:pPr>
      <w:r w:rsidRPr="00C80C73">
        <w:tab/>
        <w:t>(c)</w:t>
      </w:r>
      <w:r w:rsidRPr="00C80C73">
        <w:tab/>
        <w:t>the total amount of the individual’s approved child care fees for the child worked out under step 1 of the method statement in section</w:t>
      </w:r>
      <w:r w:rsidR="00C80C73">
        <w:t> </w:t>
      </w:r>
      <w:r w:rsidRPr="00C80C73">
        <w:t>84AA of the Family Assistance Act when calculating the rebate amount; and</w:t>
      </w:r>
    </w:p>
    <w:p w:rsidR="00F3247C" w:rsidRPr="00C80C73" w:rsidRDefault="00F3247C" w:rsidP="00F3247C">
      <w:pPr>
        <w:pStyle w:val="paragraph"/>
      </w:pPr>
      <w:r w:rsidRPr="00C80C73">
        <w:tab/>
        <w:t>(d)</w:t>
      </w:r>
      <w:r w:rsidRPr="00C80C73">
        <w:tab/>
        <w:t>the total amount (if any) of fee reductions worked out under step 2 of the method statement in section</w:t>
      </w:r>
      <w:r w:rsidR="00C80C73">
        <w:t> </w:t>
      </w:r>
      <w:r w:rsidRPr="00C80C73">
        <w:t>84AA of the Family Assistance Act when calculating the rebate amount; and</w:t>
      </w:r>
    </w:p>
    <w:p w:rsidR="00F3247C" w:rsidRPr="00C80C73" w:rsidRDefault="00F3247C" w:rsidP="00F3247C">
      <w:pPr>
        <w:pStyle w:val="paragraph"/>
      </w:pPr>
      <w:r w:rsidRPr="00C80C73">
        <w:tab/>
        <w:t>(e)</w:t>
      </w:r>
      <w:r w:rsidRPr="00C80C73">
        <w:tab/>
        <w:t>if the rebate amount is the result of a recalculation covered by subsection</w:t>
      </w:r>
      <w:r w:rsidR="00C80C73">
        <w:t> </w:t>
      </w:r>
      <w:r w:rsidRPr="00C80C73">
        <w:t>65EA</w:t>
      </w:r>
      <w:r w:rsidR="00753CFA" w:rsidRPr="00C80C73">
        <w:t>B(</w:t>
      </w:r>
      <w:r w:rsidRPr="00C80C73">
        <w:t>2)—the amount of the increase in rebate as a result of the recalculation; and</w:t>
      </w:r>
    </w:p>
    <w:p w:rsidR="00F3247C" w:rsidRPr="00C80C73" w:rsidRDefault="00F3247C" w:rsidP="00F3247C">
      <w:pPr>
        <w:pStyle w:val="paragraph"/>
      </w:pPr>
      <w:r w:rsidRPr="00C80C73">
        <w:lastRenderedPageBreak/>
        <w:tab/>
        <w:t>(f)</w:t>
      </w:r>
      <w:r w:rsidRPr="00C80C73">
        <w:tab/>
        <w:t>if the rebate amount is the result of a recalculation covered by subsection</w:t>
      </w:r>
      <w:r w:rsidR="00C80C73">
        <w:t> </w:t>
      </w:r>
      <w:r w:rsidRPr="00C80C73">
        <w:t>65EA</w:t>
      </w:r>
      <w:r w:rsidR="00753CFA" w:rsidRPr="00C80C73">
        <w:t>B(</w:t>
      </w:r>
      <w:r w:rsidRPr="00C80C73">
        <w:t>3)—the amount of the decrease in rebate as a result of the recalculation, and whether an amount will be set off as described in that subsection.</w:t>
      </w:r>
    </w:p>
    <w:p w:rsidR="00F3247C" w:rsidRPr="00C80C73" w:rsidRDefault="00F3247C" w:rsidP="00F3247C">
      <w:pPr>
        <w:pStyle w:val="subsection"/>
      </w:pPr>
      <w:r w:rsidRPr="00C80C73">
        <w:tab/>
        <w:t>(2)</w:t>
      </w:r>
      <w:r w:rsidRPr="00C80C73">
        <w:tab/>
        <w:t xml:space="preserve">The calculation and payment of an amount of </w:t>
      </w:r>
      <w:r w:rsidR="00A44BAD" w:rsidRPr="00C80C73">
        <w:t>child care rebate</w:t>
      </w:r>
      <w:r w:rsidRPr="00C80C73">
        <w:t xml:space="preserve"> applicable under this </w:t>
      </w:r>
      <w:r w:rsidR="00127CA2" w:rsidRPr="00C80C73">
        <w:t>Subdivision</w:t>
      </w:r>
      <w:r w:rsidR="00753CFA" w:rsidRPr="00C80C73">
        <w:t xml:space="preserve"> </w:t>
      </w:r>
      <w:r w:rsidRPr="00C80C73">
        <w:t xml:space="preserve">is not ineffective by reason only that any, or all, of the requirements of </w:t>
      </w:r>
      <w:r w:rsidR="00C80C73">
        <w:t>subsection (</w:t>
      </w:r>
      <w:r w:rsidRPr="00C80C73">
        <w:t>1) are not complied with.</w:t>
      </w:r>
    </w:p>
    <w:p w:rsidR="00A44BAD" w:rsidRPr="00C80C73" w:rsidRDefault="00127CA2" w:rsidP="00A44BAD">
      <w:pPr>
        <w:pStyle w:val="ActHead4"/>
      </w:pPr>
      <w:bookmarkStart w:id="304" w:name="_Toc401743045"/>
      <w:r w:rsidRPr="00C80C73">
        <w:rPr>
          <w:rStyle w:val="CharSubdNo"/>
        </w:rPr>
        <w:t>Subdivision</w:t>
      </w:r>
      <w:r w:rsidR="00753CFA" w:rsidRPr="00C80C73">
        <w:rPr>
          <w:rStyle w:val="CharSubdNo"/>
        </w:rPr>
        <w:t xml:space="preserve"> </w:t>
      </w:r>
      <w:r w:rsidR="00A44BAD" w:rsidRPr="00C80C73">
        <w:rPr>
          <w:rStyle w:val="CharSubdNo"/>
        </w:rPr>
        <w:t>A</w:t>
      </w:r>
      <w:r w:rsidR="00A44BAD" w:rsidRPr="00C80C73">
        <w:t>—</w:t>
      </w:r>
      <w:r w:rsidR="00A44BAD" w:rsidRPr="00C80C73">
        <w:rPr>
          <w:rStyle w:val="CharSubdText"/>
        </w:rPr>
        <w:t>Determination of entitlement to child care rebate</w:t>
      </w:r>
      <w:bookmarkEnd w:id="304"/>
    </w:p>
    <w:p w:rsidR="007F7E6D" w:rsidRPr="00C80C73" w:rsidRDefault="007F7E6D" w:rsidP="007F7E6D">
      <w:pPr>
        <w:pStyle w:val="ActHead5"/>
      </w:pPr>
      <w:bookmarkStart w:id="305" w:name="_Toc401743046"/>
      <w:r w:rsidRPr="00C80C73">
        <w:rPr>
          <w:rStyle w:val="CharSectno"/>
        </w:rPr>
        <w:t>65EA</w:t>
      </w:r>
      <w:r w:rsidRPr="00C80C73">
        <w:t xml:space="preserve">  Determining entitlement, or no entitlement, to child care rebate—eligibility for child care benefit by fee reduction</w:t>
      </w:r>
      <w:bookmarkEnd w:id="305"/>
    </w:p>
    <w:p w:rsidR="007F7E6D" w:rsidRPr="00C80C73" w:rsidRDefault="007F7E6D" w:rsidP="007F7E6D">
      <w:pPr>
        <w:pStyle w:val="subsection"/>
      </w:pPr>
      <w:r w:rsidRPr="00C80C73">
        <w:tab/>
        <w:t>(1)</w:t>
      </w:r>
      <w:r w:rsidRPr="00C80C73">
        <w:tab/>
        <w:t>This section applies in respect of an individual and a child for a period in an income year if:</w:t>
      </w:r>
    </w:p>
    <w:p w:rsidR="007F7E6D" w:rsidRPr="00C80C73" w:rsidRDefault="007F7E6D" w:rsidP="007F7E6D">
      <w:pPr>
        <w:pStyle w:val="paragraph"/>
      </w:pPr>
      <w:r w:rsidRPr="00C80C73">
        <w:tab/>
        <w:t>(a)</w:t>
      </w:r>
      <w:r w:rsidRPr="00C80C73">
        <w:tab/>
        <w:t>the Secretary has determined under section</w:t>
      </w:r>
      <w:r w:rsidR="00C80C73">
        <w:t> </w:t>
      </w:r>
      <w:r w:rsidRPr="00C80C73">
        <w:t>51B that the individual is entitled to be paid child care benefit by fee reduction for one or more sessions of care provided by an approved child care service to the child during the period; or</w:t>
      </w:r>
    </w:p>
    <w:p w:rsidR="007F7E6D" w:rsidRPr="00C80C73" w:rsidRDefault="007F7E6D" w:rsidP="007F7E6D">
      <w:pPr>
        <w:pStyle w:val="paragraph"/>
      </w:pPr>
      <w:r w:rsidRPr="00C80C73">
        <w:tab/>
        <w:t>(b)</w:t>
      </w:r>
      <w:r w:rsidRPr="00C80C73">
        <w:tab/>
        <w:t>the Secretary has determined under subsection</w:t>
      </w:r>
      <w:r w:rsidR="00C80C73">
        <w:t> </w:t>
      </w:r>
      <w:r w:rsidRPr="00C80C73">
        <w:t>51C(1) or (2) that the individual is not entitled to be paid child care benefit by fee reduction for one or more sessions of care provided by an approved child care service to the child during the period.</w:t>
      </w:r>
    </w:p>
    <w:p w:rsidR="007F7E6D" w:rsidRPr="00C80C73" w:rsidRDefault="007F7E6D" w:rsidP="007F7E6D">
      <w:pPr>
        <w:pStyle w:val="SubsectionHead"/>
      </w:pPr>
      <w:r w:rsidRPr="00C80C73">
        <w:t>Determining entitlement to child care rebate</w:t>
      </w:r>
    </w:p>
    <w:p w:rsidR="007F7E6D" w:rsidRPr="00C80C73" w:rsidRDefault="007F7E6D" w:rsidP="001634ED">
      <w:pPr>
        <w:pStyle w:val="subsection"/>
        <w:keepNext/>
      </w:pPr>
      <w:r w:rsidRPr="00C80C73">
        <w:tab/>
        <w:t>(2)</w:t>
      </w:r>
      <w:r w:rsidRPr="00C80C73">
        <w:tab/>
        <w:t>If the Secretary is satisfied:</w:t>
      </w:r>
    </w:p>
    <w:p w:rsidR="007F7E6D" w:rsidRPr="00C80C73" w:rsidRDefault="007F7E6D" w:rsidP="007F7E6D">
      <w:pPr>
        <w:pStyle w:val="paragraph"/>
      </w:pPr>
      <w:r w:rsidRPr="00C80C73">
        <w:tab/>
        <w:t>(a)</w:t>
      </w:r>
      <w:r w:rsidRPr="00C80C73">
        <w:tab/>
        <w:t>that the individual is eligible under subsection</w:t>
      </w:r>
      <w:r w:rsidR="00C80C73">
        <w:t> </w:t>
      </w:r>
      <w:r w:rsidRPr="00C80C73">
        <w:t>57F(1) of the Family Assistance Act for child care rebate in respect of:</w:t>
      </w:r>
    </w:p>
    <w:p w:rsidR="007F7E6D" w:rsidRPr="00C80C73" w:rsidRDefault="007F7E6D" w:rsidP="007F7E6D">
      <w:pPr>
        <w:pStyle w:val="paragraphsub"/>
      </w:pPr>
      <w:r w:rsidRPr="00C80C73">
        <w:tab/>
        <w:t>(i)</w:t>
      </w:r>
      <w:r w:rsidRPr="00C80C73">
        <w:tab/>
        <w:t>the child for the income year; and</w:t>
      </w:r>
    </w:p>
    <w:p w:rsidR="007F7E6D" w:rsidRPr="00C80C73" w:rsidRDefault="007F7E6D" w:rsidP="007F7E6D">
      <w:pPr>
        <w:pStyle w:val="paragraphsub"/>
      </w:pPr>
      <w:r w:rsidRPr="00C80C73">
        <w:tab/>
        <w:t>(ii)</w:t>
      </w:r>
      <w:r w:rsidRPr="00C80C73">
        <w:tab/>
        <w:t>the care provided during the period; and</w:t>
      </w:r>
    </w:p>
    <w:p w:rsidR="007F7E6D" w:rsidRPr="00C80C73" w:rsidRDefault="007F7E6D" w:rsidP="007F7E6D">
      <w:pPr>
        <w:pStyle w:val="paragraph"/>
      </w:pPr>
      <w:r w:rsidRPr="00C80C73">
        <w:tab/>
        <w:t>(b)</w:t>
      </w:r>
      <w:r w:rsidRPr="00C80C73">
        <w:tab/>
        <w:t>that, if the individual were to be entitled under this subsection to child care rebate in respect of that eligibility, the amount of rebate would be more than a nil amount; and</w:t>
      </w:r>
    </w:p>
    <w:p w:rsidR="007F7E6D" w:rsidRPr="00C80C73" w:rsidRDefault="007F7E6D" w:rsidP="007F7E6D">
      <w:pPr>
        <w:pStyle w:val="paragraph"/>
      </w:pPr>
      <w:r w:rsidRPr="00C80C73">
        <w:lastRenderedPageBreak/>
        <w:tab/>
        <w:t>(c)</w:t>
      </w:r>
      <w:r w:rsidRPr="00C80C73">
        <w:tab/>
        <w:t>that a determination under this subsection, or subsection</w:t>
      </w:r>
      <w:r w:rsidR="00C80C73">
        <w:t> </w:t>
      </w:r>
      <w:r w:rsidRPr="00C80C73">
        <w:t>65EB(2), has not already been made in respect of the individual and the child for the income year;</w:t>
      </w:r>
    </w:p>
    <w:p w:rsidR="007F7E6D" w:rsidRPr="00C80C73" w:rsidRDefault="007F7E6D" w:rsidP="007F7E6D">
      <w:pPr>
        <w:pStyle w:val="subsection2"/>
      </w:pPr>
      <w:r w:rsidRPr="00C80C7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C80C73" w:rsidRDefault="007F7E6D" w:rsidP="007F7E6D">
      <w:pPr>
        <w:pStyle w:val="notetext"/>
      </w:pPr>
      <w:r w:rsidRPr="00C80C73">
        <w:t>Note:</w:t>
      </w:r>
      <w:r w:rsidRPr="00C80C73">
        <w:tab/>
        <w:t>A determination may be made under section</w:t>
      </w:r>
      <w:r w:rsidR="00C80C73">
        <w:t> </w:t>
      </w:r>
      <w:r w:rsidRPr="00C80C73">
        <w:t>65EC if a determination under this subsection, or subsection</w:t>
      </w:r>
      <w:r w:rsidR="00C80C73">
        <w:t> </w:t>
      </w:r>
      <w:r w:rsidRPr="00C80C73">
        <w:t>65EB(2), has already been made in respect of the individual and the child for a period in the income year.</w:t>
      </w:r>
    </w:p>
    <w:p w:rsidR="007F7E6D" w:rsidRPr="00C80C73" w:rsidRDefault="007F7E6D" w:rsidP="007F7E6D">
      <w:pPr>
        <w:pStyle w:val="SubsectionHead"/>
      </w:pPr>
      <w:r w:rsidRPr="00C80C73">
        <w:t>Determining no entitlement to child care rebate</w:t>
      </w:r>
    </w:p>
    <w:p w:rsidR="007F7E6D" w:rsidRPr="00C80C73" w:rsidRDefault="007F7E6D" w:rsidP="007F7E6D">
      <w:pPr>
        <w:pStyle w:val="subsection"/>
      </w:pPr>
      <w:r w:rsidRPr="00C80C73">
        <w:tab/>
        <w:t>(3)</w:t>
      </w:r>
      <w:r w:rsidRPr="00C80C73">
        <w:tab/>
        <w:t>If:</w:t>
      </w:r>
    </w:p>
    <w:p w:rsidR="007F7E6D" w:rsidRPr="00C80C73" w:rsidRDefault="007F7E6D" w:rsidP="007F7E6D">
      <w:pPr>
        <w:pStyle w:val="paragraph"/>
      </w:pPr>
      <w:r w:rsidRPr="00C80C73">
        <w:tab/>
        <w:t>(a)</w:t>
      </w:r>
      <w:r w:rsidRPr="00C80C73">
        <w:tab/>
        <w:t>the Secretary is not satisfied that the individual is eligible under subsection</w:t>
      </w:r>
      <w:r w:rsidR="00C80C73">
        <w:t> </w:t>
      </w:r>
      <w:r w:rsidRPr="00C80C73">
        <w:t>57F(1) of the Family Assistance Act for child care rebate in respect of:</w:t>
      </w:r>
    </w:p>
    <w:p w:rsidR="007F7E6D" w:rsidRPr="00C80C73" w:rsidRDefault="007F7E6D" w:rsidP="007F7E6D">
      <w:pPr>
        <w:pStyle w:val="paragraphsub"/>
      </w:pPr>
      <w:r w:rsidRPr="00C80C73">
        <w:tab/>
        <w:t>(i)</w:t>
      </w:r>
      <w:r w:rsidRPr="00C80C73">
        <w:tab/>
        <w:t>the child for the income year; and</w:t>
      </w:r>
    </w:p>
    <w:p w:rsidR="007F7E6D" w:rsidRPr="00C80C73" w:rsidRDefault="007F7E6D" w:rsidP="007F7E6D">
      <w:pPr>
        <w:pStyle w:val="paragraphsub"/>
      </w:pPr>
      <w:r w:rsidRPr="00C80C73">
        <w:tab/>
        <w:t>(ii)</w:t>
      </w:r>
      <w:r w:rsidRPr="00C80C73">
        <w:tab/>
        <w:t>the care provided during the period; or</w:t>
      </w:r>
    </w:p>
    <w:p w:rsidR="007F7E6D" w:rsidRPr="00C80C73" w:rsidRDefault="007F7E6D" w:rsidP="007F7E6D">
      <w:pPr>
        <w:pStyle w:val="paragraph"/>
      </w:pPr>
      <w:r w:rsidRPr="00C80C73">
        <w:tab/>
        <w:t>(b)</w:t>
      </w:r>
      <w:r w:rsidRPr="00C80C73">
        <w:tab/>
        <w:t>the Secretary is satisfied that the individual is so eligible, but is not satisfied that, if the individual were to be entitled to child care rebate in respect of that eligibility, the amount of rebate would be more than a nil amount;</w:t>
      </w:r>
    </w:p>
    <w:p w:rsidR="007F7E6D" w:rsidRPr="00C80C73" w:rsidRDefault="007F7E6D" w:rsidP="007F7E6D">
      <w:pPr>
        <w:pStyle w:val="subsection2"/>
      </w:pPr>
      <w:r w:rsidRPr="00C80C73">
        <w:t>the Secretary must determine that the individual is not entitled to be paid child care rebate in respect of the child for the care provided during the period.</w:t>
      </w:r>
    </w:p>
    <w:p w:rsidR="007F7E6D" w:rsidRPr="00C80C73" w:rsidRDefault="007F7E6D" w:rsidP="007F7E6D">
      <w:pPr>
        <w:pStyle w:val="ActHead5"/>
      </w:pPr>
      <w:bookmarkStart w:id="306" w:name="_Toc401743047"/>
      <w:r w:rsidRPr="00C80C73">
        <w:rPr>
          <w:rStyle w:val="CharSectno"/>
        </w:rPr>
        <w:t>65EB</w:t>
      </w:r>
      <w:r w:rsidRPr="00C80C73">
        <w:t xml:space="preserve">  Determining entitlement, or no entitlement, to child care rebate—eligibility for child care benefit for past period</w:t>
      </w:r>
      <w:bookmarkEnd w:id="306"/>
    </w:p>
    <w:p w:rsidR="007F7E6D" w:rsidRPr="00C80C73" w:rsidRDefault="007F7E6D" w:rsidP="007F7E6D">
      <w:pPr>
        <w:pStyle w:val="subsection"/>
      </w:pPr>
      <w:r w:rsidRPr="00C80C73">
        <w:tab/>
        <w:t>(1)</w:t>
      </w:r>
      <w:r w:rsidRPr="00C80C73">
        <w:tab/>
        <w:t>This section applies in respect of an individual, a child and care provided to the child during a period in an income year if:</w:t>
      </w:r>
    </w:p>
    <w:p w:rsidR="007F7E6D" w:rsidRPr="00C80C73" w:rsidRDefault="007F7E6D" w:rsidP="007F7E6D">
      <w:pPr>
        <w:pStyle w:val="paragraph"/>
      </w:pPr>
      <w:r w:rsidRPr="00C80C73">
        <w:tab/>
        <w:t>(a)</w:t>
      </w:r>
      <w:r w:rsidRPr="00C80C73">
        <w:tab/>
        <w:t>the Secretary has determined under section</w:t>
      </w:r>
      <w:r w:rsidR="00C80C73">
        <w:t> </w:t>
      </w:r>
      <w:r w:rsidRPr="00C80C73">
        <w:t>52E that the individual is entitled to be paid child care benefit for the period in respect of the child; or</w:t>
      </w:r>
    </w:p>
    <w:p w:rsidR="007F7E6D" w:rsidRPr="00C80C73" w:rsidRDefault="007F7E6D" w:rsidP="007F7E6D">
      <w:pPr>
        <w:pStyle w:val="paragraph"/>
      </w:pPr>
      <w:r w:rsidRPr="00C80C73">
        <w:tab/>
        <w:t>(b)</w:t>
      </w:r>
      <w:r w:rsidRPr="00C80C73">
        <w:tab/>
        <w:t>the Secretary has determined under subsection</w:t>
      </w:r>
      <w:r w:rsidR="00C80C73">
        <w:t> </w:t>
      </w:r>
      <w:r w:rsidRPr="00C80C73">
        <w:t>52G(1) or (2) that the individual is not entitled to be paid child care benefit for the period in respect of the child.</w:t>
      </w:r>
    </w:p>
    <w:p w:rsidR="007F7E6D" w:rsidRPr="00C80C73" w:rsidRDefault="007F7E6D" w:rsidP="007F7E6D">
      <w:pPr>
        <w:pStyle w:val="SubsectionHead"/>
      </w:pPr>
      <w:r w:rsidRPr="00C80C73">
        <w:lastRenderedPageBreak/>
        <w:t>Determining entitlement to child care rebate</w:t>
      </w:r>
    </w:p>
    <w:p w:rsidR="007F7E6D" w:rsidRPr="00C80C73" w:rsidRDefault="007F7E6D" w:rsidP="007F7E6D">
      <w:pPr>
        <w:pStyle w:val="subsection"/>
      </w:pPr>
      <w:r w:rsidRPr="00C80C73">
        <w:tab/>
        <w:t>(2)</w:t>
      </w:r>
      <w:r w:rsidRPr="00C80C73">
        <w:tab/>
        <w:t>If the Secretary is satisfied:</w:t>
      </w:r>
    </w:p>
    <w:p w:rsidR="007F7E6D" w:rsidRPr="00C80C73" w:rsidRDefault="007F7E6D" w:rsidP="007F7E6D">
      <w:pPr>
        <w:pStyle w:val="paragraph"/>
      </w:pPr>
      <w:r w:rsidRPr="00C80C73">
        <w:tab/>
        <w:t>(a)</w:t>
      </w:r>
      <w:r w:rsidRPr="00C80C73">
        <w:tab/>
        <w:t>that the individual is eligible under subsection</w:t>
      </w:r>
      <w:r w:rsidR="00C80C73">
        <w:t> </w:t>
      </w:r>
      <w:r w:rsidRPr="00C80C73">
        <w:t>57F(1) of the Family Assistance Act for child care rebate in respect of:</w:t>
      </w:r>
    </w:p>
    <w:p w:rsidR="007F7E6D" w:rsidRPr="00C80C73" w:rsidRDefault="007F7E6D" w:rsidP="007F7E6D">
      <w:pPr>
        <w:pStyle w:val="paragraphsub"/>
      </w:pPr>
      <w:r w:rsidRPr="00C80C73">
        <w:tab/>
        <w:t>(i)</w:t>
      </w:r>
      <w:r w:rsidRPr="00C80C73">
        <w:tab/>
        <w:t>the child for the income year; and</w:t>
      </w:r>
    </w:p>
    <w:p w:rsidR="007F7E6D" w:rsidRPr="00C80C73" w:rsidRDefault="007F7E6D" w:rsidP="007F7E6D">
      <w:pPr>
        <w:pStyle w:val="paragraphsub"/>
      </w:pPr>
      <w:r w:rsidRPr="00C80C73">
        <w:tab/>
        <w:t>(ii)</w:t>
      </w:r>
      <w:r w:rsidRPr="00C80C73">
        <w:tab/>
        <w:t>the care provided during the period; and</w:t>
      </w:r>
    </w:p>
    <w:p w:rsidR="007F7E6D" w:rsidRPr="00C80C73" w:rsidRDefault="007F7E6D" w:rsidP="007F7E6D">
      <w:pPr>
        <w:pStyle w:val="paragraph"/>
      </w:pPr>
      <w:r w:rsidRPr="00C80C73">
        <w:tab/>
        <w:t>(b)</w:t>
      </w:r>
      <w:r w:rsidRPr="00C80C73">
        <w:tab/>
        <w:t>that, if the individual were to be entitled under this subsection to child care rebate in respect of that eligibility, the amount of rebate would be more than a nil amount; and</w:t>
      </w:r>
    </w:p>
    <w:p w:rsidR="007F7E6D" w:rsidRPr="00C80C73" w:rsidRDefault="007F7E6D" w:rsidP="007F7E6D">
      <w:pPr>
        <w:pStyle w:val="paragraph"/>
      </w:pPr>
      <w:r w:rsidRPr="00C80C73">
        <w:tab/>
        <w:t>(c)</w:t>
      </w:r>
      <w:r w:rsidRPr="00C80C73">
        <w:tab/>
        <w:t>that a determination under this subsection, or subsection</w:t>
      </w:r>
      <w:r w:rsidR="00C80C73">
        <w:t> </w:t>
      </w:r>
      <w:r w:rsidRPr="00C80C73">
        <w:t>65EA(2), has not already been made in respect of the individual and the child for the income year;</w:t>
      </w:r>
    </w:p>
    <w:p w:rsidR="007F7E6D" w:rsidRPr="00C80C73" w:rsidRDefault="007F7E6D" w:rsidP="007F7E6D">
      <w:pPr>
        <w:pStyle w:val="subsection2"/>
      </w:pPr>
      <w:r w:rsidRPr="00C80C7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C80C73" w:rsidRDefault="007F7E6D" w:rsidP="007F7E6D">
      <w:pPr>
        <w:pStyle w:val="notetext"/>
      </w:pPr>
      <w:r w:rsidRPr="00C80C73">
        <w:t>Note:</w:t>
      </w:r>
      <w:r w:rsidRPr="00C80C73">
        <w:tab/>
        <w:t>A determination may be made under section</w:t>
      </w:r>
      <w:r w:rsidR="00C80C73">
        <w:t> </w:t>
      </w:r>
      <w:r w:rsidRPr="00C80C73">
        <w:t>65EC if a determination under this subsection, or subsection</w:t>
      </w:r>
      <w:r w:rsidR="00C80C73">
        <w:t> </w:t>
      </w:r>
      <w:r w:rsidRPr="00C80C73">
        <w:t>65EA(2), has already been made in respect of the individual and the child for a period in the income year.</w:t>
      </w:r>
    </w:p>
    <w:p w:rsidR="007F7E6D" w:rsidRPr="00C80C73" w:rsidRDefault="007F7E6D" w:rsidP="007F7E6D">
      <w:pPr>
        <w:pStyle w:val="SubsectionHead"/>
      </w:pPr>
      <w:r w:rsidRPr="00C80C73">
        <w:t>Determining no entitlement to child care rebate</w:t>
      </w:r>
    </w:p>
    <w:p w:rsidR="007F7E6D" w:rsidRPr="00C80C73" w:rsidRDefault="007F7E6D" w:rsidP="007F7E6D">
      <w:pPr>
        <w:pStyle w:val="subsection"/>
      </w:pPr>
      <w:r w:rsidRPr="00C80C73">
        <w:tab/>
        <w:t>(3)</w:t>
      </w:r>
      <w:r w:rsidRPr="00C80C73">
        <w:tab/>
        <w:t>If:</w:t>
      </w:r>
    </w:p>
    <w:p w:rsidR="007F7E6D" w:rsidRPr="00C80C73" w:rsidRDefault="007F7E6D" w:rsidP="007F7E6D">
      <w:pPr>
        <w:pStyle w:val="paragraph"/>
      </w:pPr>
      <w:r w:rsidRPr="00C80C73">
        <w:tab/>
        <w:t>(a)</w:t>
      </w:r>
      <w:r w:rsidRPr="00C80C73">
        <w:tab/>
        <w:t>the Secretary is not satisfied that the individual is eligible under subsection</w:t>
      </w:r>
      <w:r w:rsidR="00C80C73">
        <w:t> </w:t>
      </w:r>
      <w:r w:rsidRPr="00C80C73">
        <w:t>57F(1) of the Family Assistance Act for child care rebate in respect of:</w:t>
      </w:r>
    </w:p>
    <w:p w:rsidR="007F7E6D" w:rsidRPr="00C80C73" w:rsidRDefault="007F7E6D" w:rsidP="007F7E6D">
      <w:pPr>
        <w:pStyle w:val="paragraphsub"/>
      </w:pPr>
      <w:r w:rsidRPr="00C80C73">
        <w:tab/>
        <w:t>(i)</w:t>
      </w:r>
      <w:r w:rsidRPr="00C80C73">
        <w:tab/>
        <w:t>the child for the income year; and</w:t>
      </w:r>
    </w:p>
    <w:p w:rsidR="007F7E6D" w:rsidRPr="00C80C73" w:rsidRDefault="007F7E6D" w:rsidP="007F7E6D">
      <w:pPr>
        <w:pStyle w:val="paragraphsub"/>
      </w:pPr>
      <w:r w:rsidRPr="00C80C73">
        <w:tab/>
        <w:t>(ii)</w:t>
      </w:r>
      <w:r w:rsidRPr="00C80C73">
        <w:tab/>
        <w:t>the care provided during the period; or</w:t>
      </w:r>
    </w:p>
    <w:p w:rsidR="007F7E6D" w:rsidRPr="00C80C73" w:rsidRDefault="007F7E6D" w:rsidP="007F7E6D">
      <w:pPr>
        <w:pStyle w:val="paragraph"/>
      </w:pPr>
      <w:r w:rsidRPr="00C80C73">
        <w:tab/>
        <w:t>(b)</w:t>
      </w:r>
      <w:r w:rsidRPr="00C80C73">
        <w:tab/>
        <w:t>the Secretary is satisfied that the individual is so eligible, but is not satisfied that, if the individual were to be entitled to child care rebate in respect of that eligibility, the amount of rebate would be more than a nil amount;</w:t>
      </w:r>
    </w:p>
    <w:p w:rsidR="007F7E6D" w:rsidRPr="00C80C73" w:rsidRDefault="007F7E6D" w:rsidP="007F7E6D">
      <w:pPr>
        <w:pStyle w:val="subsection2"/>
      </w:pPr>
      <w:r w:rsidRPr="00C80C73">
        <w:t>the Secretary must determine that the individual is not entitled to be paid child care rebate in respect of the child for the care provided during the period.</w:t>
      </w:r>
    </w:p>
    <w:p w:rsidR="007F7E6D" w:rsidRPr="00C80C73" w:rsidRDefault="007F7E6D" w:rsidP="007F7E6D">
      <w:pPr>
        <w:pStyle w:val="ActHead5"/>
      </w:pPr>
      <w:bookmarkStart w:id="307" w:name="_Toc401743048"/>
      <w:r w:rsidRPr="00C80C73">
        <w:rPr>
          <w:rStyle w:val="CharSectno"/>
        </w:rPr>
        <w:lastRenderedPageBreak/>
        <w:t>65EC</w:t>
      </w:r>
      <w:r w:rsidRPr="00C80C73">
        <w:t xml:space="preserve">  Later determinations of entitlement to child care rebate</w:t>
      </w:r>
      <w:bookmarkEnd w:id="307"/>
    </w:p>
    <w:p w:rsidR="007F7E6D" w:rsidRPr="00C80C73" w:rsidRDefault="007F7E6D" w:rsidP="007F7E6D">
      <w:pPr>
        <w:pStyle w:val="subsection"/>
      </w:pPr>
      <w:r w:rsidRPr="00C80C73">
        <w:tab/>
        <w:t>(1)</w:t>
      </w:r>
      <w:r w:rsidRPr="00C80C73">
        <w:tab/>
        <w:t>If:</w:t>
      </w:r>
    </w:p>
    <w:p w:rsidR="007F7E6D" w:rsidRPr="00C80C73" w:rsidRDefault="007F7E6D" w:rsidP="007F7E6D">
      <w:pPr>
        <w:pStyle w:val="paragraph"/>
      </w:pPr>
      <w:r w:rsidRPr="00C80C73">
        <w:tab/>
        <w:t>(a)</w:t>
      </w:r>
      <w:r w:rsidRPr="00C80C73">
        <w:tab/>
        <w:t>a determination is made under subsection</w:t>
      </w:r>
      <w:r w:rsidR="00C80C73">
        <w:t> </w:t>
      </w:r>
      <w:r w:rsidRPr="00C80C73">
        <w:t xml:space="preserve">65EA(2) or 65EB(2), or this subsection because of a previous application of this subsection, in respect of an individual and a child for an income year (the </w:t>
      </w:r>
      <w:r w:rsidRPr="00C80C73">
        <w:rPr>
          <w:b/>
          <w:i/>
        </w:rPr>
        <w:t>earlier rebate determination</w:t>
      </w:r>
      <w:r w:rsidRPr="00C80C73">
        <w:t>); and</w:t>
      </w:r>
    </w:p>
    <w:p w:rsidR="007F7E6D" w:rsidRPr="00C80C73" w:rsidRDefault="007F7E6D" w:rsidP="007F7E6D">
      <w:pPr>
        <w:pStyle w:val="paragraph"/>
      </w:pPr>
      <w:r w:rsidRPr="00C80C73">
        <w:tab/>
        <w:t>(b)</w:t>
      </w:r>
      <w:r w:rsidRPr="00C80C73">
        <w:tab/>
        <w:t>a determination is later made under section</w:t>
      </w:r>
      <w:r w:rsidR="00C80C73">
        <w:t> </w:t>
      </w:r>
      <w:r w:rsidRPr="00C80C73">
        <w:t>51B or 52E or subsection</w:t>
      </w:r>
      <w:r w:rsidR="00C80C73">
        <w:t> </w:t>
      </w:r>
      <w:r w:rsidRPr="00C80C73">
        <w:t xml:space="preserve">51C(1) or 52G(1) in respect of the individual and the child and one or more sessions of care provided by an approved child care service during a period in the income year (the </w:t>
      </w:r>
      <w:r w:rsidRPr="00C80C73">
        <w:rPr>
          <w:b/>
          <w:i/>
        </w:rPr>
        <w:t>later CCB determination</w:t>
      </w:r>
      <w:r w:rsidRPr="00C80C73">
        <w:t>); and</w:t>
      </w:r>
    </w:p>
    <w:p w:rsidR="007F7E6D" w:rsidRPr="00C80C73" w:rsidRDefault="007F7E6D" w:rsidP="007F7E6D">
      <w:pPr>
        <w:pStyle w:val="paragraph"/>
      </w:pPr>
      <w:r w:rsidRPr="00C80C73">
        <w:tab/>
        <w:t>(c)</w:t>
      </w:r>
      <w:r w:rsidRPr="00C80C73">
        <w:tab/>
        <w:t>the later CCB determination is not the result of a review of an earlier determination under the relevant section; and</w:t>
      </w:r>
    </w:p>
    <w:p w:rsidR="007F7E6D" w:rsidRPr="00C80C73" w:rsidRDefault="007F7E6D" w:rsidP="007F7E6D">
      <w:pPr>
        <w:pStyle w:val="paragraph"/>
      </w:pPr>
      <w:r w:rsidRPr="00C80C73">
        <w:tab/>
        <w:t>(d)</w:t>
      </w:r>
      <w:r w:rsidRPr="00C80C73">
        <w:tab/>
        <w:t>as a result of the later CCB determination, the Secretary considers the individual is entitled to be paid an increased amount of child care rebate;</w:t>
      </w:r>
    </w:p>
    <w:p w:rsidR="007F7E6D" w:rsidRPr="00C80C73" w:rsidRDefault="007F7E6D" w:rsidP="007F7E6D">
      <w:pPr>
        <w:pStyle w:val="subsection2"/>
      </w:pPr>
      <w:r w:rsidRPr="00C80C73">
        <w:t xml:space="preserve">the Secretary must determine that the individual is entitled to be paid the increased amount of child care rebate in respect of the child for the year (the </w:t>
      </w:r>
      <w:r w:rsidRPr="00C80C73">
        <w:rPr>
          <w:b/>
          <w:i/>
        </w:rPr>
        <w:t>later rebate determination</w:t>
      </w:r>
      <w:r w:rsidRPr="00C80C73">
        <w:t>).</w:t>
      </w:r>
    </w:p>
    <w:p w:rsidR="007F7E6D" w:rsidRPr="00C80C73" w:rsidRDefault="007F7E6D" w:rsidP="007F7E6D">
      <w:pPr>
        <w:pStyle w:val="subsection"/>
      </w:pPr>
      <w:r w:rsidRPr="00C80C73">
        <w:tab/>
        <w:t>(2)</w:t>
      </w:r>
      <w:r w:rsidRPr="00C80C73">
        <w:tab/>
        <w:t>The earlier rebate determination ceases to be in force when the later rebate determination is made.</w:t>
      </w:r>
    </w:p>
    <w:p w:rsidR="004F2956" w:rsidRPr="00C80C73" w:rsidRDefault="004F2956" w:rsidP="004F2956">
      <w:pPr>
        <w:pStyle w:val="ActHead5"/>
      </w:pPr>
      <w:bookmarkStart w:id="308" w:name="_Toc401743049"/>
      <w:r w:rsidRPr="00C80C73">
        <w:rPr>
          <w:rStyle w:val="CharSectno"/>
        </w:rPr>
        <w:t>65ECA</w:t>
      </w:r>
      <w:r w:rsidRPr="00C80C73">
        <w:t xml:space="preserve">  Determining entitlement, or no entitlement, to child care rebate—eligibility for child care benefit in substitution</w:t>
      </w:r>
      <w:bookmarkEnd w:id="308"/>
    </w:p>
    <w:p w:rsidR="004F2956" w:rsidRPr="00C80C73" w:rsidRDefault="004F2956" w:rsidP="004F2956">
      <w:pPr>
        <w:pStyle w:val="subsection"/>
      </w:pPr>
      <w:r w:rsidRPr="00C80C73">
        <w:tab/>
        <w:t>(1)</w:t>
      </w:r>
      <w:r w:rsidRPr="00C80C73">
        <w:tab/>
        <w:t>This section applies in respect of an individual and a child for a period if:</w:t>
      </w:r>
    </w:p>
    <w:p w:rsidR="004F2956" w:rsidRPr="00C80C73" w:rsidRDefault="004F2956" w:rsidP="004F2956">
      <w:pPr>
        <w:pStyle w:val="paragraph"/>
      </w:pPr>
      <w:r w:rsidRPr="00C80C73">
        <w:tab/>
        <w:t>(a)</w:t>
      </w:r>
      <w:r w:rsidRPr="00C80C73">
        <w:tab/>
        <w:t>the Secretary has determined under section</w:t>
      </w:r>
      <w:r w:rsidR="00C80C73">
        <w:t> </w:t>
      </w:r>
      <w:r w:rsidRPr="00C80C73">
        <w:t>53D that the individual is entitled to be paid child care benefit by single payment/in substitution because of the death of another individual in respect of the child and the period; or</w:t>
      </w:r>
    </w:p>
    <w:p w:rsidR="004F2956" w:rsidRPr="00C80C73" w:rsidRDefault="004F2956" w:rsidP="004F2956">
      <w:pPr>
        <w:pStyle w:val="paragraph"/>
      </w:pPr>
      <w:r w:rsidRPr="00C80C73">
        <w:tab/>
        <w:t>(b)</w:t>
      </w:r>
      <w:r w:rsidRPr="00C80C73">
        <w:tab/>
        <w:t>the Secretary has determined under subsection</w:t>
      </w:r>
      <w:r w:rsidR="00C80C73">
        <w:t> </w:t>
      </w:r>
      <w:r w:rsidRPr="00C80C73">
        <w:t>53E(1) or (2) that the individual is not entitled to be paid child care benefit by single payment/in substitution because of the death of another individual in respect of the child and the period.</w:t>
      </w:r>
    </w:p>
    <w:p w:rsidR="004F2956" w:rsidRPr="00C80C73" w:rsidRDefault="004F2956" w:rsidP="004F2956">
      <w:pPr>
        <w:pStyle w:val="SubsectionHead"/>
      </w:pPr>
      <w:r w:rsidRPr="00C80C73">
        <w:lastRenderedPageBreak/>
        <w:t>Determining entitlement to child care rebate</w:t>
      </w:r>
    </w:p>
    <w:p w:rsidR="004F2956" w:rsidRPr="00C80C73" w:rsidRDefault="004F2956" w:rsidP="004F2956">
      <w:pPr>
        <w:pStyle w:val="subsection"/>
      </w:pPr>
      <w:r w:rsidRPr="00C80C73">
        <w:tab/>
        <w:t>(2)</w:t>
      </w:r>
      <w:r w:rsidRPr="00C80C73">
        <w:tab/>
        <w:t>If the Secretary is satisfied:</w:t>
      </w:r>
    </w:p>
    <w:p w:rsidR="004F2956" w:rsidRPr="00C80C73" w:rsidRDefault="004F2956" w:rsidP="004F2956">
      <w:pPr>
        <w:pStyle w:val="paragraph"/>
      </w:pPr>
      <w:r w:rsidRPr="00C80C73">
        <w:tab/>
        <w:t>(a)</w:t>
      </w:r>
      <w:r w:rsidRPr="00C80C73">
        <w:tab/>
        <w:t>that the individual is eligible under subsection</w:t>
      </w:r>
      <w:r w:rsidR="00C80C73">
        <w:t> </w:t>
      </w:r>
      <w:r w:rsidRPr="00C80C73">
        <w:t>57F(1A) of the Family Assistance Act for child care rebate in respect of the child and the period; and</w:t>
      </w:r>
    </w:p>
    <w:p w:rsidR="004F2956" w:rsidRPr="00C80C73" w:rsidRDefault="004F2956" w:rsidP="004F2956">
      <w:pPr>
        <w:pStyle w:val="paragraph"/>
      </w:pPr>
      <w:r w:rsidRPr="00C80C73">
        <w:tab/>
        <w:t>(b)</w:t>
      </w:r>
      <w:r w:rsidRPr="00C80C73">
        <w:tab/>
        <w:t>that, if the individual were to be entitled under this subsection to child care rebate in respect of that eligibility, the amount of rebate would be more than a nil amount;</w:t>
      </w:r>
    </w:p>
    <w:p w:rsidR="004F2956" w:rsidRPr="00C80C73" w:rsidRDefault="004F2956" w:rsidP="004F2956">
      <w:pPr>
        <w:pStyle w:val="subsection2"/>
      </w:pPr>
      <w:r w:rsidRPr="00C80C73">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C80C73" w:rsidRDefault="004F2956" w:rsidP="004F2956">
      <w:pPr>
        <w:pStyle w:val="subsection"/>
      </w:pPr>
      <w:r w:rsidRPr="00C80C73">
        <w:tab/>
        <w:t>(3)</w:t>
      </w:r>
      <w:r w:rsidRPr="00C80C73">
        <w:tab/>
        <w:t>Subsections</w:t>
      </w:r>
      <w:r w:rsidR="00C80C73">
        <w:t> </w:t>
      </w:r>
      <w:r w:rsidRPr="00C80C73">
        <w:t xml:space="preserve">65EA(3) and 65EB(3) do not limit </w:t>
      </w:r>
      <w:r w:rsidR="00C80C73">
        <w:t>subsection (</w:t>
      </w:r>
      <w:r w:rsidRPr="00C80C73">
        <w:t>2).</w:t>
      </w:r>
    </w:p>
    <w:p w:rsidR="004F2956" w:rsidRPr="00C80C73" w:rsidRDefault="004F2956" w:rsidP="004F2956">
      <w:pPr>
        <w:pStyle w:val="SubsectionHead"/>
      </w:pPr>
      <w:r w:rsidRPr="00C80C73">
        <w:t>Determining no entitlement to child care rebate</w:t>
      </w:r>
    </w:p>
    <w:p w:rsidR="004F2956" w:rsidRPr="00C80C73" w:rsidRDefault="004F2956" w:rsidP="004F2956">
      <w:pPr>
        <w:pStyle w:val="subsection"/>
      </w:pPr>
      <w:r w:rsidRPr="00C80C73">
        <w:tab/>
        <w:t>(4)</w:t>
      </w:r>
      <w:r w:rsidRPr="00C80C73">
        <w:tab/>
        <w:t>If:</w:t>
      </w:r>
    </w:p>
    <w:p w:rsidR="004F2956" w:rsidRPr="00C80C73" w:rsidRDefault="004F2956" w:rsidP="004F2956">
      <w:pPr>
        <w:pStyle w:val="paragraph"/>
      </w:pPr>
      <w:r w:rsidRPr="00C80C73">
        <w:tab/>
        <w:t>(a)</w:t>
      </w:r>
      <w:r w:rsidRPr="00C80C73">
        <w:tab/>
        <w:t>the Secretary is not satisfied that the individual is eligible under subsection</w:t>
      </w:r>
      <w:r w:rsidR="00C80C73">
        <w:t> </w:t>
      </w:r>
      <w:r w:rsidRPr="00C80C73">
        <w:t>57F(1A) of the Family Assistance Act for child care rebate in respect of the child and the period; or</w:t>
      </w:r>
    </w:p>
    <w:p w:rsidR="004F2956" w:rsidRPr="00C80C73" w:rsidRDefault="004F2956" w:rsidP="004F2956">
      <w:pPr>
        <w:pStyle w:val="paragraph"/>
      </w:pPr>
      <w:r w:rsidRPr="00C80C73">
        <w:tab/>
        <w:t>(b)</w:t>
      </w:r>
      <w:r w:rsidRPr="00C80C73">
        <w:tab/>
        <w:t>the Secretary is satisfied that the individual is so eligible, but is not satisfied that, if the individual were to be entitled to child care rebate in respect of that eligibility, the amount of rebate would be more than a nil amount;</w:t>
      </w:r>
    </w:p>
    <w:p w:rsidR="004F2956" w:rsidRPr="00C80C73" w:rsidRDefault="004F2956" w:rsidP="004F2956">
      <w:pPr>
        <w:pStyle w:val="subsection2"/>
      </w:pPr>
      <w:r w:rsidRPr="00C80C73">
        <w:t>the Secretary must determine that the individual is not entitled to be paid child care rebate because of the death of the other individual in respect of the child and the period.</w:t>
      </w:r>
    </w:p>
    <w:p w:rsidR="008A0730" w:rsidRPr="00C80C73" w:rsidRDefault="008A0730" w:rsidP="008A0730">
      <w:pPr>
        <w:pStyle w:val="ActHead5"/>
      </w:pPr>
      <w:bookmarkStart w:id="309" w:name="_Toc401743050"/>
      <w:r w:rsidRPr="00C80C73">
        <w:rPr>
          <w:rStyle w:val="CharSectno"/>
        </w:rPr>
        <w:t>65ED</w:t>
      </w:r>
      <w:r w:rsidRPr="00C80C73">
        <w:t xml:space="preserve">  When determination is in force</w:t>
      </w:r>
      <w:bookmarkEnd w:id="309"/>
    </w:p>
    <w:p w:rsidR="008A0730" w:rsidRPr="00C80C73" w:rsidRDefault="008A0730" w:rsidP="008A0730">
      <w:pPr>
        <w:pStyle w:val="subsection"/>
      </w:pPr>
      <w:r w:rsidRPr="00C80C73">
        <w:tab/>
      </w:r>
      <w:r w:rsidRPr="00C80C73">
        <w:tab/>
        <w:t>Subject to subsection</w:t>
      </w:r>
      <w:r w:rsidR="00C80C73">
        <w:t> </w:t>
      </w:r>
      <w:r w:rsidRPr="00C80C73">
        <w:t xml:space="preserve">65EC(2), a determination under this </w:t>
      </w:r>
      <w:r w:rsidR="00127CA2" w:rsidRPr="00C80C73">
        <w:t>Subdivision</w:t>
      </w:r>
      <w:r w:rsidR="00753CFA" w:rsidRPr="00C80C73">
        <w:t xml:space="preserve"> </w:t>
      </w:r>
      <w:r w:rsidRPr="00C80C73">
        <w:t>comes into force when it is made and remains in force at all times afterwards.</w:t>
      </w:r>
    </w:p>
    <w:p w:rsidR="008A0730" w:rsidRPr="00C80C73" w:rsidRDefault="008A0730" w:rsidP="008A0730">
      <w:pPr>
        <w:pStyle w:val="ActHead5"/>
      </w:pPr>
      <w:bookmarkStart w:id="310" w:name="_Toc401743051"/>
      <w:r w:rsidRPr="00C80C73">
        <w:rPr>
          <w:rStyle w:val="CharSectno"/>
        </w:rPr>
        <w:lastRenderedPageBreak/>
        <w:t>65EE</w:t>
      </w:r>
      <w:r w:rsidRPr="00C80C73">
        <w:t xml:space="preserve">  Notice of determination</w:t>
      </w:r>
      <w:bookmarkEnd w:id="310"/>
    </w:p>
    <w:p w:rsidR="008A0730" w:rsidRPr="00C80C73" w:rsidRDefault="008A0730" w:rsidP="008A0730">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Pr="00C80C73">
        <w:t>to the individual, stating:</w:t>
      </w:r>
    </w:p>
    <w:p w:rsidR="004F2956" w:rsidRPr="00C80C73" w:rsidRDefault="004F2956" w:rsidP="004F2956">
      <w:pPr>
        <w:pStyle w:val="paragraph"/>
      </w:pPr>
      <w:r w:rsidRPr="00C80C73">
        <w:tab/>
        <w:t>(a)</w:t>
      </w:r>
      <w:r w:rsidRPr="00C80C73">
        <w:tab/>
        <w:t>for a determination under a provision other than section</w:t>
      </w:r>
      <w:r w:rsidR="00C80C73">
        <w:t> </w:t>
      </w:r>
      <w:r w:rsidRPr="00C80C73">
        <w:t>65ECA:</w:t>
      </w:r>
    </w:p>
    <w:p w:rsidR="004F2956" w:rsidRPr="00C80C73" w:rsidRDefault="004F2956" w:rsidP="004F2956">
      <w:pPr>
        <w:pStyle w:val="paragraphsub"/>
      </w:pPr>
      <w:r w:rsidRPr="00C80C73">
        <w:tab/>
        <w:t>(i)</w:t>
      </w:r>
      <w:r w:rsidRPr="00C80C73">
        <w:tab/>
        <w:t>the income year in respect of which the determination is made; and</w:t>
      </w:r>
    </w:p>
    <w:p w:rsidR="004F2956" w:rsidRPr="00C80C73" w:rsidRDefault="004F2956" w:rsidP="004F2956">
      <w:pPr>
        <w:pStyle w:val="paragraphsub"/>
      </w:pPr>
      <w:r w:rsidRPr="00C80C73">
        <w:tab/>
        <w:t>(ii)</w:t>
      </w:r>
      <w:r w:rsidRPr="00C80C73">
        <w:tab/>
        <w:t>whether, under the determination, the individual is entitled to be paid child care rebate in respect of the income year; and</w:t>
      </w:r>
    </w:p>
    <w:p w:rsidR="004F2956" w:rsidRPr="00C80C73" w:rsidRDefault="004F2956" w:rsidP="004F2956">
      <w:pPr>
        <w:pStyle w:val="paragraph"/>
      </w:pPr>
      <w:r w:rsidRPr="00C80C73">
        <w:tab/>
        <w:t>(b)</w:t>
      </w:r>
      <w:r w:rsidRPr="00C80C73">
        <w:tab/>
        <w:t>for a determination under section</w:t>
      </w:r>
      <w:r w:rsidR="00C80C73">
        <w:t> </w:t>
      </w:r>
      <w:r w:rsidRPr="00C80C73">
        <w:t>65ECA:</w:t>
      </w:r>
    </w:p>
    <w:p w:rsidR="004F2956" w:rsidRPr="00C80C73" w:rsidRDefault="004F2956" w:rsidP="004F2956">
      <w:pPr>
        <w:pStyle w:val="paragraphsub"/>
      </w:pPr>
      <w:r w:rsidRPr="00C80C73">
        <w:tab/>
        <w:t>(i)</w:t>
      </w:r>
      <w:r w:rsidRPr="00C80C73">
        <w:tab/>
        <w:t>the period in respect of which the determination is made; and</w:t>
      </w:r>
    </w:p>
    <w:p w:rsidR="004F2956" w:rsidRPr="00C80C73" w:rsidRDefault="004F2956" w:rsidP="004F2956">
      <w:pPr>
        <w:pStyle w:val="paragraphsub"/>
      </w:pPr>
      <w:r w:rsidRPr="00C80C73">
        <w:tab/>
        <w:t>(ii)</w:t>
      </w:r>
      <w:r w:rsidRPr="00C80C73">
        <w:tab/>
        <w:t>whether, under the determination, the individual is entitled to be paid child care rebate in respect of the period; and</w:t>
      </w:r>
    </w:p>
    <w:p w:rsidR="008A0730" w:rsidRPr="00C80C73" w:rsidRDefault="008A0730" w:rsidP="008A0730">
      <w:pPr>
        <w:pStyle w:val="paragraph"/>
      </w:pPr>
      <w:r w:rsidRPr="00C80C73">
        <w:tab/>
        <w:t>(c)</w:t>
      </w:r>
      <w:r w:rsidRPr="00C80C73">
        <w:tab/>
        <w:t>if the individual is so entitled, the amount of the entitlement; and</w:t>
      </w:r>
    </w:p>
    <w:p w:rsidR="008A0730" w:rsidRPr="00C80C73" w:rsidRDefault="008A0730" w:rsidP="008A0730">
      <w:pPr>
        <w:pStyle w:val="paragraph"/>
      </w:pPr>
      <w:r w:rsidRPr="00C80C73">
        <w:tab/>
        <w:t>(d)</w:t>
      </w:r>
      <w:r w:rsidRPr="00C80C73">
        <w:tab/>
        <w:t>that the individual may apply for review of the determination in the manner set out in Part</w:t>
      </w:r>
      <w:r w:rsidR="00C80C73">
        <w:t> </w:t>
      </w:r>
      <w:r w:rsidRPr="00C80C73">
        <w:t>5.</w:t>
      </w:r>
    </w:p>
    <w:p w:rsidR="008A0730" w:rsidRPr="00C80C73" w:rsidRDefault="008A0730" w:rsidP="008A0730">
      <w:pPr>
        <w:pStyle w:val="subsection"/>
      </w:pPr>
      <w:r w:rsidRPr="00C80C73">
        <w:tab/>
        <w:t>(2)</w:t>
      </w:r>
      <w:r w:rsidRPr="00C80C73">
        <w:tab/>
        <w:t xml:space="preserve">The determination is not ineffective by reason only that any, or all, of the requirements of </w:t>
      </w:r>
      <w:r w:rsidR="00C80C73">
        <w:t>subsection (</w:t>
      </w:r>
      <w:r w:rsidRPr="00C80C73">
        <w:t>1) are not complied with.</w:t>
      </w:r>
    </w:p>
    <w:p w:rsidR="008A0730" w:rsidRPr="00C80C73" w:rsidRDefault="00127CA2" w:rsidP="008A0730">
      <w:pPr>
        <w:pStyle w:val="ActHead4"/>
      </w:pPr>
      <w:bookmarkStart w:id="311" w:name="_Toc401743052"/>
      <w:r w:rsidRPr="00C80C73">
        <w:rPr>
          <w:rStyle w:val="CharSubdNo"/>
        </w:rPr>
        <w:t>Subdivision</w:t>
      </w:r>
      <w:r w:rsidR="00753CFA" w:rsidRPr="00C80C73">
        <w:rPr>
          <w:rStyle w:val="CharSubdNo"/>
        </w:rPr>
        <w:t xml:space="preserve"> </w:t>
      </w:r>
      <w:r w:rsidR="008A0730" w:rsidRPr="00C80C73">
        <w:rPr>
          <w:rStyle w:val="CharSubdNo"/>
        </w:rPr>
        <w:t>B</w:t>
      </w:r>
      <w:r w:rsidR="008A0730" w:rsidRPr="00C80C73">
        <w:t>—</w:t>
      </w:r>
      <w:r w:rsidR="008A0730" w:rsidRPr="00C80C73">
        <w:rPr>
          <w:rStyle w:val="CharSubdText"/>
        </w:rPr>
        <w:t>Payment</w:t>
      </w:r>
      <w:bookmarkEnd w:id="311"/>
    </w:p>
    <w:p w:rsidR="008A0730" w:rsidRPr="00C80C73" w:rsidRDefault="008A0730" w:rsidP="008A0730">
      <w:pPr>
        <w:pStyle w:val="ActHead5"/>
      </w:pPr>
      <w:bookmarkStart w:id="312" w:name="_Toc401743053"/>
      <w:r w:rsidRPr="00C80C73">
        <w:rPr>
          <w:rStyle w:val="CharSectno"/>
        </w:rPr>
        <w:t>65EF</w:t>
      </w:r>
      <w:r w:rsidRPr="00C80C73">
        <w:t xml:space="preserve">  Payment of </w:t>
      </w:r>
      <w:r w:rsidR="00A44BAD" w:rsidRPr="00C80C73">
        <w:t>child care rebate</w:t>
      </w:r>
      <w:bookmarkEnd w:id="312"/>
    </w:p>
    <w:p w:rsidR="004F2956" w:rsidRPr="00C80C73" w:rsidRDefault="004F2956" w:rsidP="004F2956">
      <w:pPr>
        <w:pStyle w:val="SubsectionHead"/>
      </w:pPr>
      <w:r w:rsidRPr="00C80C73">
        <w:t>Rebate because of eligibility for child care benefit by fee reduction or for past period</w:t>
      </w:r>
    </w:p>
    <w:p w:rsidR="008A0730" w:rsidRPr="00C80C73" w:rsidRDefault="008A0730" w:rsidP="008A0730">
      <w:pPr>
        <w:pStyle w:val="subsection"/>
      </w:pPr>
      <w:r w:rsidRPr="00C80C73">
        <w:tab/>
        <w:t>(1)</w:t>
      </w:r>
      <w:r w:rsidRPr="00C80C73">
        <w:tab/>
        <w:t>If a determination is made under section</w:t>
      </w:r>
      <w:r w:rsidR="00C80C73">
        <w:t> </w:t>
      </w:r>
      <w:r w:rsidRPr="00C80C73">
        <w:t>65EA</w:t>
      </w:r>
      <w:r w:rsidR="00265A7F" w:rsidRPr="00C80C73">
        <w:t>, 65EB or 65EC</w:t>
      </w:r>
      <w:r w:rsidRPr="00C80C73">
        <w:t xml:space="preserve"> that an individual is entitled to be paid </w:t>
      </w:r>
      <w:r w:rsidR="00A44BAD" w:rsidRPr="00C80C73">
        <w:t>child care rebate</w:t>
      </w:r>
      <w:r w:rsidRPr="00C80C73">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C80C73" w:rsidRDefault="00635744" w:rsidP="00635744">
      <w:pPr>
        <w:pStyle w:val="subsection"/>
      </w:pPr>
      <w:r w:rsidRPr="00C80C73">
        <w:lastRenderedPageBreak/>
        <w:tab/>
        <w:t>(2)</w:t>
      </w:r>
      <w:r w:rsidRPr="00C80C73">
        <w:tab/>
      </w:r>
      <w:r w:rsidR="00C80C73">
        <w:t>Subsection (</w:t>
      </w:r>
      <w:r w:rsidRPr="00C80C73">
        <w:t xml:space="preserve">1) has effect subject to </w:t>
      </w:r>
      <w:r w:rsidR="00C80C73">
        <w:t>subsections (</w:t>
      </w:r>
      <w:r w:rsidRPr="00C80C73">
        <w:t>2A), (2B) and (2C).</w:t>
      </w:r>
    </w:p>
    <w:p w:rsidR="00071822" w:rsidRPr="00C80C73" w:rsidRDefault="00071822" w:rsidP="00071822">
      <w:pPr>
        <w:pStyle w:val="subsection"/>
      </w:pPr>
      <w:r w:rsidRPr="00C80C73">
        <w:tab/>
        <w:t>(2A)</w:t>
      </w:r>
      <w:r w:rsidRPr="00C80C73">
        <w:tab/>
        <w:t>If the determination of entitlement is made under section</w:t>
      </w:r>
      <w:r w:rsidR="00C80C73">
        <w:t> </w:t>
      </w:r>
      <w:r w:rsidRPr="00C80C73">
        <w:t xml:space="preserve">65EA, the Secretary must reduce the amount to be paid under </w:t>
      </w:r>
      <w:r w:rsidR="00C80C73">
        <w:t>subsection (</w:t>
      </w:r>
      <w:r w:rsidRPr="00C80C73">
        <w:t>1) by:</w:t>
      </w:r>
    </w:p>
    <w:p w:rsidR="00071822" w:rsidRPr="00C80C73" w:rsidRDefault="00071822" w:rsidP="00071822">
      <w:pPr>
        <w:pStyle w:val="paragraph"/>
      </w:pPr>
      <w:r w:rsidRPr="00C80C73">
        <w:tab/>
        <w:t>(a)</w:t>
      </w:r>
      <w:r w:rsidRPr="00C80C73">
        <w:tab/>
        <w:t xml:space="preserve">the amount of any child care rebate already paid under </w:t>
      </w:r>
      <w:r w:rsidR="00127CA2" w:rsidRPr="00C80C73">
        <w:t>Subdivision</w:t>
      </w:r>
      <w:r w:rsidR="00753CFA" w:rsidRPr="00C80C73">
        <w:t xml:space="preserve"> </w:t>
      </w:r>
      <w:r w:rsidRPr="00C80C73">
        <w:t>AAB in respect of the individual and the child for a week included in the income year; and</w:t>
      </w:r>
    </w:p>
    <w:p w:rsidR="00071822" w:rsidRPr="00C80C73" w:rsidRDefault="00071822" w:rsidP="00071822">
      <w:pPr>
        <w:pStyle w:val="paragraph"/>
      </w:pPr>
      <w:r w:rsidRPr="00C80C73">
        <w:tab/>
        <w:t>(b)</w:t>
      </w:r>
      <w:r w:rsidRPr="00C80C73">
        <w:tab/>
        <w:t xml:space="preserve">the amount of any child care rebate already paid under </w:t>
      </w:r>
      <w:r w:rsidR="00127CA2" w:rsidRPr="00C80C73">
        <w:t>Subdivision</w:t>
      </w:r>
      <w:r w:rsidR="00753CFA" w:rsidRPr="00C80C73">
        <w:t xml:space="preserve"> </w:t>
      </w:r>
      <w:r w:rsidRPr="00C80C73">
        <w:t>AA in respect of the individual and the child for a quarter included in the income year.</w:t>
      </w:r>
    </w:p>
    <w:p w:rsidR="00635744" w:rsidRPr="00C80C73" w:rsidRDefault="00635744" w:rsidP="00635744">
      <w:pPr>
        <w:pStyle w:val="subsection"/>
      </w:pPr>
      <w:r w:rsidRPr="00C80C73">
        <w:tab/>
        <w:t>(2B)</w:t>
      </w:r>
      <w:r w:rsidRPr="00C80C73">
        <w:tab/>
        <w:t>If:</w:t>
      </w:r>
    </w:p>
    <w:p w:rsidR="00635744" w:rsidRPr="00C80C73" w:rsidRDefault="00635744" w:rsidP="00635744">
      <w:pPr>
        <w:pStyle w:val="paragraph"/>
      </w:pPr>
      <w:r w:rsidRPr="00C80C73">
        <w:tab/>
        <w:t>(a)</w:t>
      </w:r>
      <w:r w:rsidRPr="00C80C73">
        <w:tab/>
        <w:t>the determination of entitlement is made under section</w:t>
      </w:r>
      <w:r w:rsidR="00C80C73">
        <w:t> </w:t>
      </w:r>
      <w:r w:rsidRPr="00C80C73">
        <w:t>65EC; and</w:t>
      </w:r>
    </w:p>
    <w:p w:rsidR="00635744" w:rsidRPr="00C80C73" w:rsidRDefault="00635744" w:rsidP="00635744">
      <w:pPr>
        <w:pStyle w:val="paragraph"/>
      </w:pPr>
      <w:r w:rsidRPr="00C80C73">
        <w:tab/>
        <w:t>(b)</w:t>
      </w:r>
      <w:r w:rsidRPr="00C80C73">
        <w:tab/>
        <w:t>when working out the amount of the entitlement under section</w:t>
      </w:r>
      <w:r w:rsidR="00C80C73">
        <w:t> </w:t>
      </w:r>
      <w:r w:rsidRPr="00C80C73">
        <w:t>84A of the Family Assistance Act, the base weeks included one or more base weeks for which a determination under section</w:t>
      </w:r>
      <w:r w:rsidR="00C80C73">
        <w:t> </w:t>
      </w:r>
      <w:r w:rsidRPr="00C80C73">
        <w:t>51B, or subsection</w:t>
      </w:r>
      <w:r w:rsidR="00C80C73">
        <w:t> </w:t>
      </w:r>
      <w:r w:rsidRPr="00C80C73">
        <w:t>51C(1), was applicable;</w:t>
      </w:r>
    </w:p>
    <w:p w:rsidR="00635744" w:rsidRPr="00C80C73" w:rsidRDefault="00635744" w:rsidP="00635744">
      <w:pPr>
        <w:pStyle w:val="subsection2"/>
      </w:pPr>
      <w:r w:rsidRPr="00C80C73">
        <w:t xml:space="preserve">the Secretary must reduce the amount to be paid under </w:t>
      </w:r>
      <w:r w:rsidR="00C80C73">
        <w:t>subsection (</w:t>
      </w:r>
      <w:r w:rsidRPr="00C80C73">
        <w:t xml:space="preserve">1) by the amount of any </w:t>
      </w:r>
      <w:r w:rsidR="00A44BAD" w:rsidRPr="00C80C73">
        <w:t>child care rebate</w:t>
      </w:r>
      <w:r w:rsidRPr="00C80C73">
        <w:t xml:space="preserve"> already paid:</w:t>
      </w:r>
    </w:p>
    <w:p w:rsidR="00071822" w:rsidRPr="00C80C73" w:rsidRDefault="00071822" w:rsidP="00071822">
      <w:pPr>
        <w:pStyle w:val="paragraph"/>
      </w:pPr>
      <w:r w:rsidRPr="00C80C73">
        <w:tab/>
        <w:t>(ca)</w:t>
      </w:r>
      <w:r w:rsidRPr="00C80C73">
        <w:tab/>
        <w:t xml:space="preserve">under </w:t>
      </w:r>
      <w:r w:rsidR="00127CA2" w:rsidRPr="00C80C73">
        <w:t>Subdivision</w:t>
      </w:r>
      <w:r w:rsidR="00753CFA" w:rsidRPr="00C80C73">
        <w:t xml:space="preserve"> </w:t>
      </w:r>
      <w:r w:rsidRPr="00C80C73">
        <w:t>AAB in respect of the individual and the child for a week all or part of which falls in the income year; and</w:t>
      </w:r>
    </w:p>
    <w:p w:rsidR="00635744" w:rsidRPr="00C80C73" w:rsidRDefault="00635744" w:rsidP="00635744">
      <w:pPr>
        <w:pStyle w:val="paragraph"/>
      </w:pPr>
      <w:r w:rsidRPr="00C80C73">
        <w:tab/>
        <w:t>(c)</w:t>
      </w:r>
      <w:r w:rsidRPr="00C80C73">
        <w:tab/>
        <w:t xml:space="preserve">under </w:t>
      </w:r>
      <w:r w:rsidR="00127CA2" w:rsidRPr="00C80C73">
        <w:t>Subdivision</w:t>
      </w:r>
      <w:r w:rsidR="00753CFA" w:rsidRPr="00C80C73">
        <w:t xml:space="preserve"> </w:t>
      </w:r>
      <w:r w:rsidRPr="00C80C73">
        <w:t>AA in respect of the individual and the child for a quarter included in the income year; and</w:t>
      </w:r>
    </w:p>
    <w:p w:rsidR="00635744" w:rsidRPr="00C80C73" w:rsidRDefault="00635744" w:rsidP="00635744">
      <w:pPr>
        <w:pStyle w:val="paragraph"/>
      </w:pPr>
      <w:r w:rsidRPr="00C80C73">
        <w:tab/>
        <w:t>(d)</w:t>
      </w:r>
      <w:r w:rsidRPr="00C80C73">
        <w:tab/>
        <w:t xml:space="preserve">under </w:t>
      </w:r>
      <w:r w:rsidR="00C80C73">
        <w:t>subsection (</w:t>
      </w:r>
      <w:r w:rsidRPr="00C80C73">
        <w:t>1) in respect of the individual and the child for the income year.</w:t>
      </w:r>
    </w:p>
    <w:p w:rsidR="00635744" w:rsidRPr="00C80C73" w:rsidRDefault="00635744" w:rsidP="00635744">
      <w:pPr>
        <w:pStyle w:val="subsection"/>
      </w:pPr>
      <w:r w:rsidRPr="00C80C73">
        <w:tab/>
        <w:t>(2C)</w:t>
      </w:r>
      <w:r w:rsidRPr="00C80C73">
        <w:tab/>
        <w:t>If the determination of entitlement is made under section</w:t>
      </w:r>
      <w:r w:rsidR="00C80C73">
        <w:t> </w:t>
      </w:r>
      <w:r w:rsidRPr="00C80C73">
        <w:t xml:space="preserve">65EC in a case not covered by </w:t>
      </w:r>
      <w:r w:rsidR="00C80C73">
        <w:t>subsection (</w:t>
      </w:r>
      <w:r w:rsidRPr="00C80C73">
        <w:t xml:space="preserve">2B), the Secretary must reduce the amount to be paid under </w:t>
      </w:r>
      <w:r w:rsidR="00C80C73">
        <w:t>subsection (</w:t>
      </w:r>
      <w:r w:rsidRPr="00C80C73">
        <w:t xml:space="preserve">1) by the amount of any </w:t>
      </w:r>
      <w:r w:rsidR="00A44BAD" w:rsidRPr="00C80C73">
        <w:t>child care rebate</w:t>
      </w:r>
      <w:r w:rsidRPr="00C80C73">
        <w:t xml:space="preserve"> already paid under </w:t>
      </w:r>
      <w:r w:rsidR="00C80C73">
        <w:t>subsection (</w:t>
      </w:r>
      <w:r w:rsidRPr="00C80C73">
        <w:t>1) in respect of the individual and the child for the income year.</w:t>
      </w:r>
    </w:p>
    <w:p w:rsidR="004F2956" w:rsidRPr="00C80C73" w:rsidRDefault="004F2956" w:rsidP="004F2956">
      <w:pPr>
        <w:pStyle w:val="SubsectionHead"/>
      </w:pPr>
      <w:r w:rsidRPr="00C80C73">
        <w:t>Rebate because of eligibility for child care benefit in substitution</w:t>
      </w:r>
    </w:p>
    <w:p w:rsidR="004F2956" w:rsidRPr="00C80C73" w:rsidRDefault="004F2956" w:rsidP="004F2956">
      <w:pPr>
        <w:pStyle w:val="subsection"/>
      </w:pPr>
      <w:r w:rsidRPr="00C80C73">
        <w:tab/>
        <w:t>(2D)</w:t>
      </w:r>
      <w:r w:rsidRPr="00C80C73">
        <w:tab/>
        <w:t>If a determination is made under section</w:t>
      </w:r>
      <w:r w:rsidR="00C80C73">
        <w:t> </w:t>
      </w:r>
      <w:r w:rsidRPr="00C80C73">
        <w:t>65ECA that an individual is entitled to be paid child care rebate:</w:t>
      </w:r>
    </w:p>
    <w:p w:rsidR="004F2956" w:rsidRPr="00C80C73" w:rsidRDefault="004F2956" w:rsidP="004F2956">
      <w:pPr>
        <w:pStyle w:val="paragraph"/>
      </w:pPr>
      <w:r w:rsidRPr="00C80C73">
        <w:lastRenderedPageBreak/>
        <w:tab/>
        <w:t>(a)</w:t>
      </w:r>
      <w:r w:rsidRPr="00C80C73">
        <w:tab/>
        <w:t>because of the death of another individual; and</w:t>
      </w:r>
    </w:p>
    <w:p w:rsidR="004F2956" w:rsidRPr="00C80C73" w:rsidRDefault="004F2956" w:rsidP="004F2956">
      <w:pPr>
        <w:pStyle w:val="paragraph"/>
      </w:pPr>
      <w:r w:rsidRPr="00C80C73">
        <w:tab/>
        <w:t>(b)</w:t>
      </w:r>
      <w:r w:rsidRPr="00C80C73">
        <w:tab/>
        <w:t>in respect of a child and a period;</w:t>
      </w:r>
    </w:p>
    <w:p w:rsidR="004F2956" w:rsidRPr="00C80C73" w:rsidRDefault="004F2956" w:rsidP="004F2956">
      <w:pPr>
        <w:pStyle w:val="subsection2"/>
      </w:pPr>
      <w:r w:rsidRPr="00C80C73">
        <w:t>the Secretary must pay the amount to which the individual is determined to be entitled, at such time as the Secretary considers appropriate, to the credit of a bank account nominated and maintained by the individual.</w:t>
      </w:r>
    </w:p>
    <w:p w:rsidR="00071822" w:rsidRPr="00C80C73" w:rsidRDefault="00071822" w:rsidP="00071822">
      <w:pPr>
        <w:pStyle w:val="subsection"/>
      </w:pPr>
      <w:r w:rsidRPr="00C80C73">
        <w:tab/>
        <w:t>(2E)</w:t>
      </w:r>
      <w:r w:rsidRPr="00C80C73">
        <w:tab/>
        <w:t xml:space="preserve">However, the Secretary must reduce the amount to be paid under </w:t>
      </w:r>
      <w:r w:rsidR="00C80C73">
        <w:t>subsection (</w:t>
      </w:r>
      <w:r w:rsidRPr="00C80C73">
        <w:t>2D) by the amount of any child care rebate already paid:</w:t>
      </w:r>
    </w:p>
    <w:p w:rsidR="00071822" w:rsidRPr="00C80C73" w:rsidRDefault="00071822" w:rsidP="00071822">
      <w:pPr>
        <w:pStyle w:val="paragraph"/>
      </w:pPr>
      <w:r w:rsidRPr="00C80C73">
        <w:tab/>
        <w:t>(a)</w:t>
      </w:r>
      <w:r w:rsidRPr="00C80C73">
        <w:tab/>
        <w:t xml:space="preserve">under </w:t>
      </w:r>
      <w:r w:rsidR="00127CA2" w:rsidRPr="00C80C73">
        <w:t>Subdivision</w:t>
      </w:r>
      <w:r w:rsidR="00753CFA" w:rsidRPr="00C80C73">
        <w:t xml:space="preserve"> </w:t>
      </w:r>
      <w:r w:rsidRPr="00C80C73">
        <w:t>AAB in respect of the deceased individual and the child for a week wholly or partly included in the period; and</w:t>
      </w:r>
    </w:p>
    <w:p w:rsidR="00071822" w:rsidRPr="00C80C73" w:rsidRDefault="00071822" w:rsidP="00071822">
      <w:pPr>
        <w:pStyle w:val="paragraph"/>
      </w:pPr>
      <w:r w:rsidRPr="00C80C73">
        <w:tab/>
        <w:t>(b)</w:t>
      </w:r>
      <w:r w:rsidRPr="00C80C73">
        <w:tab/>
        <w:t xml:space="preserve">under </w:t>
      </w:r>
      <w:r w:rsidR="00127CA2" w:rsidRPr="00C80C73">
        <w:t>Subdivision</w:t>
      </w:r>
      <w:r w:rsidR="00753CFA" w:rsidRPr="00C80C73">
        <w:t xml:space="preserve"> </w:t>
      </w:r>
      <w:r w:rsidRPr="00C80C73">
        <w:t>AA in respect of the deceased individual and the child for a quarter wholly or partly included in the period.</w:t>
      </w:r>
    </w:p>
    <w:p w:rsidR="004F2956" w:rsidRPr="00C80C73" w:rsidRDefault="004F2956" w:rsidP="004F2956">
      <w:pPr>
        <w:pStyle w:val="SubsectionHead"/>
      </w:pPr>
      <w:r w:rsidRPr="00C80C73">
        <w:t>Secretary may direct payment in a different way</w:t>
      </w:r>
    </w:p>
    <w:p w:rsidR="008A0730" w:rsidRPr="00C80C73" w:rsidRDefault="008A0730" w:rsidP="008A0730">
      <w:pPr>
        <w:pStyle w:val="subsection"/>
      </w:pPr>
      <w:r w:rsidRPr="00C80C73">
        <w:tab/>
        <w:t>(3)</w:t>
      </w:r>
      <w:r w:rsidRPr="00C80C73">
        <w:tab/>
        <w:t xml:space="preserve">The Secretary may direct that the whole or a part of an amount which is to be paid under this section is to be paid in a different way from that provided for by </w:t>
      </w:r>
      <w:r w:rsidR="00C80C73">
        <w:t>subsection (</w:t>
      </w:r>
      <w:r w:rsidRPr="00C80C73">
        <w:t>1)</w:t>
      </w:r>
      <w:r w:rsidR="004F2956" w:rsidRPr="00C80C73">
        <w:t xml:space="preserve"> or (2D)</w:t>
      </w:r>
      <w:r w:rsidRPr="00C80C73">
        <w:t>. If the Secretary gives the direction, the amount is to be paid in accordance with the direction.</w:t>
      </w:r>
    </w:p>
    <w:p w:rsidR="004F2956" w:rsidRPr="00C80C73" w:rsidRDefault="004F2956" w:rsidP="004F2956">
      <w:pPr>
        <w:pStyle w:val="SubsectionHead"/>
      </w:pPr>
      <w:r w:rsidRPr="00C80C73">
        <w:t>Payment is subject to other provisions</w:t>
      </w:r>
    </w:p>
    <w:p w:rsidR="008A0730" w:rsidRPr="00C80C73" w:rsidRDefault="008A0730" w:rsidP="008A0730">
      <w:pPr>
        <w:pStyle w:val="subsection"/>
      </w:pPr>
      <w:r w:rsidRPr="00C80C73">
        <w:tab/>
        <w:t>(4)</w:t>
      </w:r>
      <w:r w:rsidRPr="00C80C73">
        <w:tab/>
        <w:t>This section is subject to Part</w:t>
      </w:r>
      <w:r w:rsidR="00C80C73">
        <w:t> </w:t>
      </w:r>
      <w:r w:rsidRPr="00C80C73">
        <w:t>4 and to Division</w:t>
      </w:r>
      <w:r w:rsidR="00C80C73">
        <w:t> </w:t>
      </w:r>
      <w:r w:rsidRPr="00C80C73">
        <w:t>3 of Part</w:t>
      </w:r>
      <w:r w:rsidR="00C80C73">
        <w:t> </w:t>
      </w:r>
      <w:r w:rsidRPr="00C80C73">
        <w:t>8B.</w:t>
      </w:r>
    </w:p>
    <w:p w:rsidR="00F01773" w:rsidRPr="00C80C73" w:rsidRDefault="00F01773" w:rsidP="00753CFA">
      <w:pPr>
        <w:pStyle w:val="ActHead3"/>
        <w:pageBreakBefore/>
      </w:pPr>
      <w:bookmarkStart w:id="313" w:name="_Toc401743054"/>
      <w:r w:rsidRPr="00C80C73">
        <w:rPr>
          <w:rStyle w:val="CharDivNo"/>
        </w:rPr>
        <w:lastRenderedPageBreak/>
        <w:t>Division</w:t>
      </w:r>
      <w:r w:rsidR="00C80C73" w:rsidRPr="00C80C73">
        <w:rPr>
          <w:rStyle w:val="CharDivNo"/>
        </w:rPr>
        <w:t> </w:t>
      </w:r>
      <w:r w:rsidRPr="00C80C73">
        <w:rPr>
          <w:rStyle w:val="CharDivNo"/>
        </w:rPr>
        <w:t>4A</w:t>
      </w:r>
      <w:r w:rsidRPr="00C80C73">
        <w:t>—</w:t>
      </w:r>
      <w:r w:rsidRPr="00C80C73">
        <w:rPr>
          <w:rStyle w:val="CharDivText"/>
        </w:rPr>
        <w:t>One</w:t>
      </w:r>
      <w:r w:rsidR="00C80C73" w:rsidRPr="00C80C73">
        <w:rPr>
          <w:rStyle w:val="CharDivText"/>
        </w:rPr>
        <w:noBreakHyphen/>
      </w:r>
      <w:r w:rsidRPr="00C80C73">
        <w:rPr>
          <w:rStyle w:val="CharDivText"/>
        </w:rPr>
        <w:t>off payment to families</w:t>
      </w:r>
      <w:bookmarkEnd w:id="313"/>
    </w:p>
    <w:p w:rsidR="00F01773" w:rsidRPr="00C80C73" w:rsidRDefault="00F01773" w:rsidP="00F01773">
      <w:pPr>
        <w:pStyle w:val="ActHead5"/>
      </w:pPr>
      <w:bookmarkStart w:id="314" w:name="_Toc401743055"/>
      <w:r w:rsidRPr="00C80C73">
        <w:rPr>
          <w:rStyle w:val="CharSectno"/>
        </w:rPr>
        <w:t>65F</w:t>
      </w:r>
      <w:r w:rsidRPr="00C80C73">
        <w:t xml:space="preserve">  Payment of one</w:t>
      </w:r>
      <w:r w:rsidR="00C80C73">
        <w:noBreakHyphen/>
      </w:r>
      <w:r w:rsidRPr="00C80C73">
        <w:t>off payment to families</w:t>
      </w:r>
      <w:bookmarkEnd w:id="314"/>
    </w:p>
    <w:p w:rsidR="00F01773" w:rsidRPr="00C80C73" w:rsidRDefault="00F01773" w:rsidP="00F01773">
      <w:pPr>
        <w:pStyle w:val="subsection"/>
      </w:pPr>
      <w:r w:rsidRPr="00C80C73">
        <w:tab/>
      </w:r>
      <w:r w:rsidRPr="00C80C73">
        <w:tab/>
        <w:t>If an individual is entitled to a one</w:t>
      </w:r>
      <w:r w:rsidR="00C80C73">
        <w:noBreakHyphen/>
      </w:r>
      <w:r w:rsidRPr="00C80C73">
        <w:t>off payment to families, the Secretary must pay the payment to the individual in a single lump sum:</w:t>
      </w:r>
    </w:p>
    <w:p w:rsidR="00F01773" w:rsidRPr="00C80C73" w:rsidRDefault="00F01773" w:rsidP="00F01773">
      <w:pPr>
        <w:pStyle w:val="paragraph"/>
      </w:pPr>
      <w:r w:rsidRPr="00C80C73">
        <w:tab/>
        <w:t>(a)</w:t>
      </w:r>
      <w:r w:rsidRPr="00C80C73">
        <w:tab/>
        <w:t>on the date that the Secretary considers to be the earliest date on which it is reasonably practicable for the payment to be made; and</w:t>
      </w:r>
    </w:p>
    <w:p w:rsidR="00F01773" w:rsidRPr="00C80C73" w:rsidRDefault="00F01773" w:rsidP="00F01773">
      <w:pPr>
        <w:pStyle w:val="paragraph"/>
      </w:pPr>
      <w:r w:rsidRPr="00C80C73">
        <w:tab/>
        <w:t>(b)</w:t>
      </w:r>
      <w:r w:rsidRPr="00C80C73">
        <w:tab/>
        <w:t>in such manner as the Secretary considers appropriate.</w:t>
      </w:r>
    </w:p>
    <w:p w:rsidR="00F01773" w:rsidRPr="00C80C73" w:rsidRDefault="00F01773" w:rsidP="00F01773">
      <w:pPr>
        <w:pStyle w:val="notetext"/>
      </w:pPr>
      <w:r w:rsidRPr="00C80C73">
        <w:t>Note:</w:t>
      </w:r>
      <w:r w:rsidRPr="00C80C73">
        <w:tab/>
        <w:t>The individual does not have to make a claim for the payment.</w:t>
      </w:r>
    </w:p>
    <w:p w:rsidR="00773A21" w:rsidRPr="00C80C73" w:rsidRDefault="00773A21" w:rsidP="00753CFA">
      <w:pPr>
        <w:pStyle w:val="ActHead3"/>
        <w:pageBreakBefore/>
      </w:pPr>
      <w:bookmarkStart w:id="315" w:name="_Toc401743056"/>
      <w:r w:rsidRPr="00C80C73">
        <w:rPr>
          <w:rStyle w:val="CharDivNo"/>
        </w:rPr>
        <w:lastRenderedPageBreak/>
        <w:t>Division</w:t>
      </w:r>
      <w:r w:rsidR="00C80C73" w:rsidRPr="00C80C73">
        <w:rPr>
          <w:rStyle w:val="CharDivNo"/>
        </w:rPr>
        <w:t> </w:t>
      </w:r>
      <w:r w:rsidRPr="00C80C73">
        <w:rPr>
          <w:rStyle w:val="CharDivNo"/>
        </w:rPr>
        <w:t>4B</w:t>
      </w:r>
      <w:r w:rsidRPr="00C80C73">
        <w:t>—</w:t>
      </w:r>
      <w:r w:rsidRPr="00C80C73">
        <w:rPr>
          <w:rStyle w:val="CharDivText"/>
        </w:rPr>
        <w:t>Economic security strategy payment to families</w:t>
      </w:r>
      <w:bookmarkEnd w:id="315"/>
    </w:p>
    <w:p w:rsidR="00773A21" w:rsidRPr="00C80C73" w:rsidRDefault="00773A21" w:rsidP="00773A21">
      <w:pPr>
        <w:pStyle w:val="ActHead5"/>
      </w:pPr>
      <w:bookmarkStart w:id="316" w:name="_Toc401743057"/>
      <w:r w:rsidRPr="00C80C73">
        <w:rPr>
          <w:rStyle w:val="CharSectno"/>
        </w:rPr>
        <w:t>65G</w:t>
      </w:r>
      <w:r w:rsidRPr="00C80C73">
        <w:t xml:space="preserve">  Payment of economic security strategy payment to families</w:t>
      </w:r>
      <w:bookmarkEnd w:id="316"/>
    </w:p>
    <w:p w:rsidR="00773A21" w:rsidRPr="00C80C73" w:rsidRDefault="00773A21" w:rsidP="00773A21">
      <w:pPr>
        <w:pStyle w:val="subsection"/>
      </w:pPr>
      <w:r w:rsidRPr="00C80C73">
        <w:tab/>
      </w:r>
      <w:r w:rsidRPr="00C80C73">
        <w:tab/>
        <w:t>If an individual is entitled to an economic security strategy payment to families, the Secretary must pay the payment to the individual in a single lump sum:</w:t>
      </w:r>
    </w:p>
    <w:p w:rsidR="00773A21" w:rsidRPr="00C80C73" w:rsidRDefault="00773A21" w:rsidP="00773A21">
      <w:pPr>
        <w:pStyle w:val="paragraph"/>
      </w:pPr>
      <w:r w:rsidRPr="00C80C73">
        <w:tab/>
        <w:t>(a)</w:t>
      </w:r>
      <w:r w:rsidRPr="00C80C73">
        <w:tab/>
        <w:t>on the date that the Secretary considers to be the earliest date on which it is reasonably practicable for the payment to be made; and</w:t>
      </w:r>
    </w:p>
    <w:p w:rsidR="00773A21" w:rsidRPr="00C80C73" w:rsidRDefault="00773A21" w:rsidP="00773A21">
      <w:pPr>
        <w:pStyle w:val="paragraph"/>
      </w:pPr>
      <w:r w:rsidRPr="00C80C73">
        <w:tab/>
        <w:t>(b)</w:t>
      </w:r>
      <w:r w:rsidRPr="00C80C73">
        <w:tab/>
        <w:t>in such manner as the Secretary considers appropriate.</w:t>
      </w:r>
    </w:p>
    <w:p w:rsidR="00773A21" w:rsidRPr="00C80C73" w:rsidRDefault="00773A21" w:rsidP="00773A21">
      <w:pPr>
        <w:pStyle w:val="notetext"/>
      </w:pPr>
      <w:r w:rsidRPr="00C80C73">
        <w:t>Note:</w:t>
      </w:r>
      <w:r w:rsidRPr="00C80C73">
        <w:tab/>
        <w:t>The individual does not have to make a claim for the payment.</w:t>
      </w:r>
    </w:p>
    <w:p w:rsidR="0046398E" w:rsidRPr="00C80C73" w:rsidRDefault="0046398E" w:rsidP="00753CFA">
      <w:pPr>
        <w:pStyle w:val="ActHead3"/>
        <w:pageBreakBefore/>
      </w:pPr>
      <w:bookmarkStart w:id="317" w:name="_Toc401743058"/>
      <w:r w:rsidRPr="00C80C73">
        <w:rPr>
          <w:rStyle w:val="CharDivNo"/>
        </w:rPr>
        <w:lastRenderedPageBreak/>
        <w:t>Division</w:t>
      </w:r>
      <w:r w:rsidR="00C80C73" w:rsidRPr="00C80C73">
        <w:rPr>
          <w:rStyle w:val="CharDivNo"/>
        </w:rPr>
        <w:t> </w:t>
      </w:r>
      <w:r w:rsidRPr="00C80C73">
        <w:rPr>
          <w:rStyle w:val="CharDivNo"/>
        </w:rPr>
        <w:t>4C</w:t>
      </w:r>
      <w:r w:rsidRPr="00C80C73">
        <w:t>—</w:t>
      </w:r>
      <w:r w:rsidRPr="00C80C73">
        <w:rPr>
          <w:rStyle w:val="CharDivText"/>
        </w:rPr>
        <w:t>Back to school bonus and single income family bonus</w:t>
      </w:r>
      <w:bookmarkEnd w:id="317"/>
    </w:p>
    <w:p w:rsidR="0046398E" w:rsidRPr="00C80C73" w:rsidRDefault="0046398E" w:rsidP="0046398E">
      <w:pPr>
        <w:pStyle w:val="ActHead5"/>
      </w:pPr>
      <w:bookmarkStart w:id="318" w:name="_Toc401743059"/>
      <w:r w:rsidRPr="00C80C73">
        <w:rPr>
          <w:rStyle w:val="CharSectno"/>
        </w:rPr>
        <w:t>65H</w:t>
      </w:r>
      <w:r w:rsidRPr="00C80C73">
        <w:t xml:space="preserve">  Payment of back to school bonus and single income family bonus</w:t>
      </w:r>
      <w:bookmarkEnd w:id="318"/>
    </w:p>
    <w:p w:rsidR="0046398E" w:rsidRPr="00C80C73" w:rsidRDefault="0046398E" w:rsidP="0046398E">
      <w:pPr>
        <w:pStyle w:val="subsection"/>
      </w:pPr>
      <w:r w:rsidRPr="00C80C73">
        <w:tab/>
      </w:r>
      <w:r w:rsidRPr="00C80C73">
        <w:tab/>
        <w:t>If an individual is entitled to a back to school bonus or a single income family bonus, the Secretary must pay the bonus to the individual in a single lump sum:</w:t>
      </w:r>
    </w:p>
    <w:p w:rsidR="0046398E" w:rsidRPr="00C80C73" w:rsidRDefault="0046398E" w:rsidP="0046398E">
      <w:pPr>
        <w:pStyle w:val="paragraph"/>
      </w:pPr>
      <w:r w:rsidRPr="00C80C73">
        <w:tab/>
        <w:t>(a)</w:t>
      </w:r>
      <w:r w:rsidRPr="00C80C73">
        <w:tab/>
        <w:t>on the date that the Secretary considers to be the earliest date on which it is reasonably practicable for the bonus to be made; and</w:t>
      </w:r>
    </w:p>
    <w:p w:rsidR="0046398E" w:rsidRPr="00C80C73" w:rsidRDefault="0046398E" w:rsidP="0046398E">
      <w:pPr>
        <w:pStyle w:val="paragraph"/>
      </w:pPr>
      <w:r w:rsidRPr="00C80C73">
        <w:tab/>
        <w:t>(b)</w:t>
      </w:r>
      <w:r w:rsidRPr="00C80C73">
        <w:tab/>
        <w:t>in such manner as the Secretary considers appropriate.</w:t>
      </w:r>
    </w:p>
    <w:p w:rsidR="0046398E" w:rsidRPr="00C80C73" w:rsidRDefault="0046398E" w:rsidP="0046398E">
      <w:pPr>
        <w:pStyle w:val="notetext"/>
      </w:pPr>
      <w:r w:rsidRPr="00C80C73">
        <w:t>Note:</w:t>
      </w:r>
      <w:r w:rsidRPr="00C80C73">
        <w:tab/>
        <w:t>The individual does not have to make a claim for the bonus.</w:t>
      </w:r>
    </w:p>
    <w:p w:rsidR="00413A05" w:rsidRPr="00C80C73" w:rsidRDefault="00413A05" w:rsidP="00753CFA">
      <w:pPr>
        <w:pStyle w:val="ActHead3"/>
        <w:pageBreakBefore/>
      </w:pPr>
      <w:bookmarkStart w:id="319" w:name="_Toc401743060"/>
      <w:r w:rsidRPr="00C80C73">
        <w:rPr>
          <w:rStyle w:val="CharDivNo"/>
        </w:rPr>
        <w:lastRenderedPageBreak/>
        <w:t>Division</w:t>
      </w:r>
      <w:r w:rsidR="00C80C73" w:rsidRPr="00C80C73">
        <w:rPr>
          <w:rStyle w:val="CharDivNo"/>
        </w:rPr>
        <w:t> </w:t>
      </w:r>
      <w:r w:rsidRPr="00C80C73">
        <w:rPr>
          <w:rStyle w:val="CharDivNo"/>
        </w:rPr>
        <w:t>4CA</w:t>
      </w:r>
      <w:r w:rsidRPr="00C80C73">
        <w:t>—</w:t>
      </w:r>
      <w:r w:rsidRPr="00C80C73">
        <w:rPr>
          <w:rStyle w:val="CharDivText"/>
        </w:rPr>
        <w:t>ETR payment</w:t>
      </w:r>
      <w:bookmarkEnd w:id="319"/>
    </w:p>
    <w:p w:rsidR="00413A05" w:rsidRPr="00C80C73" w:rsidRDefault="00413A05" w:rsidP="00413A05">
      <w:pPr>
        <w:pStyle w:val="ActHead5"/>
      </w:pPr>
      <w:bookmarkStart w:id="320" w:name="_Toc401743061"/>
      <w:r w:rsidRPr="00C80C73">
        <w:rPr>
          <w:rStyle w:val="CharSectno"/>
        </w:rPr>
        <w:t>65HA</w:t>
      </w:r>
      <w:r w:rsidRPr="00C80C73">
        <w:t xml:space="preserve">  Payment of ETR payment</w:t>
      </w:r>
      <w:bookmarkEnd w:id="320"/>
    </w:p>
    <w:p w:rsidR="00413A05" w:rsidRPr="00C80C73" w:rsidRDefault="00413A05" w:rsidP="00413A05">
      <w:pPr>
        <w:pStyle w:val="subsection"/>
      </w:pPr>
      <w:r w:rsidRPr="00C80C73">
        <w:tab/>
        <w:t>(1)</w:t>
      </w:r>
      <w:r w:rsidRPr="00C80C73">
        <w:tab/>
        <w:t>If an individual is entitled to an ETR payment, the Secretary must pay the payment to the individual in a single lump sum:</w:t>
      </w:r>
    </w:p>
    <w:p w:rsidR="00413A05" w:rsidRPr="00C80C73" w:rsidRDefault="00413A05" w:rsidP="00413A05">
      <w:pPr>
        <w:pStyle w:val="paragraph"/>
      </w:pPr>
      <w:r w:rsidRPr="00C80C73">
        <w:tab/>
        <w:t>(a)</w:t>
      </w:r>
      <w:r w:rsidRPr="00C80C73">
        <w:tab/>
        <w:t>on the date that the Secretary considers to be the earliest date on which it is reasonably practicable for the payment to be made; and</w:t>
      </w:r>
    </w:p>
    <w:p w:rsidR="00413A05" w:rsidRPr="00C80C73" w:rsidRDefault="00413A05" w:rsidP="00413A05">
      <w:pPr>
        <w:pStyle w:val="paragraph"/>
      </w:pPr>
      <w:r w:rsidRPr="00C80C73">
        <w:tab/>
        <w:t>(b)</w:t>
      </w:r>
      <w:r w:rsidRPr="00C80C73">
        <w:tab/>
        <w:t>in such manner as the Secretary considers appropriate.</w:t>
      </w:r>
    </w:p>
    <w:p w:rsidR="00413A05" w:rsidRPr="00C80C73" w:rsidRDefault="00413A05" w:rsidP="00413A05">
      <w:pPr>
        <w:pStyle w:val="notetext"/>
      </w:pPr>
      <w:r w:rsidRPr="00C80C73">
        <w:t>Note:</w:t>
      </w:r>
      <w:r w:rsidRPr="00C80C73">
        <w:tab/>
        <w:t>The individual does not have to make a claim for the payment.</w:t>
      </w:r>
    </w:p>
    <w:p w:rsidR="00413A05" w:rsidRPr="00C80C73" w:rsidRDefault="00413A05" w:rsidP="00413A05">
      <w:pPr>
        <w:pStyle w:val="subsection"/>
      </w:pPr>
      <w:r w:rsidRPr="00C80C73">
        <w:tab/>
        <w:t>(2)</w:t>
      </w:r>
      <w:r w:rsidRPr="00C80C73">
        <w:tab/>
        <w:t>If, on 8</w:t>
      </w:r>
      <w:r w:rsidR="00C80C73">
        <w:t> </w:t>
      </w:r>
      <w:r w:rsidRPr="00C80C73">
        <w:t>May 2012, section</w:t>
      </w:r>
      <w:r w:rsidR="00C80C73">
        <w:t> </w:t>
      </w:r>
      <w:r w:rsidRPr="00C80C73">
        <w:t xml:space="preserve">32AA or 32AD prevents the Secretary from making a payment of family tax benefit to the individual, or the individual’s partner, worked out on </w:t>
      </w:r>
      <w:r w:rsidR="0067794E" w:rsidRPr="00C80C73">
        <w:t>an estimated income basis</w:t>
      </w:r>
      <w:r w:rsidRPr="00C80C73">
        <w:t>, the Secretary must not pay the ETR payment to the individual at a time that is earlier than the time family tax benefit is paid to the individual, or the individual’s partner, in relation to that day.</w:t>
      </w:r>
    </w:p>
    <w:p w:rsidR="00255534" w:rsidRPr="00C80C73" w:rsidRDefault="00255534" w:rsidP="00753CFA">
      <w:pPr>
        <w:pStyle w:val="ActHead3"/>
        <w:pageBreakBefore/>
      </w:pPr>
      <w:bookmarkStart w:id="321" w:name="_Toc401743062"/>
      <w:r w:rsidRPr="00C80C73">
        <w:rPr>
          <w:rStyle w:val="CharDivNo"/>
        </w:rPr>
        <w:lastRenderedPageBreak/>
        <w:t>Division</w:t>
      </w:r>
      <w:r w:rsidR="00C80C73" w:rsidRPr="00C80C73">
        <w:rPr>
          <w:rStyle w:val="CharDivNo"/>
        </w:rPr>
        <w:t> </w:t>
      </w:r>
      <w:r w:rsidRPr="00C80C73">
        <w:rPr>
          <w:rStyle w:val="CharDivNo"/>
        </w:rPr>
        <w:t>4D</w:t>
      </w:r>
      <w:r w:rsidRPr="00C80C73">
        <w:t>—</w:t>
      </w:r>
      <w:r w:rsidRPr="00C80C73">
        <w:rPr>
          <w:rStyle w:val="CharDivText"/>
        </w:rPr>
        <w:t>Clean energy advance</w:t>
      </w:r>
      <w:bookmarkEnd w:id="321"/>
    </w:p>
    <w:p w:rsidR="00255534" w:rsidRPr="00C80C73" w:rsidRDefault="00255534" w:rsidP="00255534">
      <w:pPr>
        <w:pStyle w:val="ActHead5"/>
      </w:pPr>
      <w:bookmarkStart w:id="322" w:name="_Toc401743063"/>
      <w:r w:rsidRPr="00C80C73">
        <w:rPr>
          <w:rStyle w:val="CharSectno"/>
        </w:rPr>
        <w:t>65J</w:t>
      </w:r>
      <w:r w:rsidRPr="00C80C73">
        <w:t xml:space="preserve">  Payment of clean energy advance</w:t>
      </w:r>
      <w:bookmarkEnd w:id="322"/>
    </w:p>
    <w:p w:rsidR="00255534" w:rsidRPr="00C80C73" w:rsidRDefault="00255534" w:rsidP="00255534">
      <w:pPr>
        <w:pStyle w:val="subsection"/>
      </w:pPr>
      <w:r w:rsidRPr="00C80C73">
        <w:tab/>
        <w:t>(1)</w:t>
      </w:r>
      <w:r w:rsidRPr="00C80C73">
        <w:tab/>
        <w:t>Subject to this section, if an individual is entitled to a clean energy advance, the Secretary must pay the advance to the individual in a single lump sum:</w:t>
      </w:r>
    </w:p>
    <w:p w:rsidR="00255534" w:rsidRPr="00C80C73" w:rsidRDefault="00255534" w:rsidP="00255534">
      <w:pPr>
        <w:pStyle w:val="paragraph"/>
      </w:pPr>
      <w:r w:rsidRPr="00C80C73">
        <w:tab/>
        <w:t>(a)</w:t>
      </w:r>
      <w:r w:rsidRPr="00C80C73">
        <w:tab/>
        <w:t>on the day that the Secretary considers to be the earliest day on which it is reasonably practicable for the advance to be paid; and</w:t>
      </w:r>
    </w:p>
    <w:p w:rsidR="00255534" w:rsidRPr="00C80C73" w:rsidRDefault="00255534" w:rsidP="00255534">
      <w:pPr>
        <w:pStyle w:val="paragraph"/>
      </w:pPr>
      <w:r w:rsidRPr="00C80C73">
        <w:tab/>
        <w:t>(b)</w:t>
      </w:r>
      <w:r w:rsidRPr="00C80C73">
        <w:tab/>
        <w:t>in such manner as the Secretary considers appropriate.</w:t>
      </w:r>
    </w:p>
    <w:p w:rsidR="00255534" w:rsidRPr="00C80C73" w:rsidRDefault="00255534" w:rsidP="00255534">
      <w:pPr>
        <w:pStyle w:val="notetext"/>
      </w:pPr>
      <w:r w:rsidRPr="00C80C73">
        <w:t>Note:</w:t>
      </w:r>
      <w:r w:rsidRPr="00C80C73">
        <w:tab/>
        <w:t>The individual does not have to make a claim for the advance.</w:t>
      </w:r>
    </w:p>
    <w:p w:rsidR="00255534" w:rsidRPr="00C80C73" w:rsidRDefault="00255534" w:rsidP="00255534">
      <w:pPr>
        <w:pStyle w:val="subsection"/>
      </w:pPr>
      <w:r w:rsidRPr="00C80C73">
        <w:tab/>
        <w:t>(2)</w:t>
      </w:r>
      <w:r w:rsidRPr="00C80C73">
        <w:tab/>
        <w:t>If:</w:t>
      </w:r>
    </w:p>
    <w:p w:rsidR="00255534" w:rsidRPr="00C80C73" w:rsidRDefault="00255534" w:rsidP="00255534">
      <w:pPr>
        <w:pStyle w:val="paragraph"/>
      </w:pPr>
      <w:r w:rsidRPr="00C80C73">
        <w:tab/>
        <w:t>(a)</w:t>
      </w:r>
      <w:r w:rsidRPr="00C80C73">
        <w:tab/>
        <w:t>the decision day (see subsection</w:t>
      </w:r>
      <w:r w:rsidR="00C80C73">
        <w:t> </w:t>
      </w:r>
      <w:r w:rsidRPr="00C80C73">
        <w:t>105(1) of the Family Assistance Act) or the trigger day (see subsection</w:t>
      </w:r>
      <w:r w:rsidR="00C80C73">
        <w:t> </w:t>
      </w:r>
      <w:r w:rsidRPr="00C80C73">
        <w:t>108(1)</w:t>
      </w:r>
      <w:r w:rsidR="00BA39DA" w:rsidRPr="00C80C73">
        <w:t>, (1A)</w:t>
      </w:r>
      <w:r w:rsidRPr="00C80C73">
        <w:t xml:space="preserve"> or (2) of that Act), as the case may be, is on or after 1</w:t>
      </w:r>
      <w:r w:rsidR="00C80C73">
        <w:t> </w:t>
      </w:r>
      <w:r w:rsidRPr="00C80C73">
        <w:t>July 2012 and before 1</w:t>
      </w:r>
      <w:r w:rsidR="00C80C73">
        <w:t> </w:t>
      </w:r>
      <w:r w:rsidRPr="00C80C73">
        <w:t>July 2013; and</w:t>
      </w:r>
    </w:p>
    <w:p w:rsidR="00255534" w:rsidRPr="00C80C73" w:rsidRDefault="00255534" w:rsidP="00255534">
      <w:pPr>
        <w:pStyle w:val="paragraph"/>
      </w:pPr>
      <w:r w:rsidRPr="00C80C73">
        <w:tab/>
        <w:t>(b)</w:t>
      </w:r>
      <w:r w:rsidRPr="00C80C73">
        <w:tab/>
        <w:t>on that day, section</w:t>
      </w:r>
      <w:r w:rsidR="00C80C73">
        <w:t> </w:t>
      </w:r>
      <w:r w:rsidRPr="00C80C73">
        <w:t xml:space="preserve">32AA or 32AD of this Act prevents the Secretary from making a payment of family tax benefit to the individual, or the individual’s partner, worked out on </w:t>
      </w:r>
      <w:r w:rsidR="00DF3503" w:rsidRPr="00C80C73">
        <w:t>an estimated income basis</w:t>
      </w:r>
      <w:r w:rsidRPr="00C80C73">
        <w:t>;</w:t>
      </w:r>
    </w:p>
    <w:p w:rsidR="00255534" w:rsidRPr="00C80C73" w:rsidRDefault="00255534" w:rsidP="00255534">
      <w:pPr>
        <w:pStyle w:val="subsection2"/>
      </w:pPr>
      <w:r w:rsidRPr="00C80C73">
        <w:t>then the Secretary must not pay the clean energy advance to the individual at a time that is earlier than the time family tax benefit is paid to the individual, or the individual’s partner, in relation to that day.</w:t>
      </w:r>
    </w:p>
    <w:p w:rsidR="00255534" w:rsidRPr="00C80C73" w:rsidRDefault="00255534" w:rsidP="00255534">
      <w:pPr>
        <w:pStyle w:val="subsection"/>
      </w:pPr>
      <w:r w:rsidRPr="00C80C73">
        <w:tab/>
        <w:t>(3)</w:t>
      </w:r>
      <w:r w:rsidRPr="00C80C73">
        <w:tab/>
        <w:t>If:</w:t>
      </w:r>
    </w:p>
    <w:p w:rsidR="00255534" w:rsidRPr="00C80C73" w:rsidRDefault="00255534" w:rsidP="00255534">
      <w:pPr>
        <w:pStyle w:val="paragraph"/>
      </w:pPr>
      <w:r w:rsidRPr="00C80C73">
        <w:tab/>
        <w:t>(a)</w:t>
      </w:r>
      <w:r w:rsidRPr="00C80C73">
        <w:tab/>
        <w:t>the decision day (see subsection</w:t>
      </w:r>
      <w:r w:rsidR="00C80C73">
        <w:t> </w:t>
      </w:r>
      <w:r w:rsidRPr="00C80C73">
        <w:t>105(1) of the Family Assistance Act) is on or after 1</w:t>
      </w:r>
      <w:r w:rsidR="00C80C73">
        <w:t> </w:t>
      </w:r>
      <w:r w:rsidRPr="00C80C73">
        <w:t>July 2013; and</w:t>
      </w:r>
    </w:p>
    <w:p w:rsidR="00255534" w:rsidRPr="00C80C73" w:rsidRDefault="00255534" w:rsidP="00255534">
      <w:pPr>
        <w:pStyle w:val="paragraph"/>
      </w:pPr>
      <w:r w:rsidRPr="00C80C73">
        <w:tab/>
        <w:t>(b)</w:t>
      </w:r>
      <w:r w:rsidRPr="00C80C73">
        <w:tab/>
        <w:t>in relation to one or more days in the 2012</w:t>
      </w:r>
      <w:r w:rsidR="00C80C73">
        <w:noBreakHyphen/>
      </w:r>
      <w:r w:rsidRPr="00C80C73">
        <w:t>13 income year, section</w:t>
      </w:r>
      <w:r w:rsidR="00C80C73">
        <w:t> </w:t>
      </w:r>
      <w:r w:rsidRPr="00C80C73">
        <w:t xml:space="preserve">32AA or 32AD of this Act prevents the Secretary from making a payment of family tax benefit to the individual, or the individual’s partner, worked out on </w:t>
      </w:r>
      <w:r w:rsidR="00DF3503" w:rsidRPr="00C80C73">
        <w:t>an estimated income basis</w:t>
      </w:r>
      <w:r w:rsidRPr="00C80C73">
        <w:t>;</w:t>
      </w:r>
    </w:p>
    <w:p w:rsidR="00255534" w:rsidRPr="00C80C73" w:rsidRDefault="00255534" w:rsidP="00255534">
      <w:pPr>
        <w:pStyle w:val="subsection2"/>
      </w:pPr>
      <w:r w:rsidRPr="00C80C73">
        <w:t xml:space="preserve">then the Secretary must not pay the clean energy advance to the individual at a time that is earlier than the time family tax benefit is </w:t>
      </w:r>
      <w:r w:rsidRPr="00C80C73">
        <w:lastRenderedPageBreak/>
        <w:t>paid to the individual, or the individual’s partner, in relation to those days.</w:t>
      </w:r>
    </w:p>
    <w:p w:rsidR="005E4FE6" w:rsidRPr="00C80C73" w:rsidRDefault="005E4FE6" w:rsidP="00753CFA">
      <w:pPr>
        <w:pStyle w:val="ActHead3"/>
        <w:pageBreakBefore/>
      </w:pPr>
      <w:bookmarkStart w:id="323" w:name="_Toc401743064"/>
      <w:r w:rsidRPr="00C80C73">
        <w:rPr>
          <w:rStyle w:val="CharDivNo"/>
        </w:rPr>
        <w:lastRenderedPageBreak/>
        <w:t>Division</w:t>
      </w:r>
      <w:r w:rsidR="00C80C73" w:rsidRPr="00C80C73">
        <w:rPr>
          <w:rStyle w:val="CharDivNo"/>
        </w:rPr>
        <w:t> </w:t>
      </w:r>
      <w:r w:rsidRPr="00C80C73">
        <w:rPr>
          <w:rStyle w:val="CharDivNo"/>
        </w:rPr>
        <w:t>4E</w:t>
      </w:r>
      <w:r w:rsidRPr="00C80C73">
        <w:t>—</w:t>
      </w:r>
      <w:r w:rsidRPr="00C80C73">
        <w:rPr>
          <w:rStyle w:val="CharDivText"/>
        </w:rPr>
        <w:t>Single income family supplement</w:t>
      </w:r>
      <w:bookmarkEnd w:id="323"/>
    </w:p>
    <w:p w:rsidR="005E4FE6" w:rsidRPr="00C80C73" w:rsidRDefault="00127CA2" w:rsidP="005E4FE6">
      <w:pPr>
        <w:pStyle w:val="ActHead4"/>
      </w:pPr>
      <w:bookmarkStart w:id="324" w:name="_Toc401743065"/>
      <w:r w:rsidRPr="00C80C73">
        <w:rPr>
          <w:rStyle w:val="CharSubdNo"/>
        </w:rPr>
        <w:t>Subdivision</w:t>
      </w:r>
      <w:r w:rsidR="00753CFA" w:rsidRPr="00C80C73">
        <w:rPr>
          <w:rStyle w:val="CharSubdNo"/>
        </w:rPr>
        <w:t xml:space="preserve"> </w:t>
      </w:r>
      <w:r w:rsidR="005E4FE6" w:rsidRPr="00C80C73">
        <w:rPr>
          <w:rStyle w:val="CharSubdNo"/>
        </w:rPr>
        <w:t>A</w:t>
      </w:r>
      <w:r w:rsidR="005E4FE6" w:rsidRPr="00C80C73">
        <w:t>—</w:t>
      </w:r>
      <w:r w:rsidR="005E4FE6" w:rsidRPr="00C80C73">
        <w:rPr>
          <w:rStyle w:val="CharSubdText"/>
        </w:rPr>
        <w:t>Making claims</w:t>
      </w:r>
      <w:bookmarkEnd w:id="324"/>
    </w:p>
    <w:p w:rsidR="005E4FE6" w:rsidRPr="00C80C73" w:rsidRDefault="005E4FE6" w:rsidP="005E4FE6">
      <w:pPr>
        <w:pStyle w:val="ActHead5"/>
      </w:pPr>
      <w:bookmarkStart w:id="325" w:name="_Toc401743066"/>
      <w:r w:rsidRPr="00C80C73">
        <w:rPr>
          <w:rStyle w:val="CharSectno"/>
        </w:rPr>
        <w:t>65K</w:t>
      </w:r>
      <w:r w:rsidRPr="00C80C73">
        <w:t xml:space="preserve">  Need for a claim</w:t>
      </w:r>
      <w:bookmarkEnd w:id="325"/>
    </w:p>
    <w:p w:rsidR="005E4FE6" w:rsidRPr="00C80C73" w:rsidRDefault="005E4FE6" w:rsidP="005E4FE6">
      <w:pPr>
        <w:pStyle w:val="subsection"/>
      </w:pPr>
      <w:r w:rsidRPr="00C80C73">
        <w:tab/>
        <w:t>(1)</w:t>
      </w:r>
      <w:r w:rsidRPr="00C80C73">
        <w:tab/>
        <w:t xml:space="preserve">Subject to </w:t>
      </w:r>
      <w:r w:rsidR="00C80C73">
        <w:t>subsection (</w:t>
      </w:r>
      <w:r w:rsidRPr="00C80C73">
        <w:t>2), the only way that an individual can become entitled to be paid single income family supplement is to make a claim in accordance with this Division.</w:t>
      </w:r>
    </w:p>
    <w:p w:rsidR="005E4FE6" w:rsidRPr="00C80C73" w:rsidRDefault="005E4FE6" w:rsidP="005E4FE6">
      <w:pPr>
        <w:pStyle w:val="subsection"/>
      </w:pPr>
      <w:r w:rsidRPr="00C80C73">
        <w:tab/>
        <w:t>(2)</w:t>
      </w:r>
      <w:r w:rsidRPr="00C80C73">
        <w:tab/>
        <w:t>If:</w:t>
      </w:r>
    </w:p>
    <w:p w:rsidR="005E4FE6" w:rsidRPr="00C80C73" w:rsidRDefault="005E4FE6" w:rsidP="005E4FE6">
      <w:pPr>
        <w:pStyle w:val="paragraph"/>
      </w:pPr>
      <w:r w:rsidRPr="00C80C73">
        <w:tab/>
        <w:t>(a)</w:t>
      </w:r>
      <w:r w:rsidRPr="00C80C73">
        <w:tab/>
        <w:t>in relation to a period in an income year:</w:t>
      </w:r>
    </w:p>
    <w:p w:rsidR="005E4FE6" w:rsidRPr="00C80C73" w:rsidRDefault="005E4FE6" w:rsidP="005E4FE6">
      <w:pPr>
        <w:pStyle w:val="paragraphsub"/>
      </w:pPr>
      <w:r w:rsidRPr="00C80C73">
        <w:tab/>
        <w:t>(i)</w:t>
      </w:r>
      <w:r w:rsidRPr="00C80C73">
        <w:tab/>
        <w:t>a determination under section</w:t>
      </w:r>
      <w:r w:rsidR="00C80C73">
        <w:t> </w:t>
      </w:r>
      <w:r w:rsidRPr="00C80C73">
        <w:t>16 or 17 is in force in respect of an individual as a claimant; or</w:t>
      </w:r>
    </w:p>
    <w:p w:rsidR="005E4FE6" w:rsidRPr="00C80C73" w:rsidRDefault="005E4FE6" w:rsidP="005E4FE6">
      <w:pPr>
        <w:pStyle w:val="paragraphsub"/>
      </w:pPr>
      <w:r w:rsidRPr="00C80C73">
        <w:tab/>
        <w:t>(ii)</w:t>
      </w:r>
      <w:r w:rsidRPr="00C80C73">
        <w:tab/>
        <w:t>a determination under section</w:t>
      </w:r>
      <w:r w:rsidR="00C80C73">
        <w:t> </w:t>
      </w:r>
      <w:r w:rsidRPr="00C80C73">
        <w:t>18 is in force in respect of an individual because the Secretary is satisfied that the individual is eligible for family tax benefit under section</w:t>
      </w:r>
      <w:r w:rsidR="00C80C73">
        <w:t> </w:t>
      </w:r>
      <w:r w:rsidRPr="00C80C73">
        <w:t>32 of the Family Assistance Act; and</w:t>
      </w:r>
    </w:p>
    <w:p w:rsidR="005E4FE6" w:rsidRPr="00C80C73" w:rsidRDefault="005E4FE6" w:rsidP="005E4FE6">
      <w:pPr>
        <w:pStyle w:val="paragraph"/>
      </w:pPr>
      <w:r w:rsidRPr="00C80C73">
        <w:tab/>
        <w:t>(b)</w:t>
      </w:r>
      <w:r w:rsidRPr="00C80C73">
        <w:tab/>
        <w:t>the individual’s rate of family tax benefit payable under the determination in relation to that period takes into account one or more FTB children of the individual;</w:t>
      </w:r>
    </w:p>
    <w:p w:rsidR="005E4FE6" w:rsidRPr="00C80C73" w:rsidRDefault="005E4FE6" w:rsidP="005E4FE6">
      <w:pPr>
        <w:pStyle w:val="subsection2"/>
      </w:pPr>
      <w:r w:rsidRPr="00C80C73">
        <w:t>the individual is not required to make a claim for single income family supplement in relation to that period.</w:t>
      </w:r>
    </w:p>
    <w:p w:rsidR="005E4FE6" w:rsidRPr="00C80C73" w:rsidRDefault="005E4FE6" w:rsidP="005E4FE6">
      <w:pPr>
        <w:pStyle w:val="ActHead5"/>
      </w:pPr>
      <w:bookmarkStart w:id="326" w:name="_Toc401743067"/>
      <w:r w:rsidRPr="00C80C73">
        <w:rPr>
          <w:rStyle w:val="CharSectno"/>
        </w:rPr>
        <w:t>65KA</w:t>
      </w:r>
      <w:r w:rsidRPr="00C80C73">
        <w:t xml:space="preserve">  How to claim</w:t>
      </w:r>
      <w:bookmarkEnd w:id="326"/>
    </w:p>
    <w:p w:rsidR="005E4FE6" w:rsidRPr="00C80C73" w:rsidRDefault="005E4FE6" w:rsidP="005E4FE6">
      <w:pPr>
        <w:pStyle w:val="subsection"/>
      </w:pPr>
      <w:r w:rsidRPr="00C80C73">
        <w:tab/>
        <w:t>(1)</w:t>
      </w:r>
      <w:r w:rsidRPr="00C80C73">
        <w:tab/>
        <w:t xml:space="preserve">An individual (a </w:t>
      </w:r>
      <w:r w:rsidRPr="00C80C73">
        <w:rPr>
          <w:b/>
          <w:i/>
        </w:rPr>
        <w:t>claimant</w:t>
      </w:r>
      <w:r w:rsidRPr="00C80C73">
        <w:t>) may make a claim:</w:t>
      </w:r>
    </w:p>
    <w:p w:rsidR="005E4FE6" w:rsidRPr="00C80C73" w:rsidRDefault="005E4FE6" w:rsidP="005E4FE6">
      <w:pPr>
        <w:pStyle w:val="paragraph"/>
      </w:pPr>
      <w:r w:rsidRPr="00C80C73">
        <w:tab/>
        <w:t>(a)</w:t>
      </w:r>
      <w:r w:rsidRPr="00C80C73">
        <w:tab/>
        <w:t>for payment of single income family supplement for a past period; or</w:t>
      </w:r>
    </w:p>
    <w:p w:rsidR="005E4FE6" w:rsidRPr="00C80C73" w:rsidRDefault="005E4FE6" w:rsidP="005E4FE6">
      <w:pPr>
        <w:pStyle w:val="paragraph"/>
      </w:pPr>
      <w:r w:rsidRPr="00C80C73">
        <w:tab/>
        <w:t>(b)</w:t>
      </w:r>
      <w:r w:rsidRPr="00C80C73">
        <w:tab/>
        <w:t>for payment of single income family supplement by single payment/in substitution because of the death of another individual.</w:t>
      </w:r>
    </w:p>
    <w:p w:rsidR="005E4FE6" w:rsidRPr="00C80C73" w:rsidRDefault="005E4FE6" w:rsidP="005E4FE6">
      <w:pPr>
        <w:pStyle w:val="SubsectionHead"/>
      </w:pPr>
      <w:r w:rsidRPr="00C80C73">
        <w:t>Form etc. of claim</w:t>
      </w:r>
    </w:p>
    <w:p w:rsidR="005E4FE6" w:rsidRPr="00C80C73" w:rsidRDefault="005E4FE6" w:rsidP="005E4FE6">
      <w:pPr>
        <w:pStyle w:val="subsection"/>
      </w:pPr>
      <w:r w:rsidRPr="00C80C73">
        <w:tab/>
        <w:t>(2)</w:t>
      </w:r>
      <w:r w:rsidRPr="00C80C73">
        <w:tab/>
        <w:t>To be effective:</w:t>
      </w:r>
    </w:p>
    <w:p w:rsidR="005E4FE6" w:rsidRPr="00C80C73" w:rsidRDefault="005E4FE6" w:rsidP="005E4FE6">
      <w:pPr>
        <w:pStyle w:val="paragraph"/>
      </w:pPr>
      <w:r w:rsidRPr="00C80C73">
        <w:tab/>
        <w:t>(a)</w:t>
      </w:r>
      <w:r w:rsidRPr="00C80C73">
        <w:tab/>
        <w:t>a claim must:</w:t>
      </w:r>
    </w:p>
    <w:p w:rsidR="005E4FE6" w:rsidRPr="00C80C73" w:rsidRDefault="005E4FE6" w:rsidP="005E4FE6">
      <w:pPr>
        <w:pStyle w:val="paragraphsub"/>
      </w:pPr>
      <w:r w:rsidRPr="00C80C73">
        <w:tab/>
        <w:t>(i)</w:t>
      </w:r>
      <w:r w:rsidRPr="00C80C73">
        <w:tab/>
        <w:t>be made in a form and manner; and</w:t>
      </w:r>
    </w:p>
    <w:p w:rsidR="005E4FE6" w:rsidRPr="00C80C73" w:rsidRDefault="005E4FE6" w:rsidP="005E4FE6">
      <w:pPr>
        <w:pStyle w:val="paragraphsub"/>
      </w:pPr>
      <w:r w:rsidRPr="00C80C73">
        <w:lastRenderedPageBreak/>
        <w:tab/>
        <w:t>(ii)</w:t>
      </w:r>
      <w:r w:rsidRPr="00C80C73">
        <w:tab/>
        <w:t>contain any information; and</w:t>
      </w:r>
    </w:p>
    <w:p w:rsidR="005E4FE6" w:rsidRPr="00C80C73" w:rsidRDefault="005E4FE6" w:rsidP="005E4FE6">
      <w:pPr>
        <w:pStyle w:val="paragraphsub"/>
      </w:pPr>
      <w:r w:rsidRPr="00C80C73">
        <w:tab/>
        <w:t>(iii)</w:t>
      </w:r>
      <w:r w:rsidRPr="00C80C73">
        <w:tab/>
        <w:t>be accompanied by any documents;</w:t>
      </w:r>
    </w:p>
    <w:p w:rsidR="005E4FE6" w:rsidRPr="00C80C73" w:rsidRDefault="005E4FE6" w:rsidP="005E4FE6">
      <w:pPr>
        <w:pStyle w:val="paragraph"/>
      </w:pPr>
      <w:r w:rsidRPr="00C80C73">
        <w:tab/>
      </w:r>
      <w:r w:rsidRPr="00C80C73">
        <w:tab/>
        <w:t>required by the Secretary; and</w:t>
      </w:r>
    </w:p>
    <w:p w:rsidR="005E4FE6" w:rsidRPr="00C80C73" w:rsidRDefault="005E4FE6" w:rsidP="005E4FE6">
      <w:pPr>
        <w:pStyle w:val="paragraph"/>
        <w:keepNext/>
        <w:keepLines/>
      </w:pPr>
      <w:r w:rsidRPr="00C80C73">
        <w:tab/>
        <w:t>(b)</w:t>
      </w:r>
      <w:r w:rsidRPr="00C80C73">
        <w:tab/>
        <w:t>in the case of a claim for payment of single income family supplement for a past period—the tax file number requirement in section</w:t>
      </w:r>
      <w:r w:rsidR="00C80C73">
        <w:t> </w:t>
      </w:r>
      <w:r w:rsidRPr="00C80C73">
        <w:t>65KB must be satisfied in relation to the claim; and</w:t>
      </w:r>
    </w:p>
    <w:p w:rsidR="005E4FE6" w:rsidRPr="00C80C73" w:rsidRDefault="005E4FE6" w:rsidP="005E4FE6">
      <w:pPr>
        <w:pStyle w:val="paragraph"/>
        <w:rPr>
          <w:snapToGrid w:val="0"/>
          <w:lang w:eastAsia="en-US"/>
        </w:rPr>
      </w:pPr>
      <w:r w:rsidRPr="00C80C73">
        <w:tab/>
        <w:t>(c)</w:t>
      </w:r>
      <w:r w:rsidRPr="00C80C73">
        <w:tab/>
      </w:r>
      <w:r w:rsidRPr="00C80C73">
        <w:rPr>
          <w:snapToGrid w:val="0"/>
          <w:lang w:eastAsia="en-US"/>
        </w:rPr>
        <w:t xml:space="preserve">in the case of a claim for payment of </w:t>
      </w:r>
      <w:r w:rsidRPr="00C80C73">
        <w:t>single income family supplement</w:t>
      </w:r>
      <w:r w:rsidRPr="00C80C73">
        <w:rPr>
          <w:snapToGrid w:val="0"/>
          <w:lang w:eastAsia="en-US"/>
        </w:rPr>
        <w:t xml:space="preserve"> in substitution because of the death of another individual—the tax file number requirement in section</w:t>
      </w:r>
      <w:r w:rsidR="00C80C73">
        <w:rPr>
          <w:snapToGrid w:val="0"/>
          <w:lang w:eastAsia="en-US"/>
        </w:rPr>
        <w:t> </w:t>
      </w:r>
      <w:r w:rsidRPr="00C80C73">
        <w:rPr>
          <w:snapToGrid w:val="0"/>
          <w:lang w:eastAsia="en-US"/>
        </w:rPr>
        <w:t>65KC must be satisfied in relation to the claim.</w:t>
      </w:r>
    </w:p>
    <w:p w:rsidR="005E4FE6" w:rsidRPr="00C80C73" w:rsidRDefault="005E4FE6" w:rsidP="005E4FE6">
      <w:pPr>
        <w:pStyle w:val="ActHead5"/>
      </w:pPr>
      <w:bookmarkStart w:id="327" w:name="_Toc401743068"/>
      <w:r w:rsidRPr="00C80C73">
        <w:rPr>
          <w:rStyle w:val="CharSectno"/>
        </w:rPr>
        <w:t>65KB</w:t>
      </w:r>
      <w:r w:rsidRPr="00C80C73">
        <w:t xml:space="preserve">  Tax file number requirement to be satisfied for </w:t>
      </w:r>
      <w:r w:rsidRPr="00C80C73">
        <w:rPr>
          <w:snapToGrid w:val="0"/>
          <w:lang w:eastAsia="en-US"/>
        </w:rPr>
        <w:t>claims for a past period</w:t>
      </w:r>
      <w:bookmarkEnd w:id="327"/>
    </w:p>
    <w:p w:rsidR="005E4FE6" w:rsidRPr="00C80C73" w:rsidRDefault="005E4FE6" w:rsidP="005E4FE6">
      <w:pPr>
        <w:pStyle w:val="subsection"/>
      </w:pPr>
      <w:r w:rsidRPr="00C80C73">
        <w:tab/>
        <w:t>(1)</w:t>
      </w:r>
      <w:r w:rsidRPr="00C80C73">
        <w:tab/>
        <w:t>This section sets out the tax file number requirement that must be satisfied in relation to a claim for the purposes of paragraph</w:t>
      </w:r>
      <w:r w:rsidR="00C80C73">
        <w:t> </w:t>
      </w:r>
      <w:r w:rsidRPr="00C80C73">
        <w:t>65KA(2)(b) (which states what is required for certain claims to be effective).</w:t>
      </w:r>
    </w:p>
    <w:p w:rsidR="005E4FE6" w:rsidRPr="00C80C73" w:rsidRDefault="005E4FE6" w:rsidP="005E4FE6">
      <w:pPr>
        <w:pStyle w:val="subsection"/>
      </w:pPr>
      <w:r w:rsidRPr="00C80C73">
        <w:tab/>
        <w:t>(2)</w:t>
      </w:r>
      <w:r w:rsidRPr="00C80C73">
        <w:tab/>
        <w:t xml:space="preserve">Subject to </w:t>
      </w:r>
      <w:r w:rsidR="00C80C73">
        <w:t>subsection (</w:t>
      </w:r>
      <w:r w:rsidRPr="00C80C73">
        <w:t xml:space="preserve">7), the requirement is that a statement of one of the kinds set out in </w:t>
      </w:r>
      <w:r w:rsidR="00C80C73">
        <w:t>subsections (</w:t>
      </w:r>
      <w:r w:rsidRPr="00C80C73">
        <w:t>3), (4) and (5) must be made in relation to each TFN claim person.</w:t>
      </w:r>
    </w:p>
    <w:p w:rsidR="005E4FE6" w:rsidRPr="00C80C73" w:rsidRDefault="005E4FE6" w:rsidP="005E4FE6">
      <w:pPr>
        <w:pStyle w:val="SubsectionHead"/>
      </w:pPr>
      <w:r w:rsidRPr="00C80C73">
        <w:t>Statement of tax file number</w:t>
      </w:r>
    </w:p>
    <w:p w:rsidR="005E4FE6" w:rsidRPr="00C80C73" w:rsidRDefault="005E4FE6" w:rsidP="005E4FE6">
      <w:pPr>
        <w:pStyle w:val="subsection"/>
      </w:pPr>
      <w:r w:rsidRPr="00C80C73">
        <w:tab/>
        <w:t>(3)</w:t>
      </w:r>
      <w:r w:rsidRPr="00C80C73">
        <w:tab/>
        <w:t>The first kind of statement that can be made is a statement of the TFN claim person’s tax file number. Regardless of who the TFN claim person is, this kind of statement can be made by the claimant only.</w:t>
      </w:r>
    </w:p>
    <w:p w:rsidR="005E4FE6" w:rsidRPr="00C80C73" w:rsidRDefault="005E4FE6" w:rsidP="005E4FE6">
      <w:pPr>
        <w:pStyle w:val="SubsectionHead"/>
      </w:pPr>
      <w:r w:rsidRPr="00C80C73">
        <w:t>Statement that TFN claim person does not know what his or her tax file number is etc.</w:t>
      </w:r>
    </w:p>
    <w:p w:rsidR="005E4FE6" w:rsidRPr="00C80C73" w:rsidRDefault="005E4FE6" w:rsidP="005E4FE6">
      <w:pPr>
        <w:pStyle w:val="subsection"/>
      </w:pPr>
      <w:r w:rsidRPr="00C80C73">
        <w:tab/>
        <w:t>(4)</w:t>
      </w:r>
      <w:r w:rsidRPr="00C80C73">
        <w:tab/>
        <w:t>The second kind of statement that can be made is a statement by the TFN claim person that the person:</w:t>
      </w:r>
    </w:p>
    <w:p w:rsidR="005E4FE6" w:rsidRPr="00C80C73" w:rsidRDefault="005E4FE6" w:rsidP="005E4FE6">
      <w:pPr>
        <w:pStyle w:val="paragraph"/>
      </w:pPr>
      <w:r w:rsidRPr="00C80C73">
        <w:tab/>
        <w:t>(a)</w:t>
      </w:r>
      <w:r w:rsidRPr="00C80C73">
        <w:tab/>
        <w:t>has a tax file number but does not know what it is; and</w:t>
      </w:r>
    </w:p>
    <w:p w:rsidR="005E4FE6" w:rsidRPr="00C80C73" w:rsidRDefault="005E4FE6" w:rsidP="005E4FE6">
      <w:pPr>
        <w:pStyle w:val="paragraph"/>
      </w:pPr>
      <w:r w:rsidRPr="00C80C73">
        <w:tab/>
        <w:t>(b)</w:t>
      </w:r>
      <w:r w:rsidRPr="00C80C73">
        <w:tab/>
        <w:t>has asked the Commissioner of Taxation to inform the person of his or her tax file number; and</w:t>
      </w:r>
    </w:p>
    <w:p w:rsidR="005E4FE6" w:rsidRPr="00C80C73" w:rsidRDefault="005E4FE6" w:rsidP="005E4FE6">
      <w:pPr>
        <w:pStyle w:val="paragraph"/>
      </w:pPr>
      <w:r w:rsidRPr="00C80C73">
        <w:lastRenderedPageBreak/>
        <w:tab/>
        <w:t>(c)</w:t>
      </w:r>
      <w:r w:rsidRPr="00C80C73">
        <w:tab/>
        <w:t>authorises the Commissioner of Taxation to tell the Secretary:</w:t>
      </w:r>
    </w:p>
    <w:p w:rsidR="005E4FE6" w:rsidRPr="00C80C73" w:rsidRDefault="005E4FE6" w:rsidP="005E4FE6">
      <w:pPr>
        <w:pStyle w:val="paragraphsub"/>
      </w:pPr>
      <w:r w:rsidRPr="00C80C73">
        <w:tab/>
        <w:t>(i)</w:t>
      </w:r>
      <w:r w:rsidRPr="00C80C73">
        <w:tab/>
        <w:t>whether the person has a tax file number; and</w:t>
      </w:r>
    </w:p>
    <w:p w:rsidR="005E4FE6" w:rsidRPr="00C80C73" w:rsidRDefault="005E4FE6" w:rsidP="005E4FE6">
      <w:pPr>
        <w:pStyle w:val="paragraphsub"/>
      </w:pPr>
      <w:r w:rsidRPr="00C80C73">
        <w:tab/>
        <w:t>(ii)</w:t>
      </w:r>
      <w:r w:rsidRPr="00C80C73">
        <w:tab/>
        <w:t>if the person has a tax file number—that number.</w:t>
      </w:r>
    </w:p>
    <w:p w:rsidR="005E4FE6" w:rsidRPr="00C80C73" w:rsidRDefault="005E4FE6" w:rsidP="005E4FE6">
      <w:pPr>
        <w:pStyle w:val="SubsectionHead"/>
      </w:pPr>
      <w:r w:rsidRPr="00C80C73">
        <w:t>Statement that an application for a tax file number is pending</w:t>
      </w:r>
    </w:p>
    <w:p w:rsidR="005E4FE6" w:rsidRPr="00C80C73" w:rsidRDefault="005E4FE6" w:rsidP="005E4FE6">
      <w:pPr>
        <w:pStyle w:val="subsection"/>
      </w:pPr>
      <w:r w:rsidRPr="00C80C73">
        <w:tab/>
        <w:t>(5)</w:t>
      </w:r>
      <w:r w:rsidRPr="00C80C73">
        <w:tab/>
        <w:t>The third kind of statement that can be made is a statement by the TFN claim person that the person:</w:t>
      </w:r>
    </w:p>
    <w:p w:rsidR="005E4FE6" w:rsidRPr="00C80C73" w:rsidRDefault="005E4FE6" w:rsidP="005E4FE6">
      <w:pPr>
        <w:pStyle w:val="paragraph"/>
      </w:pPr>
      <w:r w:rsidRPr="00C80C73">
        <w:tab/>
        <w:t>(a)</w:t>
      </w:r>
      <w:r w:rsidRPr="00C80C73">
        <w:tab/>
        <w:t>has an application for a tax file number pending; and</w:t>
      </w:r>
    </w:p>
    <w:p w:rsidR="005E4FE6" w:rsidRPr="00C80C73" w:rsidRDefault="005E4FE6" w:rsidP="005E4FE6">
      <w:pPr>
        <w:pStyle w:val="paragraph"/>
      </w:pPr>
      <w:r w:rsidRPr="00C80C73">
        <w:tab/>
        <w:t>(b)</w:t>
      </w:r>
      <w:r w:rsidRPr="00C80C73">
        <w:tab/>
        <w:t>authorises the Commissioner of Taxation to tell the Secretary:</w:t>
      </w:r>
    </w:p>
    <w:p w:rsidR="005E4FE6" w:rsidRPr="00C80C73" w:rsidRDefault="005E4FE6" w:rsidP="005E4FE6">
      <w:pPr>
        <w:pStyle w:val="paragraphsub"/>
      </w:pPr>
      <w:r w:rsidRPr="00C80C73">
        <w:tab/>
        <w:t>(i)</w:t>
      </w:r>
      <w:r w:rsidRPr="00C80C73">
        <w:tab/>
        <w:t>if a tax file number is issued to the person—that number; or</w:t>
      </w:r>
    </w:p>
    <w:p w:rsidR="005E4FE6" w:rsidRPr="00C80C73" w:rsidRDefault="005E4FE6" w:rsidP="005E4FE6">
      <w:pPr>
        <w:pStyle w:val="paragraphsub"/>
      </w:pPr>
      <w:r w:rsidRPr="00C80C73">
        <w:tab/>
        <w:t>(ii)</w:t>
      </w:r>
      <w:r w:rsidRPr="00C80C73">
        <w:tab/>
        <w:t>if the application is refused—that the application has been refused; or</w:t>
      </w:r>
    </w:p>
    <w:p w:rsidR="005E4FE6" w:rsidRPr="00C80C73" w:rsidRDefault="005E4FE6" w:rsidP="005E4FE6">
      <w:pPr>
        <w:pStyle w:val="paragraphsub"/>
      </w:pPr>
      <w:r w:rsidRPr="00C80C73">
        <w:tab/>
        <w:t>(iii)</w:t>
      </w:r>
      <w:r w:rsidRPr="00C80C73">
        <w:tab/>
        <w:t>if the application is withdrawn—that the application has been withdrawn.</w:t>
      </w:r>
    </w:p>
    <w:p w:rsidR="005E4FE6" w:rsidRPr="00C80C73" w:rsidRDefault="005E4FE6" w:rsidP="005E4FE6">
      <w:pPr>
        <w:pStyle w:val="SubsectionHead"/>
      </w:pPr>
      <w:r w:rsidRPr="00C80C73">
        <w:t>How statement to be given</w:t>
      </w:r>
    </w:p>
    <w:p w:rsidR="005E4FE6" w:rsidRPr="00C80C73" w:rsidRDefault="005E4FE6" w:rsidP="005E4FE6">
      <w:pPr>
        <w:pStyle w:val="subsection"/>
      </w:pPr>
      <w:r w:rsidRPr="00C80C73">
        <w:tab/>
        <w:t>(6)</w:t>
      </w:r>
      <w:r w:rsidRPr="00C80C73">
        <w:tab/>
        <w:t>A statement made by the claimant must be in the claim. A statement made by any other TFN claim person must be in a document, in a form approved by the Secretary, that the claimant gives the Secretary together with the claim.</w:t>
      </w:r>
    </w:p>
    <w:p w:rsidR="005E4FE6" w:rsidRPr="00C80C73" w:rsidRDefault="005E4FE6" w:rsidP="005E4FE6">
      <w:pPr>
        <w:pStyle w:val="SubsectionHead"/>
      </w:pPr>
      <w:r w:rsidRPr="00C80C73">
        <w:t>Exemption from tax file number requirement</w:t>
      </w:r>
    </w:p>
    <w:p w:rsidR="005E4FE6" w:rsidRPr="00C80C73" w:rsidRDefault="005E4FE6" w:rsidP="005E4FE6">
      <w:pPr>
        <w:pStyle w:val="subsection"/>
      </w:pPr>
      <w:r w:rsidRPr="00C80C73">
        <w:tab/>
        <w:t>(7)</w:t>
      </w:r>
      <w:r w:rsidRPr="00C80C73">
        <w:tab/>
        <w:t xml:space="preserve">The Secretary may determine that the requirement in </w:t>
      </w:r>
      <w:r w:rsidR="00C80C73">
        <w:t>subsection (</w:t>
      </w:r>
      <w:r w:rsidRPr="00C80C73">
        <w:t>2) does not apply to a TFN claim person if:</w:t>
      </w:r>
    </w:p>
    <w:p w:rsidR="005E4FE6" w:rsidRPr="00C80C73" w:rsidRDefault="005E4FE6" w:rsidP="005E4FE6">
      <w:pPr>
        <w:pStyle w:val="paragraph"/>
      </w:pPr>
      <w:r w:rsidRPr="00C80C73">
        <w:tab/>
        <w:t>(a)</w:t>
      </w:r>
      <w:r w:rsidRPr="00C80C73">
        <w:tab/>
        <w:t>the person is, or was, the claimant’s partner; and</w:t>
      </w:r>
    </w:p>
    <w:p w:rsidR="005E4FE6" w:rsidRPr="00C80C73" w:rsidRDefault="005E4FE6" w:rsidP="005E4FE6">
      <w:pPr>
        <w:pStyle w:val="paragraph"/>
      </w:pPr>
      <w:r w:rsidRPr="00C80C73">
        <w:tab/>
        <w:t>(b)</w:t>
      </w:r>
      <w:r w:rsidRPr="00C80C73">
        <w:tab/>
        <w:t>the claimant cannot obtain from the person:</w:t>
      </w:r>
    </w:p>
    <w:p w:rsidR="005E4FE6" w:rsidRPr="00C80C73" w:rsidRDefault="005E4FE6" w:rsidP="005E4FE6">
      <w:pPr>
        <w:pStyle w:val="paragraphsub"/>
      </w:pPr>
      <w:r w:rsidRPr="00C80C73">
        <w:tab/>
        <w:t>(i)</w:t>
      </w:r>
      <w:r w:rsidRPr="00C80C73">
        <w:tab/>
        <w:t>the person’s tax file number; or</w:t>
      </w:r>
    </w:p>
    <w:p w:rsidR="005E4FE6" w:rsidRPr="00C80C73" w:rsidRDefault="005E4FE6" w:rsidP="005E4FE6">
      <w:pPr>
        <w:pStyle w:val="paragraphsub"/>
      </w:pPr>
      <w:r w:rsidRPr="00C80C73">
        <w:tab/>
        <w:t>(ii)</w:t>
      </w:r>
      <w:r w:rsidRPr="00C80C73">
        <w:tab/>
        <w:t xml:space="preserve">a statement by the person under </w:t>
      </w:r>
      <w:r w:rsidR="00C80C73">
        <w:t>subsection (</w:t>
      </w:r>
      <w:r w:rsidRPr="00C80C73">
        <w:t>4) or (5).</w:t>
      </w:r>
    </w:p>
    <w:p w:rsidR="005E4FE6" w:rsidRPr="00C80C73" w:rsidRDefault="005E4FE6" w:rsidP="005E4FE6">
      <w:pPr>
        <w:pStyle w:val="ActHead5"/>
        <w:rPr>
          <w:snapToGrid w:val="0"/>
          <w:lang w:eastAsia="en-US"/>
        </w:rPr>
      </w:pPr>
      <w:bookmarkStart w:id="328" w:name="_Toc401743069"/>
      <w:r w:rsidRPr="00C80C73">
        <w:rPr>
          <w:rStyle w:val="CharSectno"/>
        </w:rPr>
        <w:lastRenderedPageBreak/>
        <w:t>65KC</w:t>
      </w:r>
      <w:r w:rsidRPr="00C80C73">
        <w:rPr>
          <w:snapToGrid w:val="0"/>
          <w:lang w:eastAsia="en-US"/>
        </w:rPr>
        <w:t xml:space="preserve">  Tax file number requirement to be satisfied for claim in substitution because of the death of another individual</w:t>
      </w:r>
      <w:bookmarkEnd w:id="328"/>
    </w:p>
    <w:p w:rsidR="005E4FE6" w:rsidRPr="00C80C73" w:rsidRDefault="005E4FE6" w:rsidP="005E4FE6">
      <w:pPr>
        <w:pStyle w:val="subsection"/>
        <w:rPr>
          <w:snapToGrid w:val="0"/>
          <w:lang w:eastAsia="en-US"/>
        </w:rPr>
      </w:pPr>
      <w:r w:rsidRPr="00C80C73">
        <w:rPr>
          <w:snapToGrid w:val="0"/>
          <w:lang w:eastAsia="en-US"/>
        </w:rPr>
        <w:tab/>
        <w:t>(1)</w:t>
      </w:r>
      <w:r w:rsidRPr="00C80C73">
        <w:rPr>
          <w:snapToGrid w:val="0"/>
          <w:lang w:eastAsia="en-US"/>
        </w:rPr>
        <w:tab/>
        <w:t>This section sets out the tax file number requirement that must be satisfied in relation to a claim for the purposes of paragraph</w:t>
      </w:r>
      <w:r w:rsidR="00C80C73">
        <w:rPr>
          <w:snapToGrid w:val="0"/>
          <w:lang w:eastAsia="en-US"/>
        </w:rPr>
        <w:t> </w:t>
      </w:r>
      <w:r w:rsidRPr="00C80C73">
        <w:rPr>
          <w:snapToGrid w:val="0"/>
          <w:lang w:eastAsia="en-US"/>
        </w:rPr>
        <w:t>65KA(2)(c) (which states what is required for claims in substitution because of the death of another individual to be effective).</w:t>
      </w:r>
    </w:p>
    <w:p w:rsidR="005E4FE6" w:rsidRPr="00C80C73" w:rsidRDefault="005E4FE6" w:rsidP="005E4FE6">
      <w:pPr>
        <w:pStyle w:val="subsection"/>
        <w:rPr>
          <w:snapToGrid w:val="0"/>
          <w:lang w:eastAsia="en-US"/>
        </w:rPr>
      </w:pPr>
      <w:r w:rsidRPr="00C80C73">
        <w:rPr>
          <w:snapToGrid w:val="0"/>
          <w:lang w:eastAsia="en-US"/>
        </w:rPr>
        <w:tab/>
        <w:t>(2)</w:t>
      </w:r>
      <w:r w:rsidRPr="00C80C73">
        <w:rPr>
          <w:snapToGrid w:val="0"/>
          <w:lang w:eastAsia="en-US"/>
        </w:rPr>
        <w:tab/>
      </w:r>
      <w:r w:rsidRPr="00C80C73">
        <w:t xml:space="preserve">Subject to </w:t>
      </w:r>
      <w:r w:rsidR="00C80C73">
        <w:t>subsections (</w:t>
      </w:r>
      <w:r w:rsidRPr="00C80C73">
        <w:t>7) and (8), t</w:t>
      </w:r>
      <w:r w:rsidRPr="00C80C73">
        <w:rPr>
          <w:snapToGrid w:val="0"/>
          <w:lang w:eastAsia="en-US"/>
        </w:rPr>
        <w:t xml:space="preserve">he requirement is that a statement of one of the kinds set out in </w:t>
      </w:r>
      <w:r w:rsidR="00C80C73">
        <w:rPr>
          <w:snapToGrid w:val="0"/>
          <w:lang w:eastAsia="en-US"/>
        </w:rPr>
        <w:t>subsections (</w:t>
      </w:r>
      <w:r w:rsidRPr="00C80C73">
        <w:rPr>
          <w:snapToGrid w:val="0"/>
          <w:lang w:eastAsia="en-US"/>
        </w:rPr>
        <w:t>3), (4) and (5) must be made in relation to each TFN substitution person.</w:t>
      </w:r>
    </w:p>
    <w:p w:rsidR="005E4FE6" w:rsidRPr="00C80C73" w:rsidRDefault="005E4FE6" w:rsidP="005E4FE6">
      <w:pPr>
        <w:pStyle w:val="SubsectionHead"/>
        <w:rPr>
          <w:snapToGrid w:val="0"/>
          <w:lang w:eastAsia="en-US"/>
        </w:rPr>
      </w:pPr>
      <w:r w:rsidRPr="00C80C73">
        <w:rPr>
          <w:snapToGrid w:val="0"/>
          <w:lang w:eastAsia="en-US"/>
        </w:rPr>
        <w:t>Statement of tax file number</w:t>
      </w:r>
    </w:p>
    <w:p w:rsidR="005E4FE6" w:rsidRPr="00C80C73" w:rsidRDefault="005E4FE6" w:rsidP="005E4FE6">
      <w:pPr>
        <w:pStyle w:val="subsection"/>
        <w:rPr>
          <w:snapToGrid w:val="0"/>
          <w:lang w:eastAsia="en-US"/>
        </w:rPr>
      </w:pPr>
      <w:r w:rsidRPr="00C80C73">
        <w:rPr>
          <w:snapToGrid w:val="0"/>
          <w:lang w:eastAsia="en-US"/>
        </w:rPr>
        <w:tab/>
        <w:t>(3)</w:t>
      </w:r>
      <w:r w:rsidRPr="00C80C73">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C80C73" w:rsidRDefault="005E4FE6" w:rsidP="005E4FE6">
      <w:pPr>
        <w:pStyle w:val="SubsectionHead"/>
        <w:rPr>
          <w:snapToGrid w:val="0"/>
          <w:lang w:eastAsia="en-US"/>
        </w:rPr>
      </w:pPr>
      <w:r w:rsidRPr="00C80C73">
        <w:rPr>
          <w:snapToGrid w:val="0"/>
          <w:lang w:eastAsia="en-US"/>
        </w:rPr>
        <w:t xml:space="preserve">Statement that TFN substitution person does not know what his or her tax file number is </w:t>
      </w:r>
      <w:r w:rsidRPr="00C80C73">
        <w:t>etc.</w:t>
      </w:r>
    </w:p>
    <w:p w:rsidR="005E4FE6" w:rsidRPr="00C80C73" w:rsidRDefault="005E4FE6" w:rsidP="005E4FE6">
      <w:pPr>
        <w:pStyle w:val="subsection"/>
        <w:rPr>
          <w:snapToGrid w:val="0"/>
          <w:lang w:eastAsia="en-US"/>
        </w:rPr>
      </w:pPr>
      <w:r w:rsidRPr="00C80C73">
        <w:rPr>
          <w:snapToGrid w:val="0"/>
          <w:lang w:eastAsia="en-US"/>
        </w:rPr>
        <w:tab/>
        <w:t>(4)</w:t>
      </w:r>
      <w:r w:rsidRPr="00C80C7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C80C73" w:rsidRDefault="005E4FE6" w:rsidP="005E4FE6">
      <w:pPr>
        <w:pStyle w:val="paragraph"/>
        <w:rPr>
          <w:snapToGrid w:val="0"/>
          <w:lang w:eastAsia="en-US"/>
        </w:rPr>
      </w:pPr>
      <w:r w:rsidRPr="00C80C73">
        <w:rPr>
          <w:snapToGrid w:val="0"/>
          <w:lang w:eastAsia="en-US"/>
        </w:rPr>
        <w:tab/>
        <w:t>(a)</w:t>
      </w:r>
      <w:r w:rsidRPr="00C80C73">
        <w:rPr>
          <w:snapToGrid w:val="0"/>
          <w:lang w:eastAsia="en-US"/>
        </w:rPr>
        <w:tab/>
        <w:t>has a tax file number but does not know what it is; and</w:t>
      </w:r>
    </w:p>
    <w:p w:rsidR="005E4FE6" w:rsidRPr="00C80C73" w:rsidRDefault="005E4FE6" w:rsidP="005E4FE6">
      <w:pPr>
        <w:pStyle w:val="paragraph"/>
        <w:rPr>
          <w:snapToGrid w:val="0"/>
          <w:lang w:eastAsia="en-US"/>
        </w:rPr>
      </w:pPr>
      <w:r w:rsidRPr="00C80C73">
        <w:rPr>
          <w:snapToGrid w:val="0"/>
          <w:lang w:eastAsia="en-US"/>
        </w:rPr>
        <w:tab/>
        <w:t>(b)</w:t>
      </w:r>
      <w:r w:rsidRPr="00C80C73">
        <w:rPr>
          <w:snapToGrid w:val="0"/>
          <w:lang w:eastAsia="en-US"/>
        </w:rPr>
        <w:tab/>
        <w:t>has asked the Commissioner of Taxation to inform the person of his or her tax file number; and</w:t>
      </w:r>
    </w:p>
    <w:p w:rsidR="005E4FE6" w:rsidRPr="00C80C73" w:rsidRDefault="005E4FE6" w:rsidP="005E4FE6">
      <w:pPr>
        <w:pStyle w:val="paragraph"/>
        <w:rPr>
          <w:snapToGrid w:val="0"/>
          <w:lang w:eastAsia="en-US"/>
        </w:rPr>
      </w:pPr>
      <w:r w:rsidRPr="00C80C73">
        <w:rPr>
          <w:snapToGrid w:val="0"/>
          <w:lang w:eastAsia="en-US"/>
        </w:rPr>
        <w:tab/>
        <w:t>(c)</w:t>
      </w:r>
      <w:r w:rsidRPr="00C80C73">
        <w:rPr>
          <w:snapToGrid w:val="0"/>
          <w:lang w:eastAsia="en-US"/>
        </w:rPr>
        <w:tab/>
        <w:t>authorises the Commissioner of Taxation to tell the Secretary:</w:t>
      </w:r>
    </w:p>
    <w:p w:rsidR="005E4FE6" w:rsidRPr="00C80C73" w:rsidRDefault="005E4FE6" w:rsidP="005E4FE6">
      <w:pPr>
        <w:pStyle w:val="paragraphsub"/>
        <w:rPr>
          <w:snapToGrid w:val="0"/>
          <w:lang w:eastAsia="en-US"/>
        </w:rPr>
      </w:pPr>
      <w:r w:rsidRPr="00C80C73">
        <w:rPr>
          <w:snapToGrid w:val="0"/>
          <w:lang w:eastAsia="en-US"/>
        </w:rPr>
        <w:tab/>
        <w:t>(i)</w:t>
      </w:r>
      <w:r w:rsidRPr="00C80C73">
        <w:rPr>
          <w:snapToGrid w:val="0"/>
          <w:lang w:eastAsia="en-US"/>
        </w:rPr>
        <w:tab/>
        <w:t>whether the person has a tax file number; and</w:t>
      </w:r>
    </w:p>
    <w:p w:rsidR="005E4FE6" w:rsidRPr="00C80C73" w:rsidRDefault="005E4FE6" w:rsidP="005E4FE6">
      <w:pPr>
        <w:pStyle w:val="paragraphsub"/>
        <w:rPr>
          <w:snapToGrid w:val="0"/>
          <w:lang w:eastAsia="en-US"/>
        </w:rPr>
      </w:pPr>
      <w:r w:rsidRPr="00C80C73">
        <w:rPr>
          <w:snapToGrid w:val="0"/>
          <w:lang w:eastAsia="en-US"/>
        </w:rPr>
        <w:tab/>
        <w:t>(ii)</w:t>
      </w:r>
      <w:r w:rsidRPr="00C80C73">
        <w:rPr>
          <w:snapToGrid w:val="0"/>
          <w:lang w:eastAsia="en-US"/>
        </w:rPr>
        <w:tab/>
        <w:t>if the person has a tax file number—that number.</w:t>
      </w:r>
    </w:p>
    <w:p w:rsidR="005E4FE6" w:rsidRPr="00C80C73" w:rsidRDefault="005E4FE6" w:rsidP="005E4FE6">
      <w:pPr>
        <w:pStyle w:val="SubsectionHead"/>
        <w:rPr>
          <w:snapToGrid w:val="0"/>
          <w:lang w:eastAsia="en-US"/>
        </w:rPr>
      </w:pPr>
      <w:r w:rsidRPr="00C80C73">
        <w:rPr>
          <w:snapToGrid w:val="0"/>
          <w:lang w:eastAsia="en-US"/>
        </w:rPr>
        <w:t>Statement that an application for a tax file number is pending</w:t>
      </w:r>
    </w:p>
    <w:p w:rsidR="005E4FE6" w:rsidRPr="00C80C73" w:rsidRDefault="005E4FE6" w:rsidP="005E4FE6">
      <w:pPr>
        <w:pStyle w:val="subsection"/>
        <w:rPr>
          <w:snapToGrid w:val="0"/>
          <w:lang w:eastAsia="en-US"/>
        </w:rPr>
      </w:pPr>
      <w:r w:rsidRPr="00C80C73">
        <w:rPr>
          <w:snapToGrid w:val="0"/>
          <w:lang w:eastAsia="en-US"/>
        </w:rPr>
        <w:tab/>
        <w:t>(5)</w:t>
      </w:r>
      <w:r w:rsidRPr="00C80C73">
        <w:rPr>
          <w:snapToGrid w:val="0"/>
          <w:lang w:eastAsia="en-US"/>
        </w:rPr>
        <w:tab/>
        <w:t xml:space="preserve">The third kind of statement that can be made is a statement by a TFN substitution person who was the deceased individual’s partner </w:t>
      </w:r>
      <w:r w:rsidRPr="00C80C73">
        <w:rPr>
          <w:snapToGrid w:val="0"/>
          <w:lang w:eastAsia="en-US"/>
        </w:rPr>
        <w:lastRenderedPageBreak/>
        <w:t>during the period in respect of which the payment is claimed to the effect that the TFN substitution person:</w:t>
      </w:r>
    </w:p>
    <w:p w:rsidR="005E4FE6" w:rsidRPr="00C80C73" w:rsidRDefault="005E4FE6" w:rsidP="005E4FE6">
      <w:pPr>
        <w:pStyle w:val="paragraph"/>
        <w:rPr>
          <w:snapToGrid w:val="0"/>
          <w:lang w:eastAsia="en-US"/>
        </w:rPr>
      </w:pPr>
      <w:r w:rsidRPr="00C80C73">
        <w:rPr>
          <w:snapToGrid w:val="0"/>
          <w:lang w:eastAsia="en-US"/>
        </w:rPr>
        <w:tab/>
        <w:t>(a)</w:t>
      </w:r>
      <w:r w:rsidRPr="00C80C73">
        <w:rPr>
          <w:snapToGrid w:val="0"/>
          <w:lang w:eastAsia="en-US"/>
        </w:rPr>
        <w:tab/>
        <w:t>has an application for a tax file number pending; and</w:t>
      </w:r>
    </w:p>
    <w:p w:rsidR="005E4FE6" w:rsidRPr="00C80C73" w:rsidRDefault="005E4FE6" w:rsidP="005E4FE6">
      <w:pPr>
        <w:pStyle w:val="paragraph"/>
        <w:rPr>
          <w:snapToGrid w:val="0"/>
          <w:lang w:eastAsia="en-US"/>
        </w:rPr>
      </w:pPr>
      <w:r w:rsidRPr="00C80C73">
        <w:rPr>
          <w:snapToGrid w:val="0"/>
          <w:lang w:eastAsia="en-US"/>
        </w:rPr>
        <w:tab/>
        <w:t>(b)</w:t>
      </w:r>
      <w:r w:rsidRPr="00C80C73">
        <w:rPr>
          <w:snapToGrid w:val="0"/>
          <w:lang w:eastAsia="en-US"/>
        </w:rPr>
        <w:tab/>
        <w:t>authorises the Commissioner of Taxation to tell the Secretary:</w:t>
      </w:r>
    </w:p>
    <w:p w:rsidR="005E4FE6" w:rsidRPr="00C80C73" w:rsidRDefault="005E4FE6" w:rsidP="005E4FE6">
      <w:pPr>
        <w:pStyle w:val="paragraphsub"/>
        <w:rPr>
          <w:snapToGrid w:val="0"/>
          <w:lang w:eastAsia="en-US"/>
        </w:rPr>
      </w:pPr>
      <w:r w:rsidRPr="00C80C73">
        <w:rPr>
          <w:snapToGrid w:val="0"/>
          <w:lang w:eastAsia="en-US"/>
        </w:rPr>
        <w:tab/>
        <w:t>(i)</w:t>
      </w:r>
      <w:r w:rsidRPr="00C80C73">
        <w:rPr>
          <w:snapToGrid w:val="0"/>
          <w:lang w:eastAsia="en-US"/>
        </w:rPr>
        <w:tab/>
        <w:t>if a tax file number is issued to the person—that number; or</w:t>
      </w:r>
    </w:p>
    <w:p w:rsidR="005E4FE6" w:rsidRPr="00C80C73" w:rsidRDefault="005E4FE6" w:rsidP="005E4FE6">
      <w:pPr>
        <w:pStyle w:val="paragraphsub"/>
        <w:rPr>
          <w:snapToGrid w:val="0"/>
          <w:lang w:eastAsia="en-US"/>
        </w:rPr>
      </w:pPr>
      <w:r w:rsidRPr="00C80C73">
        <w:rPr>
          <w:snapToGrid w:val="0"/>
          <w:lang w:eastAsia="en-US"/>
        </w:rPr>
        <w:tab/>
        <w:t>(ii)</w:t>
      </w:r>
      <w:r w:rsidRPr="00C80C73">
        <w:rPr>
          <w:snapToGrid w:val="0"/>
          <w:lang w:eastAsia="en-US"/>
        </w:rPr>
        <w:tab/>
        <w:t>if the application is refused—that the application has been refused; or</w:t>
      </w:r>
    </w:p>
    <w:p w:rsidR="005E4FE6" w:rsidRPr="00C80C73" w:rsidRDefault="005E4FE6" w:rsidP="005E4FE6">
      <w:pPr>
        <w:pStyle w:val="paragraphsub"/>
        <w:rPr>
          <w:snapToGrid w:val="0"/>
          <w:lang w:eastAsia="en-US"/>
        </w:rPr>
      </w:pPr>
      <w:r w:rsidRPr="00C80C73">
        <w:rPr>
          <w:snapToGrid w:val="0"/>
          <w:lang w:eastAsia="en-US"/>
        </w:rPr>
        <w:tab/>
        <w:t>(iii)</w:t>
      </w:r>
      <w:r w:rsidRPr="00C80C73">
        <w:rPr>
          <w:snapToGrid w:val="0"/>
          <w:lang w:eastAsia="en-US"/>
        </w:rPr>
        <w:tab/>
        <w:t>if the application is withdrawn—that the application has been withdrawn.</w:t>
      </w:r>
    </w:p>
    <w:p w:rsidR="005E4FE6" w:rsidRPr="00C80C73" w:rsidRDefault="005E4FE6" w:rsidP="005E4FE6">
      <w:pPr>
        <w:pStyle w:val="SubsectionHead"/>
        <w:rPr>
          <w:snapToGrid w:val="0"/>
          <w:lang w:eastAsia="en-US"/>
        </w:rPr>
      </w:pPr>
      <w:r w:rsidRPr="00C80C73">
        <w:rPr>
          <w:snapToGrid w:val="0"/>
          <w:lang w:eastAsia="en-US"/>
        </w:rPr>
        <w:t>How statement to be given</w:t>
      </w:r>
    </w:p>
    <w:p w:rsidR="005E4FE6" w:rsidRPr="00C80C73" w:rsidRDefault="005E4FE6" w:rsidP="005E4FE6">
      <w:pPr>
        <w:pStyle w:val="subsection"/>
        <w:rPr>
          <w:snapToGrid w:val="0"/>
          <w:lang w:eastAsia="en-US"/>
        </w:rPr>
      </w:pPr>
      <w:r w:rsidRPr="00C80C73">
        <w:rPr>
          <w:snapToGrid w:val="0"/>
          <w:lang w:eastAsia="en-US"/>
        </w:rPr>
        <w:tab/>
        <w:t>(6)</w:t>
      </w:r>
      <w:r w:rsidRPr="00C80C7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C80C73" w:rsidRDefault="005E4FE6" w:rsidP="005E4FE6">
      <w:pPr>
        <w:pStyle w:val="SubsectionHead"/>
        <w:rPr>
          <w:snapToGrid w:val="0"/>
          <w:lang w:eastAsia="en-US"/>
        </w:rPr>
      </w:pPr>
      <w:r w:rsidRPr="00C80C73">
        <w:rPr>
          <w:snapToGrid w:val="0"/>
          <w:lang w:eastAsia="en-US"/>
        </w:rPr>
        <w:t>Exemption from tax file number requirement</w:t>
      </w:r>
    </w:p>
    <w:p w:rsidR="005E4FE6" w:rsidRPr="00C80C73" w:rsidRDefault="005E4FE6" w:rsidP="005E4FE6">
      <w:pPr>
        <w:pStyle w:val="subsection"/>
        <w:rPr>
          <w:snapToGrid w:val="0"/>
          <w:lang w:eastAsia="en-US"/>
        </w:rPr>
      </w:pPr>
      <w:r w:rsidRPr="00C80C73">
        <w:rPr>
          <w:snapToGrid w:val="0"/>
          <w:lang w:eastAsia="en-US"/>
        </w:rPr>
        <w:tab/>
        <w:t>(7)</w:t>
      </w:r>
      <w:r w:rsidRPr="00C80C73">
        <w:rPr>
          <w:snapToGrid w:val="0"/>
          <w:lang w:eastAsia="en-US"/>
        </w:rPr>
        <w:tab/>
        <w:t xml:space="preserve">The Secretary may determine that the requirement in </w:t>
      </w:r>
      <w:r w:rsidR="00C80C73">
        <w:rPr>
          <w:snapToGrid w:val="0"/>
          <w:lang w:eastAsia="en-US"/>
        </w:rPr>
        <w:t>subsection (</w:t>
      </w:r>
      <w:r w:rsidRPr="00C80C73">
        <w:rPr>
          <w:snapToGrid w:val="0"/>
          <w:lang w:eastAsia="en-US"/>
        </w:rPr>
        <w:t>2) does not apply in relation to a TFN substitution person if the claimant does not know the person’s tax file number.</w:t>
      </w:r>
    </w:p>
    <w:p w:rsidR="005E4FE6" w:rsidRPr="00C80C73" w:rsidRDefault="005E4FE6" w:rsidP="005E4FE6">
      <w:pPr>
        <w:pStyle w:val="subsection"/>
        <w:rPr>
          <w:snapToGrid w:val="0"/>
          <w:lang w:eastAsia="en-US"/>
        </w:rPr>
      </w:pPr>
      <w:r w:rsidRPr="00C80C73">
        <w:rPr>
          <w:snapToGrid w:val="0"/>
          <w:lang w:eastAsia="en-US"/>
        </w:rPr>
        <w:tab/>
        <w:t>(8)</w:t>
      </w:r>
      <w:r w:rsidRPr="00C80C73">
        <w:rPr>
          <w:snapToGrid w:val="0"/>
          <w:lang w:eastAsia="en-US"/>
        </w:rPr>
        <w:tab/>
        <w:t xml:space="preserve">The Secretary may determine that the requirement in </w:t>
      </w:r>
      <w:r w:rsidR="00C80C73">
        <w:rPr>
          <w:snapToGrid w:val="0"/>
          <w:lang w:eastAsia="en-US"/>
        </w:rPr>
        <w:t>subsection (</w:t>
      </w:r>
      <w:r w:rsidRPr="00C80C73">
        <w:rPr>
          <w:snapToGrid w:val="0"/>
          <w:lang w:eastAsia="en-US"/>
        </w:rPr>
        <w:t xml:space="preserve">2) does not apply in relation to a TFN substitution person if the claimant cannot obtain a statement referred to in </w:t>
      </w:r>
      <w:r w:rsidR="00C80C73">
        <w:rPr>
          <w:snapToGrid w:val="0"/>
          <w:lang w:eastAsia="en-US"/>
        </w:rPr>
        <w:t>subsection (</w:t>
      </w:r>
      <w:r w:rsidRPr="00C80C73">
        <w:rPr>
          <w:snapToGrid w:val="0"/>
          <w:lang w:eastAsia="en-US"/>
        </w:rPr>
        <w:t>4) or (5) in respect of the person.</w:t>
      </w:r>
    </w:p>
    <w:p w:rsidR="005E4FE6" w:rsidRPr="00C80C73" w:rsidRDefault="005E4FE6" w:rsidP="005E4FE6">
      <w:pPr>
        <w:pStyle w:val="ActHead5"/>
      </w:pPr>
      <w:bookmarkStart w:id="329" w:name="_Toc401743070"/>
      <w:r w:rsidRPr="00C80C73">
        <w:rPr>
          <w:rStyle w:val="CharSectno"/>
        </w:rPr>
        <w:t>65KD</w:t>
      </w:r>
      <w:r w:rsidRPr="00C80C73">
        <w:t xml:space="preserve">  Restrictions on claims for payment for a past period</w:t>
      </w:r>
      <w:bookmarkEnd w:id="329"/>
    </w:p>
    <w:p w:rsidR="005E4FE6" w:rsidRPr="00C80C73" w:rsidRDefault="005E4FE6" w:rsidP="005E4FE6">
      <w:pPr>
        <w:pStyle w:val="SubsectionHead"/>
      </w:pPr>
      <w:r w:rsidRPr="00C80C73">
        <w:t>Restriction where previous claim</w:t>
      </w:r>
    </w:p>
    <w:p w:rsidR="005E4FE6" w:rsidRPr="00C80C73" w:rsidRDefault="005E4FE6" w:rsidP="005E4FE6">
      <w:pPr>
        <w:pStyle w:val="subsection"/>
      </w:pPr>
      <w:r w:rsidRPr="00C80C73">
        <w:tab/>
        <w:t>(1)</w:t>
      </w:r>
      <w:r w:rsidRPr="00C80C73">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C80C73" w:rsidRDefault="005E4FE6" w:rsidP="005E4FE6">
      <w:pPr>
        <w:pStyle w:val="SubsectionHead"/>
      </w:pPr>
      <w:r w:rsidRPr="00C80C73">
        <w:lastRenderedPageBreak/>
        <w:t>Other restrictions</w:t>
      </w:r>
    </w:p>
    <w:p w:rsidR="005E4FE6" w:rsidRPr="00C80C73" w:rsidRDefault="005E4FE6" w:rsidP="005E4FE6">
      <w:pPr>
        <w:pStyle w:val="subsection"/>
      </w:pPr>
      <w:r w:rsidRPr="00C80C73">
        <w:tab/>
        <w:t>(2)</w:t>
      </w:r>
      <w:r w:rsidRPr="00C80C73">
        <w:tab/>
        <w:t>A claim for payment of single income family supplement for a past period is not effective if:</w:t>
      </w:r>
    </w:p>
    <w:p w:rsidR="005E4FE6" w:rsidRPr="00C80C73" w:rsidRDefault="005E4FE6" w:rsidP="005E4FE6">
      <w:pPr>
        <w:pStyle w:val="paragraph"/>
      </w:pPr>
      <w:r w:rsidRPr="00C80C73">
        <w:tab/>
        <w:t>(a)</w:t>
      </w:r>
      <w:r w:rsidRPr="00C80C73">
        <w:tab/>
        <w:t>the period does not fall wholly within one income year; or</w:t>
      </w:r>
    </w:p>
    <w:p w:rsidR="00136D09" w:rsidRPr="00C80C73" w:rsidRDefault="00136D09" w:rsidP="00136D09">
      <w:pPr>
        <w:pStyle w:val="paragraph"/>
      </w:pPr>
      <w:r w:rsidRPr="00C80C73">
        <w:tab/>
        <w:t>(b)</w:t>
      </w:r>
      <w:r w:rsidRPr="00C80C73">
        <w:tab/>
        <w:t xml:space="preserve">the period does fall wholly within one income year (the </w:t>
      </w:r>
      <w:r w:rsidRPr="00C80C73">
        <w:rPr>
          <w:b/>
          <w:i/>
        </w:rPr>
        <w:t>relevant income year</w:t>
      </w:r>
      <w:r w:rsidRPr="00C80C73">
        <w:t>) but the claim is made after the end of:</w:t>
      </w:r>
    </w:p>
    <w:p w:rsidR="00136D09" w:rsidRPr="00C80C73" w:rsidRDefault="00136D09" w:rsidP="00136D09">
      <w:pPr>
        <w:pStyle w:val="paragraphsub"/>
      </w:pPr>
      <w:r w:rsidRPr="00C80C73">
        <w:tab/>
        <w:t>(i)</w:t>
      </w:r>
      <w:r w:rsidRPr="00C80C73">
        <w:tab/>
        <w:t>the first income year after the relevant income year; or</w:t>
      </w:r>
    </w:p>
    <w:p w:rsidR="00136D09" w:rsidRPr="00C80C73" w:rsidRDefault="00136D09" w:rsidP="00136D09">
      <w:pPr>
        <w:pStyle w:val="paragraphsub"/>
      </w:pPr>
      <w:r w:rsidRPr="00C80C73">
        <w:tab/>
        <w:t>(ii)</w:t>
      </w:r>
      <w:r w:rsidRPr="00C80C73">
        <w:tab/>
        <w:t>such further period (if any) as the Secretary allows, if the Secretary is satisfied that there are special circumstances that prevented the claimant from lodging the claim before the end of that first income year.</w:t>
      </w:r>
    </w:p>
    <w:p w:rsidR="00D67281" w:rsidRPr="00C80C73" w:rsidRDefault="00D67281" w:rsidP="00D67281">
      <w:pPr>
        <w:pStyle w:val="subsection"/>
      </w:pPr>
      <w:r w:rsidRPr="00C80C73">
        <w:tab/>
        <w:t>(2A)</w:t>
      </w:r>
      <w:r w:rsidRPr="00C80C73">
        <w:tab/>
        <w:t xml:space="preserve">The further period referred to in </w:t>
      </w:r>
      <w:r w:rsidR="00C80C73">
        <w:t>subparagraph (</w:t>
      </w:r>
      <w:r w:rsidRPr="00C80C73">
        <w:t>2)(b)(ii) must end no later than the end of the second income year after the relevant income year.</w:t>
      </w:r>
    </w:p>
    <w:p w:rsidR="005E4FE6" w:rsidRPr="00C80C73" w:rsidRDefault="005E4FE6" w:rsidP="005E4FE6">
      <w:pPr>
        <w:pStyle w:val="subsection"/>
      </w:pPr>
      <w:r w:rsidRPr="00C80C73">
        <w:tab/>
        <w:t>(3)</w:t>
      </w:r>
      <w:r w:rsidRPr="00C80C73">
        <w:tab/>
        <w:t>A claim for payment of single income family supplement for a past period is not effective if the period occurs in the income year in which the claim is made.</w:t>
      </w:r>
    </w:p>
    <w:p w:rsidR="005E4FE6" w:rsidRPr="00C80C73" w:rsidRDefault="005E4FE6" w:rsidP="005E4FE6">
      <w:pPr>
        <w:pStyle w:val="ActHead5"/>
      </w:pPr>
      <w:bookmarkStart w:id="330" w:name="_Toc401743071"/>
      <w:r w:rsidRPr="00C80C73">
        <w:rPr>
          <w:rStyle w:val="CharSectno"/>
        </w:rPr>
        <w:t>65KE</w:t>
      </w:r>
      <w:r w:rsidRPr="00C80C73">
        <w:t xml:space="preserve">  Restrictions on bereavement claims</w:t>
      </w:r>
      <w:bookmarkEnd w:id="330"/>
    </w:p>
    <w:p w:rsidR="005E4FE6" w:rsidRPr="00C80C73" w:rsidRDefault="005E4FE6" w:rsidP="005E4FE6">
      <w:pPr>
        <w:pStyle w:val="SubsectionHead"/>
      </w:pPr>
      <w:r w:rsidRPr="00C80C73">
        <w:t>Restriction where previous claim</w:t>
      </w:r>
    </w:p>
    <w:p w:rsidR="005E4FE6" w:rsidRPr="00C80C73" w:rsidRDefault="005E4FE6" w:rsidP="005E4FE6">
      <w:pPr>
        <w:pStyle w:val="subsection"/>
      </w:pPr>
      <w:r w:rsidRPr="00C80C73">
        <w:tab/>
        <w:t>(1)</w:t>
      </w:r>
      <w:r w:rsidRPr="00C80C73">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C80C73" w:rsidRDefault="005E4FE6" w:rsidP="005E4FE6">
      <w:pPr>
        <w:pStyle w:val="SubsectionHead"/>
      </w:pPr>
      <w:r w:rsidRPr="00C80C73">
        <w:t>Other restrictions</w:t>
      </w:r>
    </w:p>
    <w:p w:rsidR="005E4FE6" w:rsidRPr="00C80C73" w:rsidRDefault="005E4FE6" w:rsidP="005E4FE6">
      <w:pPr>
        <w:pStyle w:val="subsection"/>
      </w:pPr>
      <w:r w:rsidRPr="00C80C73">
        <w:tab/>
        <w:t>(2)</w:t>
      </w:r>
      <w:r w:rsidRPr="00C80C73">
        <w:tab/>
        <w:t>If a claim for payment of single income family supplement by single payment/in substitution because of the death of another individual is based on eligibility for an amount of single income family supplement under section</w:t>
      </w:r>
      <w:r w:rsidR="00C80C73">
        <w:t> </w:t>
      </w:r>
      <w:r w:rsidRPr="00C80C73">
        <w:t>57GF or 57GG of the Family Assistance Act, the claim is not effective if it is made after the end of the income year following the one in which the death occurred.</w:t>
      </w:r>
    </w:p>
    <w:p w:rsidR="005E4FE6" w:rsidRPr="00C80C73" w:rsidRDefault="005E4FE6" w:rsidP="005E4FE6">
      <w:pPr>
        <w:pStyle w:val="ActHead5"/>
      </w:pPr>
      <w:bookmarkStart w:id="331" w:name="_Toc401743072"/>
      <w:r w:rsidRPr="00C80C73">
        <w:rPr>
          <w:rStyle w:val="CharSectno"/>
        </w:rPr>
        <w:lastRenderedPageBreak/>
        <w:t>65KF</w:t>
      </w:r>
      <w:r w:rsidRPr="00C80C73">
        <w:t xml:space="preserve">  Claim may be withdrawn or varied</w:t>
      </w:r>
      <w:bookmarkEnd w:id="331"/>
    </w:p>
    <w:p w:rsidR="005E4FE6" w:rsidRPr="00C80C73" w:rsidRDefault="005E4FE6" w:rsidP="005E4FE6">
      <w:pPr>
        <w:pStyle w:val="subsection"/>
      </w:pPr>
      <w:r w:rsidRPr="00C80C73">
        <w:tab/>
        <w:t>(1)</w:t>
      </w:r>
      <w:r w:rsidRPr="00C80C73">
        <w:tab/>
        <w:t>A claimant may withdraw or vary a claim before the claim is determined.</w:t>
      </w:r>
    </w:p>
    <w:p w:rsidR="005E4FE6" w:rsidRPr="00C80C73" w:rsidRDefault="005E4FE6" w:rsidP="005E4FE6">
      <w:pPr>
        <w:pStyle w:val="subsection"/>
      </w:pPr>
      <w:r w:rsidRPr="00C80C73">
        <w:tab/>
        <w:t>(2)</w:t>
      </w:r>
      <w:r w:rsidRPr="00C80C73">
        <w:tab/>
        <w:t>The claimant may only do so in a manner determined by the Secretary.</w:t>
      </w:r>
    </w:p>
    <w:p w:rsidR="005E4FE6" w:rsidRPr="00C80C73" w:rsidRDefault="005E4FE6" w:rsidP="005E4FE6">
      <w:pPr>
        <w:pStyle w:val="subsection"/>
      </w:pPr>
      <w:r w:rsidRPr="00C80C73">
        <w:tab/>
        <w:t>(3)</w:t>
      </w:r>
      <w:r w:rsidRPr="00C80C73">
        <w:tab/>
        <w:t>If a claim is withdrawn, it is taken never to have been made.</w:t>
      </w:r>
    </w:p>
    <w:p w:rsidR="005E4FE6" w:rsidRPr="00C80C73" w:rsidRDefault="00127CA2" w:rsidP="005E4FE6">
      <w:pPr>
        <w:pStyle w:val="ActHead4"/>
      </w:pPr>
      <w:bookmarkStart w:id="332" w:name="_Toc401743073"/>
      <w:r w:rsidRPr="00C80C73">
        <w:rPr>
          <w:rStyle w:val="CharSubdNo"/>
        </w:rPr>
        <w:t>Subdivision</w:t>
      </w:r>
      <w:r w:rsidR="00753CFA" w:rsidRPr="00C80C73">
        <w:rPr>
          <w:rStyle w:val="CharSubdNo"/>
        </w:rPr>
        <w:t xml:space="preserve"> </w:t>
      </w:r>
      <w:r w:rsidR="005E4FE6" w:rsidRPr="00C80C73">
        <w:rPr>
          <w:rStyle w:val="CharSubdNo"/>
        </w:rPr>
        <w:t>B</w:t>
      </w:r>
      <w:r w:rsidR="005E4FE6" w:rsidRPr="00C80C73">
        <w:t>—</w:t>
      </w:r>
      <w:r w:rsidR="005E4FE6" w:rsidRPr="00C80C73">
        <w:rPr>
          <w:rStyle w:val="CharSubdText"/>
        </w:rPr>
        <w:t>Determination of claims and payment of single income family supplement</w:t>
      </w:r>
      <w:bookmarkEnd w:id="332"/>
    </w:p>
    <w:p w:rsidR="005E4FE6" w:rsidRPr="00C80C73" w:rsidRDefault="005E4FE6" w:rsidP="005E4FE6">
      <w:pPr>
        <w:pStyle w:val="ActHead5"/>
      </w:pPr>
      <w:bookmarkStart w:id="333" w:name="_Toc401743074"/>
      <w:r w:rsidRPr="00C80C73">
        <w:rPr>
          <w:rStyle w:val="CharSectno"/>
        </w:rPr>
        <w:t>65KG</w:t>
      </w:r>
      <w:r w:rsidRPr="00C80C73">
        <w:t xml:space="preserve">  Secretary must determine claim</w:t>
      </w:r>
      <w:bookmarkEnd w:id="333"/>
    </w:p>
    <w:p w:rsidR="005E4FE6" w:rsidRPr="00C80C73" w:rsidRDefault="005E4FE6" w:rsidP="005E4FE6">
      <w:pPr>
        <w:pStyle w:val="subsection"/>
      </w:pPr>
      <w:r w:rsidRPr="00C80C73">
        <w:tab/>
      </w:r>
      <w:r w:rsidRPr="00C80C73">
        <w:tab/>
        <w:t>If an effective claim is made, the Secretary must determine the claim in accordance with this Subdivision. If a claim is not effective, it is taken not to have been made.</w:t>
      </w:r>
    </w:p>
    <w:p w:rsidR="005E4FE6" w:rsidRPr="00C80C73" w:rsidRDefault="005E4FE6" w:rsidP="005E4FE6">
      <w:pPr>
        <w:pStyle w:val="ActHead5"/>
      </w:pPr>
      <w:bookmarkStart w:id="334" w:name="_Toc401743075"/>
      <w:r w:rsidRPr="00C80C73">
        <w:rPr>
          <w:rStyle w:val="CharSectno"/>
        </w:rPr>
        <w:t>65KH</w:t>
      </w:r>
      <w:r w:rsidRPr="00C80C73">
        <w:t xml:space="preserve">  Restriction on determining claim where income tax assessment not made</w:t>
      </w:r>
      <w:bookmarkEnd w:id="334"/>
    </w:p>
    <w:p w:rsidR="005E4FE6" w:rsidRPr="00C80C73" w:rsidRDefault="005E4FE6" w:rsidP="005E4FE6">
      <w:pPr>
        <w:pStyle w:val="subsection"/>
      </w:pPr>
      <w:r w:rsidRPr="00C80C73">
        <w:tab/>
        <w:t>(1)</w:t>
      </w:r>
      <w:r w:rsidRPr="00C80C73">
        <w:tab/>
        <w:t>If, in relation to a claim for payment of single income family supplement made by an individual:</w:t>
      </w:r>
    </w:p>
    <w:p w:rsidR="005E4FE6" w:rsidRPr="00C80C73" w:rsidRDefault="005E4FE6" w:rsidP="005E4FE6">
      <w:pPr>
        <w:pStyle w:val="paragraph"/>
      </w:pPr>
      <w:r w:rsidRPr="00C80C73">
        <w:tab/>
        <w:t>(a)</w:t>
      </w:r>
      <w:r w:rsidRPr="00C80C73">
        <w:tab/>
        <w:t>the claim is for payment of that supplement for a past period; and</w:t>
      </w:r>
    </w:p>
    <w:p w:rsidR="005E4FE6" w:rsidRPr="00C80C73" w:rsidRDefault="005E4FE6" w:rsidP="005E4FE6">
      <w:pPr>
        <w:pStyle w:val="paragraph"/>
      </w:pPr>
      <w:r w:rsidRPr="00C80C73">
        <w:tab/>
        <w:t>(b)</w:t>
      </w:r>
      <w:r w:rsidRPr="00C80C73">
        <w:tab/>
        <w:t xml:space="preserve">the past period falls in an income year (the </w:t>
      </w:r>
      <w:r w:rsidRPr="00C80C73">
        <w:rPr>
          <w:b/>
          <w:i/>
        </w:rPr>
        <w:t>past period income year</w:t>
      </w:r>
      <w:r w:rsidRPr="00C80C73">
        <w:t>) that is one of the 2 income years before the one in which the claim is made; and</w:t>
      </w:r>
    </w:p>
    <w:p w:rsidR="005E4FE6" w:rsidRPr="00C80C73" w:rsidRDefault="005E4FE6" w:rsidP="005E4FE6">
      <w:pPr>
        <w:pStyle w:val="paragraph"/>
      </w:pPr>
      <w:r w:rsidRPr="00C80C73">
        <w:tab/>
        <w:t>(c)</w:t>
      </w:r>
      <w:r w:rsidRPr="00C80C73">
        <w:tab/>
        <w:t xml:space="preserve">either or both of </w:t>
      </w:r>
      <w:r w:rsidR="00C80C73">
        <w:t>subsections (</w:t>
      </w:r>
      <w:r w:rsidRPr="00C80C73">
        <w:t>2) and (3) apply;</w:t>
      </w:r>
    </w:p>
    <w:p w:rsidR="005E4FE6" w:rsidRPr="00C80C73" w:rsidRDefault="005E4FE6" w:rsidP="005E4FE6">
      <w:pPr>
        <w:pStyle w:val="subsection2"/>
      </w:pPr>
      <w:r w:rsidRPr="00C80C73">
        <w:t>the Secretary can only determine the claim if each assessment concerned has been made.</w:t>
      </w:r>
    </w:p>
    <w:p w:rsidR="005E4FE6" w:rsidRPr="00C80C73" w:rsidRDefault="005E4FE6" w:rsidP="005E4FE6">
      <w:pPr>
        <w:pStyle w:val="subsection"/>
      </w:pPr>
      <w:r w:rsidRPr="00C80C73">
        <w:tab/>
        <w:t>(2)</w:t>
      </w:r>
      <w:r w:rsidRPr="00C80C73">
        <w:tab/>
        <w:t>This subsection applies if:</w:t>
      </w:r>
    </w:p>
    <w:p w:rsidR="005E4FE6" w:rsidRPr="00C80C73" w:rsidRDefault="005E4FE6" w:rsidP="005E4FE6">
      <w:pPr>
        <w:pStyle w:val="paragraph"/>
      </w:pPr>
      <w:r w:rsidRPr="00C80C73">
        <w:tab/>
        <w:t>(a)</w:t>
      </w:r>
      <w:r w:rsidRPr="00C80C73">
        <w:tab/>
        <w:t>the claimant is required to lodge an income tax return for the past period income year; and</w:t>
      </w:r>
    </w:p>
    <w:p w:rsidR="005E4FE6" w:rsidRPr="00C80C73" w:rsidRDefault="005E4FE6" w:rsidP="005E4FE6">
      <w:pPr>
        <w:pStyle w:val="paragraph"/>
      </w:pPr>
      <w:r w:rsidRPr="00C80C73">
        <w:tab/>
        <w:t>(b)</w:t>
      </w:r>
      <w:r w:rsidRPr="00C80C73">
        <w:tab/>
        <w:t xml:space="preserve">at the time the claim is made, an assessment has not been made under the </w:t>
      </w:r>
      <w:r w:rsidRPr="00C80C73">
        <w:rPr>
          <w:i/>
        </w:rPr>
        <w:t xml:space="preserve">Income Tax Assessment Act 1936 </w:t>
      </w:r>
      <w:r w:rsidRPr="00C80C73">
        <w:t>of the tax payable on the claimant’s taxable income for the past period income year.</w:t>
      </w:r>
    </w:p>
    <w:p w:rsidR="005E4FE6" w:rsidRPr="00C80C73" w:rsidRDefault="005E4FE6" w:rsidP="005E4FE6">
      <w:pPr>
        <w:pStyle w:val="subsection"/>
      </w:pPr>
      <w:r w:rsidRPr="00C80C73">
        <w:lastRenderedPageBreak/>
        <w:tab/>
        <w:t>(3)</w:t>
      </w:r>
      <w:r w:rsidRPr="00C80C73">
        <w:tab/>
        <w:t>This subsection applies if:</w:t>
      </w:r>
    </w:p>
    <w:p w:rsidR="005E4FE6" w:rsidRPr="00C80C73" w:rsidRDefault="005E4FE6" w:rsidP="005E4FE6">
      <w:pPr>
        <w:pStyle w:val="paragraph"/>
      </w:pPr>
      <w:r w:rsidRPr="00C80C73">
        <w:tab/>
        <w:t>(a)</w:t>
      </w:r>
      <w:r w:rsidRPr="00C80C73">
        <w:tab/>
        <w:t>a person is the claimant’s partner at any time during the past period; and</w:t>
      </w:r>
    </w:p>
    <w:p w:rsidR="005E4FE6" w:rsidRPr="00C80C73" w:rsidRDefault="005E4FE6" w:rsidP="005E4FE6">
      <w:pPr>
        <w:pStyle w:val="paragraph"/>
      </w:pPr>
      <w:r w:rsidRPr="00C80C73">
        <w:tab/>
        <w:t>(b)</w:t>
      </w:r>
      <w:r w:rsidRPr="00C80C73">
        <w:tab/>
        <w:t>that person is required to lodge an income tax return for the past period income year; and</w:t>
      </w:r>
    </w:p>
    <w:p w:rsidR="005E4FE6" w:rsidRPr="00C80C73" w:rsidRDefault="005E4FE6" w:rsidP="005E4FE6">
      <w:pPr>
        <w:pStyle w:val="paragraph"/>
      </w:pPr>
      <w:r w:rsidRPr="00C80C73">
        <w:tab/>
        <w:t>(c)</w:t>
      </w:r>
      <w:r w:rsidRPr="00C80C73">
        <w:tab/>
        <w:t xml:space="preserve">at the time the claim is made, an assessment has not been made under the </w:t>
      </w:r>
      <w:r w:rsidRPr="00C80C73">
        <w:rPr>
          <w:i/>
        </w:rPr>
        <w:t xml:space="preserve">Income Tax Assessment Act 1936 </w:t>
      </w:r>
      <w:r w:rsidRPr="00C80C73">
        <w:t>of the tax payable on that person’s taxable income for the past period income year.</w:t>
      </w:r>
    </w:p>
    <w:p w:rsidR="005E4FE6" w:rsidRPr="00C80C73" w:rsidRDefault="005E4FE6" w:rsidP="005E4FE6">
      <w:pPr>
        <w:pStyle w:val="ActHead5"/>
      </w:pPr>
      <w:bookmarkStart w:id="335" w:name="_Toc401743076"/>
      <w:r w:rsidRPr="00C80C73">
        <w:rPr>
          <w:rStyle w:val="CharSectno"/>
        </w:rPr>
        <w:t>65KI</w:t>
      </w:r>
      <w:r w:rsidRPr="00C80C73">
        <w:t xml:space="preserve">  Restriction on determining claim where income tax return not lodged</w:t>
      </w:r>
      <w:bookmarkEnd w:id="335"/>
    </w:p>
    <w:p w:rsidR="005E4FE6" w:rsidRPr="00C80C73" w:rsidRDefault="005E4FE6" w:rsidP="005E4FE6">
      <w:pPr>
        <w:pStyle w:val="subsection"/>
      </w:pPr>
      <w:r w:rsidRPr="00C80C73">
        <w:tab/>
        <w:t>(1)</w:t>
      </w:r>
      <w:r w:rsidRPr="00C80C73">
        <w:tab/>
        <w:t>If, in relation to a claim for payment of single income family supplement made by an individual:</w:t>
      </w:r>
    </w:p>
    <w:p w:rsidR="005E4FE6" w:rsidRPr="00C80C73" w:rsidRDefault="005E4FE6" w:rsidP="005E4FE6">
      <w:pPr>
        <w:pStyle w:val="paragraph"/>
      </w:pPr>
      <w:r w:rsidRPr="00C80C73">
        <w:tab/>
        <w:t>(a)</w:t>
      </w:r>
      <w:r w:rsidRPr="00C80C73">
        <w:tab/>
        <w:t>the claim is for payment of that supplement for a past period; and</w:t>
      </w:r>
    </w:p>
    <w:p w:rsidR="005E4FE6" w:rsidRPr="00C80C73" w:rsidRDefault="005E4FE6" w:rsidP="005E4FE6">
      <w:pPr>
        <w:pStyle w:val="paragraph"/>
      </w:pPr>
      <w:r w:rsidRPr="00C80C73">
        <w:tab/>
        <w:t>(b)</w:t>
      </w:r>
      <w:r w:rsidRPr="00C80C73">
        <w:tab/>
        <w:t xml:space="preserve">the past period falls in an income year (the </w:t>
      </w:r>
      <w:r w:rsidRPr="00C80C73">
        <w:rPr>
          <w:b/>
          <w:i/>
        </w:rPr>
        <w:t>past period income year</w:t>
      </w:r>
      <w:r w:rsidRPr="00C80C73">
        <w:t>) that is one of the 2 income years before the one in which the claim is made; and</w:t>
      </w:r>
    </w:p>
    <w:p w:rsidR="005E4FE6" w:rsidRPr="00C80C73" w:rsidRDefault="005E4FE6" w:rsidP="005E4FE6">
      <w:pPr>
        <w:pStyle w:val="paragraph"/>
      </w:pPr>
      <w:r w:rsidRPr="00C80C73">
        <w:tab/>
        <w:t>(c)</w:t>
      </w:r>
      <w:r w:rsidRPr="00C80C73">
        <w:tab/>
        <w:t xml:space="preserve">either or both of </w:t>
      </w:r>
      <w:r w:rsidR="00C80C73">
        <w:t>subsections (</w:t>
      </w:r>
      <w:r w:rsidRPr="00C80C73">
        <w:t>2) and (3) apply;</w:t>
      </w:r>
    </w:p>
    <w:p w:rsidR="005E4FE6" w:rsidRPr="00C80C73" w:rsidRDefault="005E4FE6" w:rsidP="005E4FE6">
      <w:pPr>
        <w:pStyle w:val="subsection2"/>
      </w:pPr>
      <w:r w:rsidRPr="00C80C73">
        <w:t>then the claim is taken never to have been made.</w:t>
      </w:r>
    </w:p>
    <w:p w:rsidR="005E4FE6" w:rsidRPr="00C80C73" w:rsidRDefault="005E4FE6" w:rsidP="005E4FE6">
      <w:pPr>
        <w:pStyle w:val="subsection"/>
      </w:pPr>
      <w:r w:rsidRPr="00C80C73">
        <w:tab/>
        <w:t>(2)</w:t>
      </w:r>
      <w:r w:rsidRPr="00C80C73">
        <w:tab/>
        <w:t>This subsection applies if:</w:t>
      </w:r>
    </w:p>
    <w:p w:rsidR="005E4FE6" w:rsidRPr="00C80C73" w:rsidRDefault="005E4FE6" w:rsidP="005E4FE6">
      <w:pPr>
        <w:pStyle w:val="paragraph"/>
      </w:pPr>
      <w:r w:rsidRPr="00C80C73">
        <w:tab/>
        <w:t>(a)</w:t>
      </w:r>
      <w:r w:rsidRPr="00C80C73">
        <w:tab/>
        <w:t>the claimant is required to lodge an income tax return for the past period income year; and</w:t>
      </w:r>
    </w:p>
    <w:p w:rsidR="009A592C" w:rsidRPr="00C80C73" w:rsidRDefault="009A592C" w:rsidP="009A592C">
      <w:pPr>
        <w:pStyle w:val="paragraph"/>
      </w:pPr>
      <w:r w:rsidRPr="00C80C73">
        <w:tab/>
        <w:t>(b)</w:t>
      </w:r>
      <w:r w:rsidRPr="00C80C73">
        <w:tab/>
        <w:t>the claimant has not lodged the return before the end of:</w:t>
      </w:r>
    </w:p>
    <w:p w:rsidR="009A592C" w:rsidRPr="00C80C73" w:rsidRDefault="009A592C" w:rsidP="009A592C">
      <w:pPr>
        <w:pStyle w:val="paragraphsub"/>
      </w:pPr>
      <w:r w:rsidRPr="00C80C73">
        <w:tab/>
        <w:t>(i)</w:t>
      </w:r>
      <w:r w:rsidRPr="00C80C73">
        <w:tab/>
        <w:t>the first income year after the past period income year; or</w:t>
      </w:r>
    </w:p>
    <w:p w:rsidR="009A592C" w:rsidRPr="00C80C73" w:rsidRDefault="009A592C" w:rsidP="009A592C">
      <w:pPr>
        <w:pStyle w:val="paragraphsub"/>
      </w:pPr>
      <w:r w:rsidRPr="00C80C73">
        <w:tab/>
        <w:t>(ii)</w:t>
      </w:r>
      <w:r w:rsidRPr="00C80C73">
        <w:tab/>
        <w:t>such further period (if any) as the Secretary allows, if the Secretary is satisfied that there are special circumstances that prevented the claimant from lodging the return before the end of that first income year.</w:t>
      </w:r>
    </w:p>
    <w:p w:rsidR="005E4FE6" w:rsidRPr="00C80C73" w:rsidRDefault="005E4FE6" w:rsidP="005E4FE6">
      <w:pPr>
        <w:pStyle w:val="subsection"/>
      </w:pPr>
      <w:r w:rsidRPr="00C80C73">
        <w:tab/>
        <w:t>(3)</w:t>
      </w:r>
      <w:r w:rsidRPr="00C80C73">
        <w:tab/>
        <w:t>This subsection applies if:</w:t>
      </w:r>
    </w:p>
    <w:p w:rsidR="005E4FE6" w:rsidRPr="00C80C73" w:rsidRDefault="005E4FE6" w:rsidP="005E4FE6">
      <w:pPr>
        <w:pStyle w:val="paragraph"/>
      </w:pPr>
      <w:r w:rsidRPr="00C80C73">
        <w:tab/>
        <w:t>(a)</w:t>
      </w:r>
      <w:r w:rsidRPr="00C80C73">
        <w:tab/>
        <w:t>a person is the claimant’s partner at any time during the past period; and</w:t>
      </w:r>
    </w:p>
    <w:p w:rsidR="005E4FE6" w:rsidRPr="00C80C73" w:rsidRDefault="005E4FE6" w:rsidP="005E4FE6">
      <w:pPr>
        <w:pStyle w:val="paragraph"/>
      </w:pPr>
      <w:r w:rsidRPr="00C80C73">
        <w:lastRenderedPageBreak/>
        <w:tab/>
        <w:t>(b)</w:t>
      </w:r>
      <w:r w:rsidRPr="00C80C73">
        <w:tab/>
        <w:t>that person is required to lodge an income tax return for the past period income year; and</w:t>
      </w:r>
    </w:p>
    <w:p w:rsidR="009A592C" w:rsidRPr="00C80C73" w:rsidRDefault="009A592C" w:rsidP="009A592C">
      <w:pPr>
        <w:pStyle w:val="paragraph"/>
      </w:pPr>
      <w:r w:rsidRPr="00C80C73">
        <w:tab/>
        <w:t>(c)</w:t>
      </w:r>
      <w:r w:rsidRPr="00C80C73">
        <w:tab/>
        <w:t>that person has not lodged the return before the end of:</w:t>
      </w:r>
    </w:p>
    <w:p w:rsidR="009A592C" w:rsidRPr="00C80C73" w:rsidRDefault="009A592C" w:rsidP="009A592C">
      <w:pPr>
        <w:pStyle w:val="paragraphsub"/>
      </w:pPr>
      <w:r w:rsidRPr="00C80C73">
        <w:tab/>
        <w:t>(i)</w:t>
      </w:r>
      <w:r w:rsidRPr="00C80C73">
        <w:tab/>
        <w:t>the first income year after the past period income year; or</w:t>
      </w:r>
    </w:p>
    <w:p w:rsidR="009A592C" w:rsidRPr="00C80C73" w:rsidRDefault="009A592C" w:rsidP="009A592C">
      <w:pPr>
        <w:pStyle w:val="paragraphsub"/>
      </w:pPr>
      <w:r w:rsidRPr="00C80C73">
        <w:tab/>
        <w:t>(ii)</w:t>
      </w:r>
      <w:r w:rsidRPr="00C80C73">
        <w:tab/>
        <w:t>such further period (if any) as the Secretary allows, if the Secretary is satisfied that there are special circumstances that prevented the person from lodging the return before the end of that first income year.</w:t>
      </w:r>
    </w:p>
    <w:p w:rsidR="003F549F" w:rsidRPr="00C80C73" w:rsidRDefault="003F549F" w:rsidP="003F549F">
      <w:pPr>
        <w:pStyle w:val="subsection"/>
      </w:pPr>
      <w:r w:rsidRPr="00C80C73">
        <w:tab/>
        <w:t>(4)</w:t>
      </w:r>
      <w:r w:rsidRPr="00C80C73">
        <w:tab/>
        <w:t xml:space="preserve">The further period referred to in </w:t>
      </w:r>
      <w:r w:rsidR="00C80C73">
        <w:t>subparagraph (</w:t>
      </w:r>
      <w:r w:rsidRPr="00C80C73">
        <w:t>2)(b)(ii) or (3)(c)(ii) must end no later than the end of the second income year after the past period income year.</w:t>
      </w:r>
    </w:p>
    <w:p w:rsidR="005E4FE6" w:rsidRPr="00C80C73" w:rsidRDefault="005E4FE6" w:rsidP="005E4FE6">
      <w:pPr>
        <w:pStyle w:val="ActHead5"/>
      </w:pPr>
      <w:bookmarkStart w:id="336" w:name="_Toc401743077"/>
      <w:r w:rsidRPr="00C80C73">
        <w:rPr>
          <w:rStyle w:val="CharSectno"/>
        </w:rPr>
        <w:t>65KJ</w:t>
      </w:r>
      <w:r w:rsidRPr="00C80C73">
        <w:t xml:space="preserve">  Restriction on determining claim where tax file number not provided etc.</w:t>
      </w:r>
      <w:bookmarkEnd w:id="336"/>
    </w:p>
    <w:p w:rsidR="005E4FE6" w:rsidRPr="00C80C73" w:rsidRDefault="005E4FE6" w:rsidP="005E4FE6">
      <w:pPr>
        <w:pStyle w:val="SubsectionHead"/>
      </w:pPr>
      <w:r w:rsidRPr="00C80C73">
        <w:t>Statement that TFN claim person or TFN substitution person does not know what his or her tax file number is etc.</w:t>
      </w:r>
    </w:p>
    <w:p w:rsidR="005E4FE6" w:rsidRPr="00C80C73" w:rsidRDefault="005E4FE6" w:rsidP="005E4FE6">
      <w:pPr>
        <w:pStyle w:val="subsection"/>
      </w:pPr>
      <w:r w:rsidRPr="00C80C73">
        <w:tab/>
        <w:t>(1)</w:t>
      </w:r>
      <w:r w:rsidRPr="00C80C73">
        <w:tab/>
        <w:t>If:</w:t>
      </w:r>
    </w:p>
    <w:p w:rsidR="005E4FE6" w:rsidRPr="00C80C73" w:rsidRDefault="005E4FE6" w:rsidP="005E4FE6">
      <w:pPr>
        <w:pStyle w:val="paragraph"/>
      </w:pPr>
      <w:r w:rsidRPr="00C80C73">
        <w:tab/>
        <w:t>(a)</w:t>
      </w:r>
      <w:r w:rsidRPr="00C80C73">
        <w:tab/>
        <w:t>a TFN claim person makes a statement of the kind set out in subsection</w:t>
      </w:r>
      <w:r w:rsidR="00C80C73">
        <w:t> </w:t>
      </w:r>
      <w:r w:rsidRPr="00C80C73">
        <w:t>65KB(4); or</w:t>
      </w:r>
    </w:p>
    <w:p w:rsidR="005E4FE6" w:rsidRPr="00C80C73" w:rsidRDefault="005E4FE6" w:rsidP="005E4FE6">
      <w:pPr>
        <w:pStyle w:val="paragraph"/>
      </w:pPr>
      <w:r w:rsidRPr="00C80C73">
        <w:tab/>
        <w:t>(b)</w:t>
      </w:r>
      <w:r w:rsidRPr="00C80C73">
        <w:tab/>
        <w:t>a TFN substitution person makes a statement of the kind set out in subsection</w:t>
      </w:r>
      <w:r w:rsidR="00C80C73">
        <w:t> </w:t>
      </w:r>
      <w:r w:rsidRPr="00C80C73">
        <w:t>65KC(4);</w:t>
      </w:r>
    </w:p>
    <w:p w:rsidR="005E4FE6" w:rsidRPr="00C80C73" w:rsidRDefault="005E4FE6" w:rsidP="005E4FE6">
      <w:pPr>
        <w:pStyle w:val="subsection2"/>
      </w:pPr>
      <w:r w:rsidRPr="00C80C73">
        <w:t>the Secretary can only determine the claim concerned if:</w:t>
      </w:r>
    </w:p>
    <w:p w:rsidR="005E4FE6" w:rsidRPr="00C80C73" w:rsidRDefault="005E4FE6" w:rsidP="005E4FE6">
      <w:pPr>
        <w:pStyle w:val="paragraph"/>
      </w:pPr>
      <w:r w:rsidRPr="00C80C73">
        <w:tab/>
        <w:t>(c)</w:t>
      </w:r>
      <w:r w:rsidRPr="00C80C73">
        <w:tab/>
        <w:t>within 28 days after the claim is made, the Commissioner of Taxation tells the Secretary the person’s tax file number; or</w:t>
      </w:r>
    </w:p>
    <w:p w:rsidR="005E4FE6" w:rsidRPr="00C80C73" w:rsidRDefault="005E4FE6" w:rsidP="005E4FE6">
      <w:pPr>
        <w:pStyle w:val="paragraph"/>
      </w:pPr>
      <w:r w:rsidRPr="00C80C73">
        <w:tab/>
        <w:t>(d)</w:t>
      </w:r>
      <w:r w:rsidRPr="00C80C73">
        <w:tab/>
        <w:t>28 days pass after the claim is made without the Commissioner of Taxation telling the Secretary that the person has no tax file number.</w:t>
      </w:r>
    </w:p>
    <w:p w:rsidR="005E4FE6" w:rsidRPr="00C80C73" w:rsidRDefault="005E4FE6" w:rsidP="005E4FE6">
      <w:pPr>
        <w:pStyle w:val="SubsectionHead"/>
      </w:pPr>
      <w:r w:rsidRPr="00C80C73">
        <w:t>Statement that an application for a tax file number is pending</w:t>
      </w:r>
    </w:p>
    <w:p w:rsidR="005E4FE6" w:rsidRPr="00C80C73" w:rsidRDefault="005E4FE6" w:rsidP="005E4FE6">
      <w:pPr>
        <w:pStyle w:val="subsection"/>
      </w:pPr>
      <w:r w:rsidRPr="00C80C73">
        <w:tab/>
        <w:t>(2)</w:t>
      </w:r>
      <w:r w:rsidRPr="00C80C73">
        <w:tab/>
        <w:t>If:</w:t>
      </w:r>
    </w:p>
    <w:p w:rsidR="005E4FE6" w:rsidRPr="00C80C73" w:rsidRDefault="005E4FE6" w:rsidP="005E4FE6">
      <w:pPr>
        <w:pStyle w:val="paragraph"/>
      </w:pPr>
      <w:r w:rsidRPr="00C80C73">
        <w:tab/>
        <w:t>(a)</w:t>
      </w:r>
      <w:r w:rsidRPr="00C80C73">
        <w:tab/>
        <w:t>a TFN claim person makes a statement of the kind set out in subsection</w:t>
      </w:r>
      <w:r w:rsidR="00C80C73">
        <w:t> </w:t>
      </w:r>
      <w:r w:rsidRPr="00C80C73">
        <w:t>65KB(5); or</w:t>
      </w:r>
    </w:p>
    <w:p w:rsidR="005E4FE6" w:rsidRPr="00C80C73" w:rsidRDefault="005E4FE6" w:rsidP="005E4FE6">
      <w:pPr>
        <w:pStyle w:val="paragraph"/>
      </w:pPr>
      <w:r w:rsidRPr="00C80C73">
        <w:tab/>
        <w:t>(b)</w:t>
      </w:r>
      <w:r w:rsidRPr="00C80C73">
        <w:tab/>
        <w:t>a TFN substitution person makes a statement of the kind set out in subsection</w:t>
      </w:r>
      <w:r w:rsidR="00C80C73">
        <w:t> </w:t>
      </w:r>
      <w:r w:rsidRPr="00C80C73">
        <w:t>65KC(5);</w:t>
      </w:r>
    </w:p>
    <w:p w:rsidR="005E4FE6" w:rsidRPr="00C80C73" w:rsidRDefault="005E4FE6" w:rsidP="005E4FE6">
      <w:pPr>
        <w:pStyle w:val="subsection2"/>
      </w:pPr>
      <w:r w:rsidRPr="00C80C73">
        <w:lastRenderedPageBreak/>
        <w:t>the Secretary can only determine the claim concerned if:</w:t>
      </w:r>
    </w:p>
    <w:p w:rsidR="005E4FE6" w:rsidRPr="00C80C73" w:rsidRDefault="005E4FE6" w:rsidP="005E4FE6">
      <w:pPr>
        <w:pStyle w:val="paragraph"/>
      </w:pPr>
      <w:r w:rsidRPr="00C80C73">
        <w:tab/>
        <w:t>(c)</w:t>
      </w:r>
      <w:r w:rsidRPr="00C80C73">
        <w:tab/>
        <w:t>within 28 days after the claim is made, the Commissioner of Taxation tells the Secretary the person’s tax file number; or</w:t>
      </w:r>
    </w:p>
    <w:p w:rsidR="005E4FE6" w:rsidRPr="00C80C73" w:rsidRDefault="005E4FE6" w:rsidP="005E4FE6">
      <w:pPr>
        <w:pStyle w:val="paragraph"/>
      </w:pPr>
      <w:r w:rsidRPr="00C80C73">
        <w:tab/>
        <w:t>(d)</w:t>
      </w:r>
      <w:r w:rsidRPr="00C80C73">
        <w:tab/>
        <w:t>28 days pass after the claim is made without the Commissioner of Taxation telling the Secretary that:</w:t>
      </w:r>
    </w:p>
    <w:p w:rsidR="005E4FE6" w:rsidRPr="00C80C73" w:rsidRDefault="005E4FE6" w:rsidP="005E4FE6">
      <w:pPr>
        <w:pStyle w:val="paragraphsub"/>
      </w:pPr>
      <w:r w:rsidRPr="00C80C73">
        <w:tab/>
        <w:t>(i)</w:t>
      </w:r>
      <w:r w:rsidRPr="00C80C73">
        <w:tab/>
        <w:t>the person has not applied for a tax file number; or</w:t>
      </w:r>
    </w:p>
    <w:p w:rsidR="005E4FE6" w:rsidRPr="00C80C73" w:rsidRDefault="005E4FE6" w:rsidP="005E4FE6">
      <w:pPr>
        <w:pStyle w:val="paragraphsub"/>
      </w:pPr>
      <w:r w:rsidRPr="00C80C73">
        <w:tab/>
        <w:t>(ii)</w:t>
      </w:r>
      <w:r w:rsidRPr="00C80C73">
        <w:tab/>
        <w:t>an application by the person for a tax file number has been refused; or</w:t>
      </w:r>
    </w:p>
    <w:p w:rsidR="005E4FE6" w:rsidRPr="00C80C73" w:rsidRDefault="005E4FE6" w:rsidP="005E4FE6">
      <w:pPr>
        <w:pStyle w:val="paragraphsub"/>
      </w:pPr>
      <w:r w:rsidRPr="00C80C73">
        <w:tab/>
        <w:t>(iii)</w:t>
      </w:r>
      <w:r w:rsidRPr="00C80C73">
        <w:tab/>
        <w:t>the person has withdrawn an application for a tax file number.</w:t>
      </w:r>
    </w:p>
    <w:p w:rsidR="005E4FE6" w:rsidRPr="00C80C73" w:rsidRDefault="005E4FE6" w:rsidP="005E4FE6">
      <w:pPr>
        <w:pStyle w:val="subsection"/>
      </w:pPr>
      <w:r w:rsidRPr="00C80C73">
        <w:tab/>
        <w:t>(3)</w:t>
      </w:r>
      <w:r w:rsidRPr="00C80C73">
        <w:tab/>
        <w:t xml:space="preserve">If, after the 28 days mentioned in </w:t>
      </w:r>
      <w:r w:rsidR="00C80C73">
        <w:t>subsection (</w:t>
      </w:r>
      <w:r w:rsidRPr="00C80C73">
        <w:t>1) or (2) have passed, the Secretary cannot, because of that subsection, determine the claim, the claim is taken never to have been made.</w:t>
      </w:r>
    </w:p>
    <w:p w:rsidR="005E4FE6" w:rsidRPr="00C80C73" w:rsidRDefault="005E4FE6" w:rsidP="005E4FE6">
      <w:pPr>
        <w:pStyle w:val="ActHead5"/>
      </w:pPr>
      <w:bookmarkStart w:id="337" w:name="_Toc401743078"/>
      <w:r w:rsidRPr="00C80C73">
        <w:rPr>
          <w:rStyle w:val="CharSectno"/>
        </w:rPr>
        <w:t>65KK</w:t>
      </w:r>
      <w:r w:rsidRPr="00C80C73">
        <w:t xml:space="preserve">  Determination of past period entitlement claim</w:t>
      </w:r>
      <w:bookmarkEnd w:id="337"/>
    </w:p>
    <w:p w:rsidR="005E4FE6" w:rsidRPr="00C80C73" w:rsidRDefault="005E4FE6" w:rsidP="005E4FE6">
      <w:pPr>
        <w:pStyle w:val="subsection"/>
        <w:keepNext/>
      </w:pPr>
      <w:r w:rsidRPr="00C80C73">
        <w:tab/>
      </w:r>
      <w:r w:rsidRPr="00C80C73">
        <w:tab/>
        <w:t>If:</w:t>
      </w:r>
    </w:p>
    <w:p w:rsidR="005E4FE6" w:rsidRPr="00C80C73" w:rsidRDefault="005E4FE6" w:rsidP="005E4FE6">
      <w:pPr>
        <w:pStyle w:val="paragraph"/>
      </w:pPr>
      <w:r w:rsidRPr="00C80C73">
        <w:tab/>
        <w:t>(a)</w:t>
      </w:r>
      <w:r w:rsidRPr="00C80C73">
        <w:tab/>
        <w:t>the claim is one for payment of single income family supplement for a past period; and</w:t>
      </w:r>
    </w:p>
    <w:p w:rsidR="005E4FE6" w:rsidRPr="00C80C73" w:rsidRDefault="005E4FE6" w:rsidP="005E4FE6">
      <w:pPr>
        <w:pStyle w:val="paragraph"/>
      </w:pPr>
      <w:r w:rsidRPr="00C80C73">
        <w:tab/>
        <w:t>(b)</w:t>
      </w:r>
      <w:r w:rsidRPr="00C80C73">
        <w:tab/>
        <w:t>the Secretary is satisfied that the claimant was eligible for single income family supplement:</w:t>
      </w:r>
    </w:p>
    <w:p w:rsidR="005E4FE6" w:rsidRPr="00C80C73" w:rsidRDefault="005E4FE6" w:rsidP="005E4FE6">
      <w:pPr>
        <w:pStyle w:val="paragraphsub"/>
      </w:pPr>
      <w:r w:rsidRPr="00C80C73">
        <w:tab/>
        <w:t>(i)</w:t>
      </w:r>
      <w:r w:rsidRPr="00C80C73">
        <w:tab/>
        <w:t xml:space="preserve">for the whole of the period in accordance with </w:t>
      </w:r>
      <w:r w:rsidR="00127CA2" w:rsidRPr="00C80C73">
        <w:t>Subdivision</w:t>
      </w:r>
      <w:r w:rsidR="00753CFA" w:rsidRPr="00C80C73">
        <w:t xml:space="preserve"> </w:t>
      </w:r>
      <w:r w:rsidRPr="00C80C73">
        <w:t>A of Division</w:t>
      </w:r>
      <w:r w:rsidR="00C80C73">
        <w:t> </w:t>
      </w:r>
      <w:r w:rsidRPr="00C80C73">
        <w:t>6 of Part</w:t>
      </w:r>
      <w:r w:rsidR="00C80C73">
        <w:t> </w:t>
      </w:r>
      <w:r w:rsidRPr="00C80C73">
        <w:t>3 of the Family Assistance Act; or</w:t>
      </w:r>
    </w:p>
    <w:p w:rsidR="005E4FE6" w:rsidRPr="00C80C73" w:rsidRDefault="005E4FE6" w:rsidP="005E4FE6">
      <w:pPr>
        <w:pStyle w:val="paragraphsub"/>
      </w:pPr>
      <w:r w:rsidRPr="00C80C73">
        <w:tab/>
        <w:t>(ii)</w:t>
      </w:r>
      <w:r w:rsidRPr="00C80C73">
        <w:tab/>
        <w:t xml:space="preserve">for part of the period in accordance with that </w:t>
      </w:r>
      <w:r w:rsidR="00127CA2" w:rsidRPr="00C80C73">
        <w:t>Subdivision</w:t>
      </w:r>
      <w:r w:rsidR="00753CFA" w:rsidRPr="00C80C73">
        <w:t xml:space="preserve"> </w:t>
      </w:r>
      <w:r w:rsidRPr="00C80C73">
        <w:t>and for the remainder of the period in accordance with section</w:t>
      </w:r>
      <w:r w:rsidR="00C80C73">
        <w:t> </w:t>
      </w:r>
      <w:r w:rsidRPr="00C80C73">
        <w:t>57GE of that Act;</w:t>
      </w:r>
    </w:p>
    <w:p w:rsidR="005E4FE6" w:rsidRPr="00C80C73" w:rsidRDefault="005E4FE6" w:rsidP="005E4FE6">
      <w:pPr>
        <w:pStyle w:val="subsection2"/>
      </w:pPr>
      <w:r w:rsidRPr="00C80C73">
        <w:t>the Secretary must determine that the claimant is entitled to be paid single income family supplement for the past period.</w:t>
      </w:r>
    </w:p>
    <w:p w:rsidR="005E4FE6" w:rsidRPr="00C80C73" w:rsidRDefault="005E4FE6" w:rsidP="005E4FE6">
      <w:pPr>
        <w:pStyle w:val="ActHead5"/>
      </w:pPr>
      <w:bookmarkStart w:id="338" w:name="_Toc401743079"/>
      <w:r w:rsidRPr="00C80C73">
        <w:rPr>
          <w:rStyle w:val="CharSectno"/>
        </w:rPr>
        <w:t>65KL</w:t>
      </w:r>
      <w:r w:rsidRPr="00C80C73">
        <w:t xml:space="preserve">  Determination of bereavement entitlement claim</w:t>
      </w:r>
      <w:bookmarkEnd w:id="338"/>
    </w:p>
    <w:p w:rsidR="005E4FE6" w:rsidRPr="00C80C73" w:rsidRDefault="005E4FE6" w:rsidP="005E4FE6">
      <w:pPr>
        <w:pStyle w:val="subsection"/>
      </w:pPr>
      <w:r w:rsidRPr="00C80C73">
        <w:tab/>
      </w:r>
      <w:r w:rsidRPr="00C80C73">
        <w:tab/>
        <w:t>If:</w:t>
      </w:r>
    </w:p>
    <w:p w:rsidR="005E4FE6" w:rsidRPr="00C80C73" w:rsidRDefault="005E4FE6" w:rsidP="005E4FE6">
      <w:pPr>
        <w:pStyle w:val="paragraph"/>
      </w:pPr>
      <w:r w:rsidRPr="00C80C73">
        <w:tab/>
        <w:t>(a)</w:t>
      </w:r>
      <w:r w:rsidRPr="00C80C73">
        <w:tab/>
        <w:t>the claim is one for payment of single income family supplement by single payment/in substitution because of the death of another individual; and</w:t>
      </w:r>
    </w:p>
    <w:p w:rsidR="005E4FE6" w:rsidRPr="00C80C73" w:rsidRDefault="005E4FE6" w:rsidP="005E4FE6">
      <w:pPr>
        <w:pStyle w:val="paragraph"/>
      </w:pPr>
      <w:r w:rsidRPr="00C80C73">
        <w:lastRenderedPageBreak/>
        <w:tab/>
        <w:t>(b)</w:t>
      </w:r>
      <w:r w:rsidRPr="00C80C73">
        <w:tab/>
        <w:t>the Secretary is satisfied that the claimant is eligible for single income family supplement under section</w:t>
      </w:r>
      <w:r w:rsidR="00C80C73">
        <w:t> </w:t>
      </w:r>
      <w:r w:rsidRPr="00C80C73">
        <w:t>57GF or 57GG of the Family Assistance Act;</w:t>
      </w:r>
    </w:p>
    <w:p w:rsidR="005E4FE6" w:rsidRPr="00C80C73" w:rsidRDefault="005E4FE6" w:rsidP="005E4FE6">
      <w:pPr>
        <w:pStyle w:val="subsection2"/>
      </w:pPr>
      <w:r w:rsidRPr="00C80C73">
        <w:t>the Secretary must determine that the claimant is entitled to be paid the single income family supplement.</w:t>
      </w:r>
    </w:p>
    <w:p w:rsidR="005E4FE6" w:rsidRPr="00C80C73" w:rsidRDefault="005E4FE6" w:rsidP="005E4FE6">
      <w:pPr>
        <w:pStyle w:val="ActHead5"/>
      </w:pPr>
      <w:bookmarkStart w:id="339" w:name="_Toc401743080"/>
      <w:r w:rsidRPr="00C80C73">
        <w:rPr>
          <w:rStyle w:val="CharSectno"/>
        </w:rPr>
        <w:t>65KM</w:t>
      </w:r>
      <w:r w:rsidRPr="00C80C73">
        <w:t xml:space="preserve">  Determination that no entitlement</w:t>
      </w:r>
      <w:bookmarkEnd w:id="339"/>
    </w:p>
    <w:p w:rsidR="005E4FE6" w:rsidRPr="00C80C73" w:rsidRDefault="005E4FE6" w:rsidP="005E4FE6">
      <w:pPr>
        <w:pStyle w:val="subsection"/>
      </w:pPr>
      <w:r w:rsidRPr="00C80C73">
        <w:tab/>
      </w:r>
      <w:r w:rsidRPr="00C80C73">
        <w:tab/>
        <w:t>If the Secretary is not satisfied as mentioned in section</w:t>
      </w:r>
      <w:r w:rsidR="00C80C73">
        <w:t> </w:t>
      </w:r>
      <w:r w:rsidRPr="00C80C73">
        <w:t>65KK or 65KL, the Secretary must determine that the claimant is not entitled to be paid single income family supplement for the past period or because of the death of the other individual, as the case requires.</w:t>
      </w:r>
    </w:p>
    <w:p w:rsidR="005E4FE6" w:rsidRPr="00C80C73" w:rsidRDefault="005E4FE6" w:rsidP="005E4FE6">
      <w:pPr>
        <w:pStyle w:val="ActHead5"/>
      </w:pPr>
      <w:bookmarkStart w:id="340" w:name="_Toc401743081"/>
      <w:r w:rsidRPr="00C80C73">
        <w:rPr>
          <w:rStyle w:val="CharSectno"/>
        </w:rPr>
        <w:t>65KN</w:t>
      </w:r>
      <w:r w:rsidRPr="00C80C73">
        <w:t xml:space="preserve">  When determination is in force</w:t>
      </w:r>
      <w:bookmarkEnd w:id="340"/>
    </w:p>
    <w:p w:rsidR="005E4FE6" w:rsidRPr="00C80C73" w:rsidRDefault="005E4FE6" w:rsidP="005E4FE6">
      <w:pPr>
        <w:pStyle w:val="subsection"/>
      </w:pPr>
      <w:r w:rsidRPr="00C80C73">
        <w:tab/>
      </w:r>
      <w:r w:rsidRPr="00C80C73">
        <w:tab/>
        <w:t xml:space="preserve">A determination under this </w:t>
      </w:r>
      <w:r w:rsidR="00127CA2" w:rsidRPr="00C80C73">
        <w:t>Division</w:t>
      </w:r>
      <w:r w:rsidR="00753CFA" w:rsidRPr="00C80C73">
        <w:t xml:space="preserve"> </w:t>
      </w:r>
      <w:r w:rsidRPr="00C80C73">
        <w:t>comes into force when it is made and remains in force at all times afterwards.</w:t>
      </w:r>
    </w:p>
    <w:p w:rsidR="005E4FE6" w:rsidRPr="00C80C73" w:rsidRDefault="005E4FE6" w:rsidP="005E4FE6">
      <w:pPr>
        <w:pStyle w:val="ActHead5"/>
      </w:pPr>
      <w:bookmarkStart w:id="341" w:name="_Toc401743082"/>
      <w:r w:rsidRPr="00C80C73">
        <w:rPr>
          <w:rStyle w:val="CharSectno"/>
        </w:rPr>
        <w:t>65KO</w:t>
      </w:r>
      <w:r w:rsidRPr="00C80C73">
        <w:t xml:space="preserve">  Notice of determination</w:t>
      </w:r>
      <w:bookmarkEnd w:id="341"/>
    </w:p>
    <w:p w:rsidR="005E4FE6" w:rsidRPr="00C80C73" w:rsidRDefault="005E4FE6" w:rsidP="005E4FE6">
      <w:pPr>
        <w:pStyle w:val="subsection"/>
      </w:pPr>
      <w:r w:rsidRPr="00C80C73">
        <w:tab/>
        <w:t>(1)</w:t>
      </w:r>
      <w:r w:rsidRPr="00C80C73">
        <w:tab/>
        <w:t xml:space="preserve">The Secretary must give notice of a determination under this </w:t>
      </w:r>
      <w:r w:rsidR="00127CA2" w:rsidRPr="00C80C73">
        <w:t>Subdivision</w:t>
      </w:r>
      <w:r w:rsidR="00753CFA" w:rsidRPr="00C80C73">
        <w:t xml:space="preserve"> </w:t>
      </w:r>
      <w:r w:rsidRPr="00C80C73">
        <w:t>to the claimant, stating:</w:t>
      </w:r>
    </w:p>
    <w:p w:rsidR="005E4FE6" w:rsidRPr="00C80C73" w:rsidRDefault="005E4FE6" w:rsidP="005E4FE6">
      <w:pPr>
        <w:pStyle w:val="paragraph"/>
      </w:pPr>
      <w:r w:rsidRPr="00C80C73">
        <w:tab/>
        <w:t>(a)</w:t>
      </w:r>
      <w:r w:rsidRPr="00C80C73">
        <w:tab/>
        <w:t>whether the claimant is entitled to be paid single income family supplement under the determination; and</w:t>
      </w:r>
    </w:p>
    <w:p w:rsidR="005E4FE6" w:rsidRPr="00C80C73" w:rsidRDefault="005E4FE6" w:rsidP="005E4FE6">
      <w:pPr>
        <w:pStyle w:val="paragraph"/>
      </w:pPr>
      <w:r w:rsidRPr="00C80C73">
        <w:tab/>
        <w:t>(b)</w:t>
      </w:r>
      <w:r w:rsidRPr="00C80C73">
        <w:tab/>
        <w:t>if the claimant is so entitled—the amount of the supplement and how it is to be paid; and</w:t>
      </w:r>
    </w:p>
    <w:p w:rsidR="005E4FE6" w:rsidRPr="00C80C73" w:rsidRDefault="005E4FE6" w:rsidP="005E4FE6">
      <w:pPr>
        <w:pStyle w:val="paragraph"/>
      </w:pPr>
      <w:r w:rsidRPr="00C80C73">
        <w:tab/>
        <w:t>(c)</w:t>
      </w:r>
      <w:r w:rsidRPr="00C80C73">
        <w:tab/>
        <w:t>that the claimant may apply for review of the determination in the manner set out in Part</w:t>
      </w:r>
      <w:r w:rsidR="00C80C73">
        <w:t> </w:t>
      </w:r>
      <w:r w:rsidRPr="00C80C73">
        <w:t>5.</w:t>
      </w:r>
    </w:p>
    <w:p w:rsidR="005E4FE6" w:rsidRPr="00C80C73" w:rsidRDefault="005E4FE6" w:rsidP="005E4FE6">
      <w:pPr>
        <w:pStyle w:val="subsection"/>
      </w:pPr>
      <w:r w:rsidRPr="00C80C73">
        <w:tab/>
        <w:t>(2)</w:t>
      </w:r>
      <w:r w:rsidRPr="00C80C73">
        <w:tab/>
        <w:t xml:space="preserve">The determination is not ineffective by reason only that the requirements of </w:t>
      </w:r>
      <w:r w:rsidR="00C80C73">
        <w:t>subsection (</w:t>
      </w:r>
      <w:r w:rsidRPr="00C80C73">
        <w:t>1) are not complied with.</w:t>
      </w:r>
    </w:p>
    <w:p w:rsidR="005E4FE6" w:rsidRPr="00C80C73" w:rsidRDefault="005E4FE6" w:rsidP="005E4FE6">
      <w:pPr>
        <w:pStyle w:val="ActHead5"/>
      </w:pPr>
      <w:bookmarkStart w:id="342" w:name="_Toc401743083"/>
      <w:r w:rsidRPr="00C80C73">
        <w:rPr>
          <w:rStyle w:val="CharSectno"/>
        </w:rPr>
        <w:t>65KP</w:t>
      </w:r>
      <w:r w:rsidRPr="00C80C73">
        <w:t xml:space="preserve">  Payment of single income family supplement—no claim required</w:t>
      </w:r>
      <w:bookmarkEnd w:id="342"/>
    </w:p>
    <w:p w:rsidR="005E4FE6" w:rsidRPr="00C80C73" w:rsidRDefault="005E4FE6" w:rsidP="005E4FE6">
      <w:pPr>
        <w:pStyle w:val="subsection"/>
      </w:pPr>
      <w:r w:rsidRPr="00C80C73">
        <w:tab/>
        <w:t>(1)</w:t>
      </w:r>
      <w:r w:rsidRPr="00C80C73">
        <w:tab/>
        <w:t xml:space="preserve">Subject to this section, if an individual is not required to make a claim for single income family supplement in relation to a period (the </w:t>
      </w:r>
      <w:r w:rsidRPr="00C80C73">
        <w:rPr>
          <w:b/>
          <w:i/>
        </w:rPr>
        <w:t>past period</w:t>
      </w:r>
      <w:r w:rsidRPr="00C80C73">
        <w:t xml:space="preserve">) in an income year (the </w:t>
      </w:r>
      <w:r w:rsidRPr="00C80C73">
        <w:rPr>
          <w:b/>
          <w:i/>
        </w:rPr>
        <w:t>past period income year</w:t>
      </w:r>
      <w:r w:rsidRPr="00C80C73">
        <w:t xml:space="preserve">), the Secretary must pay any amount of single income family </w:t>
      </w:r>
      <w:r w:rsidRPr="00C80C73">
        <w:lastRenderedPageBreak/>
        <w:t>supplement the individual is eligible for in relation to that past period:</w:t>
      </w:r>
    </w:p>
    <w:p w:rsidR="005E4FE6" w:rsidRPr="00C80C73" w:rsidRDefault="005E4FE6" w:rsidP="005E4FE6">
      <w:pPr>
        <w:pStyle w:val="paragraph"/>
      </w:pPr>
      <w:r w:rsidRPr="00C80C73">
        <w:tab/>
        <w:t>(a)</w:t>
      </w:r>
      <w:r w:rsidRPr="00C80C73">
        <w:tab/>
        <w:t>on the day that the Secretary considers to be the earliest day on which it is reasonably practicable for the amount to be paid; and</w:t>
      </w:r>
    </w:p>
    <w:p w:rsidR="005E4FE6" w:rsidRPr="00C80C73" w:rsidRDefault="005E4FE6" w:rsidP="005E4FE6">
      <w:pPr>
        <w:pStyle w:val="paragraph"/>
      </w:pPr>
      <w:r w:rsidRPr="00C80C73">
        <w:tab/>
        <w:t>(b)</w:t>
      </w:r>
      <w:r w:rsidRPr="00C80C73">
        <w:tab/>
        <w:t>in such manner as the Secretary considers appropriate.</w:t>
      </w:r>
    </w:p>
    <w:p w:rsidR="005E4FE6" w:rsidRPr="00C80C73" w:rsidRDefault="005E4FE6" w:rsidP="005E4FE6">
      <w:pPr>
        <w:pStyle w:val="notetext"/>
      </w:pPr>
      <w:r w:rsidRPr="00C80C73">
        <w:t>Note:</w:t>
      </w:r>
      <w:r w:rsidRPr="00C80C73">
        <w:tab/>
        <w:t>Subsection</w:t>
      </w:r>
      <w:r w:rsidR="00C80C73">
        <w:t> </w:t>
      </w:r>
      <w:r w:rsidRPr="00C80C73">
        <w:t>65K(2) sets out when a claim for single income family supplement is not required.</w:t>
      </w:r>
    </w:p>
    <w:p w:rsidR="005E4FE6" w:rsidRPr="00C80C73" w:rsidRDefault="005E4FE6" w:rsidP="005E4FE6">
      <w:pPr>
        <w:pStyle w:val="subsection"/>
      </w:pPr>
      <w:r w:rsidRPr="00C80C73">
        <w:tab/>
        <w:t>(2)</w:t>
      </w:r>
      <w:r w:rsidRPr="00C80C73">
        <w:tab/>
        <w:t>If either or both of the following apply:</w:t>
      </w:r>
    </w:p>
    <w:p w:rsidR="005E4FE6" w:rsidRPr="00C80C73" w:rsidRDefault="005E4FE6" w:rsidP="005E4FE6">
      <w:pPr>
        <w:pStyle w:val="paragraph"/>
      </w:pPr>
      <w:r w:rsidRPr="00C80C73">
        <w:tab/>
        <w:t>(a)</w:t>
      </w:r>
      <w:r w:rsidRPr="00C80C73">
        <w:tab/>
        <w:t>the individual is required to lodge an income tax return for the past period income year;</w:t>
      </w:r>
    </w:p>
    <w:p w:rsidR="005E4FE6" w:rsidRPr="00C80C73" w:rsidRDefault="005E4FE6" w:rsidP="005E4FE6">
      <w:pPr>
        <w:pStyle w:val="paragraph"/>
      </w:pPr>
      <w:r w:rsidRPr="00C80C73">
        <w:tab/>
        <w:t>(b)</w:t>
      </w:r>
      <w:r w:rsidRPr="00C80C73">
        <w:tab/>
        <w:t>the following apply:</w:t>
      </w:r>
    </w:p>
    <w:p w:rsidR="005E4FE6" w:rsidRPr="00C80C73" w:rsidRDefault="005E4FE6" w:rsidP="005E4FE6">
      <w:pPr>
        <w:pStyle w:val="paragraphsub"/>
      </w:pPr>
      <w:r w:rsidRPr="00C80C73">
        <w:tab/>
        <w:t>(i)</w:t>
      </w:r>
      <w:r w:rsidRPr="00C80C73">
        <w:tab/>
        <w:t>a person is the individual’s partner at any time during the past period;</w:t>
      </w:r>
    </w:p>
    <w:p w:rsidR="005E4FE6" w:rsidRPr="00C80C73" w:rsidRDefault="005E4FE6" w:rsidP="005E4FE6">
      <w:pPr>
        <w:pStyle w:val="paragraphsub"/>
      </w:pPr>
      <w:r w:rsidRPr="00C80C73">
        <w:tab/>
        <w:t>(ii)</w:t>
      </w:r>
      <w:r w:rsidRPr="00C80C73">
        <w:tab/>
        <w:t>that person is required to lodge an income tax return for the past period income year;</w:t>
      </w:r>
    </w:p>
    <w:p w:rsidR="005E4FE6" w:rsidRPr="00C80C73" w:rsidRDefault="005E4FE6" w:rsidP="005E4FE6">
      <w:pPr>
        <w:pStyle w:val="subsection2"/>
      </w:pPr>
      <w:r w:rsidRPr="00C80C73">
        <w:t xml:space="preserve">then the amount of single income family supplement cannot be paid to the individual unless, in relation to each person who is required to lodge an income tax return for that income year, an assessment has been made under the </w:t>
      </w:r>
      <w:r w:rsidRPr="00C80C73">
        <w:rPr>
          <w:i/>
        </w:rPr>
        <w:t xml:space="preserve">Income Tax Assessment Act 1936 </w:t>
      </w:r>
      <w:r w:rsidRPr="00C80C73">
        <w:t>of the tax payable on that person’s taxable income for that income year.</w:t>
      </w:r>
    </w:p>
    <w:p w:rsidR="005E4FE6" w:rsidRPr="00C80C73" w:rsidRDefault="005E4FE6" w:rsidP="005E4FE6">
      <w:pPr>
        <w:pStyle w:val="subsection"/>
      </w:pPr>
      <w:r w:rsidRPr="00C80C73">
        <w:tab/>
        <w:t>(3)</w:t>
      </w:r>
      <w:r w:rsidRPr="00C80C73">
        <w:tab/>
        <w:t>If either or both of the following apply:</w:t>
      </w:r>
    </w:p>
    <w:p w:rsidR="009916E7" w:rsidRPr="00C80C73" w:rsidRDefault="009916E7" w:rsidP="009916E7">
      <w:pPr>
        <w:pStyle w:val="paragraph"/>
      </w:pPr>
      <w:r w:rsidRPr="00C80C73">
        <w:tab/>
        <w:t>(a)</w:t>
      </w:r>
      <w:r w:rsidRPr="00C80C73">
        <w:tab/>
        <w:t>the individual is required to lodge an income tax return for the past period income year, but the individual has not lodged the return before the end of:</w:t>
      </w:r>
    </w:p>
    <w:p w:rsidR="009916E7" w:rsidRPr="00C80C73" w:rsidRDefault="009916E7" w:rsidP="009916E7">
      <w:pPr>
        <w:pStyle w:val="paragraphsub"/>
      </w:pPr>
      <w:r w:rsidRPr="00C80C73">
        <w:tab/>
        <w:t>(i)</w:t>
      </w:r>
      <w:r w:rsidRPr="00C80C73">
        <w:tab/>
        <w:t>the first income year after the past period income year; or</w:t>
      </w:r>
    </w:p>
    <w:p w:rsidR="009916E7" w:rsidRPr="00C80C73" w:rsidRDefault="009916E7" w:rsidP="009916E7">
      <w:pPr>
        <w:pStyle w:val="paragraphsub"/>
      </w:pPr>
      <w:r w:rsidRPr="00C80C73">
        <w:tab/>
        <w:t>(ii)</w:t>
      </w:r>
      <w:r w:rsidRPr="00C80C73">
        <w:tab/>
        <w:t>such further period (if any) as the Secretary allows, if the Secretary is satisfied that there are special circumstances that prevented the individual from lodging the return before the end of that first income year.</w:t>
      </w:r>
    </w:p>
    <w:p w:rsidR="005E4FE6" w:rsidRPr="00C80C73" w:rsidRDefault="005E4FE6" w:rsidP="005E4FE6">
      <w:pPr>
        <w:pStyle w:val="paragraph"/>
      </w:pPr>
      <w:r w:rsidRPr="00C80C73">
        <w:tab/>
        <w:t>(b)</w:t>
      </w:r>
      <w:r w:rsidRPr="00C80C73">
        <w:tab/>
        <w:t>the following apply:</w:t>
      </w:r>
    </w:p>
    <w:p w:rsidR="005E4FE6" w:rsidRPr="00C80C73" w:rsidRDefault="005E4FE6" w:rsidP="005E4FE6">
      <w:pPr>
        <w:pStyle w:val="paragraphsub"/>
      </w:pPr>
      <w:r w:rsidRPr="00C80C73">
        <w:tab/>
        <w:t>(i)</w:t>
      </w:r>
      <w:r w:rsidRPr="00C80C73">
        <w:tab/>
        <w:t>a person is the individual’s partner at any time during the past period;</w:t>
      </w:r>
    </w:p>
    <w:p w:rsidR="005E4FE6" w:rsidRPr="00C80C73" w:rsidRDefault="005E4FE6" w:rsidP="005E4FE6">
      <w:pPr>
        <w:pStyle w:val="paragraphsub"/>
      </w:pPr>
      <w:r w:rsidRPr="00C80C73">
        <w:lastRenderedPageBreak/>
        <w:tab/>
        <w:t>(ii)</w:t>
      </w:r>
      <w:r w:rsidRPr="00C80C73">
        <w:tab/>
        <w:t>that person is required to lodge an income tax return for the past period income year;</w:t>
      </w:r>
    </w:p>
    <w:p w:rsidR="00C673CB" w:rsidRPr="00C80C73" w:rsidRDefault="00C673CB" w:rsidP="00C673CB">
      <w:pPr>
        <w:pStyle w:val="paragraphsub"/>
      </w:pPr>
      <w:r w:rsidRPr="00C80C73">
        <w:tab/>
        <w:t>(iii)</w:t>
      </w:r>
      <w:r w:rsidRPr="00C80C73">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C80C73" w:rsidRDefault="005E4FE6" w:rsidP="005E4FE6">
      <w:pPr>
        <w:pStyle w:val="subsection2"/>
      </w:pPr>
      <w:r w:rsidRPr="00C80C73">
        <w:t>then the amount of single income family supplement is not to be paid to the individual.</w:t>
      </w:r>
    </w:p>
    <w:p w:rsidR="00B77169" w:rsidRPr="00C80C73" w:rsidRDefault="00B77169" w:rsidP="00B77169">
      <w:pPr>
        <w:pStyle w:val="subsection"/>
      </w:pPr>
      <w:r w:rsidRPr="00C80C73">
        <w:tab/>
        <w:t>(3A)</w:t>
      </w:r>
      <w:r w:rsidRPr="00C80C73">
        <w:tab/>
        <w:t xml:space="preserve">The further period referred to in </w:t>
      </w:r>
      <w:r w:rsidR="00C80C73">
        <w:t>subparagraph (</w:t>
      </w:r>
      <w:r w:rsidRPr="00C80C73">
        <w:t>3)(a)(ii) or (3)(b)(iii) must end no later than the end of the second income year after the past period income year.</w:t>
      </w:r>
    </w:p>
    <w:p w:rsidR="005E4FE6" w:rsidRPr="00C80C73" w:rsidRDefault="005E4FE6" w:rsidP="005E4FE6">
      <w:pPr>
        <w:pStyle w:val="subsection"/>
      </w:pPr>
      <w:r w:rsidRPr="00C80C73">
        <w:tab/>
        <w:t>(4)</w:t>
      </w:r>
      <w:r w:rsidRPr="00C80C73">
        <w:tab/>
        <w:t>This section is subject to 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5E4FE6" w:rsidRPr="00C80C73" w:rsidRDefault="005E4FE6" w:rsidP="005E4FE6">
      <w:pPr>
        <w:pStyle w:val="ActHead5"/>
      </w:pPr>
      <w:bookmarkStart w:id="343" w:name="_Toc401743084"/>
      <w:r w:rsidRPr="00C80C73">
        <w:rPr>
          <w:rStyle w:val="CharSectno"/>
        </w:rPr>
        <w:t>65KQ</w:t>
      </w:r>
      <w:r w:rsidRPr="00C80C73">
        <w:t xml:space="preserve">  Payment of single income family supplement—claim required</w:t>
      </w:r>
      <w:bookmarkEnd w:id="343"/>
    </w:p>
    <w:p w:rsidR="005E4FE6" w:rsidRPr="00C80C73" w:rsidRDefault="005E4FE6" w:rsidP="005E4FE6">
      <w:pPr>
        <w:pStyle w:val="subsection"/>
      </w:pPr>
      <w:r w:rsidRPr="00C80C73">
        <w:tab/>
        <w:t>(1)</w:t>
      </w:r>
      <w:r w:rsidRPr="00C80C73">
        <w:tab/>
        <w:t>If an individual is entitled to be paid an amount of single income family supplement under a determination on a claim for payment of single income family supplement:</w:t>
      </w:r>
    </w:p>
    <w:p w:rsidR="005E4FE6" w:rsidRPr="00C80C73" w:rsidRDefault="005E4FE6" w:rsidP="005E4FE6">
      <w:pPr>
        <w:pStyle w:val="paragraph"/>
      </w:pPr>
      <w:r w:rsidRPr="00C80C73">
        <w:tab/>
        <w:t>(a)</w:t>
      </w:r>
      <w:r w:rsidRPr="00C80C73">
        <w:tab/>
        <w:t>for a past period; or</w:t>
      </w:r>
    </w:p>
    <w:p w:rsidR="005E4FE6" w:rsidRPr="00C80C73" w:rsidRDefault="005E4FE6" w:rsidP="005E4FE6">
      <w:pPr>
        <w:pStyle w:val="paragraph"/>
      </w:pPr>
      <w:r w:rsidRPr="00C80C73">
        <w:tab/>
        <w:t>(b)</w:t>
      </w:r>
      <w:r w:rsidRPr="00C80C73">
        <w:tab/>
        <w:t>by single payment/in substitution because of the death of another individual;</w:t>
      </w:r>
    </w:p>
    <w:p w:rsidR="005E4FE6" w:rsidRPr="00C80C73" w:rsidRDefault="005E4FE6" w:rsidP="005E4FE6">
      <w:pPr>
        <w:pStyle w:val="subsection2"/>
      </w:pPr>
      <w:r w:rsidRPr="00C80C73">
        <w:t>the Secretary must pay the amount to the individual at such time and in such manner as the Secretary considers appropriate.</w:t>
      </w:r>
    </w:p>
    <w:p w:rsidR="005E4FE6" w:rsidRPr="00C80C73" w:rsidRDefault="005E4FE6" w:rsidP="005E4FE6">
      <w:pPr>
        <w:pStyle w:val="subsection"/>
      </w:pPr>
      <w:r w:rsidRPr="00C80C73">
        <w:tab/>
        <w:t>(2)</w:t>
      </w:r>
      <w:r w:rsidRPr="00C80C73">
        <w:tab/>
        <w:t>This section is subject to Part</w:t>
      </w:r>
      <w:r w:rsidR="00C80C73">
        <w:t> </w:t>
      </w:r>
      <w:r w:rsidRPr="00C80C73">
        <w:t>4, Division</w:t>
      </w:r>
      <w:r w:rsidR="00C80C73">
        <w:t> </w:t>
      </w:r>
      <w:r w:rsidRPr="00C80C73">
        <w:t>3 of Part</w:t>
      </w:r>
      <w:r w:rsidR="00C80C73">
        <w:t> </w:t>
      </w:r>
      <w:r w:rsidRPr="00C80C73">
        <w:t>8B and sections</w:t>
      </w:r>
      <w:r w:rsidR="00C80C73">
        <w:t> </w:t>
      </w:r>
      <w:r w:rsidRPr="00C80C73">
        <w:t>225 and 226.</w:t>
      </w:r>
    </w:p>
    <w:p w:rsidR="005E4FE6" w:rsidRPr="00C80C73" w:rsidRDefault="005E4FE6" w:rsidP="005E4FE6">
      <w:pPr>
        <w:pStyle w:val="ActHead5"/>
      </w:pPr>
      <w:bookmarkStart w:id="344" w:name="_Toc401743085"/>
      <w:r w:rsidRPr="00C80C73">
        <w:rPr>
          <w:rStyle w:val="CharSectno"/>
        </w:rPr>
        <w:t>65KR</w:t>
      </w:r>
      <w:r w:rsidRPr="00C80C73">
        <w:t xml:space="preserve">  Secretary’s power to request tax file numbers</w:t>
      </w:r>
      <w:bookmarkEnd w:id="344"/>
    </w:p>
    <w:p w:rsidR="005E4FE6" w:rsidRPr="00C80C73" w:rsidRDefault="005E4FE6" w:rsidP="005E4FE6">
      <w:pPr>
        <w:pStyle w:val="subsection"/>
      </w:pPr>
      <w:r w:rsidRPr="00C80C73">
        <w:tab/>
        <w:t>(1)</w:t>
      </w:r>
      <w:r w:rsidRPr="00C80C73">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w:t>
      </w:r>
      <w:r w:rsidRPr="00C80C73">
        <w:lastRenderedPageBreak/>
        <w:t xml:space="preserve">specified TFN determination person, of whichever of the kinds set out in </w:t>
      </w:r>
      <w:r w:rsidR="00C80C73">
        <w:t>subsections (</w:t>
      </w:r>
      <w:r w:rsidRPr="00C80C73">
        <w:t>2), (3) and (4) the claimant chooses.</w:t>
      </w:r>
    </w:p>
    <w:p w:rsidR="005E4FE6" w:rsidRPr="00C80C73" w:rsidRDefault="005E4FE6" w:rsidP="005E4FE6">
      <w:pPr>
        <w:pStyle w:val="SubsectionHead"/>
      </w:pPr>
      <w:r w:rsidRPr="00C80C73">
        <w:t>Statement of tax file number</w:t>
      </w:r>
    </w:p>
    <w:p w:rsidR="005E4FE6" w:rsidRPr="00C80C73" w:rsidRDefault="005E4FE6" w:rsidP="005E4FE6">
      <w:pPr>
        <w:pStyle w:val="subsection"/>
      </w:pPr>
      <w:r w:rsidRPr="00C80C73">
        <w:tab/>
        <w:t>(2)</w:t>
      </w:r>
      <w:r w:rsidRPr="00C80C73">
        <w:tab/>
        <w:t>The first kind of statement that can be made is a statement of the TFN determination person’s tax file number. Regardless of who the TFN determination person is, this kind of statement can be made by the claimant only.</w:t>
      </w:r>
    </w:p>
    <w:p w:rsidR="005E4FE6" w:rsidRPr="00C80C73" w:rsidRDefault="005E4FE6" w:rsidP="005E4FE6">
      <w:pPr>
        <w:pStyle w:val="SubsectionHead"/>
      </w:pPr>
      <w:r w:rsidRPr="00C80C73">
        <w:t>Statement that TFN person does not know what his or her tax file number is etc.</w:t>
      </w:r>
    </w:p>
    <w:p w:rsidR="005E4FE6" w:rsidRPr="00C80C73" w:rsidRDefault="005E4FE6" w:rsidP="005E4FE6">
      <w:pPr>
        <w:pStyle w:val="subsection"/>
      </w:pPr>
      <w:r w:rsidRPr="00C80C73">
        <w:tab/>
        <w:t>(3)</w:t>
      </w:r>
      <w:r w:rsidRPr="00C80C73">
        <w:tab/>
        <w:t>The second kind of statement that can be made is a statement by the TFN determination person that the person:</w:t>
      </w:r>
    </w:p>
    <w:p w:rsidR="005E4FE6" w:rsidRPr="00C80C73" w:rsidRDefault="005E4FE6" w:rsidP="005E4FE6">
      <w:pPr>
        <w:pStyle w:val="paragraph"/>
      </w:pPr>
      <w:r w:rsidRPr="00C80C73">
        <w:tab/>
        <w:t>(a)</w:t>
      </w:r>
      <w:r w:rsidRPr="00C80C73">
        <w:tab/>
        <w:t>has a tax file number but does not know what it is; and</w:t>
      </w:r>
    </w:p>
    <w:p w:rsidR="005E4FE6" w:rsidRPr="00C80C73" w:rsidRDefault="005E4FE6" w:rsidP="005E4FE6">
      <w:pPr>
        <w:pStyle w:val="paragraph"/>
      </w:pPr>
      <w:r w:rsidRPr="00C80C73">
        <w:tab/>
        <w:t>(b)</w:t>
      </w:r>
      <w:r w:rsidRPr="00C80C73">
        <w:tab/>
        <w:t>has asked the Commissioner of Taxation to inform the person of his or her tax file number; and</w:t>
      </w:r>
    </w:p>
    <w:p w:rsidR="005E4FE6" w:rsidRPr="00C80C73" w:rsidRDefault="005E4FE6" w:rsidP="005E4FE6">
      <w:pPr>
        <w:pStyle w:val="paragraph"/>
      </w:pPr>
      <w:r w:rsidRPr="00C80C73">
        <w:tab/>
        <w:t>(c)</w:t>
      </w:r>
      <w:r w:rsidRPr="00C80C73">
        <w:tab/>
        <w:t>authorises the Commissioner of Taxation to tell the Secretary:</w:t>
      </w:r>
    </w:p>
    <w:p w:rsidR="005E4FE6" w:rsidRPr="00C80C73" w:rsidRDefault="005E4FE6" w:rsidP="005E4FE6">
      <w:pPr>
        <w:pStyle w:val="paragraphsub"/>
      </w:pPr>
      <w:r w:rsidRPr="00C80C73">
        <w:tab/>
        <w:t>(i)</w:t>
      </w:r>
      <w:r w:rsidRPr="00C80C73">
        <w:tab/>
        <w:t>whether the person has a tax file number; and</w:t>
      </w:r>
    </w:p>
    <w:p w:rsidR="005E4FE6" w:rsidRPr="00C80C73" w:rsidRDefault="005E4FE6" w:rsidP="005E4FE6">
      <w:pPr>
        <w:pStyle w:val="paragraphsub"/>
      </w:pPr>
      <w:r w:rsidRPr="00C80C73">
        <w:tab/>
        <w:t>(ii)</w:t>
      </w:r>
      <w:r w:rsidRPr="00C80C73">
        <w:tab/>
        <w:t>if the person has a tax file number—that number.</w:t>
      </w:r>
    </w:p>
    <w:p w:rsidR="005E4FE6" w:rsidRPr="00C80C73" w:rsidRDefault="005E4FE6" w:rsidP="005E4FE6">
      <w:pPr>
        <w:pStyle w:val="SubsectionHead"/>
      </w:pPr>
      <w:r w:rsidRPr="00C80C73">
        <w:t>Statement that an application for a tax file number is pending</w:t>
      </w:r>
    </w:p>
    <w:p w:rsidR="005E4FE6" w:rsidRPr="00C80C73" w:rsidRDefault="005E4FE6" w:rsidP="005E4FE6">
      <w:pPr>
        <w:pStyle w:val="subsection"/>
      </w:pPr>
      <w:r w:rsidRPr="00C80C73">
        <w:tab/>
        <w:t>(4)</w:t>
      </w:r>
      <w:r w:rsidRPr="00C80C73">
        <w:tab/>
        <w:t>The third kind of statement that can be made is a statement by the TFN determination person that the person:</w:t>
      </w:r>
    </w:p>
    <w:p w:rsidR="005E4FE6" w:rsidRPr="00C80C73" w:rsidRDefault="005E4FE6" w:rsidP="005E4FE6">
      <w:pPr>
        <w:pStyle w:val="paragraph"/>
      </w:pPr>
      <w:r w:rsidRPr="00C80C73">
        <w:tab/>
        <w:t>(a)</w:t>
      </w:r>
      <w:r w:rsidRPr="00C80C73">
        <w:tab/>
        <w:t>has an application for a tax file number pending; and</w:t>
      </w:r>
    </w:p>
    <w:p w:rsidR="005E4FE6" w:rsidRPr="00C80C73" w:rsidRDefault="005E4FE6" w:rsidP="005E4FE6">
      <w:pPr>
        <w:pStyle w:val="paragraph"/>
      </w:pPr>
      <w:r w:rsidRPr="00C80C73">
        <w:tab/>
        <w:t>(b)</w:t>
      </w:r>
      <w:r w:rsidRPr="00C80C73">
        <w:tab/>
        <w:t>authorises the Commissioner of Taxation to tell the Secretary:</w:t>
      </w:r>
    </w:p>
    <w:p w:rsidR="005E4FE6" w:rsidRPr="00C80C73" w:rsidRDefault="005E4FE6" w:rsidP="005E4FE6">
      <w:pPr>
        <w:pStyle w:val="paragraphsub"/>
      </w:pPr>
      <w:r w:rsidRPr="00C80C73">
        <w:tab/>
        <w:t>(i)</w:t>
      </w:r>
      <w:r w:rsidRPr="00C80C73">
        <w:tab/>
        <w:t>if a tax file number is issued to the person—that number; or</w:t>
      </w:r>
    </w:p>
    <w:p w:rsidR="005E4FE6" w:rsidRPr="00C80C73" w:rsidRDefault="005E4FE6" w:rsidP="005E4FE6">
      <w:pPr>
        <w:pStyle w:val="paragraphsub"/>
      </w:pPr>
      <w:r w:rsidRPr="00C80C73">
        <w:tab/>
        <w:t>(ii)</w:t>
      </w:r>
      <w:r w:rsidRPr="00C80C73">
        <w:tab/>
        <w:t>if the application is refused—that the application has been refused; or</w:t>
      </w:r>
    </w:p>
    <w:p w:rsidR="005E4FE6" w:rsidRPr="00C80C73" w:rsidRDefault="005E4FE6" w:rsidP="005E4FE6">
      <w:pPr>
        <w:pStyle w:val="paragraphsub"/>
      </w:pPr>
      <w:r w:rsidRPr="00C80C73">
        <w:tab/>
        <w:t>(iii)</w:t>
      </w:r>
      <w:r w:rsidRPr="00C80C73">
        <w:tab/>
        <w:t>if the application is withdrawn—that the application has been withdrawn.</w:t>
      </w:r>
    </w:p>
    <w:p w:rsidR="005E4FE6" w:rsidRPr="00C80C73" w:rsidRDefault="005E4FE6" w:rsidP="005E4FE6">
      <w:pPr>
        <w:pStyle w:val="ActHead5"/>
      </w:pPr>
      <w:bookmarkStart w:id="345" w:name="_Toc401743086"/>
      <w:r w:rsidRPr="00C80C73">
        <w:rPr>
          <w:rStyle w:val="CharSectno"/>
        </w:rPr>
        <w:lastRenderedPageBreak/>
        <w:t>65KS</w:t>
      </w:r>
      <w:r w:rsidRPr="00C80C73">
        <w:t xml:space="preserve">  Variation of past period determinations where failure to provide tax file number</w:t>
      </w:r>
      <w:bookmarkEnd w:id="345"/>
    </w:p>
    <w:p w:rsidR="005E4FE6" w:rsidRPr="00C80C73" w:rsidRDefault="005E4FE6" w:rsidP="005E4FE6">
      <w:pPr>
        <w:pStyle w:val="SubsectionHead"/>
      </w:pPr>
      <w:r w:rsidRPr="00C80C73">
        <w:t>Non</w:t>
      </w:r>
      <w:r w:rsidR="00C80C73">
        <w:noBreakHyphen/>
      </w:r>
      <w:r w:rsidRPr="00C80C73">
        <w:t>compliance with request</w:t>
      </w:r>
    </w:p>
    <w:p w:rsidR="005E4FE6" w:rsidRPr="00C80C73" w:rsidRDefault="005E4FE6" w:rsidP="005E4FE6">
      <w:pPr>
        <w:pStyle w:val="subsection"/>
      </w:pPr>
      <w:r w:rsidRPr="00C80C73">
        <w:tab/>
        <w:t>(1)</w:t>
      </w:r>
      <w:r w:rsidRPr="00C80C73">
        <w:tab/>
        <w:t>If:</w:t>
      </w:r>
    </w:p>
    <w:p w:rsidR="005E4FE6" w:rsidRPr="00C80C73" w:rsidRDefault="005E4FE6" w:rsidP="005E4FE6">
      <w:pPr>
        <w:pStyle w:val="paragraph"/>
      </w:pPr>
      <w:r w:rsidRPr="00C80C73">
        <w:tab/>
        <w:t>(a)</w:t>
      </w:r>
      <w:r w:rsidRPr="00C80C73">
        <w:tab/>
        <w:t>the Secretary makes a request under subsection</w:t>
      </w:r>
      <w:r w:rsidR="00C80C73">
        <w:t> </w:t>
      </w:r>
      <w:r w:rsidRPr="00C80C73">
        <w:t>65KR(1); and</w:t>
      </w:r>
    </w:p>
    <w:p w:rsidR="005E4FE6" w:rsidRPr="00C80C73" w:rsidRDefault="005E4FE6" w:rsidP="005E4FE6">
      <w:pPr>
        <w:pStyle w:val="paragraph"/>
      </w:pPr>
      <w:r w:rsidRPr="00C80C73">
        <w:tab/>
        <w:t>(b)</w:t>
      </w:r>
      <w:r w:rsidRPr="00C80C73">
        <w:tab/>
        <w:t>the claimant does not comply with the request within 28 days of the request being made;</w:t>
      </w:r>
    </w:p>
    <w:p w:rsidR="005E4FE6" w:rsidRPr="00C80C73" w:rsidRDefault="005E4FE6" w:rsidP="005E4FE6">
      <w:pPr>
        <w:pStyle w:val="subsection2"/>
      </w:pPr>
      <w:r w:rsidRPr="00C80C73">
        <w:t xml:space="preserve">then, subject to </w:t>
      </w:r>
      <w:r w:rsidR="00C80C73">
        <w:t>subsection (</w:t>
      </w:r>
      <w:r w:rsidRPr="00C80C73">
        <w:t xml:space="preserve">2), the consequence in </w:t>
      </w:r>
      <w:r w:rsidR="00C80C73">
        <w:t>subsection (</w:t>
      </w:r>
      <w:r w:rsidRPr="00C80C73">
        <w:t>7) applies.</w:t>
      </w:r>
    </w:p>
    <w:p w:rsidR="005E4FE6" w:rsidRPr="00C80C73" w:rsidRDefault="005E4FE6" w:rsidP="005E4FE6">
      <w:pPr>
        <w:pStyle w:val="SubsectionHead"/>
      </w:pPr>
      <w:r w:rsidRPr="00C80C73">
        <w:t>Exemption from request under subsection</w:t>
      </w:r>
      <w:r w:rsidR="00C80C73">
        <w:t> </w:t>
      </w:r>
      <w:r w:rsidRPr="00C80C73">
        <w:t>65KR(1)</w:t>
      </w:r>
    </w:p>
    <w:p w:rsidR="005E4FE6" w:rsidRPr="00C80C73" w:rsidRDefault="005E4FE6" w:rsidP="005E4FE6">
      <w:pPr>
        <w:pStyle w:val="subsection"/>
      </w:pPr>
      <w:r w:rsidRPr="00C80C73">
        <w:tab/>
        <w:t>(2)</w:t>
      </w:r>
      <w:r w:rsidRPr="00C80C73">
        <w:tab/>
        <w:t xml:space="preserve">The Secretary may determine that the consequence in </w:t>
      </w:r>
      <w:r w:rsidR="00C80C73">
        <w:t>subsection (</w:t>
      </w:r>
      <w:r w:rsidRPr="00C80C73">
        <w:t>7) does not apply if:</w:t>
      </w:r>
    </w:p>
    <w:p w:rsidR="005E4FE6" w:rsidRPr="00C80C73" w:rsidRDefault="005E4FE6" w:rsidP="005E4FE6">
      <w:pPr>
        <w:pStyle w:val="paragraph"/>
      </w:pPr>
      <w:r w:rsidRPr="00C80C73">
        <w:tab/>
        <w:t>(a)</w:t>
      </w:r>
      <w:r w:rsidRPr="00C80C73">
        <w:tab/>
        <w:t>the TFN determination person concerned is or was the claimant’s partner; and</w:t>
      </w:r>
    </w:p>
    <w:p w:rsidR="005E4FE6" w:rsidRPr="00C80C73" w:rsidRDefault="005E4FE6" w:rsidP="005E4FE6">
      <w:pPr>
        <w:pStyle w:val="paragraph"/>
      </w:pPr>
      <w:r w:rsidRPr="00C80C73">
        <w:tab/>
        <w:t>(b)</w:t>
      </w:r>
      <w:r w:rsidRPr="00C80C73">
        <w:tab/>
        <w:t>the claimant cannot obtain from the person:</w:t>
      </w:r>
    </w:p>
    <w:p w:rsidR="005E4FE6" w:rsidRPr="00C80C73" w:rsidRDefault="005E4FE6" w:rsidP="005E4FE6">
      <w:pPr>
        <w:pStyle w:val="paragraphsub"/>
      </w:pPr>
      <w:r w:rsidRPr="00C80C73">
        <w:tab/>
        <w:t>(i)</w:t>
      </w:r>
      <w:r w:rsidRPr="00C80C73">
        <w:tab/>
        <w:t>the person’s tax file number; or</w:t>
      </w:r>
    </w:p>
    <w:p w:rsidR="005E4FE6" w:rsidRPr="00C80C73" w:rsidRDefault="005E4FE6" w:rsidP="005E4FE6">
      <w:pPr>
        <w:pStyle w:val="paragraphsub"/>
      </w:pPr>
      <w:r w:rsidRPr="00C80C73">
        <w:tab/>
        <w:t>(ii)</w:t>
      </w:r>
      <w:r w:rsidRPr="00C80C73">
        <w:tab/>
        <w:t>a statement by the person under subsection</w:t>
      </w:r>
      <w:r w:rsidR="00C80C73">
        <w:t> </w:t>
      </w:r>
      <w:r w:rsidRPr="00C80C73">
        <w:t>65KR(3) or (4).</w:t>
      </w:r>
    </w:p>
    <w:p w:rsidR="005E4FE6" w:rsidRPr="00C80C73" w:rsidRDefault="005E4FE6" w:rsidP="005E4FE6">
      <w:pPr>
        <w:pStyle w:val="SubsectionHead"/>
      </w:pPr>
      <w:r w:rsidRPr="00C80C73">
        <w:t>Statement made by TFN determination person under subsection</w:t>
      </w:r>
      <w:r w:rsidR="00C80C73">
        <w:t> </w:t>
      </w:r>
      <w:r w:rsidRPr="00C80C73">
        <w:t>65KR(3)</w:t>
      </w:r>
    </w:p>
    <w:p w:rsidR="005E4FE6" w:rsidRPr="00C80C73" w:rsidRDefault="005E4FE6" w:rsidP="005E4FE6">
      <w:pPr>
        <w:pStyle w:val="subsection"/>
      </w:pPr>
      <w:r w:rsidRPr="00C80C73">
        <w:tab/>
        <w:t>(3)</w:t>
      </w:r>
      <w:r w:rsidRPr="00C80C73">
        <w:tab/>
        <w:t>If:</w:t>
      </w:r>
    </w:p>
    <w:p w:rsidR="005E4FE6" w:rsidRPr="00C80C73" w:rsidRDefault="005E4FE6" w:rsidP="005E4FE6">
      <w:pPr>
        <w:pStyle w:val="paragraph"/>
      </w:pPr>
      <w:r w:rsidRPr="00C80C73">
        <w:tab/>
        <w:t>(a)</w:t>
      </w:r>
      <w:r w:rsidRPr="00C80C73">
        <w:tab/>
        <w:t>the Secretary makes a request under subsection</w:t>
      </w:r>
      <w:r w:rsidR="00C80C73">
        <w:t> </w:t>
      </w:r>
      <w:r w:rsidRPr="00C80C73">
        <w:t>65KR(1); and</w:t>
      </w:r>
    </w:p>
    <w:p w:rsidR="005E4FE6" w:rsidRPr="00C80C73" w:rsidRDefault="005E4FE6" w:rsidP="005E4FE6">
      <w:pPr>
        <w:pStyle w:val="paragraph"/>
      </w:pPr>
      <w:r w:rsidRPr="00C80C73">
        <w:tab/>
        <w:t>(b)</w:t>
      </w:r>
      <w:r w:rsidRPr="00C80C73">
        <w:tab/>
        <w:t>by the end of 28 days after the request is made, the claimant gives the Secretary a statement by the TFN determination person of the kind set out in subsection</w:t>
      </w:r>
      <w:r w:rsidR="00C80C73">
        <w:t> </w:t>
      </w:r>
      <w:r w:rsidRPr="00C80C73">
        <w:t>65KR(3); and</w:t>
      </w:r>
    </w:p>
    <w:p w:rsidR="005E4FE6" w:rsidRPr="00C80C73" w:rsidRDefault="005E4FE6" w:rsidP="005E4FE6">
      <w:pPr>
        <w:pStyle w:val="paragraph"/>
      </w:pPr>
      <w:r w:rsidRPr="00C80C73">
        <w:tab/>
        <w:t>(c)</w:t>
      </w:r>
      <w:r w:rsidRPr="00C80C73">
        <w:tab/>
        <w:t>the Commissioner of Taxation subsequently tells the Secretary that the TFN determination person has no tax file number;</w:t>
      </w:r>
    </w:p>
    <w:p w:rsidR="005E4FE6" w:rsidRPr="00C80C73" w:rsidRDefault="005E4FE6" w:rsidP="005E4FE6">
      <w:pPr>
        <w:pStyle w:val="subsection2"/>
      </w:pPr>
      <w:r w:rsidRPr="00C80C73">
        <w:t xml:space="preserve">the consequence in </w:t>
      </w:r>
      <w:r w:rsidR="00C80C73">
        <w:t>subsection (</w:t>
      </w:r>
      <w:r w:rsidRPr="00C80C73">
        <w:t>7) applies.</w:t>
      </w:r>
    </w:p>
    <w:p w:rsidR="005E4FE6" w:rsidRPr="00C80C73" w:rsidRDefault="005E4FE6" w:rsidP="005E4FE6">
      <w:pPr>
        <w:pStyle w:val="SubsectionHead"/>
      </w:pPr>
      <w:r w:rsidRPr="00C80C73">
        <w:lastRenderedPageBreak/>
        <w:t>Statement made by TFN determination person under subsection</w:t>
      </w:r>
      <w:r w:rsidR="00C80C73">
        <w:t> </w:t>
      </w:r>
      <w:r w:rsidRPr="00C80C73">
        <w:t>65KR(4)</w:t>
      </w:r>
    </w:p>
    <w:p w:rsidR="005E4FE6" w:rsidRPr="00C80C73" w:rsidRDefault="005E4FE6" w:rsidP="005E4FE6">
      <w:pPr>
        <w:pStyle w:val="subsection"/>
      </w:pPr>
      <w:r w:rsidRPr="00C80C73">
        <w:tab/>
        <w:t>(4)</w:t>
      </w:r>
      <w:r w:rsidRPr="00C80C73">
        <w:tab/>
        <w:t>If:</w:t>
      </w:r>
    </w:p>
    <w:p w:rsidR="005E4FE6" w:rsidRPr="00C80C73" w:rsidRDefault="005E4FE6" w:rsidP="005E4FE6">
      <w:pPr>
        <w:pStyle w:val="paragraph"/>
      </w:pPr>
      <w:r w:rsidRPr="00C80C73">
        <w:tab/>
        <w:t>(a)</w:t>
      </w:r>
      <w:r w:rsidRPr="00C80C73">
        <w:tab/>
        <w:t>the Secretary makes a request under subsection</w:t>
      </w:r>
      <w:r w:rsidR="00C80C73">
        <w:t> </w:t>
      </w:r>
      <w:r w:rsidRPr="00C80C73">
        <w:t>65KR(1); and</w:t>
      </w:r>
    </w:p>
    <w:p w:rsidR="005E4FE6" w:rsidRPr="00C80C73" w:rsidRDefault="005E4FE6" w:rsidP="005E4FE6">
      <w:pPr>
        <w:pStyle w:val="paragraph"/>
      </w:pPr>
      <w:r w:rsidRPr="00C80C73">
        <w:tab/>
        <w:t>(b)</w:t>
      </w:r>
      <w:r w:rsidRPr="00C80C73">
        <w:tab/>
        <w:t>by the end of 28 days after the request is made, the claimant gives the Secretary a statement by the TFN determination person of the kind set out in subsection</w:t>
      </w:r>
      <w:r w:rsidR="00C80C73">
        <w:t> </w:t>
      </w:r>
      <w:r w:rsidRPr="00C80C73">
        <w:t>65KR(4); and</w:t>
      </w:r>
    </w:p>
    <w:p w:rsidR="005E4FE6" w:rsidRPr="00C80C73" w:rsidRDefault="005E4FE6" w:rsidP="005E4FE6">
      <w:pPr>
        <w:pStyle w:val="paragraph"/>
      </w:pPr>
      <w:r w:rsidRPr="00C80C73">
        <w:tab/>
        <w:t>(c)</w:t>
      </w:r>
      <w:r w:rsidRPr="00C80C7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C80C73" w:rsidRDefault="005E4FE6" w:rsidP="005E4FE6">
      <w:pPr>
        <w:pStyle w:val="subsection2"/>
      </w:pPr>
      <w:r w:rsidRPr="00C80C73">
        <w:t xml:space="preserve">the consequence in </w:t>
      </w:r>
      <w:r w:rsidR="00C80C73">
        <w:t>subsection (</w:t>
      </w:r>
      <w:r w:rsidRPr="00C80C73">
        <w:t>7) applies.</w:t>
      </w:r>
    </w:p>
    <w:p w:rsidR="005E4FE6" w:rsidRPr="00C80C73" w:rsidRDefault="005E4FE6" w:rsidP="005E4FE6">
      <w:pPr>
        <w:pStyle w:val="SubsectionHead"/>
      </w:pPr>
      <w:r w:rsidRPr="00C80C73">
        <w:t>Statement made by TFN claim person under subsection</w:t>
      </w:r>
      <w:r w:rsidR="00C80C73">
        <w:t> </w:t>
      </w:r>
      <w:r w:rsidRPr="00C80C73">
        <w:t>65KB(4)</w:t>
      </w:r>
    </w:p>
    <w:p w:rsidR="005E4FE6" w:rsidRPr="00C80C73" w:rsidRDefault="005E4FE6" w:rsidP="005E4FE6">
      <w:pPr>
        <w:pStyle w:val="subsection"/>
        <w:keepNext/>
      </w:pPr>
      <w:r w:rsidRPr="00C80C73">
        <w:tab/>
        <w:t>(5)</w:t>
      </w:r>
      <w:r w:rsidRPr="00C80C73">
        <w:tab/>
        <w:t>If:</w:t>
      </w:r>
    </w:p>
    <w:p w:rsidR="005E4FE6" w:rsidRPr="00C80C73" w:rsidRDefault="005E4FE6" w:rsidP="005E4FE6">
      <w:pPr>
        <w:pStyle w:val="paragraph"/>
      </w:pPr>
      <w:r w:rsidRPr="00C80C73">
        <w:tab/>
        <w:t>(a)</w:t>
      </w:r>
      <w:r w:rsidRPr="00C80C73">
        <w:tab/>
        <w:t>a TFN claim person has made a statement of the kind set out in subsection</w:t>
      </w:r>
      <w:r w:rsidR="00C80C73">
        <w:t> </w:t>
      </w:r>
      <w:r w:rsidRPr="00C80C73">
        <w:t>65KB(4); and</w:t>
      </w:r>
    </w:p>
    <w:p w:rsidR="005E4FE6" w:rsidRPr="00C80C73" w:rsidRDefault="005E4FE6" w:rsidP="005E4FE6">
      <w:pPr>
        <w:pStyle w:val="paragraph"/>
      </w:pPr>
      <w:r w:rsidRPr="00C80C73">
        <w:tab/>
        <w:t>(b)</w:t>
      </w:r>
      <w:r w:rsidRPr="00C80C73">
        <w:tab/>
        <w:t>a determination is in force under which the claimant is entitled to be paid single income family supplement for a past period; and</w:t>
      </w:r>
    </w:p>
    <w:p w:rsidR="005E4FE6" w:rsidRPr="00C80C73" w:rsidRDefault="005E4FE6" w:rsidP="005E4FE6">
      <w:pPr>
        <w:pStyle w:val="paragraph"/>
      </w:pPr>
      <w:r w:rsidRPr="00C80C73">
        <w:tab/>
        <w:t>(c)</w:t>
      </w:r>
      <w:r w:rsidRPr="00C80C73">
        <w:tab/>
        <w:t>the Commissioner of Taxation subsequently tells the Secretary that the TFN claim person has no tax file number;</w:t>
      </w:r>
    </w:p>
    <w:p w:rsidR="005E4FE6" w:rsidRPr="00C80C73" w:rsidRDefault="005E4FE6" w:rsidP="005E4FE6">
      <w:pPr>
        <w:pStyle w:val="subsection2"/>
      </w:pPr>
      <w:r w:rsidRPr="00C80C73">
        <w:t xml:space="preserve">the consequence in </w:t>
      </w:r>
      <w:r w:rsidR="00C80C73">
        <w:t>subsection (</w:t>
      </w:r>
      <w:r w:rsidRPr="00C80C73">
        <w:t>7) applies.</w:t>
      </w:r>
    </w:p>
    <w:p w:rsidR="005E4FE6" w:rsidRPr="00C80C73" w:rsidRDefault="005E4FE6" w:rsidP="005E4FE6">
      <w:pPr>
        <w:pStyle w:val="SubsectionHead"/>
      </w:pPr>
      <w:r w:rsidRPr="00C80C73">
        <w:t>Statement made by TFN claim person under subsection</w:t>
      </w:r>
      <w:r w:rsidR="00C80C73">
        <w:t> </w:t>
      </w:r>
      <w:r w:rsidRPr="00C80C73">
        <w:t>65KB(5)</w:t>
      </w:r>
    </w:p>
    <w:p w:rsidR="005E4FE6" w:rsidRPr="00C80C73" w:rsidRDefault="005E4FE6" w:rsidP="005E4FE6">
      <w:pPr>
        <w:pStyle w:val="subsection"/>
      </w:pPr>
      <w:r w:rsidRPr="00C80C73">
        <w:tab/>
        <w:t>(6)</w:t>
      </w:r>
      <w:r w:rsidRPr="00C80C73">
        <w:tab/>
        <w:t>If:</w:t>
      </w:r>
    </w:p>
    <w:p w:rsidR="005E4FE6" w:rsidRPr="00C80C73" w:rsidRDefault="005E4FE6" w:rsidP="005E4FE6">
      <w:pPr>
        <w:pStyle w:val="paragraph"/>
      </w:pPr>
      <w:r w:rsidRPr="00C80C73">
        <w:tab/>
        <w:t>(a)</w:t>
      </w:r>
      <w:r w:rsidRPr="00C80C73">
        <w:tab/>
        <w:t>a TFN claim person has made a statement of the kind set out in subsection</w:t>
      </w:r>
      <w:r w:rsidR="00C80C73">
        <w:t> </w:t>
      </w:r>
      <w:r w:rsidRPr="00C80C73">
        <w:t>65KB(5); and</w:t>
      </w:r>
    </w:p>
    <w:p w:rsidR="005E4FE6" w:rsidRPr="00C80C73" w:rsidRDefault="005E4FE6" w:rsidP="005E4FE6">
      <w:pPr>
        <w:pStyle w:val="paragraph"/>
      </w:pPr>
      <w:r w:rsidRPr="00C80C73">
        <w:tab/>
        <w:t>(b)</w:t>
      </w:r>
      <w:r w:rsidRPr="00C80C73">
        <w:tab/>
        <w:t>a determination is in force under which the claimant is entitled to be paid single income family supplement for a past period; and</w:t>
      </w:r>
    </w:p>
    <w:p w:rsidR="005E4FE6" w:rsidRPr="00C80C73" w:rsidRDefault="005E4FE6" w:rsidP="005E4FE6">
      <w:pPr>
        <w:pStyle w:val="paragraph"/>
      </w:pPr>
      <w:r w:rsidRPr="00C80C73">
        <w:tab/>
        <w:t>(c)</w:t>
      </w:r>
      <w:r w:rsidRPr="00C80C73">
        <w:tab/>
        <w:t xml:space="preserve">the Commissioner of Taxation subsequently tells the Secretary that the TFN claim person has not applied for a tax file number, that an application by the person for a tax file </w:t>
      </w:r>
      <w:r w:rsidRPr="00C80C73">
        <w:lastRenderedPageBreak/>
        <w:t>number has been refused or that the person has withdrawn an application for a tax file number;</w:t>
      </w:r>
    </w:p>
    <w:p w:rsidR="005E4FE6" w:rsidRPr="00C80C73" w:rsidRDefault="005E4FE6" w:rsidP="005E4FE6">
      <w:pPr>
        <w:pStyle w:val="subsection2"/>
      </w:pPr>
      <w:r w:rsidRPr="00C80C73">
        <w:t xml:space="preserve">the consequence in </w:t>
      </w:r>
      <w:r w:rsidR="00C80C73">
        <w:t>subsection (</w:t>
      </w:r>
      <w:r w:rsidRPr="00C80C73">
        <w:t>7) applies.</w:t>
      </w:r>
    </w:p>
    <w:p w:rsidR="005E4FE6" w:rsidRPr="00C80C73" w:rsidRDefault="005E4FE6" w:rsidP="005E4FE6">
      <w:pPr>
        <w:pStyle w:val="SubsectionHead"/>
      </w:pPr>
      <w:r w:rsidRPr="00C80C73">
        <w:t>Consequence—variation of determination</w:t>
      </w:r>
    </w:p>
    <w:p w:rsidR="005E4FE6" w:rsidRPr="00C80C73" w:rsidRDefault="005E4FE6" w:rsidP="005E4FE6">
      <w:pPr>
        <w:pStyle w:val="subsection"/>
      </w:pPr>
      <w:r w:rsidRPr="00C80C73">
        <w:tab/>
        <w:t>(7)</w:t>
      </w:r>
      <w:r w:rsidRPr="00C80C73">
        <w:tab/>
        <w:t xml:space="preserve">For the purposes of </w:t>
      </w:r>
      <w:r w:rsidR="00C80C73">
        <w:t>subsection (</w:t>
      </w:r>
      <w:r w:rsidRPr="00C80C73">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C80C73" w:rsidRDefault="005E4FE6" w:rsidP="005E4FE6">
      <w:pPr>
        <w:pStyle w:val="SubsectionHead"/>
      </w:pPr>
      <w:r w:rsidRPr="00C80C73">
        <w:t>Consequence of Secretary later becoming aware of tax file number</w:t>
      </w:r>
    </w:p>
    <w:p w:rsidR="005E4FE6" w:rsidRPr="00C80C73" w:rsidRDefault="005E4FE6" w:rsidP="005E4FE6">
      <w:pPr>
        <w:pStyle w:val="subsection"/>
        <w:keepNext/>
      </w:pPr>
      <w:r w:rsidRPr="00C80C73">
        <w:tab/>
        <w:t>(8)</w:t>
      </w:r>
      <w:r w:rsidRPr="00C80C73">
        <w:tab/>
        <w:t>If:</w:t>
      </w:r>
    </w:p>
    <w:p w:rsidR="005E4FE6" w:rsidRPr="00C80C73" w:rsidRDefault="005E4FE6" w:rsidP="005E4FE6">
      <w:pPr>
        <w:pStyle w:val="paragraph"/>
      </w:pPr>
      <w:r w:rsidRPr="00C80C73">
        <w:tab/>
        <w:t>(a)</w:t>
      </w:r>
      <w:r w:rsidRPr="00C80C73">
        <w:tab/>
        <w:t xml:space="preserve">under </w:t>
      </w:r>
      <w:r w:rsidR="00C80C73">
        <w:t>subsection (</w:t>
      </w:r>
      <w:r w:rsidRPr="00C80C73">
        <w:t>7), the Secretary varies the determination; and</w:t>
      </w:r>
    </w:p>
    <w:p w:rsidR="005E4FE6" w:rsidRPr="00C80C73" w:rsidRDefault="005E4FE6" w:rsidP="005E4FE6">
      <w:pPr>
        <w:pStyle w:val="paragraph"/>
      </w:pPr>
      <w:r w:rsidRPr="00C80C73">
        <w:tab/>
        <w:t>(b)</w:t>
      </w:r>
      <w:r w:rsidRPr="00C80C73">
        <w:tab/>
        <w:t>the Secretary finds out the tax file number of the TFN determination person or TFN claim person, as the case requires, at any time after the variation takes place;</w:t>
      </w:r>
    </w:p>
    <w:p w:rsidR="005E4FE6" w:rsidRPr="00C80C73" w:rsidRDefault="005E4FE6" w:rsidP="005E4FE6">
      <w:pPr>
        <w:pStyle w:val="subsection2"/>
      </w:pPr>
      <w:r w:rsidRPr="00C80C73">
        <w:t xml:space="preserve">the Secretary must vary the determination to undo the effect mentioned in </w:t>
      </w:r>
      <w:r w:rsidR="00C80C73">
        <w:t>subsection (</w:t>
      </w:r>
      <w:r w:rsidRPr="00C80C73">
        <w:t>7).</w:t>
      </w:r>
    </w:p>
    <w:p w:rsidR="005E4FE6" w:rsidRPr="00C80C73" w:rsidRDefault="005E4FE6" w:rsidP="005E4FE6">
      <w:pPr>
        <w:pStyle w:val="ActHead5"/>
      </w:pPr>
      <w:bookmarkStart w:id="346" w:name="_Toc401743087"/>
      <w:r w:rsidRPr="00C80C73">
        <w:rPr>
          <w:rStyle w:val="CharSectno"/>
        </w:rPr>
        <w:t>65KT</w:t>
      </w:r>
      <w:r w:rsidRPr="00C80C73">
        <w:t xml:space="preserve">  Notice of variation of determination</w:t>
      </w:r>
      <w:bookmarkEnd w:id="346"/>
    </w:p>
    <w:p w:rsidR="005E4FE6" w:rsidRPr="00C80C73" w:rsidRDefault="005E4FE6" w:rsidP="005E4FE6">
      <w:pPr>
        <w:pStyle w:val="subsection"/>
      </w:pPr>
      <w:r w:rsidRPr="00C80C73">
        <w:tab/>
        <w:t>(1)</w:t>
      </w:r>
      <w:r w:rsidRPr="00C80C73">
        <w:tab/>
        <w:t xml:space="preserve">The Secretary must give notice of any variation of a determination under this </w:t>
      </w:r>
      <w:r w:rsidR="00127CA2" w:rsidRPr="00C80C73">
        <w:t>Subdivision</w:t>
      </w:r>
      <w:r w:rsidR="00753CFA" w:rsidRPr="00C80C73">
        <w:t xml:space="preserve"> </w:t>
      </w:r>
      <w:r w:rsidRPr="00C80C73">
        <w:t>to the claimant, stating the effect of the variation and that the claimant may apply for review of the decision involved in the manner set out in Part</w:t>
      </w:r>
      <w:r w:rsidR="00C80C73">
        <w:t> </w:t>
      </w:r>
      <w:r w:rsidRPr="00C80C73">
        <w:t>5.</w:t>
      </w:r>
    </w:p>
    <w:p w:rsidR="005E4FE6" w:rsidRPr="00C80C73" w:rsidRDefault="005E4FE6" w:rsidP="005E4FE6">
      <w:pPr>
        <w:pStyle w:val="subsection"/>
      </w:pPr>
      <w:r w:rsidRPr="00C80C73">
        <w:tab/>
        <w:t>(2)</w:t>
      </w:r>
      <w:r w:rsidRPr="00C80C73">
        <w:tab/>
        <w:t xml:space="preserve">The variation is not ineffective by reason only that the requirements of </w:t>
      </w:r>
      <w:r w:rsidR="00C80C73">
        <w:t>subsection (</w:t>
      </w:r>
      <w:r w:rsidRPr="00C80C73">
        <w:t>1) are not complied with.</w:t>
      </w:r>
    </w:p>
    <w:p w:rsidR="00F01773" w:rsidRPr="00C80C73" w:rsidRDefault="00F01773" w:rsidP="00753CFA">
      <w:pPr>
        <w:pStyle w:val="ActHead3"/>
        <w:pageBreakBefore/>
      </w:pPr>
      <w:bookmarkStart w:id="347" w:name="_Toc401743088"/>
      <w:r w:rsidRPr="00C80C73">
        <w:rPr>
          <w:rStyle w:val="CharDivNo"/>
        </w:rPr>
        <w:lastRenderedPageBreak/>
        <w:t>Division</w:t>
      </w:r>
      <w:r w:rsidR="00C80C73" w:rsidRPr="00C80C73">
        <w:rPr>
          <w:rStyle w:val="CharDivNo"/>
        </w:rPr>
        <w:t> </w:t>
      </w:r>
      <w:r w:rsidRPr="00C80C73">
        <w:rPr>
          <w:rStyle w:val="CharDivNo"/>
        </w:rPr>
        <w:t>5</w:t>
      </w:r>
      <w:r w:rsidRPr="00C80C73">
        <w:t>—</w:t>
      </w:r>
      <w:r w:rsidRPr="00C80C73">
        <w:rPr>
          <w:rStyle w:val="CharDivText"/>
        </w:rPr>
        <w:t>Payment protection and garnishee orders</w:t>
      </w:r>
      <w:bookmarkEnd w:id="347"/>
    </w:p>
    <w:p w:rsidR="00F01773" w:rsidRPr="00C80C73" w:rsidRDefault="00F01773" w:rsidP="00F01773">
      <w:pPr>
        <w:pStyle w:val="ActHead5"/>
      </w:pPr>
      <w:bookmarkStart w:id="348" w:name="_Toc401743089"/>
      <w:r w:rsidRPr="00C80C73">
        <w:rPr>
          <w:rStyle w:val="CharSectno"/>
        </w:rPr>
        <w:t>66</w:t>
      </w:r>
      <w:r w:rsidRPr="00C80C73">
        <w:t xml:space="preserve">  Protection of payments under this Part</w:t>
      </w:r>
      <w:bookmarkEnd w:id="348"/>
    </w:p>
    <w:p w:rsidR="00F01773" w:rsidRPr="00C80C73" w:rsidRDefault="00F01773" w:rsidP="00F01773">
      <w:pPr>
        <w:pStyle w:val="subsection"/>
      </w:pPr>
      <w:r w:rsidRPr="00C80C73">
        <w:tab/>
        <w:t>(1)</w:t>
      </w:r>
      <w:r w:rsidRPr="00C80C73">
        <w:tab/>
        <w:t>Payments of the following are absolutely inalienable, whether by way of, or in consequence of, sale, assignment, charge, execution, bankruptcy or otherwise:</w:t>
      </w:r>
    </w:p>
    <w:p w:rsidR="00F01773" w:rsidRPr="00C80C73" w:rsidRDefault="00F01773" w:rsidP="00F01773">
      <w:pPr>
        <w:pStyle w:val="paragraph"/>
      </w:pPr>
      <w:r w:rsidRPr="00C80C73">
        <w:tab/>
        <w:t>(a)</w:t>
      </w:r>
      <w:r w:rsidRPr="00C80C73">
        <w:tab/>
        <w:t>family tax benefit;</w:t>
      </w:r>
    </w:p>
    <w:p w:rsidR="00F01773" w:rsidRPr="00C80C73" w:rsidRDefault="00F01773" w:rsidP="00F01773">
      <w:pPr>
        <w:pStyle w:val="paragraph"/>
      </w:pPr>
      <w:r w:rsidRPr="00C80C73">
        <w:tab/>
        <w:t>(b)</w:t>
      </w:r>
      <w:r w:rsidRPr="00C80C73">
        <w:tab/>
        <w:t>family tax benefit advances;</w:t>
      </w:r>
    </w:p>
    <w:p w:rsidR="000C49D9" w:rsidRPr="00C80C73" w:rsidRDefault="000C49D9" w:rsidP="000C49D9">
      <w:pPr>
        <w:pStyle w:val="paragraph"/>
      </w:pPr>
      <w:r w:rsidRPr="00C80C73">
        <w:tab/>
        <w:t>(ba)</w:t>
      </w:r>
      <w:r w:rsidRPr="00C80C73">
        <w:tab/>
        <w:t>schoolkids bonus;</w:t>
      </w:r>
    </w:p>
    <w:p w:rsidR="00B10313" w:rsidRPr="00C80C73" w:rsidRDefault="00B10313" w:rsidP="00B10313">
      <w:pPr>
        <w:pStyle w:val="paragraph"/>
      </w:pPr>
      <w:r w:rsidRPr="00C80C73">
        <w:tab/>
        <w:t>(c)</w:t>
      </w:r>
      <w:r w:rsidRPr="00C80C73">
        <w:tab/>
        <w:t>stillborn baby payments;</w:t>
      </w:r>
    </w:p>
    <w:p w:rsidR="00F01773" w:rsidRPr="00C80C73" w:rsidRDefault="00F01773" w:rsidP="00F01773">
      <w:pPr>
        <w:pStyle w:val="paragraph"/>
      </w:pPr>
      <w:r w:rsidRPr="00C80C73">
        <w:tab/>
        <w:t>(e)</w:t>
      </w:r>
      <w:r w:rsidRPr="00C80C73">
        <w:tab/>
        <w:t>child care benefit;</w:t>
      </w:r>
    </w:p>
    <w:p w:rsidR="008E65C2" w:rsidRPr="00C80C73" w:rsidRDefault="008E65C2" w:rsidP="008E65C2">
      <w:pPr>
        <w:pStyle w:val="paragraph"/>
      </w:pPr>
      <w:r w:rsidRPr="00C80C73">
        <w:tab/>
        <w:t>(ea)</w:t>
      </w:r>
      <w:r w:rsidRPr="00C80C73">
        <w:tab/>
      </w:r>
      <w:r w:rsidR="00A44BAD" w:rsidRPr="00C80C73">
        <w:t>child care rebate</w:t>
      </w:r>
      <w:r w:rsidRPr="00C80C73">
        <w:t>;</w:t>
      </w:r>
    </w:p>
    <w:p w:rsidR="00F01777" w:rsidRPr="00C80C73" w:rsidRDefault="00F01777" w:rsidP="00F01777">
      <w:pPr>
        <w:pStyle w:val="paragraph"/>
      </w:pPr>
      <w:r w:rsidRPr="00C80C73">
        <w:tab/>
        <w:t>(eb)</w:t>
      </w:r>
      <w:r w:rsidRPr="00C80C73">
        <w:tab/>
        <w:t>single income family supplement;</w:t>
      </w:r>
    </w:p>
    <w:p w:rsidR="00F72FC8" w:rsidRPr="00C80C73" w:rsidRDefault="00F72FC8" w:rsidP="00F72FC8">
      <w:pPr>
        <w:pStyle w:val="paragraph"/>
      </w:pPr>
      <w:r w:rsidRPr="00C80C73">
        <w:tab/>
        <w:t>(f)</w:t>
      </w:r>
      <w:r w:rsidRPr="00C80C73">
        <w:tab/>
        <w:t>payments under section</w:t>
      </w:r>
      <w:r w:rsidR="00C80C73">
        <w:t> </w:t>
      </w:r>
      <w:r w:rsidRPr="00C80C73">
        <w:t>219Q or subsection</w:t>
      </w:r>
      <w:r w:rsidR="00C80C73">
        <w:t> </w:t>
      </w:r>
      <w:r w:rsidRPr="00C80C73">
        <w:t>219Q</w:t>
      </w:r>
      <w:r w:rsidR="006C33FB" w:rsidRPr="00C80C73">
        <w:t>A</w:t>
      </w:r>
      <w:r w:rsidR="00753CFA" w:rsidRPr="00C80C73">
        <w:t>(</w:t>
      </w:r>
      <w:r w:rsidRPr="00C80C73">
        <w:t>2) in respect of fee reduction;</w:t>
      </w:r>
    </w:p>
    <w:p w:rsidR="00071822" w:rsidRPr="00C80C73" w:rsidRDefault="00071822" w:rsidP="00071822">
      <w:pPr>
        <w:pStyle w:val="paragraph"/>
      </w:pPr>
      <w:r w:rsidRPr="00C80C73">
        <w:tab/>
        <w:t>(faa)</w:t>
      </w:r>
      <w:r w:rsidRPr="00C80C73">
        <w:tab/>
        <w:t>payments under section</w:t>
      </w:r>
      <w:r w:rsidR="00C80C73">
        <w:t> </w:t>
      </w:r>
      <w:r w:rsidRPr="00C80C73">
        <w:t>219QC or subsection</w:t>
      </w:r>
      <w:r w:rsidR="00C80C73">
        <w:t> </w:t>
      </w:r>
      <w:r w:rsidRPr="00C80C73">
        <w:t>219Q</w:t>
      </w:r>
      <w:r w:rsidR="00753CFA" w:rsidRPr="00C80C73">
        <w:t>D(</w:t>
      </w:r>
      <w:r w:rsidRPr="00C80C73">
        <w:t>2) in respect of child care rebate;</w:t>
      </w:r>
    </w:p>
    <w:p w:rsidR="00F72FC8" w:rsidRPr="00C80C73" w:rsidRDefault="00F72FC8" w:rsidP="00F72FC8">
      <w:pPr>
        <w:pStyle w:val="paragraph"/>
      </w:pPr>
      <w:r w:rsidRPr="00C80C73">
        <w:tab/>
        <w:t>(fa)</w:t>
      </w:r>
      <w:r w:rsidRPr="00C80C73">
        <w:tab/>
        <w:t>payments of enrolment advances under section</w:t>
      </w:r>
      <w:r w:rsidR="00C80C73">
        <w:t> </w:t>
      </w:r>
      <w:r w:rsidRPr="00C80C73">
        <w:t>219RA;</w:t>
      </w:r>
    </w:p>
    <w:p w:rsidR="001A6316" w:rsidRPr="00C80C73" w:rsidRDefault="001A6316" w:rsidP="001A6316">
      <w:pPr>
        <w:pStyle w:val="paragraph"/>
      </w:pPr>
      <w:r w:rsidRPr="00C80C73">
        <w:tab/>
        <w:t>(fb)</w:t>
      </w:r>
      <w:r w:rsidRPr="00C80C73">
        <w:tab/>
        <w:t>payments under section</w:t>
      </w:r>
      <w:r w:rsidR="00C80C73">
        <w:t> </w:t>
      </w:r>
      <w:r w:rsidRPr="00C80C73">
        <w:t>219RD (business continuity payments);</w:t>
      </w:r>
    </w:p>
    <w:p w:rsidR="00F01773" w:rsidRPr="00C80C73" w:rsidRDefault="00F01773" w:rsidP="00F01773">
      <w:pPr>
        <w:pStyle w:val="paragraph"/>
      </w:pPr>
      <w:r w:rsidRPr="00C80C73">
        <w:tab/>
        <w:t>(g)</w:t>
      </w:r>
      <w:r w:rsidRPr="00C80C73">
        <w:tab/>
        <w:t>one</w:t>
      </w:r>
      <w:r w:rsidR="00C80C73">
        <w:noBreakHyphen/>
      </w:r>
      <w:r w:rsidRPr="00C80C73">
        <w:t>off payment to families</w:t>
      </w:r>
      <w:r w:rsidR="00773A21" w:rsidRPr="00C80C73">
        <w:t>;</w:t>
      </w:r>
    </w:p>
    <w:p w:rsidR="00773A21" w:rsidRPr="00C80C73" w:rsidRDefault="00773A21" w:rsidP="00773A21">
      <w:pPr>
        <w:pStyle w:val="paragraph"/>
      </w:pPr>
      <w:r w:rsidRPr="00C80C73">
        <w:tab/>
        <w:t>(h)</w:t>
      </w:r>
      <w:r w:rsidRPr="00C80C73">
        <w:tab/>
        <w:t>economic security strategy payment to families</w:t>
      </w:r>
      <w:r w:rsidR="0046398E" w:rsidRPr="00C80C73">
        <w:t>;</w:t>
      </w:r>
    </w:p>
    <w:p w:rsidR="009F240D" w:rsidRPr="00C80C73" w:rsidRDefault="0046398E" w:rsidP="009F240D">
      <w:pPr>
        <w:pStyle w:val="paragraph"/>
      </w:pPr>
      <w:r w:rsidRPr="00C80C73">
        <w:tab/>
        <w:t>(i)</w:t>
      </w:r>
      <w:r w:rsidRPr="00C80C73">
        <w:tab/>
        <w:t>back to school bonus or single income family bonus</w:t>
      </w:r>
      <w:r w:rsidR="009F240D" w:rsidRPr="00C80C73">
        <w:t>;</w:t>
      </w:r>
    </w:p>
    <w:p w:rsidR="0046398E" w:rsidRPr="00C80C73" w:rsidRDefault="009F240D" w:rsidP="0046398E">
      <w:pPr>
        <w:pStyle w:val="paragraph"/>
      </w:pPr>
      <w:r w:rsidRPr="00C80C73">
        <w:tab/>
        <w:t>(j)</w:t>
      </w:r>
      <w:r w:rsidRPr="00C80C73">
        <w:tab/>
        <w:t>clean energy advance</w:t>
      </w:r>
      <w:r w:rsidR="00413A05" w:rsidRPr="00C80C73">
        <w:t>;</w:t>
      </w:r>
    </w:p>
    <w:p w:rsidR="00413A05" w:rsidRPr="00C80C73" w:rsidRDefault="00413A05" w:rsidP="0046398E">
      <w:pPr>
        <w:pStyle w:val="paragraph"/>
      </w:pPr>
      <w:r w:rsidRPr="00C80C73">
        <w:tab/>
        <w:t>(k)</w:t>
      </w:r>
      <w:r w:rsidRPr="00C80C73">
        <w:tab/>
        <w:t>ETR payment.</w:t>
      </w:r>
    </w:p>
    <w:p w:rsidR="00F01773" w:rsidRPr="00C80C73" w:rsidRDefault="00F01773" w:rsidP="00F01773">
      <w:pPr>
        <w:pStyle w:val="subsection"/>
      </w:pPr>
      <w:r w:rsidRPr="00C80C73">
        <w:tab/>
        <w:t>(2)</w:t>
      </w:r>
      <w:r w:rsidRPr="00C80C73">
        <w:tab/>
      </w:r>
      <w:r w:rsidR="00C80C73">
        <w:t>Subsection (</w:t>
      </w:r>
      <w:r w:rsidRPr="00C80C73">
        <w:t>1) has effect subject to:</w:t>
      </w:r>
    </w:p>
    <w:p w:rsidR="00F01773" w:rsidRPr="00C80C73" w:rsidRDefault="00F01773" w:rsidP="00F01773">
      <w:pPr>
        <w:pStyle w:val="paragraph"/>
      </w:pPr>
      <w:r w:rsidRPr="00C80C73">
        <w:tab/>
        <w:t>(a)</w:t>
      </w:r>
      <w:r w:rsidRPr="00C80C73">
        <w:tab/>
        <w:t>subsections</w:t>
      </w:r>
      <w:r w:rsidR="00C80C73">
        <w:t> </w:t>
      </w:r>
      <w:r w:rsidR="00480FBC" w:rsidRPr="00C80C73">
        <w:t>56(3) and 56A(3)</w:t>
      </w:r>
      <w:r w:rsidRPr="00C80C73">
        <w:t xml:space="preserve"> (about payment of </w:t>
      </w:r>
      <w:r w:rsidR="000A790F" w:rsidRPr="00C80C73">
        <w:t>child care benefit in a different way</w:t>
      </w:r>
      <w:r w:rsidRPr="00C80C73">
        <w:t>); and</w:t>
      </w:r>
    </w:p>
    <w:p w:rsidR="00780124" w:rsidRPr="00C80C73" w:rsidRDefault="00780124" w:rsidP="00780124">
      <w:pPr>
        <w:pStyle w:val="paragraph"/>
      </w:pPr>
      <w:r w:rsidRPr="00C80C73">
        <w:tab/>
        <w:t>(aa)</w:t>
      </w:r>
      <w:r w:rsidRPr="00C80C73">
        <w:tab/>
        <w:t>subsections</w:t>
      </w:r>
      <w:r w:rsidR="00C80C73">
        <w:t> </w:t>
      </w:r>
      <w:r w:rsidRPr="00C80C73">
        <w:t>65EA</w:t>
      </w:r>
      <w:r w:rsidR="00753CFA" w:rsidRPr="00C80C73">
        <w:t>A(</w:t>
      </w:r>
      <w:r w:rsidRPr="00C80C73">
        <w:t>3)</w:t>
      </w:r>
      <w:r w:rsidR="00071822" w:rsidRPr="00C80C73">
        <w:t>, 65EAA</w:t>
      </w:r>
      <w:r w:rsidR="00753CFA" w:rsidRPr="00C80C73">
        <w:t>C(</w:t>
      </w:r>
      <w:r w:rsidR="00071822" w:rsidRPr="00C80C73">
        <w:t>3)</w:t>
      </w:r>
      <w:r w:rsidRPr="00C80C73">
        <w:t xml:space="preserve"> and 65EF(3) (about payment of </w:t>
      </w:r>
      <w:r w:rsidR="00A44BAD" w:rsidRPr="00C80C73">
        <w:t>child care rebate</w:t>
      </w:r>
      <w:r w:rsidRPr="00C80C73">
        <w:t xml:space="preserve"> in a different way); and</w:t>
      </w:r>
    </w:p>
    <w:p w:rsidR="00071822" w:rsidRPr="00C80C73" w:rsidRDefault="00071822" w:rsidP="00071822">
      <w:pPr>
        <w:pStyle w:val="paragraph"/>
      </w:pPr>
      <w:r w:rsidRPr="00C80C73">
        <w:tab/>
        <w:t>(aaa)</w:t>
      </w:r>
      <w:r w:rsidRPr="00C80C73">
        <w:tab/>
        <w:t>subsection</w:t>
      </w:r>
      <w:r w:rsidR="00C80C73">
        <w:t> </w:t>
      </w:r>
      <w:r w:rsidRPr="00C80C73">
        <w:t>65EAA</w:t>
      </w:r>
      <w:r w:rsidR="00753CFA" w:rsidRPr="00C80C73">
        <w:t>F(</w:t>
      </w:r>
      <w:r w:rsidRPr="00C80C73">
        <w:t>3) (about setting off a decrease in a weekly amount of child care rebate against rebate for a later period); and</w:t>
      </w:r>
    </w:p>
    <w:p w:rsidR="00780124" w:rsidRPr="00C80C73" w:rsidRDefault="00780124" w:rsidP="00780124">
      <w:pPr>
        <w:pStyle w:val="paragraph"/>
      </w:pPr>
      <w:r w:rsidRPr="00C80C73">
        <w:lastRenderedPageBreak/>
        <w:tab/>
        <w:t>(ab)</w:t>
      </w:r>
      <w:r w:rsidRPr="00C80C73">
        <w:tab/>
        <w:t>subsection</w:t>
      </w:r>
      <w:r w:rsidR="00C80C73">
        <w:t> </w:t>
      </w:r>
      <w:r w:rsidRPr="00C80C73">
        <w:t>65EA</w:t>
      </w:r>
      <w:r w:rsidR="006C33FB" w:rsidRPr="00C80C73">
        <w:t>B</w:t>
      </w:r>
      <w:r w:rsidR="00753CFA" w:rsidRPr="00C80C73">
        <w:t>(</w:t>
      </w:r>
      <w:r w:rsidRPr="00C80C73">
        <w:t xml:space="preserve">3) (about setting off a decrease in a quarterly amount of </w:t>
      </w:r>
      <w:r w:rsidR="00A44BAD" w:rsidRPr="00C80C73">
        <w:t>child care rebate</w:t>
      </w:r>
      <w:r w:rsidRPr="00C80C73">
        <w:t xml:space="preserve"> against rebate for a later quarter); and</w:t>
      </w:r>
    </w:p>
    <w:p w:rsidR="00F01773" w:rsidRPr="00C80C73" w:rsidRDefault="00F01773" w:rsidP="00F01773">
      <w:pPr>
        <w:pStyle w:val="paragraph"/>
      </w:pPr>
      <w:r w:rsidRPr="00C80C73">
        <w:tab/>
        <w:t>(b)</w:t>
      </w:r>
      <w:r w:rsidRPr="00C80C73">
        <w:tab/>
        <w:t>section</w:t>
      </w:r>
      <w:r w:rsidR="00C80C73">
        <w:t> </w:t>
      </w:r>
      <w:r w:rsidRPr="00C80C73">
        <w:t>84 (about deductions from a person’s family tax benefit to repay a debt of the person); and</w:t>
      </w:r>
    </w:p>
    <w:p w:rsidR="00F01773" w:rsidRPr="00C80C73" w:rsidRDefault="00F01773" w:rsidP="00F01773">
      <w:pPr>
        <w:pStyle w:val="paragraph"/>
      </w:pPr>
      <w:r w:rsidRPr="00C80C73">
        <w:tab/>
        <w:t>(ba)</w:t>
      </w:r>
      <w:r w:rsidRPr="00C80C73">
        <w:tab/>
        <w:t>section</w:t>
      </w:r>
      <w:r w:rsidR="00C80C73">
        <w:t> </w:t>
      </w:r>
      <w:r w:rsidRPr="00C80C73">
        <w:t>84A (about setting off a person’s entitlement to family assistance against a debt of the person); and</w:t>
      </w:r>
    </w:p>
    <w:p w:rsidR="00F72FC8" w:rsidRPr="00C80C73" w:rsidRDefault="00F72FC8" w:rsidP="00F72FC8">
      <w:pPr>
        <w:pStyle w:val="paragraph"/>
      </w:pPr>
      <w:r w:rsidRPr="00C80C73">
        <w:tab/>
        <w:t>(bb)</w:t>
      </w:r>
      <w:r w:rsidRPr="00C80C73">
        <w:tab/>
        <w:t>section</w:t>
      </w:r>
      <w:r w:rsidR="00C80C73">
        <w:t> </w:t>
      </w:r>
      <w:r w:rsidRPr="00C80C73">
        <w:t xml:space="preserve">87A (setting off debts against </w:t>
      </w:r>
      <w:r w:rsidR="005A0E02" w:rsidRPr="00C80C73">
        <w:t>various payments</w:t>
      </w:r>
      <w:r w:rsidRPr="00C80C73">
        <w:t>);</w:t>
      </w:r>
    </w:p>
    <w:p w:rsidR="00F01773" w:rsidRPr="00C80C73" w:rsidRDefault="00F01773" w:rsidP="00F01773">
      <w:pPr>
        <w:pStyle w:val="paragraph"/>
      </w:pPr>
      <w:r w:rsidRPr="00C80C73">
        <w:tab/>
        <w:t>(c)</w:t>
      </w:r>
      <w:r w:rsidRPr="00C80C73">
        <w:tab/>
        <w:t>section</w:t>
      </w:r>
      <w:r w:rsidR="00C80C73">
        <w:t> </w:t>
      </w:r>
      <w:r w:rsidRPr="00C80C73">
        <w:t>92 (about a person consenting to deductions from the person’s family tax benefit to repay the debt of someone else); and</w:t>
      </w:r>
    </w:p>
    <w:p w:rsidR="00F01773" w:rsidRPr="00C80C73" w:rsidRDefault="00F01773" w:rsidP="00F01773">
      <w:pPr>
        <w:pStyle w:val="paragraph"/>
      </w:pPr>
      <w:r w:rsidRPr="00C80C73">
        <w:tab/>
        <w:t>(ca)</w:t>
      </w:r>
      <w:r w:rsidRPr="00C80C73">
        <w:tab/>
        <w:t>section</w:t>
      </w:r>
      <w:r w:rsidR="00C80C73">
        <w:t> </w:t>
      </w:r>
      <w:r w:rsidRPr="00C80C73">
        <w:t>92A (about setting off family assistance of a person to repay the debt of another person); and</w:t>
      </w:r>
    </w:p>
    <w:p w:rsidR="00775673" w:rsidRPr="00C80C73" w:rsidRDefault="00775673" w:rsidP="00775673">
      <w:pPr>
        <w:pStyle w:val="paragraph"/>
      </w:pPr>
      <w:r w:rsidRPr="00C80C73">
        <w:tab/>
        <w:t>(cb)</w:t>
      </w:r>
      <w:r w:rsidRPr="00C80C73">
        <w:tab/>
        <w:t>section</w:t>
      </w:r>
      <w:r w:rsidR="00C80C73">
        <w:t> </w:t>
      </w:r>
      <w:r w:rsidRPr="00C80C73">
        <w:t xml:space="preserve">219QA (setting off a recalculated fee reduction against </w:t>
      </w:r>
      <w:r w:rsidR="00071822" w:rsidRPr="00C80C73">
        <w:t>various payments</w:t>
      </w:r>
      <w:r w:rsidRPr="00C80C73">
        <w:t>);</w:t>
      </w:r>
    </w:p>
    <w:p w:rsidR="00071822" w:rsidRPr="00C80C73" w:rsidRDefault="00071822" w:rsidP="00071822">
      <w:pPr>
        <w:pStyle w:val="paragraph"/>
      </w:pPr>
      <w:r w:rsidRPr="00C80C73">
        <w:tab/>
        <w:t>(cba)</w:t>
      </w:r>
      <w:r w:rsidRPr="00C80C73">
        <w:tab/>
        <w:t>section</w:t>
      </w:r>
      <w:r w:rsidR="00C80C73">
        <w:t> </w:t>
      </w:r>
      <w:r w:rsidRPr="00C80C73">
        <w:t>219QD (setting off a recalculated weekly payment of child care rebate against various payments);</w:t>
      </w:r>
    </w:p>
    <w:p w:rsidR="00775673" w:rsidRPr="00C80C73" w:rsidRDefault="00775673" w:rsidP="00775673">
      <w:pPr>
        <w:pStyle w:val="paragraph"/>
      </w:pPr>
      <w:r w:rsidRPr="00C80C73">
        <w:tab/>
        <w:t>(cc)</w:t>
      </w:r>
      <w:r w:rsidRPr="00C80C73">
        <w:tab/>
        <w:t>section</w:t>
      </w:r>
      <w:r w:rsidR="00C80C73">
        <w:t> </w:t>
      </w:r>
      <w:r w:rsidRPr="00C80C73">
        <w:t xml:space="preserve">219RC (setting off an enrolment advance against </w:t>
      </w:r>
      <w:r w:rsidR="00071822" w:rsidRPr="00C80C73">
        <w:t>various payments</w:t>
      </w:r>
      <w:r w:rsidRPr="00C80C73">
        <w:t>);</w:t>
      </w:r>
    </w:p>
    <w:p w:rsidR="002364D5" w:rsidRPr="00C80C73" w:rsidRDefault="002364D5" w:rsidP="002364D5">
      <w:pPr>
        <w:pStyle w:val="paragraph"/>
      </w:pPr>
      <w:r w:rsidRPr="00C80C73">
        <w:tab/>
        <w:t>(cd)</w:t>
      </w:r>
      <w:r w:rsidRPr="00C80C73">
        <w:tab/>
        <w:t>Division</w:t>
      </w:r>
      <w:r w:rsidR="00C80C73">
        <w:t> </w:t>
      </w:r>
      <w:r w:rsidRPr="00C80C73">
        <w:t>3 of Part</w:t>
      </w:r>
      <w:r w:rsidR="00C80C73">
        <w:t> </w:t>
      </w:r>
      <w:r w:rsidRPr="00C80C73">
        <w:t>8B (about payments to payment nominee); and</w:t>
      </w:r>
    </w:p>
    <w:p w:rsidR="00F01773" w:rsidRPr="00C80C73" w:rsidRDefault="00F01773" w:rsidP="00F01773">
      <w:pPr>
        <w:pStyle w:val="paragraph"/>
      </w:pPr>
      <w:r w:rsidRPr="00C80C73">
        <w:tab/>
        <w:t>(d)</w:t>
      </w:r>
      <w:r w:rsidRPr="00C80C73">
        <w:tab/>
        <w:t>section</w:t>
      </w:r>
      <w:r w:rsidR="00C80C73">
        <w:t> </w:t>
      </w:r>
      <w:r w:rsidRPr="00C80C73">
        <w:t>225 (about making of deductions from family assistance for payment to the Commissioner of Taxation); and</w:t>
      </w:r>
    </w:p>
    <w:p w:rsidR="00F01773" w:rsidRPr="00C80C73" w:rsidRDefault="00F01773" w:rsidP="00F01773">
      <w:pPr>
        <w:pStyle w:val="paragraph"/>
      </w:pPr>
      <w:r w:rsidRPr="00C80C73">
        <w:tab/>
        <w:t>(e)</w:t>
      </w:r>
      <w:r w:rsidRPr="00C80C73">
        <w:tab/>
        <w:t>section</w:t>
      </w:r>
      <w:r w:rsidR="00C80C73">
        <w:t> </w:t>
      </w:r>
      <w:r w:rsidRPr="00C80C73">
        <w:t>226 (about setting off a family assistance entitlement against a tax liability); and</w:t>
      </w:r>
    </w:p>
    <w:p w:rsidR="00F01773" w:rsidRPr="00C80C73" w:rsidRDefault="00F01773" w:rsidP="00F01773">
      <w:pPr>
        <w:pStyle w:val="paragraph"/>
      </w:pPr>
      <w:r w:rsidRPr="00C80C73">
        <w:tab/>
        <w:t>(f)</w:t>
      </w:r>
      <w:r w:rsidRPr="00C80C73">
        <w:tab/>
        <w:t>section</w:t>
      </w:r>
      <w:r w:rsidR="00C80C73">
        <w:t> </w:t>
      </w:r>
      <w:r w:rsidRPr="00C80C73">
        <w:t>227 (about deductions from family tax benefit to repay certain child support debts)</w:t>
      </w:r>
      <w:r w:rsidR="00F66C17" w:rsidRPr="00C80C73">
        <w:t>; and</w:t>
      </w:r>
    </w:p>
    <w:p w:rsidR="002571EE" w:rsidRPr="00C80C73" w:rsidRDefault="002571EE" w:rsidP="002571EE">
      <w:pPr>
        <w:pStyle w:val="paragraph"/>
      </w:pPr>
      <w:r w:rsidRPr="00C80C73">
        <w:tab/>
        <w:t>(g)</w:t>
      </w:r>
      <w:r w:rsidRPr="00C80C73">
        <w:tab/>
        <w:t>Part</w:t>
      </w:r>
      <w:r w:rsidR="00C80C73">
        <w:t> </w:t>
      </w:r>
      <w:r w:rsidRPr="00C80C73">
        <w:t xml:space="preserve">3B of the </w:t>
      </w:r>
      <w:r w:rsidRPr="00C80C73">
        <w:rPr>
          <w:i/>
        </w:rPr>
        <w:t>Social Security (Administration) Act 1999</w:t>
      </w:r>
      <w:r w:rsidRPr="00C80C73">
        <w:t>.</w:t>
      </w:r>
    </w:p>
    <w:p w:rsidR="00F01773" w:rsidRPr="00C80C73" w:rsidRDefault="00F01773" w:rsidP="00F01773">
      <w:pPr>
        <w:pStyle w:val="ActHead5"/>
      </w:pPr>
      <w:bookmarkStart w:id="349" w:name="_Toc401743090"/>
      <w:r w:rsidRPr="00C80C73">
        <w:rPr>
          <w:rStyle w:val="CharSectno"/>
        </w:rPr>
        <w:t>67</w:t>
      </w:r>
      <w:r w:rsidRPr="00C80C73">
        <w:t xml:space="preserve">  Effect of garnishee etc. order</w:t>
      </w:r>
      <w:bookmarkEnd w:id="349"/>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has an account with a financial institution; and</w:t>
      </w:r>
    </w:p>
    <w:p w:rsidR="00F01773" w:rsidRPr="00C80C73" w:rsidRDefault="00F01773" w:rsidP="00F01773">
      <w:pPr>
        <w:pStyle w:val="paragraph"/>
      </w:pPr>
      <w:r w:rsidRPr="00C80C73">
        <w:tab/>
        <w:t>(b)</w:t>
      </w:r>
      <w:r w:rsidRPr="00C80C73">
        <w:tab/>
        <w:t>payments of any of the kinds mentioned in subsection</w:t>
      </w:r>
      <w:r w:rsidR="00C80C73">
        <w:t> </w:t>
      </w:r>
      <w:r w:rsidRPr="00C80C73">
        <w:t>66(1) are being paid, or have been paid, to the credit of the account; and</w:t>
      </w:r>
    </w:p>
    <w:p w:rsidR="00F01773" w:rsidRPr="00C80C73" w:rsidRDefault="00F01773" w:rsidP="00F01773">
      <w:pPr>
        <w:pStyle w:val="paragraph"/>
      </w:pPr>
      <w:r w:rsidRPr="00C80C73">
        <w:lastRenderedPageBreak/>
        <w:tab/>
        <w:t>(c)</w:t>
      </w:r>
      <w:r w:rsidRPr="00C80C73">
        <w:tab/>
        <w:t>a court order in the nature of a garnishee order comes into force in respect of the account;</w:t>
      </w:r>
    </w:p>
    <w:p w:rsidR="00F01773" w:rsidRPr="00C80C73" w:rsidRDefault="00F01773" w:rsidP="00F01773">
      <w:pPr>
        <w:pStyle w:val="subsection2"/>
      </w:pPr>
      <w:r w:rsidRPr="00C80C73">
        <w:t>the court order does not apply to the saved amount (if any) in the account.</w:t>
      </w:r>
    </w:p>
    <w:p w:rsidR="00F01773" w:rsidRPr="00C80C73" w:rsidRDefault="00F01773" w:rsidP="00815E9A">
      <w:pPr>
        <w:pStyle w:val="subsection"/>
        <w:keepNext/>
        <w:keepLines/>
      </w:pPr>
      <w:r w:rsidRPr="00C80C73">
        <w:tab/>
        <w:t>(2)</w:t>
      </w:r>
      <w:r w:rsidRPr="00C80C73">
        <w:tab/>
        <w:t>The saved amount is worked out as follows:</w:t>
      </w:r>
    </w:p>
    <w:p w:rsidR="00F01773" w:rsidRPr="00C80C73" w:rsidRDefault="00F01773" w:rsidP="00815E9A">
      <w:pPr>
        <w:pStyle w:val="BoxHeadItalic"/>
        <w:keepNext/>
        <w:keepLines/>
      </w:pPr>
      <w:r w:rsidRPr="00C80C73">
        <w:t>Method statement</w:t>
      </w:r>
    </w:p>
    <w:p w:rsidR="00F01773" w:rsidRPr="00C80C73" w:rsidRDefault="00F01773" w:rsidP="00815E9A">
      <w:pPr>
        <w:pStyle w:val="BoxStep"/>
        <w:keepNext/>
        <w:keepLines/>
      </w:pPr>
      <w:r w:rsidRPr="00C80C73">
        <w:t>Step 1.</w:t>
      </w:r>
      <w:r w:rsidRPr="00C80C73">
        <w:tab/>
        <w:t xml:space="preserve">Work out the total amount of the payments mentioned in </w:t>
      </w:r>
      <w:r w:rsidR="00C80C73">
        <w:t>subsection (</w:t>
      </w:r>
      <w:r w:rsidRPr="00C80C73">
        <w:t>1) that have been paid to the credit of the account during the 4 week period immediately before the court order came into force.</w:t>
      </w:r>
    </w:p>
    <w:p w:rsidR="00F01773" w:rsidRPr="00C80C73" w:rsidRDefault="00F01773" w:rsidP="00F01773">
      <w:pPr>
        <w:pStyle w:val="BoxStep"/>
      </w:pPr>
      <w:r w:rsidRPr="00C80C73">
        <w:t>Step 2.</w:t>
      </w:r>
      <w:r w:rsidRPr="00C80C73">
        <w:tab/>
        <w:t xml:space="preserve">Subtract from the step 1 amount the total amount withdrawn from the account during the same 4 week period: the result is the </w:t>
      </w:r>
      <w:r w:rsidRPr="00C80C73">
        <w:rPr>
          <w:b/>
          <w:i/>
        </w:rPr>
        <w:t>saved amount</w:t>
      </w:r>
      <w:r w:rsidRPr="00C80C73">
        <w:t>.</w:t>
      </w:r>
    </w:p>
    <w:p w:rsidR="00F01773" w:rsidRPr="00C80C73" w:rsidRDefault="00F01773" w:rsidP="00753CFA">
      <w:pPr>
        <w:pStyle w:val="ActHead2"/>
        <w:pageBreakBefore/>
      </w:pPr>
      <w:bookmarkStart w:id="350" w:name="_Toc401743091"/>
      <w:r w:rsidRPr="00C80C73">
        <w:rPr>
          <w:rStyle w:val="CharPartNo"/>
        </w:rPr>
        <w:lastRenderedPageBreak/>
        <w:t>Part</w:t>
      </w:r>
      <w:r w:rsidR="00C80C73" w:rsidRPr="00C80C73">
        <w:rPr>
          <w:rStyle w:val="CharPartNo"/>
        </w:rPr>
        <w:t> </w:t>
      </w:r>
      <w:r w:rsidRPr="00C80C73">
        <w:rPr>
          <w:rStyle w:val="CharPartNo"/>
        </w:rPr>
        <w:t>4</w:t>
      </w:r>
      <w:r w:rsidRPr="00C80C73">
        <w:t>—</w:t>
      </w:r>
      <w:r w:rsidRPr="00C80C73">
        <w:rPr>
          <w:rStyle w:val="CharPartText"/>
        </w:rPr>
        <w:t>Overpayments and debt recovery</w:t>
      </w:r>
      <w:bookmarkEnd w:id="350"/>
    </w:p>
    <w:p w:rsidR="00F01773" w:rsidRPr="00C80C73" w:rsidRDefault="00F01773" w:rsidP="00F01773">
      <w:pPr>
        <w:pStyle w:val="ActHead3"/>
      </w:pPr>
      <w:bookmarkStart w:id="351" w:name="_Toc401743092"/>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Preliminary</w:t>
      </w:r>
      <w:bookmarkEnd w:id="351"/>
    </w:p>
    <w:p w:rsidR="00F01773" w:rsidRPr="00C80C73" w:rsidRDefault="00F01773" w:rsidP="00F01773">
      <w:pPr>
        <w:pStyle w:val="ActHead5"/>
      </w:pPr>
      <w:bookmarkStart w:id="352" w:name="_Toc401743093"/>
      <w:r w:rsidRPr="00C80C73">
        <w:rPr>
          <w:rStyle w:val="CharSectno"/>
        </w:rPr>
        <w:t>68</w:t>
      </w:r>
      <w:r w:rsidRPr="00C80C73">
        <w:t xml:space="preserve">  Meaning of </w:t>
      </w:r>
      <w:r w:rsidRPr="00C80C73">
        <w:rPr>
          <w:i/>
        </w:rPr>
        <w:t>amount paid to person</w:t>
      </w:r>
      <w:bookmarkEnd w:id="352"/>
    </w:p>
    <w:p w:rsidR="00F01773" w:rsidRPr="00C80C73" w:rsidRDefault="00F01773" w:rsidP="00F01773">
      <w:pPr>
        <w:pStyle w:val="subsection"/>
      </w:pPr>
      <w:r w:rsidRPr="00C80C73">
        <w:tab/>
        <w:t>(1)</w:t>
      </w:r>
      <w:r w:rsidRPr="00C80C73">
        <w:tab/>
        <w:t xml:space="preserve">For the purposes of this Part, </w:t>
      </w:r>
      <w:r w:rsidRPr="00C80C73">
        <w:rPr>
          <w:b/>
          <w:i/>
        </w:rPr>
        <w:t xml:space="preserve">amount paid to person </w:t>
      </w:r>
      <w:r w:rsidRPr="00C80C73">
        <w:t>in respect of whom a determination of entitlement to be paid child care benefit has been made—means the amount of the entitlement (see subsection</w:t>
      </w:r>
      <w:r w:rsidR="00C80C73">
        <w:t> </w:t>
      </w:r>
      <w:r w:rsidRPr="00C80C73">
        <w:t>3(1)) paid to the person.</w:t>
      </w:r>
    </w:p>
    <w:p w:rsidR="00F01773" w:rsidRPr="00C80C73" w:rsidRDefault="00F01773" w:rsidP="00F01773">
      <w:pPr>
        <w:pStyle w:val="subsection"/>
      </w:pPr>
      <w:r w:rsidRPr="00C80C73">
        <w:tab/>
        <w:t>(1A)</w:t>
      </w:r>
      <w:r w:rsidRPr="00C80C73">
        <w:tab/>
        <w:t>In the case of a person in respect of whom a determination of entitlement to be paid child care benefit by fee reduction has been made under section</w:t>
      </w:r>
      <w:r w:rsidR="00C80C73">
        <w:t> </w:t>
      </w:r>
      <w:r w:rsidRPr="00C80C73">
        <w:t>51B (individual) or 54B (approved child care service), the amount of the entitlement paid to the person consists of:</w:t>
      </w:r>
    </w:p>
    <w:p w:rsidR="005F2979" w:rsidRPr="00C80C73" w:rsidRDefault="005F2979" w:rsidP="005F2979">
      <w:pPr>
        <w:pStyle w:val="paragraph"/>
      </w:pPr>
      <w:r w:rsidRPr="00C80C73">
        <w:tab/>
        <w:t>(a)</w:t>
      </w:r>
      <w:r w:rsidRPr="00C80C73">
        <w:tab/>
        <w:t>the amount:</w:t>
      </w:r>
    </w:p>
    <w:p w:rsidR="005F2979" w:rsidRPr="00C80C73" w:rsidRDefault="005F2979" w:rsidP="005F2979">
      <w:pPr>
        <w:pStyle w:val="paragraphsub"/>
      </w:pPr>
      <w:r w:rsidRPr="00C80C73">
        <w:tab/>
        <w:t>(i)</w:t>
      </w:r>
      <w:r w:rsidRPr="00C80C73">
        <w:tab/>
        <w:t>in the case of an individual—that the service that provided care in respect of which the determination under section</w:t>
      </w:r>
      <w:r w:rsidR="00C80C73">
        <w:t> </w:t>
      </w:r>
      <w:r w:rsidRPr="00C80C73">
        <w:t>51B was made is required, under section</w:t>
      </w:r>
      <w:r w:rsidR="00C80C73">
        <w:t> </w:t>
      </w:r>
      <w:r w:rsidRPr="00C80C73">
        <w:t>219B, to pass on to the individual as a fee reduction for that care; or</w:t>
      </w:r>
    </w:p>
    <w:p w:rsidR="005F2979" w:rsidRPr="00C80C73" w:rsidRDefault="005F2979" w:rsidP="005F2979">
      <w:pPr>
        <w:pStyle w:val="paragraphsub"/>
      </w:pPr>
      <w:r w:rsidRPr="00C80C73">
        <w:tab/>
        <w:t>(ii)</w:t>
      </w:r>
      <w:r w:rsidRPr="00C80C73">
        <w:tab/>
        <w:t>in the case of a service that provided care in respect of which a determination under section</w:t>
      </w:r>
      <w:r w:rsidR="00C80C73">
        <w:t> </w:t>
      </w:r>
      <w:r w:rsidRPr="00C80C73">
        <w:t>54B was made—that the service is required, under section</w:t>
      </w:r>
      <w:r w:rsidR="00C80C73">
        <w:t> </w:t>
      </w:r>
      <w:r w:rsidRPr="00C80C73">
        <w:t>219BA, to pass on to itself as a fee reduction for that care; and</w:t>
      </w:r>
    </w:p>
    <w:p w:rsidR="00F01773" w:rsidRPr="00C80C73" w:rsidRDefault="00F01773" w:rsidP="00F01773">
      <w:pPr>
        <w:pStyle w:val="paragraph"/>
      </w:pPr>
      <w:r w:rsidRPr="00C80C73">
        <w:tab/>
        <w:t>(b)</w:t>
      </w:r>
      <w:r w:rsidRPr="00C80C73">
        <w:tab/>
        <w:t>the amount, as paid to the person, of the difference (if any) referred to in:</w:t>
      </w:r>
    </w:p>
    <w:p w:rsidR="00F01773" w:rsidRPr="00C80C73" w:rsidRDefault="00F01773" w:rsidP="00F01773">
      <w:pPr>
        <w:pStyle w:val="paragraphsub"/>
      </w:pPr>
      <w:r w:rsidRPr="00C80C73">
        <w:tab/>
        <w:t>(i)</w:t>
      </w:r>
      <w:r w:rsidRPr="00C80C73">
        <w:tab/>
        <w:t>in the case of an individual—subsection</w:t>
      </w:r>
      <w:r w:rsidR="00C80C73">
        <w:t> </w:t>
      </w:r>
      <w:r w:rsidRPr="00C80C73">
        <w:t>56(1); and</w:t>
      </w:r>
    </w:p>
    <w:p w:rsidR="00F01773" w:rsidRPr="00C80C73" w:rsidRDefault="00F01773" w:rsidP="00F01773">
      <w:pPr>
        <w:pStyle w:val="paragraphsub"/>
      </w:pPr>
      <w:r w:rsidRPr="00C80C73">
        <w:tab/>
        <w:t>(ii)</w:t>
      </w:r>
      <w:r w:rsidRPr="00C80C73">
        <w:tab/>
        <w:t>in the case of an approved child care service—subsection</w:t>
      </w:r>
      <w:r w:rsidR="00C80C73">
        <w:t> </w:t>
      </w:r>
      <w:r w:rsidRPr="00C80C73">
        <w:t>56B(1).</w:t>
      </w:r>
    </w:p>
    <w:p w:rsidR="00071822" w:rsidRPr="00C80C73" w:rsidRDefault="00071822" w:rsidP="00071822">
      <w:pPr>
        <w:pStyle w:val="subsection"/>
      </w:pPr>
      <w:r w:rsidRPr="00C80C73">
        <w:tab/>
        <w:t>(1B)</w:t>
      </w:r>
      <w:r w:rsidRPr="00C80C73">
        <w:tab/>
        <w:t>In the case of a person who has made an election under paragraph</w:t>
      </w:r>
      <w:r w:rsidR="00C80C73">
        <w:t> </w:t>
      </w:r>
      <w:r w:rsidRPr="00C80C73">
        <w:t>65EAAA</w:t>
      </w:r>
      <w:r w:rsidR="00753CFA" w:rsidRPr="00C80C73">
        <w:t>A(</w:t>
      </w:r>
      <w:r w:rsidRPr="00C80C73">
        <w:t xml:space="preserve">1)(b) to have child care rebate in respect of a child paid weekly to an approved child care service, the amount of child care rebate paid to the person in a week for which the election is in effect consists of the amount that the service is </w:t>
      </w:r>
      <w:r w:rsidRPr="00C80C73">
        <w:lastRenderedPageBreak/>
        <w:t>required, under section</w:t>
      </w:r>
      <w:r w:rsidR="00C80C73">
        <w:t> </w:t>
      </w:r>
      <w:r w:rsidRPr="00C80C73">
        <w:t>219EA, to pass on to the individual for care provided for the child in the week.</w:t>
      </w:r>
    </w:p>
    <w:p w:rsidR="00F01773" w:rsidRPr="00C80C73" w:rsidRDefault="00F01773" w:rsidP="00F01773">
      <w:pPr>
        <w:pStyle w:val="subsection"/>
      </w:pPr>
      <w:r w:rsidRPr="00C80C73">
        <w:tab/>
        <w:t>(2)</w:t>
      </w:r>
      <w:r w:rsidRPr="00C80C73">
        <w:tab/>
        <w:t>For the purposes of this Part, an amount of family assistance is taken to be paid to a person if that amount is applied against a liability of that person or another person for:</w:t>
      </w:r>
    </w:p>
    <w:p w:rsidR="00F01773" w:rsidRPr="00C80C73" w:rsidRDefault="00F01773" w:rsidP="00F01773">
      <w:pPr>
        <w:pStyle w:val="paragraph"/>
      </w:pPr>
      <w:r w:rsidRPr="00C80C73">
        <w:tab/>
        <w:t>(a)</w:t>
      </w:r>
      <w:r w:rsidRPr="00C80C73">
        <w:tab/>
        <w:t>a primary tax; or</w:t>
      </w:r>
    </w:p>
    <w:p w:rsidR="00F01773" w:rsidRPr="00C80C73" w:rsidRDefault="00F01773" w:rsidP="00F01773">
      <w:pPr>
        <w:pStyle w:val="paragraph"/>
      </w:pPr>
      <w:r w:rsidRPr="00C80C73">
        <w:tab/>
        <w:t>(b)</w:t>
      </w:r>
      <w:r w:rsidRPr="00C80C73">
        <w:tab/>
        <w:t xml:space="preserve">a debt under this Act or the </w:t>
      </w:r>
      <w:r w:rsidRPr="00C80C73">
        <w:rPr>
          <w:i/>
        </w:rPr>
        <w:t>Social Security Act 1991</w:t>
      </w:r>
      <w:r w:rsidRPr="00C80C73">
        <w:t>.</w:t>
      </w:r>
    </w:p>
    <w:p w:rsidR="006209C8" w:rsidRPr="00C80C73" w:rsidRDefault="006209C8" w:rsidP="006209C8">
      <w:pPr>
        <w:pStyle w:val="ActHead5"/>
      </w:pPr>
      <w:bookmarkStart w:id="353" w:name="_Toc401743094"/>
      <w:r w:rsidRPr="00C80C73">
        <w:rPr>
          <w:rStyle w:val="CharSectno"/>
        </w:rPr>
        <w:t>68A</w:t>
      </w:r>
      <w:r w:rsidRPr="00C80C73">
        <w:t xml:space="preserve">  Recovery from approved child care service</w:t>
      </w:r>
      <w:bookmarkEnd w:id="353"/>
    </w:p>
    <w:p w:rsidR="006209C8" w:rsidRPr="00C80C73" w:rsidRDefault="006209C8" w:rsidP="006209C8">
      <w:pPr>
        <w:pStyle w:val="subsection"/>
      </w:pPr>
      <w:r w:rsidRPr="00C80C73">
        <w:tab/>
      </w:r>
      <w:r w:rsidRPr="00C80C73">
        <w:tab/>
        <w:t xml:space="preserve">The amount of a debt due under this </w:t>
      </w:r>
      <w:r w:rsidR="00127CA2" w:rsidRPr="00C80C73">
        <w:t>Part</w:t>
      </w:r>
      <w:r w:rsidR="00753CFA" w:rsidRPr="00C80C73">
        <w:t xml:space="preserve"> </w:t>
      </w:r>
      <w:r w:rsidRPr="00C80C73">
        <w:t>by an approved child care service is payable by the operator of the service.</w:t>
      </w:r>
    </w:p>
    <w:p w:rsidR="00F01773" w:rsidRPr="00C80C73" w:rsidRDefault="00F01773" w:rsidP="00F01773">
      <w:pPr>
        <w:pStyle w:val="ActHead5"/>
      </w:pPr>
      <w:bookmarkStart w:id="354" w:name="_Toc401743095"/>
      <w:r w:rsidRPr="00C80C73">
        <w:rPr>
          <w:rStyle w:val="CharSectno"/>
        </w:rPr>
        <w:t>69</w:t>
      </w:r>
      <w:r w:rsidRPr="00C80C73">
        <w:t xml:space="preserve">  Special provisions relating to approved child care services</w:t>
      </w:r>
      <w:bookmarkEnd w:id="354"/>
    </w:p>
    <w:p w:rsidR="00F01773" w:rsidRPr="00C80C73" w:rsidRDefault="00F01773" w:rsidP="00F01773">
      <w:pPr>
        <w:pStyle w:val="subsection"/>
      </w:pPr>
      <w:r w:rsidRPr="00C80C73">
        <w:tab/>
      </w:r>
      <w:r w:rsidRPr="00C80C73">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C80C73" w:rsidRDefault="00F01773" w:rsidP="00F01773">
      <w:pPr>
        <w:pStyle w:val="paragraph"/>
      </w:pPr>
      <w:r w:rsidRPr="00C80C73">
        <w:tab/>
        <w:t>(a)</w:t>
      </w:r>
      <w:r w:rsidRPr="00C80C73">
        <w:tab/>
        <w:t>the service is no longer approved; or</w:t>
      </w:r>
    </w:p>
    <w:p w:rsidR="00F01773" w:rsidRPr="00C80C73" w:rsidRDefault="00F01773" w:rsidP="00F01773">
      <w:pPr>
        <w:pStyle w:val="paragraph"/>
      </w:pPr>
      <w:r w:rsidRPr="00C80C73">
        <w:tab/>
        <w:t>(b)</w:t>
      </w:r>
      <w:r w:rsidRPr="00C80C73">
        <w:tab/>
        <w:t>the service operator no longer operates the service concerned.</w:t>
      </w:r>
    </w:p>
    <w:p w:rsidR="00F01773" w:rsidRPr="00C80C73" w:rsidRDefault="00F01773" w:rsidP="00753CFA">
      <w:pPr>
        <w:pStyle w:val="ActHead3"/>
        <w:pageBreakBefore/>
      </w:pPr>
      <w:bookmarkStart w:id="355" w:name="_Toc401743096"/>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Amounts recoverable under this Act</w:t>
      </w:r>
      <w:bookmarkEnd w:id="355"/>
    </w:p>
    <w:p w:rsidR="00F01773" w:rsidRPr="00C80C73" w:rsidRDefault="00F01773" w:rsidP="00F01773">
      <w:pPr>
        <w:pStyle w:val="ActHead5"/>
      </w:pPr>
      <w:bookmarkStart w:id="356" w:name="_Toc401743097"/>
      <w:r w:rsidRPr="00C80C73">
        <w:rPr>
          <w:rStyle w:val="CharSectno"/>
        </w:rPr>
        <w:t>70</w:t>
      </w:r>
      <w:r w:rsidRPr="00C80C73">
        <w:t xml:space="preserve">  Debts due to the Commonwealth</w:t>
      </w:r>
      <w:bookmarkEnd w:id="356"/>
    </w:p>
    <w:p w:rsidR="00F01773" w:rsidRPr="00C80C73" w:rsidRDefault="00F01773" w:rsidP="00F01773">
      <w:pPr>
        <w:pStyle w:val="subsection"/>
      </w:pPr>
      <w:r w:rsidRPr="00C80C73">
        <w:tab/>
      </w:r>
      <w:r w:rsidRPr="00C80C73">
        <w:tab/>
        <w:t>If an amount has been paid by way of family assistance</w:t>
      </w:r>
      <w:r w:rsidR="00773A21" w:rsidRPr="00C80C73">
        <w:t>, one</w:t>
      </w:r>
      <w:r w:rsidR="00C80C73">
        <w:noBreakHyphen/>
      </w:r>
      <w:r w:rsidR="00773A21" w:rsidRPr="00C80C73">
        <w:t>off payment to families</w:t>
      </w:r>
      <w:r w:rsidR="00442F97" w:rsidRPr="00C80C73">
        <w:t>,</w:t>
      </w:r>
      <w:r w:rsidR="001A6316" w:rsidRPr="00C80C73">
        <w:t xml:space="preserve"> a payment under section</w:t>
      </w:r>
      <w:r w:rsidR="00C80C73">
        <w:t> </w:t>
      </w:r>
      <w:r w:rsidR="001A6316" w:rsidRPr="00C80C73">
        <w:t>219Q</w:t>
      </w:r>
      <w:r w:rsidR="00414444" w:rsidRPr="00C80C73">
        <w:t>, subsection</w:t>
      </w:r>
      <w:r w:rsidR="00C80C73">
        <w:t> </w:t>
      </w:r>
      <w:r w:rsidR="00414444" w:rsidRPr="00C80C73">
        <w:t>219Q</w:t>
      </w:r>
      <w:r w:rsidR="00753CFA" w:rsidRPr="00C80C73">
        <w:t>A(</w:t>
      </w:r>
      <w:r w:rsidR="00414444" w:rsidRPr="00C80C73">
        <w:t>2), section</w:t>
      </w:r>
      <w:r w:rsidR="00C80C73">
        <w:t> </w:t>
      </w:r>
      <w:r w:rsidR="00414444" w:rsidRPr="00C80C73">
        <w:t>219QC or subsection</w:t>
      </w:r>
      <w:r w:rsidR="00C80C73">
        <w:t> </w:t>
      </w:r>
      <w:r w:rsidR="00414444" w:rsidRPr="00C80C73">
        <w:t>219Q</w:t>
      </w:r>
      <w:r w:rsidR="006C33FB" w:rsidRPr="00C80C73">
        <w:t>D</w:t>
      </w:r>
      <w:r w:rsidR="00753CFA" w:rsidRPr="00C80C73">
        <w:t>(</w:t>
      </w:r>
      <w:r w:rsidR="00414444" w:rsidRPr="00C80C73">
        <w:t>2),</w:t>
      </w:r>
      <w:r w:rsidR="001A6316" w:rsidRPr="00C80C73">
        <w:t xml:space="preserve"> a payment of an enrolment advance under section</w:t>
      </w:r>
      <w:r w:rsidR="00C80C73">
        <w:t> </w:t>
      </w:r>
      <w:r w:rsidR="001A6316" w:rsidRPr="00C80C73">
        <w:t>219RA, a payment under section</w:t>
      </w:r>
      <w:r w:rsidR="00C80C73">
        <w:t> </w:t>
      </w:r>
      <w:r w:rsidR="001A6316" w:rsidRPr="00C80C73">
        <w:t>219RD,</w:t>
      </w:r>
      <w:r w:rsidR="00442F97" w:rsidRPr="00C80C73">
        <w:t xml:space="preserve"> economic security strategy payment to families, back to school bonus</w:t>
      </w:r>
      <w:r w:rsidR="009F240D" w:rsidRPr="00C80C73">
        <w:t>, single income family bonus</w:t>
      </w:r>
      <w:r w:rsidR="00413A05" w:rsidRPr="00C80C73">
        <w:t>, a clean energy advance or ETR payment</w:t>
      </w:r>
      <w:r w:rsidRPr="00C80C73">
        <w:t>, the amount is a debt due to the Commonwealth only to the extent to which a provision of:</w:t>
      </w:r>
    </w:p>
    <w:p w:rsidR="00F01773" w:rsidRPr="00C80C73" w:rsidRDefault="00F01773" w:rsidP="00F01773">
      <w:pPr>
        <w:pStyle w:val="paragraph"/>
      </w:pPr>
      <w:r w:rsidRPr="00C80C73">
        <w:tab/>
        <w:t>(a)</w:t>
      </w:r>
      <w:r w:rsidRPr="00C80C73">
        <w:tab/>
        <w:t>this Act; or</w:t>
      </w:r>
    </w:p>
    <w:p w:rsidR="00F01773" w:rsidRPr="00C80C73" w:rsidRDefault="00F01773" w:rsidP="00F01773">
      <w:pPr>
        <w:pStyle w:val="paragraph"/>
      </w:pPr>
      <w:r w:rsidRPr="00C80C73">
        <w:tab/>
        <w:t>(b)</w:t>
      </w:r>
      <w:r w:rsidRPr="00C80C73">
        <w:tab/>
        <w:t xml:space="preserve">the </w:t>
      </w:r>
      <w:r w:rsidRPr="00C80C73">
        <w:rPr>
          <w:i/>
        </w:rPr>
        <w:t>Data</w:t>
      </w:r>
      <w:r w:rsidR="00C80C73">
        <w:rPr>
          <w:i/>
        </w:rPr>
        <w:noBreakHyphen/>
      </w:r>
      <w:r w:rsidRPr="00C80C73">
        <w:rPr>
          <w:i/>
        </w:rPr>
        <w:t>matching Program (Assistance and Tax) Act 1990</w:t>
      </w:r>
      <w:r w:rsidRPr="00C80C73">
        <w:t>;</w:t>
      </w:r>
    </w:p>
    <w:p w:rsidR="00F01773" w:rsidRPr="00C80C73" w:rsidRDefault="00F01773" w:rsidP="00F01773">
      <w:pPr>
        <w:pStyle w:val="subsection2"/>
      </w:pPr>
      <w:r w:rsidRPr="00C80C73">
        <w:t>expressly provides that it is.</w:t>
      </w:r>
    </w:p>
    <w:p w:rsidR="00F01773" w:rsidRPr="00C80C73" w:rsidRDefault="00F01773" w:rsidP="00F01773">
      <w:pPr>
        <w:pStyle w:val="ActHead5"/>
        <w:rPr>
          <w:snapToGrid w:val="0"/>
          <w:lang w:eastAsia="en-US"/>
        </w:rPr>
      </w:pPr>
      <w:bookmarkStart w:id="357" w:name="_Toc401743098"/>
      <w:r w:rsidRPr="00C80C73">
        <w:rPr>
          <w:rStyle w:val="CharSectno"/>
        </w:rPr>
        <w:t>71</w:t>
      </w:r>
      <w:r w:rsidRPr="00C80C73">
        <w:rPr>
          <w:snapToGrid w:val="0"/>
          <w:lang w:eastAsia="en-US"/>
        </w:rPr>
        <w:t xml:space="preserve">  Debts arising in respect of family assistance other than child care benefit</w:t>
      </w:r>
      <w:r w:rsidR="00071822" w:rsidRPr="00C80C73">
        <w:t>, child care rebate</w:t>
      </w:r>
      <w:r w:rsidRPr="00C80C73">
        <w:rPr>
          <w:snapToGrid w:val="0"/>
          <w:lang w:eastAsia="en-US"/>
        </w:rPr>
        <w:t xml:space="preserve"> and family tax benefit advance</w:t>
      </w:r>
      <w:bookmarkEnd w:id="357"/>
    </w:p>
    <w:p w:rsidR="00F01773" w:rsidRPr="00C80C73" w:rsidRDefault="00F01773" w:rsidP="00F01773">
      <w:pPr>
        <w:pStyle w:val="SubsectionHead"/>
        <w:rPr>
          <w:snapToGrid w:val="0"/>
          <w:lang w:eastAsia="en-US"/>
        </w:rPr>
      </w:pPr>
      <w:r w:rsidRPr="00C80C73">
        <w:rPr>
          <w:snapToGrid w:val="0"/>
          <w:lang w:eastAsia="en-US"/>
        </w:rPr>
        <w:t>No entitlement to amount</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r>
      <w:r w:rsidRPr="00C80C73">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an amount has been paid to a person by way of family tax benefit, </w:t>
      </w:r>
      <w:r w:rsidR="00B10313" w:rsidRPr="00C80C73">
        <w:t>stillborn baby payment</w:t>
      </w:r>
      <w:r w:rsidR="000C49D9" w:rsidRPr="00C80C73">
        <w:t>, single income family supplement or schoolkids bonus</w:t>
      </w:r>
      <w:r w:rsidRPr="00C80C73">
        <w:rPr>
          <w:snapToGrid w:val="0"/>
          <w:lang w:eastAsia="en-US"/>
        </w:rPr>
        <w:t xml:space="preserve"> (the </w:t>
      </w:r>
      <w:r w:rsidRPr="00C80C73">
        <w:rPr>
          <w:b/>
          <w:i/>
          <w:snapToGrid w:val="0"/>
          <w:lang w:eastAsia="en-US"/>
        </w:rPr>
        <w:t>assistance</w:t>
      </w:r>
      <w:r w:rsidRPr="00C80C73">
        <w:rPr>
          <w:snapToGrid w:val="0"/>
          <w:lang w:eastAsia="en-US"/>
        </w:rPr>
        <w:t>) in respect of a period or event;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person was not entitled to the assistance in respect of that period or event;</w:t>
      </w:r>
    </w:p>
    <w:p w:rsidR="00F01773" w:rsidRPr="00C80C73" w:rsidRDefault="00F01773" w:rsidP="00F01773">
      <w:pPr>
        <w:pStyle w:val="subsection2"/>
        <w:rPr>
          <w:snapToGrid w:val="0"/>
          <w:lang w:eastAsia="en-US"/>
        </w:rPr>
      </w:pPr>
      <w:r w:rsidRPr="00C80C73">
        <w:rPr>
          <w:snapToGrid w:val="0"/>
          <w:lang w:eastAsia="en-US"/>
        </w:rPr>
        <w:t>the amount so paid is a debt due to the Commonwealth by the person.</w:t>
      </w:r>
    </w:p>
    <w:p w:rsidR="00F01773" w:rsidRPr="00C80C73" w:rsidRDefault="00F01773" w:rsidP="00F01773">
      <w:pPr>
        <w:pStyle w:val="SubsectionHead"/>
        <w:rPr>
          <w:snapToGrid w:val="0"/>
          <w:lang w:eastAsia="en-US"/>
        </w:rPr>
      </w:pPr>
      <w:r w:rsidRPr="00C80C73">
        <w:rPr>
          <w:snapToGrid w:val="0"/>
          <w:lang w:eastAsia="en-US"/>
        </w:rPr>
        <w:t>Overpayment</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an amount (the </w:t>
      </w:r>
      <w:r w:rsidRPr="00C80C73">
        <w:rPr>
          <w:b/>
          <w:i/>
          <w:snapToGrid w:val="0"/>
          <w:lang w:eastAsia="en-US"/>
        </w:rPr>
        <w:t>received amount</w:t>
      </w:r>
      <w:r w:rsidRPr="00C80C73">
        <w:rPr>
          <w:snapToGrid w:val="0"/>
          <w:lang w:eastAsia="en-US"/>
        </w:rPr>
        <w:t>) has been paid to a person by way of assistance; and</w:t>
      </w:r>
    </w:p>
    <w:p w:rsidR="00F01773" w:rsidRPr="00C80C73" w:rsidRDefault="00F01773" w:rsidP="00F01773">
      <w:pPr>
        <w:pStyle w:val="paragraph"/>
        <w:rPr>
          <w:snapToGrid w:val="0"/>
          <w:lang w:eastAsia="en-US"/>
        </w:rPr>
      </w:pPr>
      <w:r w:rsidRPr="00C80C73">
        <w:rPr>
          <w:snapToGrid w:val="0"/>
          <w:lang w:eastAsia="en-US"/>
        </w:rPr>
        <w:lastRenderedPageBreak/>
        <w:tab/>
        <w:t>(b)</w:t>
      </w:r>
      <w:r w:rsidRPr="00C80C73">
        <w:rPr>
          <w:snapToGrid w:val="0"/>
          <w:lang w:eastAsia="en-US"/>
        </w:rPr>
        <w:tab/>
        <w:t xml:space="preserve">the received amount is greater than the amount (the </w:t>
      </w:r>
      <w:r w:rsidRPr="00C80C73">
        <w:rPr>
          <w:b/>
          <w:i/>
          <w:snapToGrid w:val="0"/>
          <w:lang w:eastAsia="en-US"/>
        </w:rPr>
        <w:t>correct</w:t>
      </w:r>
      <w:r w:rsidRPr="00C80C73">
        <w:rPr>
          <w:b/>
          <w:snapToGrid w:val="0"/>
          <w:lang w:eastAsia="en-US"/>
        </w:rPr>
        <w:t xml:space="preserve"> </w:t>
      </w:r>
      <w:r w:rsidRPr="00C80C73">
        <w:rPr>
          <w:b/>
          <w:i/>
          <w:snapToGrid w:val="0"/>
          <w:lang w:eastAsia="en-US"/>
        </w:rPr>
        <w:t>amount</w:t>
      </w:r>
      <w:r w:rsidRPr="00C80C73">
        <w:rPr>
          <w:snapToGrid w:val="0"/>
          <w:lang w:eastAsia="en-US"/>
        </w:rPr>
        <w:t>) of assistance that should have been paid to the person under the family assistance law;</w:t>
      </w:r>
    </w:p>
    <w:p w:rsidR="00F01773" w:rsidRPr="00C80C73" w:rsidRDefault="00F01773" w:rsidP="00F01773">
      <w:pPr>
        <w:pStyle w:val="subsection2"/>
        <w:rPr>
          <w:snapToGrid w:val="0"/>
          <w:lang w:eastAsia="en-US"/>
        </w:rPr>
      </w:pPr>
      <w:r w:rsidRPr="00C80C73">
        <w:rPr>
          <w:snapToGrid w:val="0"/>
          <w:lang w:eastAsia="en-US"/>
        </w:rPr>
        <w:t>the difference between the received amount and the correct amount is a debt due to the Commonwealth by the person.</w:t>
      </w:r>
    </w:p>
    <w:p w:rsidR="00A833DC" w:rsidRPr="00C80C73" w:rsidRDefault="00A833DC" w:rsidP="00A833DC">
      <w:pPr>
        <w:pStyle w:val="ActHead5"/>
      </w:pPr>
      <w:bookmarkStart w:id="358" w:name="_Toc401743099"/>
      <w:r w:rsidRPr="00C80C73">
        <w:rPr>
          <w:rStyle w:val="CharSectno"/>
        </w:rPr>
        <w:t>71A</w:t>
      </w:r>
      <w:r w:rsidRPr="00C80C73">
        <w:t xml:space="preserve">  Debts arising in respect of family tax benefit advances</w:t>
      </w:r>
      <w:bookmarkEnd w:id="358"/>
    </w:p>
    <w:p w:rsidR="00A833DC" w:rsidRPr="00C80C73" w:rsidRDefault="00A833DC" w:rsidP="00A833DC">
      <w:pPr>
        <w:pStyle w:val="SubsectionHead"/>
      </w:pPr>
      <w:r w:rsidRPr="00C80C73">
        <w:t>No entitlement to advance</w:t>
      </w:r>
    </w:p>
    <w:p w:rsidR="00A833DC" w:rsidRPr="00C80C73" w:rsidRDefault="00A833DC" w:rsidP="00A833DC">
      <w:pPr>
        <w:pStyle w:val="subsection"/>
      </w:pPr>
      <w:r w:rsidRPr="00C80C73">
        <w:tab/>
        <w:t>(1)</w:t>
      </w:r>
      <w:r w:rsidRPr="00C80C73">
        <w:tab/>
        <w:t>If:</w:t>
      </w:r>
    </w:p>
    <w:p w:rsidR="00A833DC" w:rsidRPr="00C80C73" w:rsidRDefault="00A833DC" w:rsidP="00A833DC">
      <w:pPr>
        <w:pStyle w:val="paragraph"/>
      </w:pPr>
      <w:r w:rsidRPr="00C80C73">
        <w:tab/>
        <w:t>(a)</w:t>
      </w:r>
      <w:r w:rsidRPr="00C80C73">
        <w:tab/>
        <w:t>a family tax benefit advance has been paid to an individual; and</w:t>
      </w:r>
    </w:p>
    <w:p w:rsidR="00A833DC" w:rsidRPr="00C80C73" w:rsidRDefault="00A833DC" w:rsidP="00A833DC">
      <w:pPr>
        <w:pStyle w:val="paragraph"/>
      </w:pPr>
      <w:r w:rsidRPr="00C80C73">
        <w:tab/>
        <w:t>(b)</w:t>
      </w:r>
      <w:r w:rsidRPr="00C80C73">
        <w:tab/>
        <w:t>the individual was not entitled to the advance;</w:t>
      </w:r>
    </w:p>
    <w:p w:rsidR="00A833DC" w:rsidRPr="00C80C73" w:rsidRDefault="00A833DC" w:rsidP="00A833DC">
      <w:pPr>
        <w:pStyle w:val="subsection2"/>
      </w:pPr>
      <w:r w:rsidRPr="00C80C73">
        <w:t>the amount so paid is a debt due to the Commonwealth by the individual.</w:t>
      </w:r>
    </w:p>
    <w:p w:rsidR="00A833DC" w:rsidRPr="00C80C73" w:rsidRDefault="00A833DC" w:rsidP="00A833DC">
      <w:pPr>
        <w:pStyle w:val="SubsectionHead"/>
      </w:pPr>
      <w:r w:rsidRPr="00C80C73">
        <w:t>Overpayment</w:t>
      </w:r>
    </w:p>
    <w:p w:rsidR="00A833DC" w:rsidRPr="00C80C73" w:rsidRDefault="00A833DC" w:rsidP="00A833DC">
      <w:pPr>
        <w:pStyle w:val="subsection"/>
      </w:pPr>
      <w:r w:rsidRPr="00C80C73">
        <w:tab/>
        <w:t>(2)</w:t>
      </w:r>
      <w:r w:rsidRPr="00C80C73">
        <w:tab/>
        <w:t>If:</w:t>
      </w:r>
    </w:p>
    <w:p w:rsidR="00A833DC" w:rsidRPr="00C80C73" w:rsidRDefault="00A833DC" w:rsidP="00A833DC">
      <w:pPr>
        <w:pStyle w:val="paragraph"/>
      </w:pPr>
      <w:r w:rsidRPr="00C80C73">
        <w:tab/>
        <w:t>(a)</w:t>
      </w:r>
      <w:r w:rsidRPr="00C80C73">
        <w:tab/>
        <w:t xml:space="preserve">an amount (the </w:t>
      </w:r>
      <w:r w:rsidRPr="00C80C73">
        <w:rPr>
          <w:b/>
          <w:i/>
        </w:rPr>
        <w:t>received amount</w:t>
      </w:r>
      <w:r w:rsidRPr="00C80C73">
        <w:t>) of family tax benefit advance has been paid to an individual; and</w:t>
      </w:r>
    </w:p>
    <w:p w:rsidR="00A833DC" w:rsidRPr="00C80C73" w:rsidRDefault="00A833DC" w:rsidP="00A833DC">
      <w:pPr>
        <w:pStyle w:val="paragraph"/>
      </w:pPr>
      <w:r w:rsidRPr="00C80C73">
        <w:tab/>
        <w:t>(b)</w:t>
      </w:r>
      <w:r w:rsidRPr="00C80C73">
        <w:tab/>
        <w:t xml:space="preserve">the received amount is greater than the amount (the </w:t>
      </w:r>
      <w:r w:rsidRPr="00C80C73">
        <w:rPr>
          <w:b/>
          <w:i/>
        </w:rPr>
        <w:t>correct amount</w:t>
      </w:r>
      <w:r w:rsidRPr="00C80C73">
        <w:t>) of family tax benefit advance that should have been paid to the individual under the family assistance law;</w:t>
      </w:r>
    </w:p>
    <w:p w:rsidR="00A833DC" w:rsidRPr="00C80C73" w:rsidRDefault="00A833DC" w:rsidP="00A833DC">
      <w:pPr>
        <w:pStyle w:val="subsection2"/>
      </w:pPr>
      <w:r w:rsidRPr="00C80C73">
        <w:t>the difference between the received amount and the correct amount is a debt due to the Commonwealth by the individual.</w:t>
      </w:r>
    </w:p>
    <w:p w:rsidR="00A833DC" w:rsidRPr="00C80C73" w:rsidRDefault="00A833DC" w:rsidP="00A833DC">
      <w:pPr>
        <w:pStyle w:val="SubsectionHead"/>
      </w:pPr>
      <w:r w:rsidRPr="00C80C73">
        <w:t>Debt arising during the repayment period for a family tax benefit advance</w:t>
      </w:r>
    </w:p>
    <w:p w:rsidR="00A833DC" w:rsidRPr="00C80C73" w:rsidRDefault="00A833DC" w:rsidP="00A833DC">
      <w:pPr>
        <w:pStyle w:val="subsection"/>
      </w:pPr>
      <w:r w:rsidRPr="00C80C73">
        <w:tab/>
        <w:t>(3)</w:t>
      </w:r>
      <w:r w:rsidRPr="00C80C73">
        <w:tab/>
        <w:t>If:</w:t>
      </w:r>
    </w:p>
    <w:p w:rsidR="00A833DC" w:rsidRPr="00C80C73" w:rsidRDefault="00A833DC" w:rsidP="00A833DC">
      <w:pPr>
        <w:pStyle w:val="paragraph"/>
      </w:pPr>
      <w:r w:rsidRPr="00C80C73">
        <w:tab/>
        <w:t>(a)</w:t>
      </w:r>
      <w:r w:rsidRPr="00C80C73">
        <w:tab/>
        <w:t>an individual is paid a family tax benefit advance; and</w:t>
      </w:r>
    </w:p>
    <w:p w:rsidR="00A833DC" w:rsidRPr="00C80C73" w:rsidRDefault="00A833DC" w:rsidP="00A833DC">
      <w:pPr>
        <w:pStyle w:val="paragraph"/>
      </w:pPr>
      <w:r w:rsidRPr="00C80C73">
        <w:tab/>
        <w:t>(b)</w:t>
      </w:r>
      <w:r w:rsidRPr="00C80C73">
        <w:tab/>
        <w:t>the repayment period for the advance has not expired; and</w:t>
      </w:r>
    </w:p>
    <w:p w:rsidR="00A833DC" w:rsidRPr="00C80C73" w:rsidRDefault="00A833DC" w:rsidP="00A833DC">
      <w:pPr>
        <w:pStyle w:val="paragraph"/>
      </w:pPr>
      <w:r w:rsidRPr="00C80C73">
        <w:tab/>
        <w:t>(c)</w:t>
      </w:r>
      <w:r w:rsidRPr="00C80C73">
        <w:tab/>
        <w:t>one of the following occurs:</w:t>
      </w:r>
    </w:p>
    <w:p w:rsidR="00A833DC" w:rsidRPr="00C80C73" w:rsidRDefault="00A833DC" w:rsidP="00A833DC">
      <w:pPr>
        <w:pStyle w:val="paragraphsub"/>
      </w:pPr>
      <w:r w:rsidRPr="00C80C73">
        <w:tab/>
        <w:t>(i)</w:t>
      </w:r>
      <w:r w:rsidRPr="00C80C73">
        <w:tab/>
        <w:t>the individual ceases to be entitled to be paid family tax benefit by instalment;</w:t>
      </w:r>
    </w:p>
    <w:p w:rsidR="00A833DC" w:rsidRPr="00C80C73" w:rsidRDefault="00A833DC" w:rsidP="00A833DC">
      <w:pPr>
        <w:pStyle w:val="paragraphsub"/>
      </w:pPr>
      <w:r w:rsidRPr="00C80C73">
        <w:lastRenderedPageBreak/>
        <w:tab/>
        <w:t>(ii)</w:t>
      </w:r>
      <w:r w:rsidRPr="00C80C73">
        <w:tab/>
        <w:t xml:space="preserve">the individual’s </w:t>
      </w:r>
      <w:r w:rsidR="00127CA2" w:rsidRPr="00C80C73">
        <w:t>Part</w:t>
      </w:r>
      <w:r w:rsidR="00753CFA" w:rsidRPr="00C80C73">
        <w:t xml:space="preserve"> </w:t>
      </w:r>
      <w:r w:rsidRPr="00C80C73">
        <w:t>A rate becomes nil (before reduction under clause</w:t>
      </w:r>
      <w:r w:rsidR="00C80C73">
        <w:t> </w:t>
      </w:r>
      <w:r w:rsidRPr="00C80C73">
        <w:t>5 or 25A of Schedule</w:t>
      </w:r>
      <w:r w:rsidR="00C80C73">
        <w:t> </w:t>
      </w:r>
      <w:r w:rsidRPr="00C80C73">
        <w:t>1 to the Family Assistance Act);</w:t>
      </w:r>
    </w:p>
    <w:p w:rsidR="00A833DC" w:rsidRPr="00C80C73" w:rsidRDefault="00A833DC" w:rsidP="00A833DC">
      <w:pPr>
        <w:pStyle w:val="subsection2"/>
      </w:pPr>
      <w:r w:rsidRPr="00C80C73">
        <w:t>the amount of unrepaid family tax benefit advance becomes a debt due to the Commonwealth by the individual.</w:t>
      </w:r>
    </w:p>
    <w:p w:rsidR="00A833DC" w:rsidRPr="00C80C73" w:rsidRDefault="00A833DC" w:rsidP="00A833DC">
      <w:pPr>
        <w:pStyle w:val="SubsectionHead"/>
      </w:pPr>
      <w:r w:rsidRPr="00C80C73">
        <w:t>Debt arising due to variation or review after the repayment period for a family tax benefit advance has expired</w:t>
      </w:r>
    </w:p>
    <w:p w:rsidR="00A833DC" w:rsidRPr="00C80C73" w:rsidRDefault="00A833DC" w:rsidP="00A833DC">
      <w:pPr>
        <w:pStyle w:val="subsection"/>
      </w:pPr>
      <w:r w:rsidRPr="00C80C73">
        <w:rPr>
          <w:i/>
        </w:rPr>
        <w:tab/>
      </w:r>
      <w:r w:rsidRPr="00C80C73">
        <w:t>(4)</w:t>
      </w:r>
      <w:r w:rsidRPr="00C80C73">
        <w:tab/>
        <w:t>If:</w:t>
      </w:r>
    </w:p>
    <w:p w:rsidR="00A833DC" w:rsidRPr="00C80C73" w:rsidRDefault="00A833DC" w:rsidP="00A833DC">
      <w:pPr>
        <w:pStyle w:val="paragraph"/>
      </w:pPr>
      <w:r w:rsidRPr="00C80C73">
        <w:tab/>
        <w:t>(a)</w:t>
      </w:r>
      <w:r w:rsidRPr="00C80C73">
        <w:tab/>
        <w:t>an individual is paid a family tax benefit advance; and</w:t>
      </w:r>
    </w:p>
    <w:p w:rsidR="00A833DC" w:rsidRPr="00C80C73" w:rsidRDefault="00A833DC" w:rsidP="00A833DC">
      <w:pPr>
        <w:pStyle w:val="paragraph"/>
      </w:pPr>
      <w:r w:rsidRPr="00C80C73">
        <w:tab/>
        <w:t>(b)</w:t>
      </w:r>
      <w:r w:rsidRPr="00C80C73">
        <w:tab/>
        <w:t xml:space="preserve">the individual’s </w:t>
      </w:r>
      <w:r w:rsidR="00127CA2" w:rsidRPr="00C80C73">
        <w:t>Part</w:t>
      </w:r>
      <w:r w:rsidR="00753CFA" w:rsidRPr="00C80C73">
        <w:t xml:space="preserve"> </w:t>
      </w:r>
      <w:r w:rsidRPr="00C80C73">
        <w:t>A rate has been reduced under clause</w:t>
      </w:r>
      <w:r w:rsidR="00C80C73">
        <w:t> </w:t>
      </w:r>
      <w:r w:rsidRPr="00C80C73">
        <w:t>5 or 25A of Schedule</w:t>
      </w:r>
      <w:r w:rsidR="00C80C73">
        <w:t> </w:t>
      </w:r>
      <w:r w:rsidRPr="00C80C73">
        <w:t>1 to the Family Assistance Act to repay the advance; and</w:t>
      </w:r>
    </w:p>
    <w:p w:rsidR="00A833DC" w:rsidRPr="00C80C73" w:rsidRDefault="00A833DC" w:rsidP="00A833DC">
      <w:pPr>
        <w:pStyle w:val="paragraph"/>
      </w:pPr>
      <w:r w:rsidRPr="00C80C73">
        <w:tab/>
        <w:t>(c)</w:t>
      </w:r>
      <w:r w:rsidRPr="00C80C73">
        <w:tab/>
        <w:t>the repayment period for the advance has expired; and</w:t>
      </w:r>
    </w:p>
    <w:p w:rsidR="00A833DC" w:rsidRPr="00C80C73" w:rsidRDefault="00A833DC" w:rsidP="00A833DC">
      <w:pPr>
        <w:pStyle w:val="paragraph"/>
      </w:pPr>
      <w:r w:rsidRPr="00C80C73">
        <w:tab/>
        <w:t>(d)</w:t>
      </w:r>
      <w:r w:rsidRPr="00C80C73">
        <w:tab/>
        <w:t>due to a variation in a determination, or a variation or substitution of a decision on review (other than a variation under subsection</w:t>
      </w:r>
      <w:r w:rsidR="00C80C73">
        <w:t> </w:t>
      </w:r>
      <w:r w:rsidRPr="00C80C73">
        <w:t xml:space="preserve">28(2) or (6)), the reduction in the individual’s </w:t>
      </w:r>
      <w:r w:rsidR="00127CA2" w:rsidRPr="00C80C73">
        <w:t>Part</w:t>
      </w:r>
      <w:r w:rsidR="00753CFA" w:rsidRPr="00C80C73">
        <w:t xml:space="preserve"> </w:t>
      </w:r>
      <w:r w:rsidRPr="00C80C73">
        <w:t>A rate under clause</w:t>
      </w:r>
      <w:r w:rsidR="00C80C73">
        <w:t> </w:t>
      </w:r>
      <w:r w:rsidRPr="00C80C73">
        <w:t>5 or 25A of Schedule</w:t>
      </w:r>
      <w:r w:rsidR="00C80C73">
        <w:t> </w:t>
      </w:r>
      <w:r w:rsidRPr="00C80C73">
        <w:t>1 to the Family Assistance Act has not been sufficient to repay the advance; and</w:t>
      </w:r>
    </w:p>
    <w:p w:rsidR="00A833DC" w:rsidRPr="00C80C73" w:rsidRDefault="00A833DC" w:rsidP="00A833DC">
      <w:pPr>
        <w:pStyle w:val="paragraph"/>
      </w:pPr>
      <w:r w:rsidRPr="00C80C73">
        <w:tab/>
        <w:t>(e)</w:t>
      </w:r>
      <w:r w:rsidRPr="00C80C73">
        <w:tab/>
        <w:t>at the time of the variation of the determination, or the variation or substitution of the decision on review:</w:t>
      </w:r>
    </w:p>
    <w:p w:rsidR="00A833DC" w:rsidRPr="00C80C73" w:rsidRDefault="00A833DC" w:rsidP="00A833DC">
      <w:pPr>
        <w:pStyle w:val="paragraphsub"/>
      </w:pPr>
      <w:r w:rsidRPr="00C80C73">
        <w:tab/>
        <w:t>(i)</w:t>
      </w:r>
      <w:r w:rsidRPr="00C80C73">
        <w:tab/>
        <w:t>the individual is not entitled to be paid family tax benefit by instalment; or</w:t>
      </w:r>
    </w:p>
    <w:p w:rsidR="00A833DC" w:rsidRPr="00C80C73" w:rsidRDefault="00A833DC" w:rsidP="00A833DC">
      <w:pPr>
        <w:pStyle w:val="paragraphsub"/>
      </w:pPr>
      <w:r w:rsidRPr="00C80C73">
        <w:tab/>
        <w:t>(ii)</w:t>
      </w:r>
      <w:r w:rsidRPr="00C80C73">
        <w:tab/>
        <w:t xml:space="preserve">the individual’s </w:t>
      </w:r>
      <w:r w:rsidR="00127CA2" w:rsidRPr="00C80C73">
        <w:t>Part</w:t>
      </w:r>
      <w:r w:rsidR="00753CFA" w:rsidRPr="00C80C73">
        <w:t xml:space="preserve"> </w:t>
      </w:r>
      <w:r w:rsidRPr="00C80C73">
        <w:t>A rate is nil (before reduction under clause</w:t>
      </w:r>
      <w:r w:rsidR="00C80C73">
        <w:t> </w:t>
      </w:r>
      <w:r w:rsidRPr="00C80C73">
        <w:t>5 or 25A of Schedule</w:t>
      </w:r>
      <w:r w:rsidR="00C80C73">
        <w:t> </w:t>
      </w:r>
      <w:r w:rsidRPr="00C80C73">
        <w:t>1 to the Family Assistance Act);</w:t>
      </w:r>
    </w:p>
    <w:p w:rsidR="00A833DC" w:rsidRPr="00C80C73" w:rsidRDefault="00A833DC" w:rsidP="00A833DC">
      <w:pPr>
        <w:pStyle w:val="subsection2"/>
      </w:pPr>
      <w:r w:rsidRPr="00C80C73">
        <w:t>the amount of the family tax benefit advance left unrepaid as a result of the variation of the determination, or the variation or substitution of the decision on review, becomes a debt due to the Commonwealth by the individual.</w:t>
      </w:r>
    </w:p>
    <w:p w:rsidR="00A833DC" w:rsidRPr="00C80C73" w:rsidRDefault="00A833DC" w:rsidP="00A833DC">
      <w:pPr>
        <w:pStyle w:val="notetext"/>
      </w:pPr>
      <w:r w:rsidRPr="00C80C73">
        <w:t>Note:</w:t>
      </w:r>
      <w:r w:rsidRPr="00C80C73">
        <w:tab/>
        <w:t xml:space="preserve">If the individual is entitled to be paid family tax benefit by instalment and has a </w:t>
      </w:r>
      <w:r w:rsidR="00127CA2" w:rsidRPr="00C80C73">
        <w:t>Part</w:t>
      </w:r>
      <w:r w:rsidR="00753CFA" w:rsidRPr="00C80C73">
        <w:t xml:space="preserve"> </w:t>
      </w:r>
      <w:r w:rsidRPr="00C80C73">
        <w:t xml:space="preserve">A rate greater than nil, the unrepaid amount of the advance is to be repaid by reductions in the individual’s </w:t>
      </w:r>
      <w:r w:rsidR="00127CA2" w:rsidRPr="00C80C73">
        <w:t>Part</w:t>
      </w:r>
      <w:r w:rsidR="00753CFA" w:rsidRPr="00C80C73">
        <w:t xml:space="preserve"> </w:t>
      </w:r>
      <w:r w:rsidRPr="00C80C73">
        <w:t>A rate (see clause</w:t>
      </w:r>
      <w:r w:rsidR="00C80C73">
        <w:t> </w:t>
      </w:r>
      <w:r w:rsidRPr="00C80C73">
        <w:t>51 of Schedule</w:t>
      </w:r>
      <w:r w:rsidR="00C80C73">
        <w:t> </w:t>
      </w:r>
      <w:r w:rsidRPr="00C80C73">
        <w:t>1 to the Family Assistance Act).</w:t>
      </w:r>
    </w:p>
    <w:p w:rsidR="00A833DC" w:rsidRPr="00C80C73" w:rsidRDefault="00A833DC" w:rsidP="00A833DC">
      <w:pPr>
        <w:pStyle w:val="SubsectionHead"/>
      </w:pPr>
      <w:r w:rsidRPr="00C80C73">
        <w:lastRenderedPageBreak/>
        <w:t>Debt arising due to variation under subsection</w:t>
      </w:r>
      <w:r w:rsidR="00C80C73">
        <w:t> </w:t>
      </w:r>
      <w:r w:rsidRPr="00C80C73">
        <w:t>28(2) or (6)</w:t>
      </w:r>
    </w:p>
    <w:p w:rsidR="00A833DC" w:rsidRPr="00C80C73" w:rsidRDefault="00A833DC" w:rsidP="00A833DC">
      <w:pPr>
        <w:pStyle w:val="subsection"/>
      </w:pPr>
      <w:r w:rsidRPr="00C80C73">
        <w:tab/>
        <w:t>(5)</w:t>
      </w:r>
      <w:r w:rsidRPr="00C80C73">
        <w:tab/>
        <w:t>If:</w:t>
      </w:r>
    </w:p>
    <w:p w:rsidR="00A833DC" w:rsidRPr="00C80C73" w:rsidRDefault="00A833DC" w:rsidP="00A833DC">
      <w:pPr>
        <w:pStyle w:val="paragraph"/>
      </w:pPr>
      <w:r w:rsidRPr="00C80C73">
        <w:tab/>
        <w:t>(a)</w:t>
      </w:r>
      <w:r w:rsidRPr="00C80C73">
        <w:tab/>
        <w:t>an individual is paid a family tax benefit advance; and</w:t>
      </w:r>
    </w:p>
    <w:p w:rsidR="00A833DC" w:rsidRPr="00C80C73" w:rsidRDefault="00A833DC" w:rsidP="00A833DC">
      <w:pPr>
        <w:pStyle w:val="paragraph"/>
      </w:pPr>
      <w:r w:rsidRPr="00C80C73">
        <w:tab/>
        <w:t>(b)</w:t>
      </w:r>
      <w:r w:rsidRPr="00C80C73">
        <w:tab/>
        <w:t xml:space="preserve">the individual’s </w:t>
      </w:r>
      <w:r w:rsidR="00127CA2" w:rsidRPr="00C80C73">
        <w:t>Part</w:t>
      </w:r>
      <w:r w:rsidR="00753CFA" w:rsidRPr="00C80C73">
        <w:t xml:space="preserve"> </w:t>
      </w:r>
      <w:r w:rsidRPr="00C80C73">
        <w:t>A rate has been reduced under clause</w:t>
      </w:r>
      <w:r w:rsidR="00C80C73">
        <w:t> </w:t>
      </w:r>
      <w:r w:rsidRPr="00C80C73">
        <w:t>5 or 25A of Schedule</w:t>
      </w:r>
      <w:r w:rsidR="00C80C73">
        <w:t> </w:t>
      </w:r>
      <w:r w:rsidRPr="00C80C73">
        <w:t>1 to the Family Assistance Act to repay the advance; and</w:t>
      </w:r>
    </w:p>
    <w:p w:rsidR="00A833DC" w:rsidRPr="00C80C73" w:rsidRDefault="00A833DC" w:rsidP="00A833DC">
      <w:pPr>
        <w:pStyle w:val="paragraph"/>
      </w:pPr>
      <w:r w:rsidRPr="00C80C73">
        <w:tab/>
        <w:t>(c)</w:t>
      </w:r>
      <w:r w:rsidRPr="00C80C73">
        <w:tab/>
        <w:t>due to a variation in a determination of the individual’s entitlement to family tax benefit made under subsection</w:t>
      </w:r>
      <w:r w:rsidR="00C80C73">
        <w:t> </w:t>
      </w:r>
      <w:r w:rsidRPr="00C80C73">
        <w:t xml:space="preserve">28(2) or (6), the reduction in the individual’s </w:t>
      </w:r>
      <w:r w:rsidR="00127CA2" w:rsidRPr="00C80C73">
        <w:t>Part</w:t>
      </w:r>
      <w:r w:rsidR="00753CFA" w:rsidRPr="00C80C73">
        <w:t xml:space="preserve"> </w:t>
      </w:r>
      <w:r w:rsidRPr="00C80C73">
        <w:t>A rate under clause</w:t>
      </w:r>
      <w:r w:rsidR="00C80C73">
        <w:t> </w:t>
      </w:r>
      <w:r w:rsidRPr="00C80C73">
        <w:t>5 or 25A of Schedule</w:t>
      </w:r>
      <w:r w:rsidR="00C80C73">
        <w:t> </w:t>
      </w:r>
      <w:r w:rsidRPr="00C80C73">
        <w:t>1 to the Family Assistance Act has not been sufficient to repay the advance;</w:t>
      </w:r>
    </w:p>
    <w:p w:rsidR="00A833DC" w:rsidRPr="00C80C73" w:rsidRDefault="00A833DC" w:rsidP="00A833DC">
      <w:pPr>
        <w:pStyle w:val="subsection2"/>
      </w:pPr>
      <w:r w:rsidRPr="00C80C73">
        <w:t>the amount of the family tax benefit advance left unrepaid as a result of the variation of the determination becomes a debt due to the Commonwealth by the individual.</w:t>
      </w:r>
    </w:p>
    <w:p w:rsidR="00A833DC" w:rsidRPr="00C80C73" w:rsidRDefault="00A833DC" w:rsidP="00A833DC">
      <w:pPr>
        <w:pStyle w:val="subsection"/>
      </w:pPr>
      <w:r w:rsidRPr="00C80C73">
        <w:tab/>
        <w:t>(6)</w:t>
      </w:r>
      <w:r w:rsidRPr="00C80C73">
        <w:tab/>
        <w:t xml:space="preserve">If a debt is created under </w:t>
      </w:r>
      <w:r w:rsidR="00C80C73">
        <w:t>subsection (</w:t>
      </w:r>
      <w:r w:rsidRPr="00C80C73">
        <w:t>5) and the Secretary varies the determination of the individual’s entitlement to family tax benefit under subsection</w:t>
      </w:r>
      <w:r w:rsidR="00C80C73">
        <w:t> </w:t>
      </w:r>
      <w:r w:rsidRPr="00C80C73">
        <w:t>28(3) or (4), the debt is taken never to have been created.</w:t>
      </w:r>
    </w:p>
    <w:p w:rsidR="00A833DC" w:rsidRPr="00C80C73" w:rsidRDefault="00A833DC" w:rsidP="00A833DC">
      <w:pPr>
        <w:pStyle w:val="notetext"/>
      </w:pPr>
      <w:r w:rsidRPr="00C80C73">
        <w:t>Note:</w:t>
      </w:r>
      <w:r w:rsidRPr="00C80C73">
        <w:tab/>
        <w:t xml:space="preserve">If, after the variation, the individual’s </w:t>
      </w:r>
      <w:r w:rsidR="00127CA2" w:rsidRPr="00C80C73">
        <w:t>Part</w:t>
      </w:r>
      <w:r w:rsidR="00753CFA" w:rsidRPr="00C80C73">
        <w:t xml:space="preserve"> </w:t>
      </w:r>
      <w:r w:rsidRPr="00C80C73">
        <w:t xml:space="preserve">A rate was not sufficient to repay the advance, the unrepaid amount of the advance is to be repaid either by reductions in the individual’s </w:t>
      </w:r>
      <w:r w:rsidR="00127CA2" w:rsidRPr="00C80C73">
        <w:t>Part</w:t>
      </w:r>
      <w:r w:rsidR="00753CFA" w:rsidRPr="00C80C73">
        <w:t xml:space="preserve"> </w:t>
      </w:r>
      <w:r w:rsidRPr="00C80C73">
        <w:t>A rate (see clauses</w:t>
      </w:r>
      <w:r w:rsidR="00C80C73">
        <w:t> </w:t>
      </w:r>
      <w:r w:rsidRPr="00C80C73">
        <w:t>48 and 51 of Schedule</w:t>
      </w:r>
      <w:r w:rsidR="00C80C73">
        <w:t> </w:t>
      </w:r>
      <w:r w:rsidRPr="00C80C73">
        <w:t xml:space="preserve">1 to the Family Assistance Act) or as a debt under </w:t>
      </w:r>
      <w:r w:rsidR="00C80C73">
        <w:t>subsection (</w:t>
      </w:r>
      <w:r w:rsidRPr="00C80C73">
        <w:t>3) or (4).</w:t>
      </w:r>
    </w:p>
    <w:p w:rsidR="00A833DC" w:rsidRPr="00C80C73" w:rsidRDefault="00A833DC" w:rsidP="00A833DC">
      <w:pPr>
        <w:pStyle w:val="SubsectionHead"/>
      </w:pPr>
      <w:r w:rsidRPr="00C80C73">
        <w:t>Debt arising due to determination under clause</w:t>
      </w:r>
      <w:r w:rsidR="00C80C73">
        <w:t> </w:t>
      </w:r>
      <w:r w:rsidRPr="00C80C73">
        <w:t>45 of Schedule</w:t>
      </w:r>
      <w:r w:rsidR="00C80C73">
        <w:t> </w:t>
      </w:r>
      <w:r w:rsidRPr="00C80C73">
        <w:t>1 to the Family Assistance Act</w:t>
      </w:r>
    </w:p>
    <w:p w:rsidR="00A833DC" w:rsidRPr="00C80C73" w:rsidRDefault="00A833DC" w:rsidP="00A833DC">
      <w:pPr>
        <w:pStyle w:val="subsection"/>
      </w:pPr>
      <w:r w:rsidRPr="00C80C73">
        <w:tab/>
        <w:t>(7)</w:t>
      </w:r>
      <w:r w:rsidRPr="00C80C73">
        <w:tab/>
        <w:t>If:</w:t>
      </w:r>
    </w:p>
    <w:p w:rsidR="00A833DC" w:rsidRPr="00C80C73" w:rsidRDefault="00A833DC" w:rsidP="00A833DC">
      <w:pPr>
        <w:pStyle w:val="paragraph"/>
      </w:pPr>
      <w:r w:rsidRPr="00C80C73">
        <w:tab/>
        <w:t>(a)</w:t>
      </w:r>
      <w:r w:rsidRPr="00C80C73">
        <w:tab/>
        <w:t>an individual is paid a family tax benefit advance; and</w:t>
      </w:r>
    </w:p>
    <w:p w:rsidR="00A833DC" w:rsidRPr="00C80C73" w:rsidRDefault="00A833DC" w:rsidP="00A833DC">
      <w:pPr>
        <w:pStyle w:val="paragraph"/>
      </w:pPr>
      <w:r w:rsidRPr="00C80C73">
        <w:tab/>
        <w:t>(b)</w:t>
      </w:r>
      <w:r w:rsidRPr="00C80C73">
        <w:tab/>
        <w:t>the Secretary determines under clause</w:t>
      </w:r>
      <w:r w:rsidR="00C80C73">
        <w:t> </w:t>
      </w:r>
      <w:r w:rsidRPr="00C80C73">
        <w:t>45 of Schedule</w:t>
      </w:r>
      <w:r w:rsidR="00C80C73">
        <w:t> </w:t>
      </w:r>
      <w:r w:rsidRPr="00C80C73">
        <w:t>1 to the Family Assistance Act that the amount of the advance that is unrepaid is to be a debt;</w:t>
      </w:r>
    </w:p>
    <w:p w:rsidR="00A833DC" w:rsidRPr="00C80C73" w:rsidRDefault="00A833DC" w:rsidP="00A833DC">
      <w:pPr>
        <w:pStyle w:val="subsection2"/>
      </w:pPr>
      <w:r w:rsidRPr="00C80C73">
        <w:t>the amount of the family tax benefit advance becomes a debt due to the Commonwealth by the individual.</w:t>
      </w:r>
    </w:p>
    <w:p w:rsidR="00A833DC" w:rsidRPr="00C80C73" w:rsidRDefault="00A833DC" w:rsidP="00A833DC">
      <w:pPr>
        <w:pStyle w:val="SubsectionHead"/>
      </w:pPr>
      <w:r w:rsidRPr="00C80C73">
        <w:lastRenderedPageBreak/>
        <w:t xml:space="preserve">Meaning of </w:t>
      </w:r>
      <w:r w:rsidRPr="00C80C73">
        <w:rPr>
          <w:b/>
        </w:rPr>
        <w:t>FTB advance debt</w:t>
      </w:r>
    </w:p>
    <w:p w:rsidR="00A833DC" w:rsidRPr="00C80C73" w:rsidRDefault="00A833DC" w:rsidP="00A833DC">
      <w:pPr>
        <w:pStyle w:val="subsection"/>
        <w:rPr>
          <w:i/>
        </w:rPr>
      </w:pPr>
      <w:r w:rsidRPr="00C80C73">
        <w:tab/>
        <w:t>(8)</w:t>
      </w:r>
      <w:r w:rsidRPr="00C80C73">
        <w:tab/>
        <w:t xml:space="preserve">The debt due to the Commonwealth under </w:t>
      </w:r>
      <w:r w:rsidR="00C80C73">
        <w:t>subsection (</w:t>
      </w:r>
      <w:r w:rsidRPr="00C80C73">
        <w:t xml:space="preserve">1), (2), (3), (4), (5) or (7) is an </w:t>
      </w:r>
      <w:r w:rsidRPr="00C80C73">
        <w:rPr>
          <w:b/>
          <w:i/>
        </w:rPr>
        <w:t>FTB advance debt</w:t>
      </w:r>
      <w:r w:rsidRPr="00C80C73">
        <w:rPr>
          <w:i/>
        </w:rPr>
        <w:t>.</w:t>
      </w:r>
    </w:p>
    <w:p w:rsidR="00A74E82" w:rsidRPr="00C80C73" w:rsidRDefault="00A74E82" w:rsidP="00A74E82">
      <w:pPr>
        <w:pStyle w:val="ActHead5"/>
      </w:pPr>
      <w:bookmarkStart w:id="359" w:name="_Toc401743100"/>
      <w:r w:rsidRPr="00C80C73">
        <w:rPr>
          <w:rStyle w:val="CharSectno"/>
        </w:rPr>
        <w:t>71B</w:t>
      </w:r>
      <w:r w:rsidRPr="00C80C73">
        <w:t xml:space="preserve">  Debts where no entitlement or where enrolment advance wrongly paid</w:t>
      </w:r>
      <w:bookmarkEnd w:id="359"/>
    </w:p>
    <w:p w:rsidR="00A74E82" w:rsidRPr="00C80C73" w:rsidRDefault="00A74E82" w:rsidP="00A74E82">
      <w:pPr>
        <w:pStyle w:val="subsection"/>
      </w:pPr>
      <w:r w:rsidRPr="00C80C73">
        <w:tab/>
        <w:t>(1)</w:t>
      </w:r>
      <w:r w:rsidRPr="00C80C73">
        <w:tab/>
        <w:t>If:</w:t>
      </w:r>
    </w:p>
    <w:p w:rsidR="00A74E82" w:rsidRPr="00C80C73" w:rsidRDefault="00A74E82" w:rsidP="00A74E82">
      <w:pPr>
        <w:pStyle w:val="paragraph"/>
      </w:pPr>
      <w:r w:rsidRPr="00C80C73">
        <w:tab/>
        <w:t>(a)</w:t>
      </w:r>
      <w:r w:rsidRPr="00C80C73">
        <w:tab/>
        <w:t>an approved child care service is required under section</w:t>
      </w:r>
      <w:r w:rsidR="00C80C73">
        <w:t> </w:t>
      </w:r>
      <w:r w:rsidRPr="00C80C73">
        <w:t xml:space="preserve">219B to pass an amount on to an individual (the </w:t>
      </w:r>
      <w:r w:rsidRPr="00C80C73">
        <w:rPr>
          <w:b/>
          <w:i/>
        </w:rPr>
        <w:t>recipient</w:t>
      </w:r>
      <w:r w:rsidRPr="00C80C73">
        <w:t>) in respect of one or more sessions of child care provided by the service to a child, but the recipient was not entitled to child care benefit in respect of the session or sessions of care; or</w:t>
      </w:r>
    </w:p>
    <w:p w:rsidR="00A74E82" w:rsidRPr="00C80C73" w:rsidRDefault="00A74E82" w:rsidP="00A74E82">
      <w:pPr>
        <w:pStyle w:val="paragraph"/>
      </w:pPr>
      <w:r w:rsidRPr="00C80C73">
        <w:tab/>
        <w:t>(b)</w:t>
      </w:r>
      <w:r w:rsidRPr="00C80C73">
        <w:tab/>
        <w:t>an approved child care service is required under section</w:t>
      </w:r>
      <w:r w:rsidR="00C80C73">
        <w:t> </w:t>
      </w:r>
      <w:r w:rsidRPr="00C80C73">
        <w:t xml:space="preserve">219BA to pass an amount on to itself (the </w:t>
      </w:r>
      <w:r w:rsidRPr="00C80C73">
        <w:rPr>
          <w:b/>
          <w:i/>
        </w:rPr>
        <w:t>recipient</w:t>
      </w:r>
      <w:r w:rsidRPr="00C80C73">
        <w:t>) in respect of one or more sessions of child care provided by the service to a child at risk, but the recipient was not entitled to child care benefit in respect of the session or sessions of care; or</w:t>
      </w:r>
    </w:p>
    <w:p w:rsidR="00A74E82" w:rsidRPr="00C80C73" w:rsidRDefault="00A74E82" w:rsidP="00A74E82">
      <w:pPr>
        <w:pStyle w:val="paragraph"/>
      </w:pPr>
      <w:r w:rsidRPr="00C80C73">
        <w:tab/>
        <w:t>(c)</w:t>
      </w:r>
      <w:r w:rsidRPr="00C80C73">
        <w:tab/>
        <w:t xml:space="preserve">an amount has been paid to a person (the </w:t>
      </w:r>
      <w:r w:rsidRPr="00C80C73">
        <w:rPr>
          <w:b/>
          <w:i/>
        </w:rPr>
        <w:t>recipient</w:t>
      </w:r>
      <w:r w:rsidRPr="00C80C73">
        <w:t>) by way of child care benefit in respect of a period, but the recipient was not entitled to child care benefit in respect of that period;</w:t>
      </w:r>
      <w:r w:rsidR="00414444" w:rsidRPr="00C80C73">
        <w:t xml:space="preserve"> or</w:t>
      </w:r>
    </w:p>
    <w:p w:rsidR="00414444" w:rsidRPr="00C80C73" w:rsidRDefault="00414444" w:rsidP="00414444">
      <w:pPr>
        <w:pStyle w:val="paragraph"/>
      </w:pPr>
      <w:r w:rsidRPr="00C80C73">
        <w:tab/>
        <w:t>(d)</w:t>
      </w:r>
      <w:r w:rsidRPr="00C80C73">
        <w:tab/>
        <w:t>an approved child care service is required under section</w:t>
      </w:r>
      <w:r w:rsidR="00C80C73">
        <w:t> </w:t>
      </w:r>
      <w:r w:rsidRPr="00C80C73">
        <w:t xml:space="preserve">219EA to pass on an amount to an individual (the </w:t>
      </w:r>
      <w:r w:rsidRPr="00C80C73">
        <w:rPr>
          <w:b/>
          <w:i/>
        </w:rPr>
        <w:t>recipient</w:t>
      </w:r>
      <w:r w:rsidRPr="00C80C73">
        <w:t>) in respect of care provided for a child by the service in a week, but the recipient was not entitled to child care rebate in respect of the week;</w:t>
      </w:r>
    </w:p>
    <w:p w:rsidR="00A74E82" w:rsidRPr="00C80C73" w:rsidRDefault="00A74E82" w:rsidP="00A74E82">
      <w:pPr>
        <w:pStyle w:val="subsection2"/>
      </w:pPr>
      <w:r w:rsidRPr="00C80C73">
        <w:t>the amount so paid is, subject to section</w:t>
      </w:r>
      <w:r w:rsidR="00C80C73">
        <w:t> </w:t>
      </w:r>
      <w:r w:rsidRPr="00C80C73">
        <w:t>71F, a debt due to the Commonwealth by the recipient.</w:t>
      </w:r>
    </w:p>
    <w:p w:rsidR="00A74E82" w:rsidRPr="00C80C73" w:rsidRDefault="00A74E82" w:rsidP="00A74E82">
      <w:pPr>
        <w:pStyle w:val="subsection"/>
      </w:pPr>
      <w:r w:rsidRPr="00C80C73">
        <w:tab/>
        <w:t>(2)</w:t>
      </w:r>
      <w:r w:rsidRPr="00C80C73">
        <w:tab/>
        <w:t>If:</w:t>
      </w:r>
    </w:p>
    <w:p w:rsidR="00A74E82" w:rsidRPr="00C80C73" w:rsidRDefault="00A74E82" w:rsidP="00A74E82">
      <w:pPr>
        <w:pStyle w:val="paragraph"/>
      </w:pPr>
      <w:r w:rsidRPr="00C80C73">
        <w:tab/>
        <w:t>(a)</w:t>
      </w:r>
      <w:r w:rsidRPr="00C80C73">
        <w:tab/>
        <w:t>an enrolment advance was paid to a child care service under section</w:t>
      </w:r>
      <w:r w:rsidR="00C80C73">
        <w:t> </w:t>
      </w:r>
      <w:r w:rsidRPr="00C80C73">
        <w:t>219RA; and</w:t>
      </w:r>
    </w:p>
    <w:p w:rsidR="00A74E82" w:rsidRPr="00C80C73" w:rsidRDefault="00A74E82" w:rsidP="00A74E82">
      <w:pPr>
        <w:pStyle w:val="paragraph"/>
      </w:pPr>
      <w:r w:rsidRPr="00C80C73">
        <w:tab/>
        <w:t>(b)</w:t>
      </w:r>
      <w:r w:rsidRPr="00C80C73">
        <w:tab/>
        <w:t>the service was not entitled to be paid the advance;</w:t>
      </w:r>
    </w:p>
    <w:p w:rsidR="00A74E82" w:rsidRPr="00C80C73" w:rsidRDefault="00A74E82" w:rsidP="00A74E82">
      <w:pPr>
        <w:pStyle w:val="subsection2"/>
      </w:pPr>
      <w:r w:rsidRPr="00C80C73">
        <w:t>the amount of the advance becomes a debt due to the Commonwealth by the service.</w:t>
      </w:r>
    </w:p>
    <w:p w:rsidR="00A74E82" w:rsidRPr="00C80C73" w:rsidRDefault="00A74E82" w:rsidP="00A74E82">
      <w:pPr>
        <w:pStyle w:val="subsection"/>
      </w:pPr>
      <w:r w:rsidRPr="00C80C73">
        <w:lastRenderedPageBreak/>
        <w:tab/>
        <w:t>(3)</w:t>
      </w:r>
      <w:r w:rsidRPr="00C80C73">
        <w:tab/>
        <w:t>If:</w:t>
      </w:r>
    </w:p>
    <w:p w:rsidR="00414444" w:rsidRPr="00C80C73" w:rsidRDefault="00414444" w:rsidP="00414444">
      <w:pPr>
        <w:pStyle w:val="paragraph"/>
      </w:pPr>
      <w:r w:rsidRPr="00C80C73">
        <w:tab/>
        <w:t>(a)</w:t>
      </w:r>
      <w:r w:rsidRPr="00C80C73">
        <w:tab/>
        <w:t xml:space="preserve">one of the following payments is made to a financial institution for the credit of an account kept with the institution (the </w:t>
      </w:r>
      <w:r w:rsidRPr="00C80C73">
        <w:rPr>
          <w:b/>
          <w:i/>
        </w:rPr>
        <w:t>incorrect account</w:t>
      </w:r>
      <w:r w:rsidRPr="00C80C73">
        <w:t>):</w:t>
      </w:r>
    </w:p>
    <w:p w:rsidR="00414444" w:rsidRPr="00C80C73" w:rsidRDefault="00414444" w:rsidP="00414444">
      <w:pPr>
        <w:pStyle w:val="paragraphsub"/>
      </w:pPr>
      <w:r w:rsidRPr="00C80C73">
        <w:tab/>
        <w:t>(i)</w:t>
      </w:r>
      <w:r w:rsidRPr="00C80C73">
        <w:tab/>
        <w:t>a payment under section</w:t>
      </w:r>
      <w:r w:rsidR="00C80C73">
        <w:t> </w:t>
      </w:r>
      <w:r w:rsidRPr="00C80C73">
        <w:t>219Q or subsection</w:t>
      </w:r>
      <w:r w:rsidR="00C80C73">
        <w:t> </w:t>
      </w:r>
      <w:r w:rsidRPr="00C80C73">
        <w:t>219Q</w:t>
      </w:r>
      <w:r w:rsidR="00753CFA" w:rsidRPr="00C80C73">
        <w:t>A(</w:t>
      </w:r>
      <w:r w:rsidRPr="00C80C73">
        <w:t>2) in respect of fee reduction;</w:t>
      </w:r>
    </w:p>
    <w:p w:rsidR="00414444" w:rsidRPr="00C80C73" w:rsidRDefault="00414444" w:rsidP="00414444">
      <w:pPr>
        <w:pStyle w:val="paragraphsub"/>
      </w:pPr>
      <w:r w:rsidRPr="00C80C73">
        <w:tab/>
        <w:t>(ii)</w:t>
      </w:r>
      <w:r w:rsidRPr="00C80C73">
        <w:tab/>
        <w:t>a payment under section</w:t>
      </w:r>
      <w:r w:rsidR="00C80C73">
        <w:t> </w:t>
      </w:r>
      <w:r w:rsidRPr="00C80C73">
        <w:t>219QC or subsection</w:t>
      </w:r>
      <w:r w:rsidR="00C80C73">
        <w:t> </w:t>
      </w:r>
      <w:r w:rsidRPr="00C80C73">
        <w:t>219Q</w:t>
      </w:r>
      <w:r w:rsidR="006C33FB" w:rsidRPr="00C80C73">
        <w:t>D</w:t>
      </w:r>
      <w:r w:rsidR="00753CFA" w:rsidRPr="00C80C73">
        <w:t>(</w:t>
      </w:r>
      <w:r w:rsidRPr="00C80C73">
        <w:t>2) in respect of child care rebate;</w:t>
      </w:r>
    </w:p>
    <w:p w:rsidR="00414444" w:rsidRPr="00C80C73" w:rsidRDefault="00414444" w:rsidP="00414444">
      <w:pPr>
        <w:pStyle w:val="paragraphsub"/>
      </w:pPr>
      <w:r w:rsidRPr="00C80C73">
        <w:tab/>
        <w:t>(iii)</w:t>
      </w:r>
      <w:r w:rsidRPr="00C80C73">
        <w:tab/>
        <w:t>a payment under section</w:t>
      </w:r>
      <w:r w:rsidR="00C80C73">
        <w:t> </w:t>
      </w:r>
      <w:r w:rsidRPr="00C80C73">
        <w:t>219RA of an enrolment advance; and</w:t>
      </w:r>
    </w:p>
    <w:p w:rsidR="00A74E82" w:rsidRPr="00C80C73" w:rsidRDefault="00A74E82" w:rsidP="00A74E82">
      <w:pPr>
        <w:pStyle w:val="paragraph"/>
      </w:pPr>
      <w:r w:rsidRPr="00C80C73">
        <w:tab/>
        <w:t>(b)</w:t>
      </w:r>
      <w:r w:rsidRPr="00C80C73">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C80C73" w:rsidRDefault="00A74E82" w:rsidP="00A74E82">
      <w:pPr>
        <w:pStyle w:val="subsection2"/>
      </w:pPr>
      <w:r w:rsidRPr="00C80C73">
        <w:t>an amount equal to the amount of the payment made to the institution is, subject to subsection</w:t>
      </w:r>
      <w:r w:rsidR="00C80C73">
        <w:t> </w:t>
      </w:r>
      <w:r w:rsidRPr="00C80C73">
        <w:t>93A(5), a debt due to the Commonwealth by the person, or jointly and severally by the persons, as the case requires, in whose name the incorrect account was kept.</w:t>
      </w:r>
    </w:p>
    <w:p w:rsidR="00F01773" w:rsidRPr="00C80C73" w:rsidRDefault="00F01773" w:rsidP="00815E9A">
      <w:pPr>
        <w:pStyle w:val="ActHead5"/>
        <w:rPr>
          <w:snapToGrid w:val="0"/>
          <w:lang w:eastAsia="en-US"/>
        </w:rPr>
      </w:pPr>
      <w:bookmarkStart w:id="360" w:name="_Toc401743101"/>
      <w:r w:rsidRPr="00C80C73">
        <w:rPr>
          <w:rStyle w:val="CharSectno"/>
        </w:rPr>
        <w:t>71C</w:t>
      </w:r>
      <w:r w:rsidRPr="00C80C73">
        <w:rPr>
          <w:snapToGrid w:val="0"/>
          <w:lang w:eastAsia="en-US"/>
        </w:rPr>
        <w:t xml:space="preserve">  </w:t>
      </w:r>
      <w:r w:rsidRPr="00C80C73">
        <w:t>Debts arising in respect of child care benefit where overpayment</w:t>
      </w:r>
      <w:bookmarkEnd w:id="360"/>
    </w:p>
    <w:p w:rsidR="00F01773" w:rsidRPr="00C80C73" w:rsidRDefault="00F01773" w:rsidP="00815E9A">
      <w:pPr>
        <w:pStyle w:val="subsection"/>
        <w:keepNext/>
        <w:rPr>
          <w:snapToGrid w:val="0"/>
          <w:lang w:eastAsia="en-US"/>
        </w:rPr>
      </w:pPr>
      <w:r w:rsidRPr="00C80C73">
        <w:rPr>
          <w:snapToGrid w:val="0"/>
          <w:lang w:eastAsia="en-US"/>
        </w:rPr>
        <w:tab/>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an amount (the </w:t>
      </w:r>
      <w:r w:rsidRPr="00C80C73">
        <w:rPr>
          <w:b/>
          <w:i/>
          <w:snapToGrid w:val="0"/>
          <w:lang w:eastAsia="en-US"/>
        </w:rPr>
        <w:t>received amount</w:t>
      </w:r>
      <w:r w:rsidRPr="00C80C73">
        <w:rPr>
          <w:snapToGrid w:val="0"/>
          <w:lang w:eastAsia="en-US"/>
        </w:rPr>
        <w:t>) has been paid to a person by way of child care benefit in respect of a period;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the received amount is greater than the amount (the </w:t>
      </w:r>
      <w:r w:rsidRPr="00C80C73">
        <w:rPr>
          <w:b/>
          <w:i/>
          <w:snapToGrid w:val="0"/>
          <w:lang w:eastAsia="en-US"/>
        </w:rPr>
        <w:t>correct</w:t>
      </w:r>
      <w:r w:rsidRPr="00C80C73">
        <w:rPr>
          <w:b/>
          <w:snapToGrid w:val="0"/>
          <w:lang w:eastAsia="en-US"/>
        </w:rPr>
        <w:t xml:space="preserve"> </w:t>
      </w:r>
      <w:r w:rsidRPr="00C80C73">
        <w:rPr>
          <w:b/>
          <w:i/>
          <w:snapToGrid w:val="0"/>
          <w:lang w:eastAsia="en-US"/>
        </w:rPr>
        <w:t>amount</w:t>
      </w:r>
      <w:r w:rsidRPr="00C80C73">
        <w:rPr>
          <w:snapToGrid w:val="0"/>
          <w:lang w:eastAsia="en-US"/>
        </w:rPr>
        <w:t>) of benefit that should have been paid to the person under the family assistance law in respect of that period;</w:t>
      </w:r>
    </w:p>
    <w:p w:rsidR="00F01773" w:rsidRPr="00C80C73" w:rsidRDefault="00F01773" w:rsidP="00F01773">
      <w:pPr>
        <w:pStyle w:val="subsection2"/>
        <w:rPr>
          <w:snapToGrid w:val="0"/>
          <w:lang w:eastAsia="en-US"/>
        </w:rPr>
      </w:pPr>
      <w:r w:rsidRPr="00C80C73">
        <w:rPr>
          <w:snapToGrid w:val="0"/>
          <w:lang w:eastAsia="en-US"/>
        </w:rPr>
        <w:t>the difference between the received amount and the correct amount is, subject to section</w:t>
      </w:r>
      <w:r w:rsidR="00C80C73">
        <w:rPr>
          <w:snapToGrid w:val="0"/>
          <w:lang w:eastAsia="en-US"/>
        </w:rPr>
        <w:t> </w:t>
      </w:r>
      <w:r w:rsidRPr="00C80C73">
        <w:rPr>
          <w:snapToGrid w:val="0"/>
          <w:lang w:eastAsia="en-US"/>
        </w:rPr>
        <w:t>71F, a debt due to the Commonwealth by the person.</w:t>
      </w:r>
    </w:p>
    <w:p w:rsidR="00E0087E" w:rsidRPr="00C80C73" w:rsidRDefault="00E0087E" w:rsidP="00E0087E">
      <w:pPr>
        <w:pStyle w:val="ActHead5"/>
      </w:pPr>
      <w:bookmarkStart w:id="361" w:name="_Toc401743102"/>
      <w:r w:rsidRPr="00C80C73">
        <w:rPr>
          <w:rStyle w:val="CharSectno"/>
        </w:rPr>
        <w:lastRenderedPageBreak/>
        <w:t>71CAA</w:t>
      </w:r>
      <w:r w:rsidRPr="00C80C73">
        <w:t xml:space="preserve">  Debts arising in respect of child care rebate where no entitlement</w:t>
      </w:r>
      <w:bookmarkEnd w:id="361"/>
    </w:p>
    <w:p w:rsidR="00E0087E" w:rsidRPr="00C80C73" w:rsidRDefault="00E0087E" w:rsidP="00E0087E">
      <w:pPr>
        <w:pStyle w:val="SubsectionHead"/>
      </w:pPr>
      <w:r w:rsidRPr="00C80C73">
        <w:t>No entitlement to rebate arising from CCB by fee reduction</w:t>
      </w:r>
    </w:p>
    <w:p w:rsidR="00E0087E" w:rsidRPr="00C80C73" w:rsidRDefault="00E0087E" w:rsidP="00E0087E">
      <w:pPr>
        <w:pStyle w:val="subsection"/>
      </w:pPr>
      <w:r w:rsidRPr="00C80C73">
        <w:tab/>
        <w:t>(1)</w:t>
      </w:r>
      <w:r w:rsidRPr="00C80C73">
        <w:tab/>
        <w:t>If:</w:t>
      </w:r>
    </w:p>
    <w:p w:rsidR="00E0087E" w:rsidRPr="00C80C73" w:rsidRDefault="00E0087E" w:rsidP="00E0087E">
      <w:pPr>
        <w:pStyle w:val="paragraph"/>
      </w:pPr>
      <w:r w:rsidRPr="00C80C73">
        <w:tab/>
        <w:t>(a)</w:t>
      </w:r>
      <w:r w:rsidRPr="00C80C73">
        <w:tab/>
        <w:t>an amount has been paid to an individual by way of child care rebate</w:t>
      </w:r>
      <w:r w:rsidR="00414444" w:rsidRPr="00C80C73">
        <w:t xml:space="preserve"> for a week under </w:t>
      </w:r>
      <w:r w:rsidR="00127CA2" w:rsidRPr="00C80C73">
        <w:t>Subdivision</w:t>
      </w:r>
      <w:r w:rsidR="00753CFA" w:rsidRPr="00C80C73">
        <w:t xml:space="preserve"> </w:t>
      </w:r>
      <w:r w:rsidR="00414444" w:rsidRPr="00C80C73">
        <w:t>AAB or</w:t>
      </w:r>
      <w:r w:rsidRPr="00C80C73">
        <w:t xml:space="preserve"> for a quarter under </w:t>
      </w:r>
      <w:r w:rsidR="00127CA2" w:rsidRPr="00C80C73">
        <w:t>Subdivision</w:t>
      </w:r>
      <w:r w:rsidR="00753CFA" w:rsidRPr="00C80C73">
        <w:t xml:space="preserve"> </w:t>
      </w:r>
      <w:r w:rsidRPr="00C80C73">
        <w:t>AA of Division</w:t>
      </w:r>
      <w:r w:rsidR="00C80C73">
        <w:t> </w:t>
      </w:r>
      <w:r w:rsidRPr="00C80C73">
        <w:t>4AA of Part</w:t>
      </w:r>
      <w:r w:rsidR="00C80C73">
        <w:t> </w:t>
      </w:r>
      <w:r w:rsidRPr="00C80C73">
        <w:t>3 in respect of a period during which the individual is conditionally eligible for child care benefit by fee reduction in respect of a child; and</w:t>
      </w:r>
    </w:p>
    <w:p w:rsidR="00E0087E" w:rsidRPr="00C80C73" w:rsidRDefault="00E0087E" w:rsidP="00E0087E">
      <w:pPr>
        <w:pStyle w:val="paragraph"/>
      </w:pPr>
      <w:r w:rsidRPr="00C80C73">
        <w:tab/>
        <w:t>(b)</w:t>
      </w:r>
      <w:r w:rsidRPr="00C80C73">
        <w:tab/>
        <w:t>the individual is not entitled to rebate in respect of the child and that period;</w:t>
      </w:r>
    </w:p>
    <w:p w:rsidR="00E0087E" w:rsidRPr="00C80C73" w:rsidRDefault="00E0087E" w:rsidP="00E0087E">
      <w:pPr>
        <w:pStyle w:val="subsection2"/>
      </w:pPr>
      <w:r w:rsidRPr="00C80C73">
        <w:t>the amount is a debt due to the Commonwealth by the individual.</w:t>
      </w:r>
    </w:p>
    <w:p w:rsidR="00E0087E" w:rsidRPr="00C80C73" w:rsidRDefault="00E0087E" w:rsidP="00E0087E">
      <w:pPr>
        <w:pStyle w:val="notetext"/>
      </w:pPr>
      <w:r w:rsidRPr="00C80C73">
        <w:t>Note 1:</w:t>
      </w:r>
      <w:r w:rsidRPr="00C80C73">
        <w:tab/>
        <w:t xml:space="preserve">For </w:t>
      </w:r>
      <w:r w:rsidR="00C80C73">
        <w:t>paragraph (</w:t>
      </w:r>
      <w:r w:rsidRPr="00C80C73">
        <w:t>b), the individual will not be entitled to rebate if a determination of no entitlement has been made under subsection</w:t>
      </w:r>
      <w:r w:rsidR="00C80C73">
        <w:t> </w:t>
      </w:r>
      <w:r w:rsidRPr="00C80C73">
        <w:t>65EA(3) in respect of the child and the period.</w:t>
      </w:r>
    </w:p>
    <w:p w:rsidR="00E0087E" w:rsidRPr="00C80C73" w:rsidRDefault="00E0087E" w:rsidP="00E0087E">
      <w:pPr>
        <w:pStyle w:val="notetext"/>
      </w:pPr>
      <w:r w:rsidRPr="00C80C73">
        <w:t>Note 2:</w:t>
      </w:r>
      <w:r w:rsidRPr="00C80C73">
        <w:tab/>
        <w:t>A determination of no entitlement under subsection</w:t>
      </w:r>
      <w:r w:rsidR="00C80C73">
        <w:t> </w:t>
      </w:r>
      <w:r w:rsidRPr="00C80C73">
        <w:t>65EA(3) could arise as a decision substituted on review under Part</w:t>
      </w:r>
      <w:r w:rsidR="00C80C73">
        <w:t> </w:t>
      </w:r>
      <w:r w:rsidRPr="00C80C73">
        <w:t>5.</w:t>
      </w:r>
    </w:p>
    <w:p w:rsidR="00E0087E" w:rsidRPr="00C80C73" w:rsidRDefault="00E0087E" w:rsidP="00E0087E">
      <w:pPr>
        <w:pStyle w:val="subsection"/>
      </w:pPr>
      <w:r w:rsidRPr="00C80C73">
        <w:tab/>
        <w:t>(2)</w:t>
      </w:r>
      <w:r w:rsidRPr="00C80C73">
        <w:tab/>
        <w:t>If:</w:t>
      </w:r>
    </w:p>
    <w:p w:rsidR="00E0087E" w:rsidRPr="00C80C73" w:rsidRDefault="00E0087E" w:rsidP="00E0087E">
      <w:pPr>
        <w:pStyle w:val="paragraph"/>
      </w:pPr>
      <w:r w:rsidRPr="00C80C73">
        <w:tab/>
        <w:t>(a)</w:t>
      </w:r>
      <w:r w:rsidRPr="00C80C73">
        <w:tab/>
        <w:t>an amount has been paid to an individual by way of child care rebate in respect of a child for an income year as a result of:</w:t>
      </w:r>
    </w:p>
    <w:p w:rsidR="00E0087E" w:rsidRPr="00C80C73" w:rsidRDefault="00E0087E" w:rsidP="00E0087E">
      <w:pPr>
        <w:pStyle w:val="paragraphsub"/>
      </w:pPr>
      <w:r w:rsidRPr="00C80C73">
        <w:tab/>
        <w:t>(i)</w:t>
      </w:r>
      <w:r w:rsidRPr="00C80C73">
        <w:tab/>
        <w:t>a determination under subsection</w:t>
      </w:r>
      <w:r w:rsidR="00C80C73">
        <w:t> </w:t>
      </w:r>
      <w:r w:rsidRPr="00C80C73">
        <w:t>65EA(2) in respect of a period of care covered by a determination made under section</w:t>
      </w:r>
      <w:r w:rsidR="00C80C73">
        <w:t> </w:t>
      </w:r>
      <w:r w:rsidRPr="00C80C73">
        <w:t>51B or subsection</w:t>
      </w:r>
      <w:r w:rsidR="00C80C73">
        <w:t> </w:t>
      </w:r>
      <w:r w:rsidRPr="00C80C73">
        <w:t>51C(1); or</w:t>
      </w:r>
    </w:p>
    <w:p w:rsidR="00E0087E" w:rsidRPr="00C80C73" w:rsidRDefault="00E0087E" w:rsidP="00E0087E">
      <w:pPr>
        <w:pStyle w:val="paragraphsub"/>
      </w:pPr>
      <w:r w:rsidRPr="00C80C73">
        <w:tab/>
        <w:t>(ii)</w:t>
      </w:r>
      <w:r w:rsidRPr="00C80C73">
        <w:tab/>
        <w:t>a determination under subsection</w:t>
      </w:r>
      <w:r w:rsidR="00C80C73">
        <w:t> </w:t>
      </w:r>
      <w:r w:rsidRPr="00C80C73">
        <w:t>65EC(1) in respect of a period of care covered by a determination made under section</w:t>
      </w:r>
      <w:r w:rsidR="00C80C73">
        <w:t> </w:t>
      </w:r>
      <w:r w:rsidRPr="00C80C73">
        <w:t>51B or subsection</w:t>
      </w:r>
      <w:r w:rsidR="00C80C73">
        <w:t> </w:t>
      </w:r>
      <w:r w:rsidRPr="00C80C73">
        <w:t>51C(1); and</w:t>
      </w:r>
    </w:p>
    <w:p w:rsidR="00E0087E" w:rsidRPr="00C80C73" w:rsidRDefault="00E0087E" w:rsidP="00E0087E">
      <w:pPr>
        <w:pStyle w:val="paragraph"/>
      </w:pPr>
      <w:r w:rsidRPr="00C80C73">
        <w:tab/>
        <w:t>(b)</w:t>
      </w:r>
      <w:r w:rsidRPr="00C80C73">
        <w:tab/>
        <w:t>the individual is not entitled to rebate in respect of the child and that period;</w:t>
      </w:r>
    </w:p>
    <w:p w:rsidR="00E0087E" w:rsidRPr="00C80C73" w:rsidRDefault="00E0087E" w:rsidP="00E0087E">
      <w:pPr>
        <w:pStyle w:val="subsection2"/>
      </w:pPr>
      <w:r w:rsidRPr="00C80C73">
        <w:t>the amount is a debt due to the Commonwealth by the individual.</w:t>
      </w:r>
    </w:p>
    <w:p w:rsidR="00E0087E" w:rsidRPr="00C80C73" w:rsidRDefault="00E0087E" w:rsidP="00E0087E">
      <w:pPr>
        <w:pStyle w:val="SubsectionHead"/>
      </w:pPr>
      <w:r w:rsidRPr="00C80C73">
        <w:t>No entitlement to rebate arising from CCB for past period</w:t>
      </w:r>
    </w:p>
    <w:p w:rsidR="00E0087E" w:rsidRPr="00C80C73" w:rsidRDefault="00E0087E" w:rsidP="00E0087E">
      <w:pPr>
        <w:pStyle w:val="subsection"/>
      </w:pPr>
      <w:r w:rsidRPr="00C80C73">
        <w:tab/>
        <w:t>(3)</w:t>
      </w:r>
      <w:r w:rsidRPr="00C80C73">
        <w:tab/>
        <w:t>If:</w:t>
      </w:r>
    </w:p>
    <w:p w:rsidR="00E0087E" w:rsidRPr="00C80C73" w:rsidRDefault="00E0087E" w:rsidP="00E0087E">
      <w:pPr>
        <w:pStyle w:val="paragraph"/>
      </w:pPr>
      <w:r w:rsidRPr="00C80C73">
        <w:lastRenderedPageBreak/>
        <w:tab/>
        <w:t>(a)</w:t>
      </w:r>
      <w:r w:rsidRPr="00C80C73">
        <w:tab/>
        <w:t>an amount has been paid to an individual by way of child care rebate in respect of a child for an income year as a result of:</w:t>
      </w:r>
    </w:p>
    <w:p w:rsidR="00E0087E" w:rsidRPr="00C80C73" w:rsidRDefault="00E0087E" w:rsidP="00E0087E">
      <w:pPr>
        <w:pStyle w:val="paragraphsub"/>
      </w:pPr>
      <w:r w:rsidRPr="00C80C73">
        <w:tab/>
        <w:t>(i)</w:t>
      </w:r>
      <w:r w:rsidRPr="00C80C73">
        <w:tab/>
        <w:t>a determination under subsection</w:t>
      </w:r>
      <w:r w:rsidR="00C80C73">
        <w:t> </w:t>
      </w:r>
      <w:r w:rsidRPr="00C80C73">
        <w:t>65EB(2) in respect of a period of care covered by a determination made under section</w:t>
      </w:r>
      <w:r w:rsidR="00C80C73">
        <w:t> </w:t>
      </w:r>
      <w:r w:rsidRPr="00C80C73">
        <w:t>52E or subsection</w:t>
      </w:r>
      <w:r w:rsidR="00C80C73">
        <w:t> </w:t>
      </w:r>
      <w:r w:rsidRPr="00C80C73">
        <w:t>52G(1); or</w:t>
      </w:r>
    </w:p>
    <w:p w:rsidR="00E0087E" w:rsidRPr="00C80C73" w:rsidRDefault="00E0087E" w:rsidP="00E0087E">
      <w:pPr>
        <w:pStyle w:val="paragraphsub"/>
      </w:pPr>
      <w:r w:rsidRPr="00C80C73">
        <w:tab/>
        <w:t>(ii)</w:t>
      </w:r>
      <w:r w:rsidRPr="00C80C73">
        <w:tab/>
        <w:t>a determination under subsection</w:t>
      </w:r>
      <w:r w:rsidR="00C80C73">
        <w:t> </w:t>
      </w:r>
      <w:r w:rsidRPr="00C80C73">
        <w:t>65EC(1) in respect of a period of care covered by a determination made under section</w:t>
      </w:r>
      <w:r w:rsidR="00C80C73">
        <w:t> </w:t>
      </w:r>
      <w:r w:rsidRPr="00C80C73">
        <w:t>52E or subsection</w:t>
      </w:r>
      <w:r w:rsidR="00C80C73">
        <w:t> </w:t>
      </w:r>
      <w:r w:rsidRPr="00C80C73">
        <w:t>52G(1); and</w:t>
      </w:r>
    </w:p>
    <w:p w:rsidR="00E0087E" w:rsidRPr="00C80C73" w:rsidRDefault="00E0087E" w:rsidP="00E0087E">
      <w:pPr>
        <w:pStyle w:val="paragraph"/>
      </w:pPr>
      <w:r w:rsidRPr="00C80C73">
        <w:tab/>
        <w:t>(b)</w:t>
      </w:r>
      <w:r w:rsidRPr="00C80C73">
        <w:tab/>
        <w:t>the individual is not entitled to rebate in respect of the child and that period;</w:t>
      </w:r>
    </w:p>
    <w:p w:rsidR="00E0087E" w:rsidRPr="00C80C73" w:rsidRDefault="00E0087E" w:rsidP="00E0087E">
      <w:pPr>
        <w:pStyle w:val="subsection2"/>
      </w:pPr>
      <w:r w:rsidRPr="00C80C73">
        <w:t>the amount is a debt due to the Commonwealth by the individual.</w:t>
      </w:r>
    </w:p>
    <w:p w:rsidR="00E0087E" w:rsidRPr="00C80C73" w:rsidRDefault="00E0087E" w:rsidP="00E0087E">
      <w:pPr>
        <w:pStyle w:val="SubsectionHead"/>
      </w:pPr>
      <w:r w:rsidRPr="00C80C73">
        <w:t>No entitlement to rebate arising from CCB by fee reduction or for past period—other situations</w:t>
      </w:r>
    </w:p>
    <w:p w:rsidR="00E0087E" w:rsidRPr="00C80C73" w:rsidRDefault="00E0087E" w:rsidP="00E0087E">
      <w:pPr>
        <w:pStyle w:val="subsection"/>
      </w:pPr>
      <w:r w:rsidRPr="00C80C73">
        <w:tab/>
        <w:t>(4)</w:t>
      </w:r>
      <w:r w:rsidRPr="00C80C73">
        <w:tab/>
        <w:t>If:</w:t>
      </w:r>
    </w:p>
    <w:p w:rsidR="00E0087E" w:rsidRPr="00C80C73" w:rsidRDefault="00E0087E" w:rsidP="00E0087E">
      <w:pPr>
        <w:pStyle w:val="paragraph"/>
      </w:pPr>
      <w:r w:rsidRPr="00C80C73">
        <w:tab/>
        <w:t>(a)</w:t>
      </w:r>
      <w:r w:rsidRPr="00C80C73">
        <w:tab/>
        <w:t>an amount has been paid to an individual by way of child care rebate:</w:t>
      </w:r>
    </w:p>
    <w:p w:rsidR="00E0087E" w:rsidRPr="00C80C73" w:rsidRDefault="00E0087E" w:rsidP="00E0087E">
      <w:pPr>
        <w:pStyle w:val="paragraphsub"/>
      </w:pPr>
      <w:r w:rsidRPr="00C80C73">
        <w:tab/>
        <w:t>(i)</w:t>
      </w:r>
      <w:r w:rsidRPr="00C80C73">
        <w:tab/>
        <w:t>for an income year,</w:t>
      </w:r>
      <w:r w:rsidR="00672E89" w:rsidRPr="00C80C73">
        <w:t xml:space="preserve"> for a week in an income year,</w:t>
      </w:r>
      <w:r w:rsidRPr="00C80C73">
        <w:t xml:space="preserve"> or for a quarter in an income year, in respect of a child; and</w:t>
      </w:r>
    </w:p>
    <w:p w:rsidR="00E0087E" w:rsidRPr="00C80C73" w:rsidRDefault="00E0087E" w:rsidP="00E0087E">
      <w:pPr>
        <w:pStyle w:val="paragraphsub"/>
      </w:pPr>
      <w:r w:rsidRPr="00C80C73">
        <w:tab/>
        <w:t>(ii)</w:t>
      </w:r>
      <w:r w:rsidRPr="00C80C73">
        <w:tab/>
        <w:t xml:space="preserve">in circumstances other than those mentioned in </w:t>
      </w:r>
      <w:r w:rsidR="00C80C73">
        <w:t>subsection (</w:t>
      </w:r>
      <w:r w:rsidRPr="00C80C73">
        <w:t>1), (2), (3) or (5); and</w:t>
      </w:r>
    </w:p>
    <w:p w:rsidR="00E0087E" w:rsidRPr="00C80C73" w:rsidRDefault="00E0087E" w:rsidP="00E0087E">
      <w:pPr>
        <w:pStyle w:val="paragraph"/>
      </w:pPr>
      <w:r w:rsidRPr="00C80C73">
        <w:tab/>
        <w:t>(b)</w:t>
      </w:r>
      <w:r w:rsidRPr="00C80C73">
        <w:tab/>
        <w:t>the individual is not entitled to rebate for that year in respect of the child;</w:t>
      </w:r>
    </w:p>
    <w:p w:rsidR="00E0087E" w:rsidRPr="00C80C73" w:rsidRDefault="00E0087E" w:rsidP="00E0087E">
      <w:pPr>
        <w:pStyle w:val="subsection2"/>
      </w:pPr>
      <w:r w:rsidRPr="00C80C73">
        <w:t>the amount is a debt due to the Commonwealth by the individual.</w:t>
      </w:r>
    </w:p>
    <w:p w:rsidR="00E0087E" w:rsidRPr="00C80C73" w:rsidRDefault="00E0087E" w:rsidP="00E0087E">
      <w:pPr>
        <w:pStyle w:val="SubsectionHead"/>
      </w:pPr>
      <w:r w:rsidRPr="00C80C73">
        <w:t>No entitlement to rebate arising from CCB by single payment/in substitution</w:t>
      </w:r>
    </w:p>
    <w:p w:rsidR="00E0087E" w:rsidRPr="00C80C73" w:rsidRDefault="00E0087E" w:rsidP="001634ED">
      <w:pPr>
        <w:pStyle w:val="subsection"/>
        <w:keepNext/>
      </w:pPr>
      <w:r w:rsidRPr="00C80C73">
        <w:tab/>
        <w:t>(5)</w:t>
      </w:r>
      <w:r w:rsidRPr="00C80C73">
        <w:tab/>
        <w:t>If:</w:t>
      </w:r>
    </w:p>
    <w:p w:rsidR="00E0087E" w:rsidRPr="00C80C73" w:rsidRDefault="00E0087E" w:rsidP="00E0087E">
      <w:pPr>
        <w:pStyle w:val="paragraph"/>
      </w:pPr>
      <w:r w:rsidRPr="00C80C73">
        <w:tab/>
        <w:t>(a)</w:t>
      </w:r>
      <w:r w:rsidRPr="00C80C73">
        <w:tab/>
        <w:t>an amount has been paid to an individual by way of child care rebate in respect of a child for a period:</w:t>
      </w:r>
    </w:p>
    <w:p w:rsidR="00E0087E" w:rsidRPr="00C80C73" w:rsidRDefault="00E0087E" w:rsidP="00E0087E">
      <w:pPr>
        <w:pStyle w:val="paragraphsub"/>
      </w:pPr>
      <w:r w:rsidRPr="00C80C73">
        <w:tab/>
        <w:t>(i)</w:t>
      </w:r>
      <w:r w:rsidRPr="00C80C73">
        <w:tab/>
        <w:t>as a result of a determination under subsection</w:t>
      </w:r>
      <w:r w:rsidR="00C80C73">
        <w:t> </w:t>
      </w:r>
      <w:r w:rsidRPr="00C80C73">
        <w:t>65EC</w:t>
      </w:r>
      <w:r w:rsidR="006C33FB" w:rsidRPr="00C80C73">
        <w:t>A</w:t>
      </w:r>
      <w:r w:rsidR="00753CFA" w:rsidRPr="00C80C73">
        <w:t>(</w:t>
      </w:r>
      <w:r w:rsidRPr="00C80C73">
        <w:t>2) in respect of a period of care covered by a determination made under section</w:t>
      </w:r>
      <w:r w:rsidR="00C80C73">
        <w:t> </w:t>
      </w:r>
      <w:r w:rsidRPr="00C80C73">
        <w:t>53D or subsection</w:t>
      </w:r>
      <w:r w:rsidR="00C80C73">
        <w:t> </w:t>
      </w:r>
      <w:r w:rsidRPr="00C80C73">
        <w:t>53E(1); or</w:t>
      </w:r>
    </w:p>
    <w:p w:rsidR="00E0087E" w:rsidRPr="00C80C73" w:rsidRDefault="00E0087E" w:rsidP="00E0087E">
      <w:pPr>
        <w:pStyle w:val="paragraphsub"/>
      </w:pPr>
      <w:r w:rsidRPr="00C80C73">
        <w:tab/>
        <w:t>(ii)</w:t>
      </w:r>
      <w:r w:rsidRPr="00C80C73">
        <w:tab/>
        <w:t>in other circumstances because of the death of another individual; and</w:t>
      </w:r>
    </w:p>
    <w:p w:rsidR="00E0087E" w:rsidRPr="00C80C73" w:rsidRDefault="00E0087E" w:rsidP="00E0087E">
      <w:pPr>
        <w:pStyle w:val="paragraph"/>
      </w:pPr>
      <w:r w:rsidRPr="00C80C73">
        <w:lastRenderedPageBreak/>
        <w:tab/>
        <w:t>(b)</w:t>
      </w:r>
      <w:r w:rsidRPr="00C80C73">
        <w:tab/>
        <w:t>the individual is not entitled to rebate in respect of the child and that period;</w:t>
      </w:r>
    </w:p>
    <w:p w:rsidR="00E0087E" w:rsidRPr="00C80C73" w:rsidRDefault="00E0087E" w:rsidP="00E0087E">
      <w:pPr>
        <w:pStyle w:val="subsection2"/>
      </w:pPr>
      <w:r w:rsidRPr="00C80C73">
        <w:t>the amount is a debt due to the Commonwealth by the individual.</w:t>
      </w:r>
    </w:p>
    <w:p w:rsidR="00E0087E" w:rsidRPr="00C80C73" w:rsidRDefault="00E0087E" w:rsidP="00E0087E">
      <w:pPr>
        <w:pStyle w:val="ActHead5"/>
      </w:pPr>
      <w:bookmarkStart w:id="362" w:name="_Toc401743103"/>
      <w:r w:rsidRPr="00C80C73">
        <w:rPr>
          <w:rStyle w:val="CharSectno"/>
        </w:rPr>
        <w:t>71CAB</w:t>
      </w:r>
      <w:r w:rsidRPr="00C80C73">
        <w:t xml:space="preserve">  Debts arising in respect of child care rebate where overpayment</w:t>
      </w:r>
      <w:bookmarkEnd w:id="362"/>
    </w:p>
    <w:p w:rsidR="00E0087E" w:rsidRPr="00C80C73" w:rsidRDefault="00672E89" w:rsidP="00E0087E">
      <w:pPr>
        <w:pStyle w:val="SubsectionHead"/>
      </w:pPr>
      <w:r w:rsidRPr="00C80C73">
        <w:t>Overpayment of rebate arising from CCB by fee reduction—for a week or a quarter</w:t>
      </w:r>
    </w:p>
    <w:p w:rsidR="00E0087E" w:rsidRPr="00C80C73" w:rsidRDefault="00E0087E" w:rsidP="00E0087E">
      <w:pPr>
        <w:pStyle w:val="subsection"/>
      </w:pPr>
      <w:r w:rsidRPr="00C80C73">
        <w:tab/>
        <w:t>(1)</w:t>
      </w:r>
      <w:r w:rsidRPr="00C80C73">
        <w:tab/>
        <w:t>If:</w:t>
      </w:r>
    </w:p>
    <w:p w:rsidR="00672E89" w:rsidRPr="00C80C73" w:rsidRDefault="00672E89" w:rsidP="00672E89">
      <w:pPr>
        <w:pStyle w:val="paragraph"/>
      </w:pPr>
      <w:r w:rsidRPr="00C80C73">
        <w:tab/>
        <w:t>(a)</w:t>
      </w:r>
      <w:r w:rsidRPr="00C80C73">
        <w:tab/>
        <w:t xml:space="preserve">an amount (the </w:t>
      </w:r>
      <w:r w:rsidRPr="00C80C73">
        <w:rPr>
          <w:b/>
          <w:i/>
        </w:rPr>
        <w:t>received amount</w:t>
      </w:r>
      <w:r w:rsidRPr="00C80C73">
        <w:t>) has been paid to an individual by way of child care rebate in respect of a period during which the individual is conditionally eligible for child care benefit by fee reduction in respect of a child; and</w:t>
      </w:r>
    </w:p>
    <w:p w:rsidR="00672E89" w:rsidRPr="00C80C73" w:rsidRDefault="00672E89" w:rsidP="00672E89">
      <w:pPr>
        <w:pStyle w:val="paragraph"/>
      </w:pPr>
      <w:r w:rsidRPr="00C80C73">
        <w:tab/>
        <w:t>(aa)</w:t>
      </w:r>
      <w:r w:rsidRPr="00C80C73">
        <w:tab/>
        <w:t xml:space="preserve">the amount is paid under </w:t>
      </w:r>
      <w:r w:rsidR="00127CA2" w:rsidRPr="00C80C73">
        <w:t>Subdivision</w:t>
      </w:r>
      <w:r w:rsidR="00753CFA" w:rsidRPr="00C80C73">
        <w:t xml:space="preserve"> </w:t>
      </w:r>
      <w:r w:rsidRPr="00C80C73">
        <w:t>AAB of Division</w:t>
      </w:r>
      <w:r w:rsidR="00C80C73">
        <w:t> </w:t>
      </w:r>
      <w:r w:rsidRPr="00C80C73">
        <w:t>4AA of Part</w:t>
      </w:r>
      <w:r w:rsidR="00C80C73">
        <w:t> </w:t>
      </w:r>
      <w:r w:rsidRPr="00C80C73">
        <w:t xml:space="preserve">3 (weekly payment), </w:t>
      </w:r>
      <w:r w:rsidR="00127CA2" w:rsidRPr="00C80C73">
        <w:t>Subdivision</w:t>
      </w:r>
      <w:r w:rsidR="00753CFA" w:rsidRPr="00C80C73">
        <w:t xml:space="preserve"> </w:t>
      </w:r>
      <w:r w:rsidRPr="00C80C73">
        <w:t xml:space="preserve">AA of that </w:t>
      </w:r>
      <w:r w:rsidR="00127CA2" w:rsidRPr="00C80C73">
        <w:t>Division</w:t>
      </w:r>
      <w:r w:rsidR="00753CFA" w:rsidRPr="00C80C73">
        <w:t xml:space="preserve"> </w:t>
      </w:r>
      <w:r w:rsidRPr="00C80C73">
        <w:t xml:space="preserve">(quarterly payment), or both </w:t>
      </w:r>
      <w:r w:rsidR="00127CA2" w:rsidRPr="00C80C73">
        <w:t>Subdivision</w:t>
      </w:r>
      <w:r w:rsidR="00753CFA" w:rsidRPr="00C80C73">
        <w:t xml:space="preserve"> </w:t>
      </w:r>
      <w:r w:rsidRPr="00C80C73">
        <w:t xml:space="preserve">AAB and </w:t>
      </w:r>
      <w:r w:rsidR="00127CA2" w:rsidRPr="00C80C73">
        <w:t>Subdivision</w:t>
      </w:r>
      <w:r w:rsidR="00753CFA" w:rsidRPr="00C80C73">
        <w:t xml:space="preserve"> </w:t>
      </w:r>
      <w:r w:rsidRPr="00C80C73">
        <w:t xml:space="preserve">AA of that </w:t>
      </w:r>
      <w:r w:rsidR="00127CA2" w:rsidRPr="00C80C73">
        <w:t>Division</w:t>
      </w:r>
      <w:r w:rsidR="00753CFA" w:rsidRPr="00C80C73">
        <w:t xml:space="preserve"> </w:t>
      </w:r>
      <w:r w:rsidRPr="00C80C73">
        <w:t>(both weekly and quarterly payment during the period); and</w:t>
      </w:r>
    </w:p>
    <w:p w:rsidR="00E0087E" w:rsidRPr="00C80C73" w:rsidRDefault="00E0087E" w:rsidP="00E0087E">
      <w:pPr>
        <w:pStyle w:val="paragraph"/>
      </w:pPr>
      <w:r w:rsidRPr="00C80C73">
        <w:tab/>
        <w:t>(b)</w:t>
      </w:r>
      <w:r w:rsidRPr="00C80C73">
        <w:tab/>
        <w:t xml:space="preserve">the received amount is greater than the amount (the </w:t>
      </w:r>
      <w:r w:rsidRPr="00C80C73">
        <w:rPr>
          <w:b/>
          <w:i/>
        </w:rPr>
        <w:t>correct amount</w:t>
      </w:r>
      <w:r w:rsidRPr="00C80C73">
        <w:t>) of rebate to which the individual is entitled under subsection</w:t>
      </w:r>
      <w:r w:rsidR="00C80C73">
        <w:t> </w:t>
      </w:r>
      <w:r w:rsidRPr="00C80C73">
        <w:t>65EA(2) or 65EC(1) in respect of the child and that period;</w:t>
      </w:r>
    </w:p>
    <w:p w:rsidR="00E0087E" w:rsidRPr="00C80C73" w:rsidRDefault="00E0087E" w:rsidP="00E0087E">
      <w:pPr>
        <w:pStyle w:val="subsection2"/>
      </w:pPr>
      <w:r w:rsidRPr="00C80C73">
        <w:t>the difference between the received amount and the correct amount is a debt due to the Commonwealth by the individual.</w:t>
      </w:r>
    </w:p>
    <w:p w:rsidR="00E0087E" w:rsidRPr="00C80C73" w:rsidRDefault="00E0087E" w:rsidP="00E0087E">
      <w:pPr>
        <w:pStyle w:val="notetext"/>
      </w:pPr>
      <w:r w:rsidRPr="00C80C73">
        <w:t>Note:</w:t>
      </w:r>
      <w:r w:rsidRPr="00C80C73">
        <w:tab/>
        <w:t>A determination of entitlement under subsection</w:t>
      </w:r>
      <w:r w:rsidR="00C80C73">
        <w:t> </w:t>
      </w:r>
      <w:r w:rsidRPr="00C80C73">
        <w:t>65EA(2) or 65EC(1) could arise as a decision substituted on review under Part</w:t>
      </w:r>
      <w:r w:rsidR="00C80C73">
        <w:t> </w:t>
      </w:r>
      <w:r w:rsidRPr="00C80C73">
        <w:t>5.</w:t>
      </w:r>
    </w:p>
    <w:p w:rsidR="00E0087E" w:rsidRPr="00C80C73" w:rsidRDefault="00E0087E" w:rsidP="00E0087E">
      <w:pPr>
        <w:pStyle w:val="SubsectionHead"/>
      </w:pPr>
      <w:r w:rsidRPr="00C80C73">
        <w:t>Overpayment of rebate arising from CCB by fee reduction—for an income year</w:t>
      </w:r>
    </w:p>
    <w:p w:rsidR="00E0087E" w:rsidRPr="00C80C73" w:rsidRDefault="00E0087E" w:rsidP="00E0087E">
      <w:pPr>
        <w:pStyle w:val="subsection"/>
      </w:pPr>
      <w:r w:rsidRPr="00C80C73">
        <w:tab/>
        <w:t>(2)</w:t>
      </w:r>
      <w:r w:rsidRPr="00C80C73">
        <w:tab/>
        <w:t>If:</w:t>
      </w:r>
    </w:p>
    <w:p w:rsidR="00E0087E" w:rsidRPr="00C80C73" w:rsidRDefault="00E0087E" w:rsidP="00E0087E">
      <w:pPr>
        <w:pStyle w:val="paragraph"/>
      </w:pPr>
      <w:r w:rsidRPr="00C80C73">
        <w:tab/>
        <w:t>(a)</w:t>
      </w:r>
      <w:r w:rsidRPr="00C80C73">
        <w:tab/>
        <w:t xml:space="preserve">an amount (the </w:t>
      </w:r>
      <w:r w:rsidRPr="00C80C73">
        <w:rPr>
          <w:b/>
          <w:i/>
        </w:rPr>
        <w:t>received amount</w:t>
      </w:r>
      <w:r w:rsidRPr="00C80C73">
        <w:t>) has been paid to an individual by way of child care rebate in respect of a child for an income year in respect of a period of care covered by a determination made under section</w:t>
      </w:r>
      <w:r w:rsidR="00C80C73">
        <w:t> </w:t>
      </w:r>
      <w:r w:rsidRPr="00C80C73">
        <w:t>51B or subsection</w:t>
      </w:r>
      <w:r w:rsidR="00C80C73">
        <w:t> </w:t>
      </w:r>
      <w:r w:rsidRPr="00C80C73">
        <w:t>51C(1); and</w:t>
      </w:r>
    </w:p>
    <w:p w:rsidR="00E0087E" w:rsidRPr="00C80C73" w:rsidRDefault="00E0087E" w:rsidP="00E0087E">
      <w:pPr>
        <w:pStyle w:val="paragraph"/>
      </w:pPr>
      <w:r w:rsidRPr="00C80C73">
        <w:lastRenderedPageBreak/>
        <w:tab/>
        <w:t>(b)</w:t>
      </w:r>
      <w:r w:rsidRPr="00C80C73">
        <w:tab/>
        <w:t xml:space="preserve">the received amount is greater than the amount (the </w:t>
      </w:r>
      <w:r w:rsidRPr="00C80C73">
        <w:rPr>
          <w:b/>
          <w:i/>
        </w:rPr>
        <w:t>correct amount</w:t>
      </w:r>
      <w:r w:rsidRPr="00C80C73">
        <w:t>) of rebate to which the individual is entitled under subsection</w:t>
      </w:r>
      <w:r w:rsidR="00C80C73">
        <w:t> </w:t>
      </w:r>
      <w:r w:rsidRPr="00C80C73">
        <w:t>65EA(2) or 65EC(1) in respect of the child and that period;</w:t>
      </w:r>
    </w:p>
    <w:p w:rsidR="00E0087E" w:rsidRPr="00C80C73" w:rsidRDefault="00E0087E" w:rsidP="00E0087E">
      <w:pPr>
        <w:pStyle w:val="subsection2"/>
      </w:pPr>
      <w:r w:rsidRPr="00C80C73">
        <w:t>the difference between the received amount and the correct amount is a debt due to the Commonwealth by the individual.</w:t>
      </w:r>
    </w:p>
    <w:p w:rsidR="00E0087E" w:rsidRPr="00C80C73" w:rsidRDefault="00E0087E" w:rsidP="00E0087E">
      <w:pPr>
        <w:pStyle w:val="notetext"/>
      </w:pPr>
      <w:r w:rsidRPr="00C80C73">
        <w:t>Note:</w:t>
      </w:r>
      <w:r w:rsidRPr="00C80C73">
        <w:tab/>
        <w:t>A determination of entitlement under subsection</w:t>
      </w:r>
      <w:r w:rsidR="00C80C73">
        <w:t> </w:t>
      </w:r>
      <w:r w:rsidRPr="00C80C73">
        <w:t>65EA(2) or 65EC(1) could arise as a decision substituted on review under Part</w:t>
      </w:r>
      <w:r w:rsidR="00C80C73">
        <w:t> </w:t>
      </w:r>
      <w:r w:rsidRPr="00C80C73">
        <w:t>5.</w:t>
      </w:r>
    </w:p>
    <w:p w:rsidR="00E0087E" w:rsidRPr="00C80C73" w:rsidRDefault="00E0087E" w:rsidP="00E0087E">
      <w:pPr>
        <w:pStyle w:val="SubsectionHead"/>
      </w:pPr>
      <w:r w:rsidRPr="00C80C73">
        <w:t>Overpayment of rebate arising from CCB for past period</w:t>
      </w:r>
    </w:p>
    <w:p w:rsidR="00E0087E" w:rsidRPr="00C80C73" w:rsidRDefault="00E0087E" w:rsidP="00E0087E">
      <w:pPr>
        <w:pStyle w:val="subsection"/>
      </w:pPr>
      <w:r w:rsidRPr="00C80C73">
        <w:tab/>
        <w:t>(3)</w:t>
      </w:r>
      <w:r w:rsidRPr="00C80C73">
        <w:tab/>
        <w:t>If:</w:t>
      </w:r>
    </w:p>
    <w:p w:rsidR="00E0087E" w:rsidRPr="00C80C73" w:rsidRDefault="00E0087E" w:rsidP="00E0087E">
      <w:pPr>
        <w:pStyle w:val="paragraph"/>
      </w:pPr>
      <w:r w:rsidRPr="00C80C73">
        <w:tab/>
        <w:t>(a)</w:t>
      </w:r>
      <w:r w:rsidRPr="00C80C73">
        <w:tab/>
        <w:t xml:space="preserve">an amount (the </w:t>
      </w:r>
      <w:r w:rsidRPr="00C80C73">
        <w:rPr>
          <w:b/>
          <w:i/>
        </w:rPr>
        <w:t>received amount</w:t>
      </w:r>
      <w:r w:rsidRPr="00C80C73">
        <w:t>) has been paid to an individual by way of child care rebate in respect of a child for an income year in respect of a period of care covered by a determination made under section</w:t>
      </w:r>
      <w:r w:rsidR="00C80C73">
        <w:t> </w:t>
      </w:r>
      <w:r w:rsidRPr="00C80C73">
        <w:t>52E or subsection</w:t>
      </w:r>
      <w:r w:rsidR="00C80C73">
        <w:t> </w:t>
      </w:r>
      <w:r w:rsidRPr="00C80C73">
        <w:t>52G(1); and</w:t>
      </w:r>
    </w:p>
    <w:p w:rsidR="00E0087E" w:rsidRPr="00C80C73" w:rsidRDefault="00E0087E" w:rsidP="00E0087E">
      <w:pPr>
        <w:pStyle w:val="paragraph"/>
      </w:pPr>
      <w:r w:rsidRPr="00C80C73">
        <w:tab/>
        <w:t>(b)</w:t>
      </w:r>
      <w:r w:rsidRPr="00C80C73">
        <w:tab/>
        <w:t xml:space="preserve">the received amount is greater than the amount (the </w:t>
      </w:r>
      <w:r w:rsidRPr="00C80C73">
        <w:rPr>
          <w:b/>
          <w:i/>
        </w:rPr>
        <w:t>correct amount</w:t>
      </w:r>
      <w:r w:rsidRPr="00C80C73">
        <w:t>) of rebate to which the individual is entitled under subsection</w:t>
      </w:r>
      <w:r w:rsidR="00C80C73">
        <w:t> </w:t>
      </w:r>
      <w:r w:rsidRPr="00C80C73">
        <w:t>65EB(2) or 65EC(1) in respect of the child and that period;</w:t>
      </w:r>
    </w:p>
    <w:p w:rsidR="00E0087E" w:rsidRPr="00C80C73" w:rsidRDefault="00E0087E" w:rsidP="00E0087E">
      <w:pPr>
        <w:pStyle w:val="subsection2"/>
      </w:pPr>
      <w:r w:rsidRPr="00C80C73">
        <w:t>the difference between the received amount and the correct amount is a debt due to the Commonwealth by the individual.</w:t>
      </w:r>
    </w:p>
    <w:p w:rsidR="00E0087E" w:rsidRPr="00C80C73" w:rsidRDefault="00E0087E" w:rsidP="00E0087E">
      <w:pPr>
        <w:pStyle w:val="notetext"/>
      </w:pPr>
      <w:r w:rsidRPr="00C80C73">
        <w:t>Note:</w:t>
      </w:r>
      <w:r w:rsidRPr="00C80C73">
        <w:tab/>
        <w:t>A determination of entitlement under subsection</w:t>
      </w:r>
      <w:r w:rsidR="00C80C73">
        <w:t> </w:t>
      </w:r>
      <w:r w:rsidRPr="00C80C73">
        <w:t>65EB(2) or 65EC(1) could arise as a decision substituted on review under Part</w:t>
      </w:r>
      <w:r w:rsidR="00C80C73">
        <w:t> </w:t>
      </w:r>
      <w:r w:rsidRPr="00C80C73">
        <w:t>5.</w:t>
      </w:r>
    </w:p>
    <w:p w:rsidR="00E0087E" w:rsidRPr="00C80C73" w:rsidRDefault="00E0087E" w:rsidP="00E0087E">
      <w:pPr>
        <w:pStyle w:val="SubsectionHead"/>
      </w:pPr>
      <w:r w:rsidRPr="00C80C73">
        <w:t>Overpayment of rebate arising from CCB in substitution</w:t>
      </w:r>
    </w:p>
    <w:p w:rsidR="00E0087E" w:rsidRPr="00C80C73" w:rsidRDefault="00E0087E" w:rsidP="00E0087E">
      <w:pPr>
        <w:pStyle w:val="subsection"/>
      </w:pPr>
      <w:r w:rsidRPr="00C80C73">
        <w:tab/>
        <w:t>(4)</w:t>
      </w:r>
      <w:r w:rsidRPr="00C80C73">
        <w:tab/>
        <w:t>If:</w:t>
      </w:r>
    </w:p>
    <w:p w:rsidR="00E0087E" w:rsidRPr="00C80C73" w:rsidRDefault="00E0087E" w:rsidP="00E0087E">
      <w:pPr>
        <w:pStyle w:val="paragraph"/>
      </w:pPr>
      <w:r w:rsidRPr="00C80C73">
        <w:tab/>
        <w:t>(a)</w:t>
      </w:r>
      <w:r w:rsidRPr="00C80C73">
        <w:tab/>
        <w:t xml:space="preserve">an amount (the </w:t>
      </w:r>
      <w:r w:rsidRPr="00C80C73">
        <w:rPr>
          <w:b/>
          <w:i/>
        </w:rPr>
        <w:t>received amount</w:t>
      </w:r>
      <w:r w:rsidRPr="00C80C73">
        <w:t>) has been paid to an individual by way of child care rebate in respect of a child for a period of care covered by a determination made under section</w:t>
      </w:r>
      <w:r w:rsidR="00C80C73">
        <w:t> </w:t>
      </w:r>
      <w:r w:rsidRPr="00C80C73">
        <w:t>53D or subsection</w:t>
      </w:r>
      <w:r w:rsidR="00C80C73">
        <w:t> </w:t>
      </w:r>
      <w:r w:rsidRPr="00C80C73">
        <w:t>53E(1); and</w:t>
      </w:r>
    </w:p>
    <w:p w:rsidR="00E0087E" w:rsidRPr="00C80C73" w:rsidRDefault="00E0087E" w:rsidP="00E0087E">
      <w:pPr>
        <w:pStyle w:val="paragraph"/>
      </w:pPr>
      <w:r w:rsidRPr="00C80C73">
        <w:tab/>
        <w:t>(b)</w:t>
      </w:r>
      <w:r w:rsidRPr="00C80C73">
        <w:tab/>
        <w:t xml:space="preserve">the received amount is greater than the amount (the </w:t>
      </w:r>
      <w:r w:rsidRPr="00C80C73">
        <w:rPr>
          <w:b/>
          <w:i/>
        </w:rPr>
        <w:t>correct amount</w:t>
      </w:r>
      <w:r w:rsidRPr="00C80C73">
        <w:t>) of rebate to which the individual is entitled under subsection</w:t>
      </w:r>
      <w:r w:rsidR="00C80C73">
        <w:t> </w:t>
      </w:r>
      <w:r w:rsidRPr="00C80C73">
        <w:t>65EC</w:t>
      </w:r>
      <w:r w:rsidR="00753CFA" w:rsidRPr="00C80C73">
        <w:t>A(</w:t>
      </w:r>
      <w:r w:rsidRPr="00C80C73">
        <w:t>2) in respect of the child and that period;</w:t>
      </w:r>
    </w:p>
    <w:p w:rsidR="00E0087E" w:rsidRPr="00C80C73" w:rsidRDefault="00E0087E" w:rsidP="00E0087E">
      <w:pPr>
        <w:pStyle w:val="subsection2"/>
      </w:pPr>
      <w:r w:rsidRPr="00C80C73">
        <w:t>the difference between the received amount and the correct amount is a debt due to the Commonwealth by the individual.</w:t>
      </w:r>
    </w:p>
    <w:p w:rsidR="00E0087E" w:rsidRPr="00C80C73" w:rsidRDefault="00E0087E" w:rsidP="00E0087E">
      <w:pPr>
        <w:pStyle w:val="notetext"/>
      </w:pPr>
      <w:r w:rsidRPr="00C80C73">
        <w:lastRenderedPageBreak/>
        <w:t>Note:</w:t>
      </w:r>
      <w:r w:rsidRPr="00C80C73">
        <w:tab/>
        <w:t>A determination of entitlement under subsection</w:t>
      </w:r>
      <w:r w:rsidR="00C80C73">
        <w:t> </w:t>
      </w:r>
      <w:r w:rsidRPr="00C80C73">
        <w:t>65EC</w:t>
      </w:r>
      <w:r w:rsidR="00753CFA" w:rsidRPr="00C80C73">
        <w:t>A(</w:t>
      </w:r>
      <w:r w:rsidRPr="00C80C73">
        <w:t>2) could arise as a decision substituted on review under Part</w:t>
      </w:r>
      <w:r w:rsidR="00C80C73">
        <w:t> </w:t>
      </w:r>
      <w:r w:rsidRPr="00C80C73">
        <w:t>5.</w:t>
      </w:r>
    </w:p>
    <w:p w:rsidR="00E0087E" w:rsidRPr="00C80C73" w:rsidRDefault="00E0087E" w:rsidP="00E0087E">
      <w:pPr>
        <w:pStyle w:val="ActHead5"/>
      </w:pPr>
      <w:bookmarkStart w:id="363" w:name="_Toc401743104"/>
      <w:r w:rsidRPr="00C80C73">
        <w:rPr>
          <w:rStyle w:val="CharSectno"/>
        </w:rPr>
        <w:t>71CAC</w:t>
      </w:r>
      <w:r w:rsidRPr="00C80C73">
        <w:t xml:space="preserve">  Debts arising in respect of child care rebate paid to wrong account</w:t>
      </w:r>
      <w:bookmarkEnd w:id="363"/>
    </w:p>
    <w:p w:rsidR="00E0087E" w:rsidRPr="00C80C73" w:rsidRDefault="00E0087E" w:rsidP="00E0087E">
      <w:pPr>
        <w:pStyle w:val="subsection"/>
      </w:pPr>
      <w:r w:rsidRPr="00C80C73">
        <w:tab/>
      </w:r>
      <w:r w:rsidRPr="00C80C73">
        <w:tab/>
        <w:t>Subject to subsection</w:t>
      </w:r>
      <w:r w:rsidR="00C80C73">
        <w:t> </w:t>
      </w:r>
      <w:r w:rsidRPr="00C80C73">
        <w:t>93A(5), if:</w:t>
      </w:r>
    </w:p>
    <w:p w:rsidR="00E0087E" w:rsidRPr="00C80C73" w:rsidRDefault="00E0087E" w:rsidP="00E0087E">
      <w:pPr>
        <w:pStyle w:val="paragraph"/>
      </w:pPr>
      <w:r w:rsidRPr="00C80C73">
        <w:tab/>
        <w:t>(a)</w:t>
      </w:r>
      <w:r w:rsidRPr="00C80C73">
        <w:tab/>
        <w:t xml:space="preserve">a payment by way of child care rebate is made to a financial institution for the credit of an account kept with the institution (the </w:t>
      </w:r>
      <w:r w:rsidRPr="00C80C73">
        <w:rPr>
          <w:b/>
          <w:i/>
        </w:rPr>
        <w:t>incorrect account</w:t>
      </w:r>
      <w:r w:rsidRPr="00C80C73">
        <w:t>); and</w:t>
      </w:r>
    </w:p>
    <w:p w:rsidR="00E0087E" w:rsidRPr="00C80C73" w:rsidRDefault="00E0087E" w:rsidP="00E0087E">
      <w:pPr>
        <w:pStyle w:val="paragraph"/>
      </w:pPr>
      <w:r w:rsidRPr="00C80C73">
        <w:tab/>
        <w:t>(b)</w:t>
      </w:r>
      <w:r w:rsidRPr="00C80C73">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C80C73" w:rsidRDefault="00E0087E" w:rsidP="00E0087E">
      <w:pPr>
        <w:pStyle w:val="subsection2"/>
      </w:pPr>
      <w:r w:rsidRPr="00C80C73">
        <w:t>an amount equal to the amount of the payment made to the institution is a debt due to the Commonwealth by the person, or jointly and severally by the persons, in whose name or names the incorrect account was kept.</w:t>
      </w:r>
    </w:p>
    <w:p w:rsidR="00BF63B2" w:rsidRPr="00C80C73" w:rsidRDefault="00BF63B2" w:rsidP="00BF63B2">
      <w:pPr>
        <w:pStyle w:val="ActHead5"/>
      </w:pPr>
      <w:bookmarkStart w:id="364" w:name="_Toc401743105"/>
      <w:r w:rsidRPr="00C80C73">
        <w:rPr>
          <w:rStyle w:val="CharSectno"/>
        </w:rPr>
        <w:t>71CA</w:t>
      </w:r>
      <w:r w:rsidRPr="00C80C73">
        <w:t xml:space="preserve">  Debts arising in respect of fee reduction payments not remitted—debt owed by service</w:t>
      </w:r>
      <w:bookmarkEnd w:id="364"/>
    </w:p>
    <w:p w:rsidR="00BF63B2" w:rsidRPr="00C80C73" w:rsidRDefault="00BF63B2" w:rsidP="00BF63B2">
      <w:pPr>
        <w:pStyle w:val="subsection"/>
      </w:pPr>
      <w:r w:rsidRPr="00C80C73">
        <w:tab/>
      </w:r>
      <w:r w:rsidRPr="00C80C73">
        <w:tab/>
        <w:t>If an approved child care service does not remit to the Secretary an amount that the service is required to remit under section</w:t>
      </w:r>
      <w:r w:rsidR="00C80C73">
        <w:t> </w:t>
      </w:r>
      <w:r w:rsidRPr="00C80C73">
        <w:t>219QB (fee reductions that it is not reasonably practicable for the service to pass on), the amount is a debt due to the Commonwealth by the service.</w:t>
      </w:r>
    </w:p>
    <w:p w:rsidR="00F15C15" w:rsidRPr="00C80C73" w:rsidRDefault="00F15C15" w:rsidP="00F15C15">
      <w:pPr>
        <w:pStyle w:val="ActHead5"/>
      </w:pPr>
      <w:bookmarkStart w:id="365" w:name="_Toc401743106"/>
      <w:r w:rsidRPr="00C80C73">
        <w:rPr>
          <w:rStyle w:val="CharSectno"/>
        </w:rPr>
        <w:t>71CB</w:t>
      </w:r>
      <w:r w:rsidRPr="00C80C73">
        <w:t xml:space="preserve">  Debts arising in respect of child care rebate payment not remitted—debt owed by service</w:t>
      </w:r>
      <w:bookmarkEnd w:id="365"/>
    </w:p>
    <w:p w:rsidR="00F15C15" w:rsidRPr="00C80C73" w:rsidRDefault="00F15C15" w:rsidP="00F15C15">
      <w:pPr>
        <w:pStyle w:val="subsection"/>
      </w:pPr>
      <w:r w:rsidRPr="00C80C73">
        <w:tab/>
      </w:r>
      <w:r w:rsidRPr="00C80C73">
        <w:tab/>
        <w:t>If an approved child care service does not remit to the Secretary an amount that the service is required to remit under section</w:t>
      </w:r>
      <w:r w:rsidR="00C80C73">
        <w:t> </w:t>
      </w:r>
      <w:r w:rsidRPr="00C80C73">
        <w:t>219QE (weekly payments of child care rebate that it is not reasonably practicable for the service to pass on), the amount is a debt due to the Commonwealth by the service.</w:t>
      </w:r>
    </w:p>
    <w:p w:rsidR="00F01773" w:rsidRPr="00C80C73" w:rsidRDefault="00F01773" w:rsidP="00F01773">
      <w:pPr>
        <w:pStyle w:val="ActHead5"/>
      </w:pPr>
      <w:bookmarkStart w:id="366" w:name="_Toc401743107"/>
      <w:r w:rsidRPr="00C80C73">
        <w:rPr>
          <w:rStyle w:val="CharSectno"/>
        </w:rPr>
        <w:lastRenderedPageBreak/>
        <w:t>71D</w:t>
      </w:r>
      <w:r w:rsidRPr="00C80C73">
        <w:rPr>
          <w:snapToGrid w:val="0"/>
          <w:lang w:eastAsia="en-US"/>
        </w:rPr>
        <w:t xml:space="preserve">  </w:t>
      </w:r>
      <w:r w:rsidRPr="00C80C73">
        <w:t>Debt arising in respect of child care benefit where false or misleading statement by individual—debt owed by individual</w:t>
      </w:r>
      <w:bookmarkEnd w:id="366"/>
    </w:p>
    <w:p w:rsidR="00F01773" w:rsidRPr="00C80C73" w:rsidRDefault="00F01773" w:rsidP="00F01773">
      <w:pPr>
        <w:pStyle w:val="SubsectionHead"/>
      </w:pPr>
      <w:r w:rsidRPr="00C80C73">
        <w:rPr>
          <w:snapToGrid w:val="0"/>
          <w:lang w:eastAsia="en-US"/>
        </w:rPr>
        <w:t>Child care benefit paid to service because of false or misleading statement by individual</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an individual knowingly makes a false or misleading statement to:</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an approved child care service;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an officer; and</w:t>
      </w:r>
    </w:p>
    <w:p w:rsidR="00F01773" w:rsidRPr="00C80C73" w:rsidRDefault="00F01773" w:rsidP="00F01773">
      <w:pPr>
        <w:pStyle w:val="paragraph"/>
        <w:rPr>
          <w:snapToGrid w:val="0"/>
          <w:lang w:eastAsia="en-US"/>
        </w:rPr>
      </w:pPr>
      <w:r w:rsidRPr="00C80C73">
        <w:tab/>
        <w:t>(b)</w:t>
      </w:r>
      <w:r w:rsidRPr="00C80C73">
        <w:tab/>
      </w:r>
      <w:r w:rsidRPr="00C80C73">
        <w:rPr>
          <w:snapToGrid w:val="0"/>
          <w:lang w:eastAsia="en-US"/>
        </w:rPr>
        <w:t>because of the false or misleading statement, the service is:</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eligible under section</w:t>
      </w:r>
      <w:r w:rsidR="00C80C73">
        <w:rPr>
          <w:snapToGrid w:val="0"/>
          <w:lang w:eastAsia="en-US"/>
        </w:rPr>
        <w:t> </w:t>
      </w:r>
      <w:r w:rsidRPr="00C80C73">
        <w:rPr>
          <w:snapToGrid w:val="0"/>
          <w:lang w:eastAsia="en-US"/>
        </w:rPr>
        <w:t>47 of the Family Assistance Act in respect of the child and the session;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being so eligible, is entitled to an amount of child care benefit in respect of the child and the session; and</w:t>
      </w:r>
    </w:p>
    <w:p w:rsidR="00F01773" w:rsidRPr="00C80C73" w:rsidRDefault="00F01773" w:rsidP="00F01773">
      <w:pPr>
        <w:pStyle w:val="paragraph"/>
      </w:pPr>
      <w:r w:rsidRPr="00C80C73">
        <w:rPr>
          <w:snapToGrid w:val="0"/>
          <w:lang w:eastAsia="en-US"/>
        </w:rPr>
        <w:tab/>
        <w:t>(c)</w:t>
      </w:r>
      <w:r w:rsidRPr="00C80C73">
        <w:rPr>
          <w:snapToGrid w:val="0"/>
          <w:lang w:eastAsia="en-US"/>
        </w:rPr>
        <w:tab/>
      </w:r>
      <w:r w:rsidRPr="00C80C73">
        <w:t>an amount of child care benefit is paid to the service for a session of care provided by the service to a child who was in the care of the individual immediately before the session was provided;</w:t>
      </w:r>
    </w:p>
    <w:p w:rsidR="00F01773" w:rsidRPr="00C80C73" w:rsidRDefault="00F01773" w:rsidP="00F01773">
      <w:pPr>
        <w:pStyle w:val="subsection2"/>
        <w:rPr>
          <w:snapToGrid w:val="0"/>
          <w:lang w:eastAsia="en-US"/>
        </w:rPr>
      </w:pPr>
      <w:r w:rsidRPr="00C80C73">
        <w:rPr>
          <w:snapToGrid w:val="0"/>
          <w:lang w:eastAsia="en-US"/>
        </w:rPr>
        <w:t>the difference between the amount paid to the service and the amount that would have been paid if the individual had not made the statement is a debt due to the Commonwealth by the individual.</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For the purposes of </w:t>
      </w:r>
      <w:r w:rsidR="00C80C73">
        <w:rPr>
          <w:snapToGrid w:val="0"/>
          <w:lang w:eastAsia="en-US"/>
        </w:rPr>
        <w:t>subsection (</w:t>
      </w:r>
      <w:r w:rsidRPr="00C80C73">
        <w:rPr>
          <w:snapToGrid w:val="0"/>
          <w:lang w:eastAsia="en-US"/>
        </w:rPr>
        <w:t>1), the amount that would have been paid if the individual had not made the statement may be nil.</w:t>
      </w:r>
    </w:p>
    <w:p w:rsidR="00F01773" w:rsidRPr="00C80C73" w:rsidRDefault="00F01773" w:rsidP="00F01773">
      <w:pPr>
        <w:pStyle w:val="SubsectionHead"/>
        <w:rPr>
          <w:snapToGrid w:val="0"/>
          <w:lang w:eastAsia="en-US"/>
        </w:rPr>
      </w:pPr>
      <w:r w:rsidRPr="00C80C73">
        <w:rPr>
          <w:snapToGrid w:val="0"/>
          <w:lang w:eastAsia="en-US"/>
        </w:rPr>
        <w:t>Child care benefit, paid to individual who is conditionally eligible, following service’s certificate because of false or misleading statement by individual</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an individual knowingly makes a false or misleading statement to an approved child care service; and</w:t>
      </w:r>
    </w:p>
    <w:p w:rsidR="00F01773" w:rsidRPr="00C80C73" w:rsidRDefault="00F01773" w:rsidP="00F01773">
      <w:pPr>
        <w:pStyle w:val="paragraph"/>
      </w:pPr>
      <w:r w:rsidRPr="00C80C73">
        <w:tab/>
        <w:t>(b)</w:t>
      </w:r>
      <w:r w:rsidRPr="00C80C73">
        <w:tab/>
        <w:t>the service, in reliance on the statement:</w:t>
      </w:r>
    </w:p>
    <w:p w:rsidR="00F01773" w:rsidRPr="00C80C73" w:rsidRDefault="00F01773" w:rsidP="00F01773">
      <w:pPr>
        <w:pStyle w:val="paragraphsub"/>
      </w:pPr>
      <w:r w:rsidRPr="00C80C73">
        <w:tab/>
        <w:t>(i)</w:t>
      </w:r>
      <w:r w:rsidRPr="00C80C73">
        <w:tab/>
        <w:t>certifies a rate under subsection</w:t>
      </w:r>
      <w:r w:rsidR="00C80C73">
        <w:t> </w:t>
      </w:r>
      <w:r w:rsidRPr="00C80C73">
        <w:t>76(1) of the Family Assistance Act; or</w:t>
      </w:r>
    </w:p>
    <w:p w:rsidR="00F01773" w:rsidRPr="00C80C73" w:rsidRDefault="00F01773" w:rsidP="00F01773">
      <w:pPr>
        <w:pStyle w:val="paragraphsub"/>
      </w:pPr>
      <w:r w:rsidRPr="00C80C73">
        <w:lastRenderedPageBreak/>
        <w:tab/>
        <w:t>(ii)</w:t>
      </w:r>
      <w:r w:rsidRPr="00C80C73">
        <w:tab/>
        <w:t>gives a certificate relating to a weekly limit of hours under subsection</w:t>
      </w:r>
      <w:r w:rsidR="00C80C73">
        <w:t> </w:t>
      </w:r>
      <w:r w:rsidRPr="00C80C73">
        <w:t>54(10), 55(6) or 56(3) of that Act; and</w:t>
      </w:r>
    </w:p>
    <w:p w:rsidR="00F01773" w:rsidRPr="00C80C73" w:rsidRDefault="00F01773" w:rsidP="00F01773">
      <w:pPr>
        <w:pStyle w:val="paragraph"/>
      </w:pPr>
      <w:r w:rsidRPr="00C80C73">
        <w:tab/>
        <w:t>(c)</w:t>
      </w:r>
      <w:r w:rsidRPr="00C80C73">
        <w:tab/>
        <w:t>an amount of child care benefit is paid to the individual because of the certificate;</w:t>
      </w:r>
    </w:p>
    <w:p w:rsidR="00F01773" w:rsidRPr="00C80C73" w:rsidRDefault="00F01773" w:rsidP="00F01773">
      <w:pPr>
        <w:pStyle w:val="subsection2"/>
      </w:pPr>
      <w:r w:rsidRPr="00C80C73">
        <w:t>the difference between the amount paid to the individual and the amount that would have been paid if the individual had not made the statement is a debt due to the Commonwealth by the individual.</w:t>
      </w:r>
    </w:p>
    <w:p w:rsidR="00F01773" w:rsidRPr="00C80C73" w:rsidRDefault="00F01773" w:rsidP="00F01773">
      <w:pPr>
        <w:pStyle w:val="ActHead5"/>
      </w:pPr>
      <w:bookmarkStart w:id="367" w:name="_Toc401743108"/>
      <w:r w:rsidRPr="00C80C73">
        <w:rPr>
          <w:rStyle w:val="CharSectno"/>
        </w:rPr>
        <w:t>71E</w:t>
      </w:r>
      <w:r w:rsidRPr="00C80C73">
        <w:t xml:space="preserve">  Debt arising in respect of child care benefit when false or misleading statement etc. by service—debt owed by service</w:t>
      </w:r>
      <w:bookmarkEnd w:id="367"/>
    </w:p>
    <w:p w:rsidR="00F01773" w:rsidRPr="00C80C73" w:rsidRDefault="00F01773" w:rsidP="00F01773">
      <w:pPr>
        <w:pStyle w:val="SubsectionHead"/>
      </w:pPr>
      <w:r w:rsidRPr="00C80C73">
        <w:rPr>
          <w:snapToGrid w:val="0"/>
          <w:lang w:eastAsia="en-US"/>
        </w:rPr>
        <w:t>Child care benefit paid at rate certified by service because of false or misleading statement by service in certificate</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an approved child care service certifies a rate under section</w:t>
      </w:r>
      <w:r w:rsidR="00C80C73">
        <w:rPr>
          <w:snapToGrid w:val="0"/>
          <w:lang w:eastAsia="en-US"/>
        </w:rPr>
        <w:t> </w:t>
      </w:r>
      <w:r w:rsidRPr="00C80C73">
        <w:rPr>
          <w:snapToGrid w:val="0"/>
          <w:lang w:eastAsia="en-US"/>
        </w:rPr>
        <w:t>76 of the Family Assistance Act in relation to a session of care provided by the service to:</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an FTB child</w:t>
      </w:r>
      <w:r w:rsidR="008E278D" w:rsidRPr="00C80C73">
        <w:t>, or a regular care child,</w:t>
      </w:r>
      <w:r w:rsidRPr="00C80C73">
        <w:rPr>
          <w:snapToGrid w:val="0"/>
          <w:lang w:eastAsia="en-US"/>
        </w:rPr>
        <w:t xml:space="preserve"> of an individual, or the individual’s partner;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r>
      <w:r w:rsidRPr="00C80C73">
        <w:t>a child who was in the care of an individual immediately before the session was provided;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service certifies the rate knowing that the reason for certifying the rate does not apply in respect of the child or the individual; and</w:t>
      </w:r>
    </w:p>
    <w:p w:rsidR="00F01773" w:rsidRPr="00C80C73" w:rsidRDefault="00F01773" w:rsidP="00F01773">
      <w:pPr>
        <w:pStyle w:val="paragraph"/>
      </w:pPr>
      <w:r w:rsidRPr="00C80C73">
        <w:rPr>
          <w:snapToGrid w:val="0"/>
          <w:lang w:eastAsia="en-US"/>
        </w:rPr>
        <w:tab/>
        <w:t>(c)</w:t>
      </w:r>
      <w:r w:rsidRPr="00C80C73">
        <w:rPr>
          <w:snapToGrid w:val="0"/>
          <w:lang w:eastAsia="en-US"/>
        </w:rPr>
        <w:tab/>
      </w:r>
      <w:r w:rsidRPr="00C80C73">
        <w:t>an amount of child care benefit is paid because of the certificate;</w:t>
      </w:r>
    </w:p>
    <w:p w:rsidR="00F01773" w:rsidRPr="00C80C73" w:rsidRDefault="00F01773" w:rsidP="00F01773">
      <w:pPr>
        <w:pStyle w:val="subsection2"/>
        <w:rPr>
          <w:snapToGrid w:val="0"/>
          <w:lang w:eastAsia="en-US"/>
        </w:rPr>
      </w:pPr>
      <w:r w:rsidRPr="00C80C73">
        <w:rPr>
          <w:snapToGrid w:val="0"/>
          <w:lang w:eastAsia="en-US"/>
        </w:rPr>
        <w:t>the difference between the amount paid and the amount that would have been paid if the service had not certified the rate is a debt due to the Commonwealth by the service.</w:t>
      </w:r>
    </w:p>
    <w:p w:rsidR="00F01773" w:rsidRPr="00C80C73" w:rsidRDefault="00F01773" w:rsidP="00F01773">
      <w:pPr>
        <w:pStyle w:val="SubsectionHead"/>
      </w:pPr>
      <w:r w:rsidRPr="00C80C73">
        <w:t xml:space="preserve">Child care benefit paid following service’s certificate relating to weekly limit of hours made because of </w:t>
      </w:r>
      <w:r w:rsidRPr="00C80C73">
        <w:rPr>
          <w:snapToGrid w:val="0"/>
          <w:lang w:eastAsia="en-US"/>
        </w:rPr>
        <w:t>false or misleading statement by service</w:t>
      </w:r>
      <w:r w:rsidRPr="00C80C73">
        <w:t xml:space="preserve"> in certificate</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rPr>
          <w:snapToGrid w:val="0"/>
          <w:lang w:eastAsia="en-US"/>
        </w:rPr>
      </w:pPr>
      <w:r w:rsidRPr="00C80C73">
        <w:tab/>
        <w:t>(a)</w:t>
      </w:r>
      <w:r w:rsidRPr="00C80C73">
        <w:tab/>
      </w:r>
      <w:r w:rsidRPr="00C80C73">
        <w:rPr>
          <w:snapToGrid w:val="0"/>
          <w:lang w:eastAsia="en-US"/>
        </w:rPr>
        <w:t>an approved child care service gives a certificate under subsection</w:t>
      </w:r>
      <w:r w:rsidR="00C80C73">
        <w:rPr>
          <w:snapToGrid w:val="0"/>
          <w:lang w:eastAsia="en-US"/>
        </w:rPr>
        <w:t> </w:t>
      </w:r>
      <w:r w:rsidRPr="00C80C73">
        <w:rPr>
          <w:snapToGrid w:val="0"/>
          <w:lang w:eastAsia="en-US"/>
        </w:rPr>
        <w:t xml:space="preserve">54(10), 55(6) or 56(3) or (4) of the Family </w:t>
      </w:r>
      <w:r w:rsidRPr="00C80C73">
        <w:rPr>
          <w:snapToGrid w:val="0"/>
          <w:lang w:eastAsia="en-US"/>
        </w:rPr>
        <w:lastRenderedPageBreak/>
        <w:t>Assistance Act relating to a weekly limit of hours in sessions of care provided by the service to:</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an FTB child</w:t>
      </w:r>
      <w:r w:rsidR="00D666C5" w:rsidRPr="00C80C73">
        <w:t>, or a regular care child,</w:t>
      </w:r>
      <w:r w:rsidRPr="00C80C73">
        <w:rPr>
          <w:snapToGrid w:val="0"/>
          <w:lang w:eastAsia="en-US"/>
        </w:rPr>
        <w:t xml:space="preserve"> of an individual, or the individual’s partner;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r>
      <w:r w:rsidRPr="00C80C73">
        <w:t>a child who was in the care of an individual immediately before the first session of care was provided; and</w:t>
      </w:r>
    </w:p>
    <w:p w:rsidR="00F01773" w:rsidRPr="00C80C73" w:rsidRDefault="00F01773" w:rsidP="00F01773">
      <w:pPr>
        <w:pStyle w:val="paragraph"/>
      </w:pPr>
      <w:r w:rsidRPr="00C80C73">
        <w:tab/>
        <w:t>(b)</w:t>
      </w:r>
      <w:r w:rsidRPr="00C80C73">
        <w:tab/>
      </w:r>
      <w:r w:rsidRPr="00C80C73">
        <w:rPr>
          <w:snapToGrid w:val="0"/>
          <w:lang w:eastAsia="en-US"/>
        </w:rPr>
        <w:t xml:space="preserve">the service gives the certificate knowing that the reason for giving the certificate </w:t>
      </w:r>
      <w:r w:rsidRPr="00C80C73">
        <w:t>does not apply in respect of the child or the individual; and</w:t>
      </w:r>
    </w:p>
    <w:p w:rsidR="00F01773" w:rsidRPr="00C80C73" w:rsidRDefault="00F01773" w:rsidP="00F01773">
      <w:pPr>
        <w:pStyle w:val="paragraph"/>
      </w:pPr>
      <w:r w:rsidRPr="00C80C73">
        <w:rPr>
          <w:snapToGrid w:val="0"/>
          <w:lang w:eastAsia="en-US"/>
        </w:rPr>
        <w:tab/>
        <w:t>(c)</w:t>
      </w:r>
      <w:r w:rsidRPr="00C80C73">
        <w:rPr>
          <w:snapToGrid w:val="0"/>
          <w:lang w:eastAsia="en-US"/>
        </w:rPr>
        <w:tab/>
      </w:r>
      <w:r w:rsidRPr="00C80C73">
        <w:t>an amount of child care benefit is paid because of the certificate;</w:t>
      </w:r>
    </w:p>
    <w:p w:rsidR="00F01773" w:rsidRPr="00C80C73" w:rsidRDefault="00F01773" w:rsidP="00F01773">
      <w:pPr>
        <w:pStyle w:val="subsection2"/>
        <w:rPr>
          <w:snapToGrid w:val="0"/>
          <w:lang w:eastAsia="en-US"/>
        </w:rPr>
      </w:pPr>
      <w:r w:rsidRPr="00C80C73">
        <w:rPr>
          <w:snapToGrid w:val="0"/>
          <w:lang w:eastAsia="en-US"/>
        </w:rPr>
        <w:t>the difference between the amount paid and the amount that would have been paid if the service had not given the certificate is a debt due to the Commonwealth by the service.</w:t>
      </w:r>
    </w:p>
    <w:p w:rsidR="00F01773" w:rsidRPr="00C80C73" w:rsidRDefault="00F01773" w:rsidP="00F01773">
      <w:pPr>
        <w:pStyle w:val="SubsectionHead"/>
      </w:pPr>
      <w:r w:rsidRPr="00C80C73">
        <w:t>Child care benefit paid at rate determined by Secretary because of false or misleading statement by service</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an approved child care service knowingly makes a false or misleading statement to an officer;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 determination of rate is made by the Secretary under subsection</w:t>
      </w:r>
      <w:r w:rsidR="00C80C73">
        <w:rPr>
          <w:snapToGrid w:val="0"/>
          <w:lang w:eastAsia="en-US"/>
        </w:rPr>
        <w:t> </w:t>
      </w:r>
      <w:r w:rsidRPr="00C80C73">
        <w:rPr>
          <w:snapToGrid w:val="0"/>
          <w:lang w:eastAsia="en-US"/>
        </w:rPr>
        <w:t>81(2) or (3) of the Family Assistance Act in reliance on the statement;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an amount of child care benefit is paid because of the determination;</w:t>
      </w:r>
    </w:p>
    <w:p w:rsidR="00F01773" w:rsidRPr="00C80C73" w:rsidRDefault="00F01773" w:rsidP="00F01773">
      <w:pPr>
        <w:pStyle w:val="subsection2"/>
        <w:rPr>
          <w:snapToGrid w:val="0"/>
          <w:lang w:eastAsia="en-US"/>
        </w:rPr>
      </w:pPr>
      <w:r w:rsidRPr="00C80C73">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C80C73" w:rsidRDefault="00F01773" w:rsidP="00F01773">
      <w:pPr>
        <w:pStyle w:val="SubsectionHead"/>
      </w:pPr>
      <w:r w:rsidRPr="00C80C73">
        <w:t>Child care benefit paid following variation of determination of weekly limit of hours made because of service’s false or misleading statement by service</w:t>
      </w:r>
    </w:p>
    <w:p w:rsidR="00F01773" w:rsidRPr="00C80C73" w:rsidRDefault="00F01773" w:rsidP="00F01773">
      <w:pPr>
        <w:pStyle w:val="subsection"/>
        <w:rPr>
          <w:snapToGrid w:val="0"/>
          <w:lang w:eastAsia="en-US"/>
        </w:rPr>
      </w:pPr>
      <w:r w:rsidRPr="00C80C73">
        <w:tab/>
        <w:t>(4)</w:t>
      </w:r>
      <w:r w:rsidRPr="00C80C73">
        <w:tab/>
      </w:r>
      <w:r w:rsidRPr="00C80C73">
        <w:rPr>
          <w:snapToGrid w:val="0"/>
          <w:lang w:eastAsia="en-US"/>
        </w:rPr>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an approved child care service knowingly makes a false or misleading statement to an officer; and</w:t>
      </w:r>
    </w:p>
    <w:p w:rsidR="00F01773" w:rsidRPr="00C80C73" w:rsidRDefault="00F01773" w:rsidP="00F01773">
      <w:pPr>
        <w:pStyle w:val="paragraph"/>
        <w:rPr>
          <w:snapToGrid w:val="0"/>
          <w:lang w:eastAsia="en-US"/>
        </w:rPr>
      </w:pPr>
      <w:r w:rsidRPr="00C80C73">
        <w:rPr>
          <w:snapToGrid w:val="0"/>
          <w:lang w:eastAsia="en-US"/>
        </w:rPr>
        <w:lastRenderedPageBreak/>
        <w:tab/>
        <w:t>(b)</w:t>
      </w:r>
      <w:r w:rsidRPr="00C80C73">
        <w:rPr>
          <w:snapToGrid w:val="0"/>
          <w:lang w:eastAsia="en-US"/>
        </w:rPr>
        <w:tab/>
        <w:t>a variation of a determination of a weekly limit of hours is made by the Secretary under subsection</w:t>
      </w:r>
      <w:r w:rsidR="00C80C73">
        <w:rPr>
          <w:snapToGrid w:val="0"/>
          <w:lang w:eastAsia="en-US"/>
        </w:rPr>
        <w:t> </w:t>
      </w:r>
      <w:r w:rsidRPr="00C80C73">
        <w:rPr>
          <w:snapToGrid w:val="0"/>
          <w:lang w:eastAsia="en-US"/>
        </w:rPr>
        <w:t>64A(2), 64B(2) or 64C(2), in reliance on the statement;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an amount of child care benefit is paid because of the variation;</w:t>
      </w:r>
    </w:p>
    <w:p w:rsidR="00F01773" w:rsidRPr="00C80C73" w:rsidRDefault="00F01773" w:rsidP="00F01773">
      <w:pPr>
        <w:pStyle w:val="subsection2"/>
        <w:rPr>
          <w:snapToGrid w:val="0"/>
          <w:lang w:eastAsia="en-US"/>
        </w:rPr>
      </w:pPr>
      <w:r w:rsidRPr="00C80C73">
        <w:rPr>
          <w:snapToGrid w:val="0"/>
          <w:lang w:eastAsia="en-US"/>
        </w:rPr>
        <w:t>the difference between the amount paid and the amount that would have been paid if the service had not made the statement is a debt due to the Commonwealth by the service.</w:t>
      </w:r>
    </w:p>
    <w:p w:rsidR="00F01773" w:rsidRPr="00C80C73" w:rsidRDefault="00F01773" w:rsidP="00F01773">
      <w:pPr>
        <w:pStyle w:val="SubsectionHead"/>
      </w:pPr>
      <w:r w:rsidRPr="00C80C73">
        <w:t>Service eligible for child care benefit and service makes false or misleading statement as to eligibility</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an approved child care service is eligible for child care benefit under section</w:t>
      </w:r>
      <w:r w:rsidR="00C80C73">
        <w:t> </w:t>
      </w:r>
      <w:r w:rsidRPr="00C80C73">
        <w:t>47 of the Family Assistance Act for care provided by the service to a child at risk; and</w:t>
      </w:r>
    </w:p>
    <w:p w:rsidR="00F01773" w:rsidRPr="00C80C73" w:rsidRDefault="00F01773" w:rsidP="00F01773">
      <w:pPr>
        <w:pStyle w:val="paragraph"/>
      </w:pPr>
      <w:r w:rsidRPr="00C80C73">
        <w:tab/>
        <w:t>(b)</w:t>
      </w:r>
      <w:r w:rsidRPr="00C80C73">
        <w:tab/>
        <w:t>the service is so eligible knowing that it does not, at the time the care is provided, believe the child to be at risk of serious abuse or neglect; and</w:t>
      </w:r>
    </w:p>
    <w:p w:rsidR="00F01773" w:rsidRPr="00C80C73" w:rsidRDefault="00F01773" w:rsidP="00F01773">
      <w:pPr>
        <w:pStyle w:val="paragraph"/>
      </w:pPr>
      <w:r w:rsidRPr="00C80C73">
        <w:tab/>
        <w:t>(c)</w:t>
      </w:r>
      <w:r w:rsidRPr="00C80C73">
        <w:tab/>
        <w:t>a determination of entitlement to be paid child care benefit by fee reduction for care provided to the child has been made under section</w:t>
      </w:r>
      <w:r w:rsidR="00C80C73">
        <w:t> </w:t>
      </w:r>
      <w:r w:rsidRPr="00C80C73">
        <w:t>54B in respect of the service; and</w:t>
      </w:r>
    </w:p>
    <w:p w:rsidR="00F01773" w:rsidRPr="00C80C73" w:rsidRDefault="00F01773" w:rsidP="00F01773">
      <w:pPr>
        <w:pStyle w:val="paragraph"/>
      </w:pPr>
      <w:r w:rsidRPr="00C80C73">
        <w:tab/>
        <w:t>(d)</w:t>
      </w:r>
      <w:r w:rsidRPr="00C80C73">
        <w:tab/>
        <w:t>an amount of child care benefit is paid because of the determination;</w:t>
      </w:r>
    </w:p>
    <w:p w:rsidR="00F01773" w:rsidRPr="00C80C73" w:rsidRDefault="00F01773" w:rsidP="00F01773">
      <w:pPr>
        <w:pStyle w:val="subsection2"/>
        <w:rPr>
          <w:snapToGrid w:val="0"/>
          <w:lang w:eastAsia="en-US"/>
        </w:rPr>
      </w:pPr>
      <w:r w:rsidRPr="00C80C73">
        <w:t xml:space="preserve">the difference between the amount paid and the amount that would have been paid if the service was not so eligible, </w:t>
      </w:r>
      <w:r w:rsidRPr="00C80C73">
        <w:rPr>
          <w:snapToGrid w:val="0"/>
          <w:lang w:eastAsia="en-US"/>
        </w:rPr>
        <w:t>is a debt due to the Commonwealth by the service.</w:t>
      </w:r>
    </w:p>
    <w:p w:rsidR="00F01773" w:rsidRPr="00C80C73" w:rsidRDefault="00F01773" w:rsidP="002B1B16">
      <w:pPr>
        <w:pStyle w:val="ActHead5"/>
      </w:pPr>
      <w:bookmarkStart w:id="368" w:name="_Toc401743109"/>
      <w:r w:rsidRPr="00C80C73">
        <w:rPr>
          <w:rStyle w:val="CharSectno"/>
        </w:rPr>
        <w:t>71F</w:t>
      </w:r>
      <w:r w:rsidRPr="00C80C73">
        <w:t xml:space="preserve">  Debts arising under more than one provision</w:t>
      </w:r>
      <w:bookmarkEnd w:id="368"/>
    </w:p>
    <w:p w:rsidR="00F01773" w:rsidRPr="00C80C73" w:rsidRDefault="00F01773" w:rsidP="002B1B16">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a debt is due to the Commonwealth by an individual under subsection</w:t>
      </w:r>
      <w:r w:rsidR="00C80C73">
        <w:t> </w:t>
      </w:r>
      <w:r w:rsidRPr="00C80C73">
        <w:t>71B(1) or section</w:t>
      </w:r>
      <w:r w:rsidR="00C80C73">
        <w:t> </w:t>
      </w:r>
      <w:r w:rsidRPr="00C80C73">
        <w:t>71C; and</w:t>
      </w:r>
    </w:p>
    <w:p w:rsidR="00F01773" w:rsidRPr="00C80C73" w:rsidRDefault="00F01773" w:rsidP="00F01773">
      <w:pPr>
        <w:pStyle w:val="paragraph"/>
      </w:pPr>
      <w:r w:rsidRPr="00C80C73">
        <w:tab/>
        <w:t>(b)</w:t>
      </w:r>
      <w:r w:rsidRPr="00C80C73">
        <w:tab/>
        <w:t>part or all of the amount of the debt is attributable to a false or misleading statement etc. made by an approved child care service as referred to in section</w:t>
      </w:r>
      <w:r w:rsidR="00C80C73">
        <w:t> </w:t>
      </w:r>
      <w:r w:rsidRPr="00C80C73">
        <w:t>71E; and</w:t>
      </w:r>
    </w:p>
    <w:p w:rsidR="00F01773" w:rsidRPr="00C80C73" w:rsidRDefault="00F01773" w:rsidP="00F01773">
      <w:pPr>
        <w:pStyle w:val="paragraph"/>
      </w:pPr>
      <w:r w:rsidRPr="00C80C73">
        <w:tab/>
        <w:t>(c)</w:t>
      </w:r>
      <w:r w:rsidRPr="00C80C73">
        <w:tab/>
        <w:t>a debt is due by the service to the Commonwealth under section</w:t>
      </w:r>
      <w:r w:rsidR="00C80C73">
        <w:t> </w:t>
      </w:r>
      <w:r w:rsidRPr="00C80C73">
        <w:t>71E in respect of the false or misleading statement etc.;</w:t>
      </w:r>
    </w:p>
    <w:p w:rsidR="00F01773" w:rsidRPr="00C80C73" w:rsidRDefault="00F01773" w:rsidP="00F01773">
      <w:pPr>
        <w:pStyle w:val="subsection2"/>
      </w:pPr>
      <w:r w:rsidRPr="00C80C73">
        <w:lastRenderedPageBreak/>
        <w:t>the amount of the debt due by the individual under subsection</w:t>
      </w:r>
      <w:r w:rsidR="00C80C73">
        <w:t> </w:t>
      </w:r>
      <w:r w:rsidRPr="00C80C73">
        <w:t>71B(1) or section</w:t>
      </w:r>
      <w:r w:rsidR="00C80C73">
        <w:t> </w:t>
      </w:r>
      <w:r w:rsidRPr="00C80C73">
        <w:t>71C that is also a debt owed by the service under section</w:t>
      </w:r>
      <w:r w:rsidR="00C80C73">
        <w:t> </w:t>
      </w:r>
      <w:r w:rsidRPr="00C80C73">
        <w:t>71E is, despite the operation of subsection</w:t>
      </w:r>
      <w:r w:rsidR="00C80C73">
        <w:t> </w:t>
      </w:r>
      <w:r w:rsidRPr="00C80C73">
        <w:t>71B(1) or section</w:t>
      </w:r>
      <w:r w:rsidR="00C80C73">
        <w:t> </w:t>
      </w:r>
      <w:r w:rsidRPr="00C80C73">
        <w:t>71C, not an amount of the debt owed by the individual.</w:t>
      </w:r>
    </w:p>
    <w:p w:rsidR="00F01773" w:rsidRPr="00C80C73" w:rsidRDefault="00F01773" w:rsidP="00F01773">
      <w:pPr>
        <w:pStyle w:val="subsection"/>
        <w:keepNext/>
      </w:pPr>
      <w:r w:rsidRPr="00C80C73">
        <w:tab/>
        <w:t>(2)</w:t>
      </w:r>
      <w:r w:rsidRPr="00C80C73">
        <w:tab/>
        <w:t>If:</w:t>
      </w:r>
    </w:p>
    <w:p w:rsidR="00F01773" w:rsidRPr="00C80C73" w:rsidRDefault="00F01773" w:rsidP="00F01773">
      <w:pPr>
        <w:pStyle w:val="paragraph"/>
      </w:pPr>
      <w:r w:rsidRPr="00C80C73">
        <w:tab/>
        <w:t>(a)</w:t>
      </w:r>
      <w:r w:rsidRPr="00C80C73">
        <w:tab/>
        <w:t>a debt is due to the Commonwealth by an approved child care service under subsection</w:t>
      </w:r>
      <w:r w:rsidR="00C80C73">
        <w:t> </w:t>
      </w:r>
      <w:r w:rsidRPr="00C80C73">
        <w:t>71B(1) or section</w:t>
      </w:r>
      <w:r w:rsidR="00C80C73">
        <w:t> </w:t>
      </w:r>
      <w:r w:rsidRPr="00C80C73">
        <w:t>71C; and</w:t>
      </w:r>
    </w:p>
    <w:p w:rsidR="00F01773" w:rsidRPr="00C80C73" w:rsidRDefault="00F01773" w:rsidP="00F01773">
      <w:pPr>
        <w:pStyle w:val="paragraph"/>
      </w:pPr>
      <w:r w:rsidRPr="00C80C73">
        <w:tab/>
        <w:t>(b)</w:t>
      </w:r>
      <w:r w:rsidRPr="00C80C73">
        <w:tab/>
        <w:t>part or all of the amount of the debt is attributable to a false or misleading statement by an individual as referred to in section</w:t>
      </w:r>
      <w:r w:rsidR="00C80C73">
        <w:t> </w:t>
      </w:r>
      <w:r w:rsidRPr="00C80C73">
        <w:t>71D; and</w:t>
      </w:r>
    </w:p>
    <w:p w:rsidR="00F01773" w:rsidRPr="00C80C73" w:rsidRDefault="00F01773" w:rsidP="00F01773">
      <w:pPr>
        <w:pStyle w:val="paragraph"/>
      </w:pPr>
      <w:r w:rsidRPr="00C80C73">
        <w:tab/>
        <w:t>(c)</w:t>
      </w:r>
      <w:r w:rsidRPr="00C80C73">
        <w:tab/>
        <w:t>a debt is due by the individual to the Commonwealth under section</w:t>
      </w:r>
      <w:r w:rsidR="00C80C73">
        <w:t> </w:t>
      </w:r>
      <w:r w:rsidRPr="00C80C73">
        <w:t>71D in respect of the false or misleading statement;</w:t>
      </w:r>
    </w:p>
    <w:p w:rsidR="00F01773" w:rsidRPr="00C80C73" w:rsidRDefault="00F01773" w:rsidP="00F01773">
      <w:pPr>
        <w:pStyle w:val="subsection2"/>
      </w:pPr>
      <w:r w:rsidRPr="00C80C73">
        <w:t>the amount of the debt due by the service under subsection</w:t>
      </w:r>
      <w:r w:rsidR="00C80C73">
        <w:t> </w:t>
      </w:r>
      <w:r w:rsidRPr="00C80C73">
        <w:t>71B(1) or section</w:t>
      </w:r>
      <w:r w:rsidR="00C80C73">
        <w:t> </w:t>
      </w:r>
      <w:r w:rsidRPr="00C80C73">
        <w:t>71C that is also a debt owed by the individual under section</w:t>
      </w:r>
      <w:r w:rsidR="00C80C73">
        <w:t> </w:t>
      </w:r>
      <w:r w:rsidRPr="00C80C73">
        <w:t>71D is, despite the operation of subsection</w:t>
      </w:r>
      <w:r w:rsidR="00C80C73">
        <w:t> </w:t>
      </w:r>
      <w:r w:rsidRPr="00C80C73">
        <w:t>71B(1) or section</w:t>
      </w:r>
      <w:r w:rsidR="00C80C73">
        <w:t> </w:t>
      </w:r>
      <w:r w:rsidRPr="00C80C73">
        <w:t>71C, not an amount of the debt owed by the service.</w:t>
      </w:r>
    </w:p>
    <w:p w:rsidR="00A608B0" w:rsidRPr="00C80C73" w:rsidRDefault="00A608B0" w:rsidP="00A608B0">
      <w:pPr>
        <w:pStyle w:val="ActHead5"/>
      </w:pPr>
      <w:bookmarkStart w:id="369" w:name="_Toc401743110"/>
      <w:r w:rsidRPr="00C80C73">
        <w:rPr>
          <w:rStyle w:val="CharSectno"/>
        </w:rPr>
        <w:t>71G</w:t>
      </w:r>
      <w:r w:rsidRPr="00C80C73">
        <w:t xml:space="preserve">  </w:t>
      </w:r>
      <w:r w:rsidR="00F15C15" w:rsidRPr="00C80C73">
        <w:t>Debts arising where child care services approval is suspended or cancelled—debt owed by service</w:t>
      </w:r>
      <w:bookmarkEnd w:id="369"/>
    </w:p>
    <w:p w:rsidR="00F15C15" w:rsidRPr="00C80C73" w:rsidRDefault="00F15C15" w:rsidP="00F15C15">
      <w:pPr>
        <w:pStyle w:val="SubsectionHead"/>
      </w:pPr>
      <w:r w:rsidRPr="00C80C73">
        <w:t>Child care benefit—fee reduction</w:t>
      </w:r>
    </w:p>
    <w:p w:rsidR="00A608B0" w:rsidRPr="00C80C73" w:rsidRDefault="00A608B0" w:rsidP="00A608B0">
      <w:pPr>
        <w:pStyle w:val="subsection"/>
      </w:pPr>
      <w:r w:rsidRPr="00C80C73">
        <w:tab/>
        <w:t>(1)</w:t>
      </w:r>
      <w:r w:rsidRPr="00C80C73">
        <w:tab/>
        <w:t>If:</w:t>
      </w:r>
    </w:p>
    <w:p w:rsidR="00A608B0" w:rsidRPr="00C80C73" w:rsidRDefault="00A608B0" w:rsidP="00A608B0">
      <w:pPr>
        <w:pStyle w:val="paragraph"/>
      </w:pPr>
      <w:r w:rsidRPr="00C80C73">
        <w:tab/>
        <w:t>(a)</w:t>
      </w:r>
      <w:r w:rsidRPr="00C80C73">
        <w:tab/>
        <w:t>either:</w:t>
      </w:r>
    </w:p>
    <w:p w:rsidR="00A608B0" w:rsidRPr="00C80C73" w:rsidRDefault="00A608B0" w:rsidP="00A608B0">
      <w:pPr>
        <w:pStyle w:val="paragraphsub"/>
      </w:pPr>
      <w:r w:rsidRPr="00C80C73">
        <w:tab/>
        <w:t>(i)</w:t>
      </w:r>
      <w:r w:rsidRPr="00C80C73">
        <w:tab/>
        <w:t>an amount is paid under section</w:t>
      </w:r>
      <w:r w:rsidR="00C80C73">
        <w:t> </w:t>
      </w:r>
      <w:r w:rsidRPr="00C80C73">
        <w:t>219Q</w:t>
      </w:r>
      <w:r w:rsidR="004514D7" w:rsidRPr="00C80C73">
        <w:t xml:space="preserve"> or subsection</w:t>
      </w:r>
      <w:r w:rsidR="00C80C73">
        <w:t> </w:t>
      </w:r>
      <w:r w:rsidR="004514D7" w:rsidRPr="00C80C73">
        <w:t>219Q</w:t>
      </w:r>
      <w:r w:rsidR="00753CFA" w:rsidRPr="00C80C73">
        <w:t>A(</w:t>
      </w:r>
      <w:r w:rsidR="004514D7" w:rsidRPr="00C80C73">
        <w:t>2)</w:t>
      </w:r>
      <w:r w:rsidRPr="00C80C73">
        <w:t xml:space="preserve"> to a person that is an approved child care service (weekly fee reduction payments); or</w:t>
      </w:r>
    </w:p>
    <w:p w:rsidR="00F15C15" w:rsidRPr="00C80C73" w:rsidRDefault="00F15C15" w:rsidP="00F15C15">
      <w:pPr>
        <w:pStyle w:val="paragraphsub"/>
      </w:pPr>
      <w:r w:rsidRPr="00C80C73">
        <w:tab/>
        <w:t>(ii)</w:t>
      </w:r>
      <w:r w:rsidRPr="00C80C73">
        <w:tab/>
        <w:t>such an amount would be paid, but for a set off under subsection</w:t>
      </w:r>
      <w:r w:rsidR="00C80C73">
        <w:t> </w:t>
      </w:r>
      <w:r w:rsidRPr="00C80C73">
        <w:t>82(2) or section</w:t>
      </w:r>
      <w:r w:rsidR="00C80C73">
        <w:t> </w:t>
      </w:r>
      <w:r w:rsidRPr="00C80C73">
        <w:t>219QA, 219QD, 219RC or 219RE; and</w:t>
      </w:r>
    </w:p>
    <w:p w:rsidR="0014117C" w:rsidRPr="00C80C73" w:rsidRDefault="0014117C" w:rsidP="0014117C">
      <w:pPr>
        <w:pStyle w:val="paragraph"/>
      </w:pPr>
      <w:r w:rsidRPr="00C80C73">
        <w:tab/>
        <w:t>(b)</w:t>
      </w:r>
      <w:r w:rsidRPr="00C80C73">
        <w:tab/>
        <w:t>the service’s approval is suspended or cancelled under this Act before a session of care in respect of which the payment was made;</w:t>
      </w:r>
    </w:p>
    <w:p w:rsidR="00A608B0" w:rsidRPr="00C80C73" w:rsidRDefault="00A608B0" w:rsidP="00A608B0">
      <w:pPr>
        <w:pStyle w:val="subsection2"/>
      </w:pPr>
      <w:r w:rsidRPr="00C80C73">
        <w:t>so much of the amount of the fee reduction paid as relates to that session of care is a debt due to the Commonwealth by the service immediately before its approval was suspended or cancelled.</w:t>
      </w:r>
    </w:p>
    <w:p w:rsidR="00A608B0" w:rsidRPr="00C80C73" w:rsidRDefault="00A608B0" w:rsidP="00A608B0">
      <w:pPr>
        <w:pStyle w:val="subsection"/>
      </w:pPr>
      <w:r w:rsidRPr="00C80C73">
        <w:lastRenderedPageBreak/>
        <w:tab/>
        <w:t>(2)</w:t>
      </w:r>
      <w:r w:rsidRPr="00C80C73">
        <w:tab/>
        <w:t>If:</w:t>
      </w:r>
    </w:p>
    <w:p w:rsidR="00A608B0" w:rsidRPr="00C80C73" w:rsidRDefault="00A608B0" w:rsidP="00A608B0">
      <w:pPr>
        <w:pStyle w:val="paragraph"/>
      </w:pPr>
      <w:r w:rsidRPr="00C80C73">
        <w:tab/>
        <w:t>(a)</w:t>
      </w:r>
      <w:r w:rsidRPr="00C80C73">
        <w:tab/>
        <w:t>an amount is required to be set off under subsection</w:t>
      </w:r>
      <w:r w:rsidR="00C80C73">
        <w:t> </w:t>
      </w:r>
      <w:r w:rsidRPr="00C80C73">
        <w:t>219Q</w:t>
      </w:r>
      <w:r w:rsidR="00753CFA" w:rsidRPr="00C80C73">
        <w:t>A(</w:t>
      </w:r>
      <w:r w:rsidRPr="00C80C73">
        <w:t>3) against the payment of another amount to a person that is an approved child care service (payment where recalculation reduces the amount of a fee reduction); and</w:t>
      </w:r>
    </w:p>
    <w:p w:rsidR="00A27CC1" w:rsidRPr="00C80C73" w:rsidRDefault="00A27CC1" w:rsidP="00A27CC1">
      <w:pPr>
        <w:pStyle w:val="paragraph"/>
      </w:pPr>
      <w:r w:rsidRPr="00C80C73">
        <w:tab/>
        <w:t>(b)</w:t>
      </w:r>
      <w:r w:rsidRPr="00C80C73">
        <w:tab/>
        <w:t>the service’s approval is suspended or cancelled under this Act; and</w:t>
      </w:r>
    </w:p>
    <w:p w:rsidR="00A608B0" w:rsidRPr="00C80C73" w:rsidRDefault="00A608B0" w:rsidP="00A608B0">
      <w:pPr>
        <w:pStyle w:val="paragraph"/>
      </w:pPr>
      <w:r w:rsidRPr="00C80C73">
        <w:tab/>
        <w:t>(c)</w:t>
      </w:r>
      <w:r w:rsidRPr="00C80C73">
        <w:tab/>
        <w:t>the amount has not already been set off against another amount under subsection</w:t>
      </w:r>
      <w:r w:rsidR="00C80C73">
        <w:t> </w:t>
      </w:r>
      <w:r w:rsidRPr="00C80C73">
        <w:t>219Q</w:t>
      </w:r>
      <w:r w:rsidR="00753CFA" w:rsidRPr="00C80C73">
        <w:t>A(</w:t>
      </w:r>
      <w:r w:rsidRPr="00C80C73">
        <w:t>3) by the day the service’s approval is suspended or cancelled;</w:t>
      </w:r>
    </w:p>
    <w:p w:rsidR="00A608B0" w:rsidRPr="00C80C73" w:rsidRDefault="00A608B0" w:rsidP="00A608B0">
      <w:pPr>
        <w:pStyle w:val="subsection2"/>
      </w:pPr>
      <w:r w:rsidRPr="00C80C73">
        <w:t>the amount is a debt due to the Commonwealth by the service immediately before its approval was suspended or cancelled.</w:t>
      </w:r>
    </w:p>
    <w:p w:rsidR="00F15C15" w:rsidRPr="00C80C73" w:rsidRDefault="00F15C15" w:rsidP="00F15C15">
      <w:pPr>
        <w:pStyle w:val="SubsectionHead"/>
      </w:pPr>
      <w:r w:rsidRPr="00C80C73">
        <w:t>Weekly payments of child care rebate</w:t>
      </w:r>
    </w:p>
    <w:p w:rsidR="00F15C15" w:rsidRPr="00C80C73" w:rsidRDefault="00F15C15" w:rsidP="00F15C15">
      <w:pPr>
        <w:pStyle w:val="subsection"/>
      </w:pPr>
      <w:r w:rsidRPr="00C80C73">
        <w:tab/>
        <w:t>(2A)</w:t>
      </w:r>
      <w:r w:rsidRPr="00C80C73">
        <w:tab/>
        <w:t>If:</w:t>
      </w:r>
    </w:p>
    <w:p w:rsidR="00F15C15" w:rsidRPr="00C80C73" w:rsidRDefault="00F15C15" w:rsidP="00F15C15">
      <w:pPr>
        <w:pStyle w:val="paragraph"/>
      </w:pPr>
      <w:r w:rsidRPr="00C80C73">
        <w:tab/>
        <w:t>(a)</w:t>
      </w:r>
      <w:r w:rsidRPr="00C80C73">
        <w:tab/>
        <w:t>either:</w:t>
      </w:r>
    </w:p>
    <w:p w:rsidR="00F15C15" w:rsidRPr="00C80C73" w:rsidRDefault="00F15C15" w:rsidP="00F15C15">
      <w:pPr>
        <w:pStyle w:val="paragraphsub"/>
      </w:pPr>
      <w:r w:rsidRPr="00C80C73">
        <w:tab/>
        <w:t>(i)</w:t>
      </w:r>
      <w:r w:rsidRPr="00C80C73">
        <w:tab/>
        <w:t>an amount is paid under section</w:t>
      </w:r>
      <w:r w:rsidR="00C80C73">
        <w:t> </w:t>
      </w:r>
      <w:r w:rsidRPr="00C80C73">
        <w:t>219QC or subsection</w:t>
      </w:r>
      <w:r w:rsidR="00C80C73">
        <w:t> </w:t>
      </w:r>
      <w:r w:rsidRPr="00C80C73">
        <w:t>219Q</w:t>
      </w:r>
      <w:r w:rsidR="00753CFA" w:rsidRPr="00C80C73">
        <w:t>D(</w:t>
      </w:r>
      <w:r w:rsidRPr="00C80C73">
        <w:t>2) to a person that is an approved child care service (weekly payments of child care rebate); or</w:t>
      </w:r>
    </w:p>
    <w:p w:rsidR="00F15C15" w:rsidRPr="00C80C73" w:rsidRDefault="00F15C15" w:rsidP="00F15C15">
      <w:pPr>
        <w:pStyle w:val="paragraphsub"/>
      </w:pPr>
      <w:r w:rsidRPr="00C80C73">
        <w:tab/>
        <w:t>(ii)</w:t>
      </w:r>
      <w:r w:rsidRPr="00C80C73">
        <w:tab/>
        <w:t>such an amount would be paid, but for a set off under subsection</w:t>
      </w:r>
      <w:r w:rsidR="00C80C73">
        <w:t> </w:t>
      </w:r>
      <w:r w:rsidRPr="00C80C73">
        <w:t>82(2) or section</w:t>
      </w:r>
      <w:r w:rsidR="00C80C73">
        <w:t> </w:t>
      </w:r>
      <w:r w:rsidRPr="00C80C73">
        <w:t>219QA, 219QD, 219RC or 219RE; and</w:t>
      </w:r>
    </w:p>
    <w:p w:rsidR="00F15C15" w:rsidRPr="00C80C73" w:rsidRDefault="00F15C15" w:rsidP="00F15C15">
      <w:pPr>
        <w:pStyle w:val="paragraph"/>
      </w:pPr>
      <w:r w:rsidRPr="00C80C73">
        <w:tab/>
        <w:t>(b)</w:t>
      </w:r>
      <w:r w:rsidRPr="00C80C73">
        <w:tab/>
        <w:t>the service’s approval is suspended or cancelled under this Act before a period of care in respect of which the payment was made;</w:t>
      </w:r>
    </w:p>
    <w:p w:rsidR="00F15C15" w:rsidRPr="00C80C73" w:rsidRDefault="00F15C15" w:rsidP="00F15C15">
      <w:pPr>
        <w:pStyle w:val="subsection2"/>
      </w:pPr>
      <w:r w:rsidRPr="00C80C73">
        <w:t>so much of the amount of the child care rebate paid as relates to that period of care is a debt due to the Commonwealth by the service immediately before its approval was suspended or cancelled.</w:t>
      </w:r>
    </w:p>
    <w:p w:rsidR="00F15C15" w:rsidRPr="00C80C73" w:rsidRDefault="00F15C15" w:rsidP="00F15C15">
      <w:pPr>
        <w:pStyle w:val="subsection"/>
      </w:pPr>
      <w:r w:rsidRPr="00C80C73">
        <w:tab/>
        <w:t>(2B)</w:t>
      </w:r>
      <w:r w:rsidRPr="00C80C73">
        <w:tab/>
        <w:t>If:</w:t>
      </w:r>
    </w:p>
    <w:p w:rsidR="00F15C15" w:rsidRPr="00C80C73" w:rsidRDefault="00F15C15" w:rsidP="00F15C15">
      <w:pPr>
        <w:pStyle w:val="paragraph"/>
      </w:pPr>
      <w:r w:rsidRPr="00C80C73">
        <w:tab/>
        <w:t>(a)</w:t>
      </w:r>
      <w:r w:rsidRPr="00C80C73">
        <w:tab/>
        <w:t>an amount is required to be set off under subsection</w:t>
      </w:r>
      <w:r w:rsidR="00C80C73">
        <w:t> </w:t>
      </w:r>
      <w:r w:rsidRPr="00C80C73">
        <w:t>219Q</w:t>
      </w:r>
      <w:r w:rsidR="00753CFA" w:rsidRPr="00C80C73">
        <w:t>D(</w:t>
      </w:r>
      <w:r w:rsidRPr="00C80C73">
        <w:t>3) against the payment of another amount to a person that is an approved child care service (payment where recalculation reduces the amount of child care rebate); and</w:t>
      </w:r>
    </w:p>
    <w:p w:rsidR="00F15C15" w:rsidRPr="00C80C73" w:rsidRDefault="00F15C15" w:rsidP="00F15C15">
      <w:pPr>
        <w:pStyle w:val="paragraph"/>
      </w:pPr>
      <w:r w:rsidRPr="00C80C73">
        <w:lastRenderedPageBreak/>
        <w:tab/>
        <w:t>(b)</w:t>
      </w:r>
      <w:r w:rsidRPr="00C80C73">
        <w:tab/>
        <w:t>the service’s approval is suspended or cancelled under this Act; and</w:t>
      </w:r>
    </w:p>
    <w:p w:rsidR="00F15C15" w:rsidRPr="00C80C73" w:rsidRDefault="00F15C15" w:rsidP="00F15C15">
      <w:pPr>
        <w:pStyle w:val="paragraph"/>
      </w:pPr>
      <w:r w:rsidRPr="00C80C73">
        <w:tab/>
        <w:t>(c)</w:t>
      </w:r>
      <w:r w:rsidRPr="00C80C73">
        <w:tab/>
        <w:t>the amount has not already been set off against another amount under subsection</w:t>
      </w:r>
      <w:r w:rsidR="00C80C73">
        <w:t> </w:t>
      </w:r>
      <w:r w:rsidRPr="00C80C73">
        <w:t>219Q</w:t>
      </w:r>
      <w:r w:rsidR="00753CFA" w:rsidRPr="00C80C73">
        <w:t>D(</w:t>
      </w:r>
      <w:r w:rsidRPr="00C80C73">
        <w:t>3) by the day the service’s approval is suspended or cancelled;</w:t>
      </w:r>
    </w:p>
    <w:p w:rsidR="00F15C15" w:rsidRPr="00C80C73" w:rsidRDefault="00F15C15" w:rsidP="00F15C15">
      <w:pPr>
        <w:pStyle w:val="subsection2"/>
      </w:pPr>
      <w:r w:rsidRPr="00C80C73">
        <w:t>the amount is a debt due to the Commonwealth by the service immediately before its approval was suspended or cancelled.</w:t>
      </w:r>
    </w:p>
    <w:p w:rsidR="00F15C15" w:rsidRPr="00C80C73" w:rsidRDefault="00F15C15" w:rsidP="00F15C15">
      <w:pPr>
        <w:pStyle w:val="SubsectionHead"/>
      </w:pPr>
      <w:r w:rsidRPr="00C80C73">
        <w:t>Enrolment advances</w:t>
      </w:r>
    </w:p>
    <w:p w:rsidR="00A608B0" w:rsidRPr="00C80C73" w:rsidRDefault="00A608B0" w:rsidP="00A608B0">
      <w:pPr>
        <w:pStyle w:val="subsection"/>
      </w:pPr>
      <w:r w:rsidRPr="00C80C73">
        <w:tab/>
        <w:t>(3)</w:t>
      </w:r>
      <w:r w:rsidRPr="00C80C73">
        <w:tab/>
        <w:t>If:</w:t>
      </w:r>
    </w:p>
    <w:p w:rsidR="00A608B0" w:rsidRPr="00C80C73" w:rsidRDefault="00A608B0" w:rsidP="00A608B0">
      <w:pPr>
        <w:pStyle w:val="paragraph"/>
      </w:pPr>
      <w:r w:rsidRPr="00C80C73">
        <w:tab/>
        <w:t>(a)</w:t>
      </w:r>
      <w:r w:rsidRPr="00C80C73">
        <w:tab/>
        <w:t>either:</w:t>
      </w:r>
    </w:p>
    <w:p w:rsidR="00A608B0" w:rsidRPr="00C80C73" w:rsidRDefault="00A608B0" w:rsidP="00A608B0">
      <w:pPr>
        <w:pStyle w:val="paragraphsub"/>
      </w:pPr>
      <w:r w:rsidRPr="00C80C73">
        <w:tab/>
        <w:t>(i)</w:t>
      </w:r>
      <w:r w:rsidRPr="00C80C73">
        <w:tab/>
        <w:t>an amount is paid under section</w:t>
      </w:r>
      <w:r w:rsidR="00C80C73">
        <w:t> </w:t>
      </w:r>
      <w:r w:rsidRPr="00C80C73">
        <w:t>219RA to an approved child care service (payment of enrolment advances); or</w:t>
      </w:r>
    </w:p>
    <w:p w:rsidR="00A608B0" w:rsidRPr="00C80C73" w:rsidRDefault="00A608B0" w:rsidP="00A608B0">
      <w:pPr>
        <w:pStyle w:val="paragraphsub"/>
      </w:pPr>
      <w:r w:rsidRPr="00C80C73">
        <w:tab/>
        <w:t>(ii)</w:t>
      </w:r>
      <w:r w:rsidRPr="00C80C73">
        <w:tab/>
        <w:t>such an amount would be paid, but for a set off under subsection</w:t>
      </w:r>
      <w:r w:rsidR="00C80C73">
        <w:t> </w:t>
      </w:r>
      <w:r w:rsidRPr="00C80C73">
        <w:t>82(2) or section</w:t>
      </w:r>
      <w:r w:rsidR="00C80C73">
        <w:t> </w:t>
      </w:r>
      <w:r w:rsidRPr="00C80C73">
        <w:t>219QA</w:t>
      </w:r>
      <w:r w:rsidR="001A6316" w:rsidRPr="00C80C73">
        <w:t>, 219RC or 219RE</w:t>
      </w:r>
      <w:r w:rsidRPr="00C80C73">
        <w:t>; and</w:t>
      </w:r>
    </w:p>
    <w:p w:rsidR="006D5BF5" w:rsidRPr="00C80C73" w:rsidRDefault="006D5BF5" w:rsidP="006D5BF5">
      <w:pPr>
        <w:pStyle w:val="paragraph"/>
      </w:pPr>
      <w:r w:rsidRPr="00C80C73">
        <w:tab/>
        <w:t>(b)</w:t>
      </w:r>
      <w:r w:rsidRPr="00C80C73">
        <w:tab/>
        <w:t>the service’s approval is suspended or cancelled under this Act; and</w:t>
      </w:r>
    </w:p>
    <w:p w:rsidR="00A608B0" w:rsidRPr="00C80C73" w:rsidRDefault="00A608B0" w:rsidP="00A608B0">
      <w:pPr>
        <w:pStyle w:val="paragraph"/>
      </w:pPr>
      <w:r w:rsidRPr="00C80C73">
        <w:tab/>
        <w:t>(c)</w:t>
      </w:r>
      <w:r w:rsidRPr="00C80C73">
        <w:tab/>
        <w:t>the amount has not already been set off against another amount under section</w:t>
      </w:r>
      <w:r w:rsidR="00C80C73">
        <w:t> </w:t>
      </w:r>
      <w:r w:rsidRPr="00C80C73">
        <w:t>219RC by the day the service’s approval is suspended or cancelled;</w:t>
      </w:r>
    </w:p>
    <w:p w:rsidR="00A608B0" w:rsidRPr="00C80C73" w:rsidRDefault="00A608B0" w:rsidP="00A608B0">
      <w:pPr>
        <w:pStyle w:val="subsection2"/>
      </w:pPr>
      <w:r w:rsidRPr="00C80C73">
        <w:t>the amount is a debt due to the Commonwealth by the service immediately before its approval was suspended or cancelled.</w:t>
      </w:r>
    </w:p>
    <w:p w:rsidR="00A608B0" w:rsidRPr="00C80C73" w:rsidRDefault="00A608B0" w:rsidP="00A608B0">
      <w:pPr>
        <w:pStyle w:val="ActHead5"/>
      </w:pPr>
      <w:bookmarkStart w:id="370" w:name="_Toc401743111"/>
      <w:r w:rsidRPr="00C80C73">
        <w:rPr>
          <w:rStyle w:val="CharSectno"/>
        </w:rPr>
        <w:t>71GA</w:t>
      </w:r>
      <w:r w:rsidRPr="00C80C73">
        <w:t xml:space="preserve">  Debt arising in respect of remittal of enrolment advances under paragraph</w:t>
      </w:r>
      <w:r w:rsidR="00C80C73">
        <w:t> </w:t>
      </w:r>
      <w:r w:rsidRPr="00C80C73">
        <w:t>200(1)(g)</w:t>
      </w:r>
      <w:bookmarkEnd w:id="370"/>
    </w:p>
    <w:p w:rsidR="00A608B0" w:rsidRPr="00C80C73" w:rsidRDefault="00A608B0" w:rsidP="00A608B0">
      <w:pPr>
        <w:pStyle w:val="subsection"/>
      </w:pPr>
      <w:r w:rsidRPr="00C80C73">
        <w:tab/>
      </w:r>
      <w:r w:rsidRPr="00C80C73">
        <w:tab/>
        <w:t>If, under paragraph</w:t>
      </w:r>
      <w:r w:rsidR="00C80C73">
        <w:t> </w:t>
      </w:r>
      <w:r w:rsidRPr="00C80C73">
        <w:t>200(1)(g), the Secretary requires an approved child care service to remit enrolment advances paid to the service under section</w:t>
      </w:r>
      <w:r w:rsidR="00C80C73">
        <w:t> </w:t>
      </w:r>
      <w:r w:rsidRPr="00C80C73">
        <w:t>219RA, an amount equal to the advances that the service is required to remit is a debt due to the Commonwealth by the service.</w:t>
      </w:r>
    </w:p>
    <w:p w:rsidR="001A6316" w:rsidRPr="00C80C73" w:rsidRDefault="001A6316" w:rsidP="001A6316">
      <w:pPr>
        <w:pStyle w:val="ActHead5"/>
      </w:pPr>
      <w:bookmarkStart w:id="371" w:name="_Toc401743112"/>
      <w:r w:rsidRPr="00C80C73">
        <w:rPr>
          <w:rStyle w:val="CharSectno"/>
        </w:rPr>
        <w:t>71GB</w:t>
      </w:r>
      <w:r w:rsidRPr="00C80C73">
        <w:t xml:space="preserve">  Debts arising in respect of business continuity payments paid to service—debt owed by service</w:t>
      </w:r>
      <w:bookmarkEnd w:id="371"/>
    </w:p>
    <w:p w:rsidR="001A6316" w:rsidRPr="00C80C73" w:rsidRDefault="001A6316" w:rsidP="001A6316">
      <w:pPr>
        <w:pStyle w:val="subsection"/>
      </w:pPr>
      <w:r w:rsidRPr="00C80C73">
        <w:tab/>
        <w:t>(1)</w:t>
      </w:r>
      <w:r w:rsidRPr="00C80C73">
        <w:tab/>
        <w:t>If:</w:t>
      </w:r>
    </w:p>
    <w:p w:rsidR="001A6316" w:rsidRPr="00C80C73" w:rsidRDefault="001A6316" w:rsidP="001A6316">
      <w:pPr>
        <w:pStyle w:val="paragraph"/>
      </w:pPr>
      <w:r w:rsidRPr="00C80C73">
        <w:lastRenderedPageBreak/>
        <w:tab/>
        <w:t>(a)</w:t>
      </w:r>
      <w:r w:rsidRPr="00C80C73">
        <w:tab/>
        <w:t>an amount is paid to an approved child care service under section</w:t>
      </w:r>
      <w:r w:rsidR="00C80C73">
        <w:t> </w:t>
      </w:r>
      <w:r w:rsidRPr="00C80C73">
        <w:t>219RD (business continuity payments); and</w:t>
      </w:r>
    </w:p>
    <w:p w:rsidR="001A6316" w:rsidRPr="00C80C73" w:rsidRDefault="001A6316" w:rsidP="001A6316">
      <w:pPr>
        <w:pStyle w:val="paragraph"/>
      </w:pPr>
      <w:r w:rsidRPr="00C80C73">
        <w:tab/>
        <w:t>(b)</w:t>
      </w:r>
      <w:r w:rsidRPr="00C80C73">
        <w:tab/>
        <w:t>the service’s approval is suspended or cancelled under this Act; and</w:t>
      </w:r>
    </w:p>
    <w:p w:rsidR="001A6316" w:rsidRPr="00C80C73" w:rsidRDefault="001A6316" w:rsidP="001A6316">
      <w:pPr>
        <w:pStyle w:val="paragraph"/>
      </w:pPr>
      <w:r w:rsidRPr="00C80C73">
        <w:tab/>
        <w:t>(c)</w:t>
      </w:r>
      <w:r w:rsidRPr="00C80C73">
        <w:tab/>
        <w:t>the whole or a part of the amount has not already been set off against another amount under section</w:t>
      </w:r>
      <w:r w:rsidR="00C80C73">
        <w:t> </w:t>
      </w:r>
      <w:r w:rsidRPr="00C80C73">
        <w:t>219RE by the day the service’s approval is suspended or cancelled;</w:t>
      </w:r>
    </w:p>
    <w:p w:rsidR="001A6316" w:rsidRPr="00C80C73" w:rsidRDefault="001A6316" w:rsidP="001A6316">
      <w:pPr>
        <w:pStyle w:val="subsection2"/>
      </w:pPr>
      <w:r w:rsidRPr="00C80C73">
        <w:t>then that whole or part is a debt due to the Commonwealth by the service immediately before its approval was suspended or cancelled.</w:t>
      </w:r>
    </w:p>
    <w:p w:rsidR="001A6316" w:rsidRPr="00C80C73" w:rsidRDefault="001A6316" w:rsidP="001A6316">
      <w:pPr>
        <w:pStyle w:val="subsection"/>
      </w:pPr>
      <w:r w:rsidRPr="00C80C73">
        <w:tab/>
        <w:t>(2)</w:t>
      </w:r>
      <w:r w:rsidRPr="00C80C73">
        <w:tab/>
        <w:t>Subject to subsection</w:t>
      </w:r>
      <w:r w:rsidR="00C80C73">
        <w:t> </w:t>
      </w:r>
      <w:r w:rsidRPr="00C80C73">
        <w:t>93A(5), if:</w:t>
      </w:r>
    </w:p>
    <w:p w:rsidR="001A6316" w:rsidRPr="00C80C73" w:rsidRDefault="001A6316" w:rsidP="001A6316">
      <w:pPr>
        <w:pStyle w:val="paragraph"/>
      </w:pPr>
      <w:r w:rsidRPr="00C80C73">
        <w:tab/>
        <w:t>(a)</w:t>
      </w:r>
      <w:r w:rsidRPr="00C80C73">
        <w:tab/>
        <w:t>a payment under section</w:t>
      </w:r>
      <w:r w:rsidR="00C80C73">
        <w:t> </w:t>
      </w:r>
      <w:r w:rsidRPr="00C80C73">
        <w:t xml:space="preserve">219RD is made to a financial institution for the credit of an account kept with the institution (the </w:t>
      </w:r>
      <w:r w:rsidRPr="00C80C73">
        <w:rPr>
          <w:b/>
          <w:i/>
        </w:rPr>
        <w:t>incorrect account</w:t>
      </w:r>
      <w:r w:rsidRPr="00C80C73">
        <w:t>); and</w:t>
      </w:r>
    </w:p>
    <w:p w:rsidR="001A6316" w:rsidRPr="00C80C73" w:rsidRDefault="001A6316" w:rsidP="001A6316">
      <w:pPr>
        <w:pStyle w:val="paragraph"/>
      </w:pPr>
      <w:r w:rsidRPr="00C80C73">
        <w:tab/>
        <w:t>(b)</w:t>
      </w:r>
      <w:r w:rsidRPr="00C80C73">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C80C73" w:rsidRDefault="001A6316" w:rsidP="001A6316">
      <w:pPr>
        <w:pStyle w:val="subsection2"/>
      </w:pPr>
      <w:r w:rsidRPr="00C80C73">
        <w:t>an amount equal to the amount of the payment made to the institution is a debt due to the Commonwealth by the person, or jointly and severally by the persons, in whose name or names the incorrect account was kept.</w:t>
      </w:r>
    </w:p>
    <w:p w:rsidR="00F01773" w:rsidRPr="00C80C73" w:rsidRDefault="00F01773" w:rsidP="00F01773">
      <w:pPr>
        <w:pStyle w:val="ActHead5"/>
      </w:pPr>
      <w:bookmarkStart w:id="372" w:name="_Toc401743113"/>
      <w:r w:rsidRPr="00C80C73">
        <w:rPr>
          <w:rStyle w:val="CharSectno"/>
        </w:rPr>
        <w:t>71H</w:t>
      </w:r>
      <w:r w:rsidRPr="00C80C73">
        <w:t xml:space="preserve">  Debts arising where reporting period limit is exceeded—debt owed by service</w:t>
      </w:r>
      <w:bookmarkEnd w:id="372"/>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an approved child care service has, by certificates given under section</w:t>
      </w:r>
      <w:r w:rsidR="00C80C73">
        <w:t> </w:t>
      </w:r>
      <w:r w:rsidRPr="00C80C73">
        <w:t>76 of the Family Assistance Act, committed amounts of child care benefit in a reporting period; and</w:t>
      </w:r>
    </w:p>
    <w:p w:rsidR="00F01773" w:rsidRPr="00C80C73" w:rsidRDefault="00F01773" w:rsidP="00F01773">
      <w:pPr>
        <w:pStyle w:val="paragraph"/>
      </w:pPr>
      <w:r w:rsidRPr="00C80C73">
        <w:tab/>
        <w:t>(b)</w:t>
      </w:r>
      <w:r w:rsidRPr="00C80C73">
        <w:tab/>
        <w:t>the total amount of child care benefit so committed by the service exceeds the reporting period limit for that reporting period (see section</w:t>
      </w:r>
      <w:r w:rsidR="00C80C73">
        <w:t> </w:t>
      </w:r>
      <w:r w:rsidRPr="00C80C73">
        <w:t>79 of the Family Assistance Act); and</w:t>
      </w:r>
    </w:p>
    <w:p w:rsidR="00F01773" w:rsidRPr="00C80C73" w:rsidRDefault="00F01773" w:rsidP="00F01773">
      <w:pPr>
        <w:pStyle w:val="paragraph"/>
      </w:pPr>
      <w:r w:rsidRPr="00C80C73">
        <w:tab/>
        <w:t>(c)</w:t>
      </w:r>
      <w:r w:rsidRPr="00C80C73">
        <w:tab/>
        <w:t>the service gives, during that reporting period, a further certificate under section</w:t>
      </w:r>
      <w:r w:rsidR="00C80C73">
        <w:t> </w:t>
      </w:r>
      <w:r w:rsidRPr="00C80C73">
        <w:t>76 of the Family Assistance Act; and</w:t>
      </w:r>
    </w:p>
    <w:p w:rsidR="00F01773" w:rsidRPr="00C80C73" w:rsidRDefault="00F01773" w:rsidP="00F01773">
      <w:pPr>
        <w:pStyle w:val="paragraph"/>
      </w:pPr>
      <w:r w:rsidRPr="00C80C73">
        <w:tab/>
        <w:t>(d)</w:t>
      </w:r>
      <w:r w:rsidRPr="00C80C73">
        <w:tab/>
        <w:t>an amount of child care benefit is paid because of that further certificate;</w:t>
      </w:r>
    </w:p>
    <w:p w:rsidR="00F01773" w:rsidRPr="00C80C73" w:rsidRDefault="00F01773" w:rsidP="00F01773">
      <w:pPr>
        <w:pStyle w:val="subsection2"/>
      </w:pPr>
      <w:r w:rsidRPr="00C80C73">
        <w:lastRenderedPageBreak/>
        <w:t>the difference between the amount paid and the amount that would have been paid if the service had not given the further certificate is a debt due to the Commonwealth by the service.</w:t>
      </w:r>
    </w:p>
    <w:p w:rsidR="00F01773" w:rsidRPr="00C80C73" w:rsidRDefault="00F01773" w:rsidP="00F01773">
      <w:pPr>
        <w:pStyle w:val="ActHead5"/>
      </w:pPr>
      <w:bookmarkStart w:id="373" w:name="_Toc401743114"/>
      <w:r w:rsidRPr="00C80C73">
        <w:rPr>
          <w:rStyle w:val="CharSectno"/>
        </w:rPr>
        <w:t>71I</w:t>
      </w:r>
      <w:r w:rsidRPr="00C80C73">
        <w:t xml:space="preserve">  Debts arising in respect of one</w:t>
      </w:r>
      <w:r w:rsidR="00C80C73">
        <w:noBreakHyphen/>
      </w:r>
      <w:r w:rsidRPr="00C80C73">
        <w:t>off payment to families</w:t>
      </w:r>
      <w:bookmarkEnd w:id="373"/>
    </w:p>
    <w:p w:rsidR="00F01773" w:rsidRPr="00C80C73" w:rsidRDefault="00F01773" w:rsidP="00F01773">
      <w:pPr>
        <w:pStyle w:val="subsection"/>
      </w:pPr>
      <w:r w:rsidRPr="00C80C73">
        <w:tab/>
        <w:t>(1)</w:t>
      </w:r>
      <w:r w:rsidRPr="00C80C73">
        <w:tab/>
        <w:t xml:space="preserve">This section applies in relation to an individual (the </w:t>
      </w:r>
      <w:r w:rsidRPr="00C80C73">
        <w:rPr>
          <w:b/>
          <w:i/>
        </w:rPr>
        <w:t>recipient</w:t>
      </w:r>
      <w:r w:rsidRPr="00C80C73">
        <w:t>) who has been paid</w:t>
      </w:r>
      <w:r w:rsidRPr="00C80C73">
        <w:rPr>
          <w:i/>
        </w:rPr>
        <w:t xml:space="preserve"> </w:t>
      </w:r>
      <w:r w:rsidRPr="00C80C73">
        <w:t>a one</w:t>
      </w:r>
      <w:r w:rsidR="00C80C73">
        <w:noBreakHyphen/>
      </w:r>
      <w:r w:rsidRPr="00C80C73">
        <w:t xml:space="preserve">off payment to families (the </w:t>
      </w:r>
      <w:r w:rsidRPr="00C80C73">
        <w:rPr>
          <w:b/>
          <w:i/>
        </w:rPr>
        <w:t>relevant payment</w:t>
      </w:r>
      <w:r w:rsidRPr="00C80C73">
        <w:t>).</w:t>
      </w:r>
    </w:p>
    <w:p w:rsidR="00F01773" w:rsidRPr="00C80C73" w:rsidRDefault="00F01773" w:rsidP="00F01773">
      <w:pPr>
        <w:pStyle w:val="SubsectionHead"/>
      </w:pPr>
      <w:r w:rsidRPr="00C80C73">
        <w:t>What determinations are relevant?</w:t>
      </w:r>
    </w:p>
    <w:p w:rsidR="00F01773" w:rsidRPr="00C80C73" w:rsidRDefault="00F01773" w:rsidP="00F01773">
      <w:pPr>
        <w:pStyle w:val="subsection"/>
      </w:pPr>
      <w:r w:rsidRPr="00C80C73">
        <w:tab/>
        <w:t>(2)</w:t>
      </w:r>
      <w:r w:rsidRPr="00C80C73">
        <w:tab/>
        <w:t xml:space="preserve">Each of the following is a </w:t>
      </w:r>
      <w:r w:rsidRPr="00C80C73">
        <w:rPr>
          <w:b/>
          <w:i/>
        </w:rPr>
        <w:t xml:space="preserve">relevant determination </w:t>
      </w:r>
      <w:r w:rsidRPr="00C80C73">
        <w:t>in relation to the recipient:</w:t>
      </w:r>
    </w:p>
    <w:p w:rsidR="00F01773" w:rsidRPr="00C80C73" w:rsidRDefault="00F01773" w:rsidP="00F01773">
      <w:pPr>
        <w:pStyle w:val="paragraph"/>
      </w:pPr>
      <w:r w:rsidRPr="00C80C73">
        <w:tab/>
        <w:t>(a)</w:t>
      </w:r>
      <w:r w:rsidRPr="00C80C73">
        <w:tab/>
        <w:t>if the relevant payment was made because, at that time, subsection</w:t>
      </w:r>
      <w:r w:rsidR="00C80C73">
        <w:t> </w:t>
      </w:r>
      <w:r w:rsidRPr="00C80C73">
        <w:t>86(2) of the Family Assistance Act applied to the recipient (whether or not it was also made because subsection</w:t>
      </w:r>
      <w:r w:rsidR="00C80C73">
        <w:t> </w:t>
      </w:r>
      <w:r w:rsidRPr="00C80C73">
        <w:t>86(3) of that Act also applied)—the determination referred to in paragraph</w:t>
      </w:r>
      <w:r w:rsidR="00C80C73">
        <w:t> </w:t>
      </w:r>
      <w:r w:rsidRPr="00C80C73">
        <w:t>86(2)(a) of the Family Assistance Act;</w:t>
      </w:r>
    </w:p>
    <w:p w:rsidR="00F01773" w:rsidRPr="00C80C73" w:rsidRDefault="00F01773" w:rsidP="00F01773">
      <w:pPr>
        <w:pStyle w:val="paragraph"/>
      </w:pPr>
      <w:r w:rsidRPr="00C80C73">
        <w:tab/>
        <w:t>(b)</w:t>
      </w:r>
      <w:r w:rsidRPr="00C80C73">
        <w:tab/>
        <w:t>if the relevant payment was made because, at that time, subsection</w:t>
      </w:r>
      <w:r w:rsidR="00C80C73">
        <w:t> </w:t>
      </w:r>
      <w:r w:rsidRPr="00C80C73">
        <w:t>86(3) of the Family Assistance Act applied to the recipient (whether or not it was also made because subsection</w:t>
      </w:r>
      <w:r w:rsidR="00C80C73">
        <w:t> </w:t>
      </w:r>
      <w:r w:rsidRPr="00C80C73">
        <w:t>86(2) also applied)—a determination made under Part</w:t>
      </w:r>
      <w:r w:rsidR="00C80C73">
        <w:t> </w:t>
      </w:r>
      <w:r w:rsidRPr="00C80C73">
        <w:t xml:space="preserve">3 of the </w:t>
      </w:r>
      <w:r w:rsidRPr="00C80C73">
        <w:rPr>
          <w:i/>
        </w:rPr>
        <w:t xml:space="preserve">Social Security (Administration) Act 1999 </w:t>
      </w:r>
      <w:r w:rsidRPr="00C80C73">
        <w:t>because of which the, or an, instalment that satisfied paragraphs 86(3)(a), (b) and (c) of the Family Assistance Act was paid;</w:t>
      </w:r>
    </w:p>
    <w:p w:rsidR="00F01773" w:rsidRPr="00C80C73" w:rsidRDefault="00F01773" w:rsidP="00F01773">
      <w:pPr>
        <w:pStyle w:val="paragraph"/>
      </w:pPr>
      <w:r w:rsidRPr="00C80C73">
        <w:tab/>
        <w:t>(c)</w:t>
      </w:r>
      <w:r w:rsidRPr="00C80C73">
        <w:tab/>
        <w:t>if the relevant payment was made because, at that time, subsection</w:t>
      </w:r>
      <w:r w:rsidR="00C80C73">
        <w:t> </w:t>
      </w:r>
      <w:r w:rsidRPr="00C80C73">
        <w:t>86(4) of the Family Assistance Act applied to the recipient—the determination referred to in paragraph</w:t>
      </w:r>
      <w:r w:rsidR="00C80C73">
        <w:t> </w:t>
      </w:r>
      <w:r w:rsidRPr="00C80C73">
        <w:t>86(4)(b) of the Family Assistance Act.</w:t>
      </w:r>
    </w:p>
    <w:p w:rsidR="00F01773" w:rsidRPr="00C80C73" w:rsidRDefault="00F01773" w:rsidP="00F01773">
      <w:pPr>
        <w:pStyle w:val="SubsectionHead"/>
      </w:pPr>
      <w:r w:rsidRPr="00C80C73">
        <w:t>Situation in which whole amount is a debt</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after the relevant payment was made to the recipient, a relevant determination in relation to the recipient, at least so far as it relates to:</w:t>
      </w:r>
    </w:p>
    <w:p w:rsidR="00F01773" w:rsidRPr="00C80C73" w:rsidRDefault="00F01773" w:rsidP="00F01773">
      <w:pPr>
        <w:pStyle w:val="paragraphsub"/>
      </w:pPr>
      <w:r w:rsidRPr="00C80C73">
        <w:lastRenderedPageBreak/>
        <w:tab/>
        <w:t>(i)</w:t>
      </w:r>
      <w:r w:rsidRPr="00C80C73">
        <w:tab/>
        <w:t>11</w:t>
      </w:r>
      <w:r w:rsidR="00C80C73">
        <w:t> </w:t>
      </w:r>
      <w:r w:rsidRPr="00C80C73">
        <w:t xml:space="preserve">May 2004 (if the relevant determination is covered by </w:t>
      </w:r>
      <w:r w:rsidR="00C80C73">
        <w:t>paragraph (</w:t>
      </w:r>
      <w:r w:rsidRPr="00C80C73">
        <w:t>2)(a) or (b)); or</w:t>
      </w:r>
    </w:p>
    <w:p w:rsidR="00F01773" w:rsidRPr="00C80C73" w:rsidRDefault="00F01773" w:rsidP="00F01773">
      <w:pPr>
        <w:pStyle w:val="paragraphsub"/>
      </w:pPr>
      <w:r w:rsidRPr="00C80C73">
        <w:tab/>
        <w:t>(ii)</w:t>
      </w:r>
      <w:r w:rsidRPr="00C80C73">
        <w:tab/>
        <w:t>all or part of the 2002</w:t>
      </w:r>
      <w:r w:rsidR="00C80C73">
        <w:noBreakHyphen/>
      </w:r>
      <w:r w:rsidRPr="00C80C73">
        <w:t xml:space="preserve">03 income year (if the relevant determination is covered by </w:t>
      </w:r>
      <w:r w:rsidR="00C80C73">
        <w:t>paragraph (</w:t>
      </w:r>
      <w:r w:rsidRPr="00C80C73">
        <w:t>2)(c));</w:t>
      </w:r>
    </w:p>
    <w:p w:rsidR="00F01773" w:rsidRPr="00C80C73" w:rsidRDefault="00F01773" w:rsidP="00F01773">
      <w:pPr>
        <w:pStyle w:val="paragraph"/>
      </w:pPr>
      <w:r w:rsidRPr="00C80C73">
        <w:tab/>
      </w:r>
      <w:r w:rsidRPr="00C80C73">
        <w:tab/>
        <w:t>is or was (however described) changed, revoked, set aside, or superseded by another determination; and</w:t>
      </w:r>
    </w:p>
    <w:p w:rsidR="00F01773" w:rsidRPr="00C80C73" w:rsidRDefault="00F01773" w:rsidP="00F01773">
      <w:pPr>
        <w:pStyle w:val="paragraph"/>
      </w:pPr>
      <w:r w:rsidRPr="00C80C73">
        <w:tab/>
        <w:t>(b)</w:t>
      </w:r>
      <w:r w:rsidRPr="00C80C7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C80C73" w:rsidRDefault="00F01773" w:rsidP="00F01773">
      <w:pPr>
        <w:pStyle w:val="paragraphsub"/>
      </w:pPr>
      <w:r w:rsidRPr="00C80C73">
        <w:tab/>
        <w:t>(i)</w:t>
      </w:r>
      <w:r w:rsidRPr="00C80C73">
        <w:tab/>
        <w:t xml:space="preserve">unless </w:t>
      </w:r>
      <w:r w:rsidR="00C80C73">
        <w:t>subparagraph (</w:t>
      </w:r>
      <w:r w:rsidRPr="00C80C73">
        <w:t>ii) applies—the recipient; or</w:t>
      </w:r>
    </w:p>
    <w:p w:rsidR="00F01773" w:rsidRPr="00C80C73" w:rsidRDefault="00F01773" w:rsidP="00F01773">
      <w:pPr>
        <w:pStyle w:val="paragraphsub"/>
      </w:pPr>
      <w:r w:rsidRPr="00C80C73">
        <w:tab/>
        <w:t>(ii)</w:t>
      </w:r>
      <w:r w:rsidRPr="00C80C73">
        <w:tab/>
        <w:t xml:space="preserve">if the relevant determination is covered by </w:t>
      </w:r>
      <w:r w:rsidR="00C80C73">
        <w:t>paragraph (</w:t>
      </w:r>
      <w:r w:rsidRPr="00C80C73">
        <w:t>2)(b)—the other individual, or one of the other individuals, referred to in paragraph</w:t>
      </w:r>
      <w:r w:rsidR="00C80C73">
        <w:t> </w:t>
      </w:r>
      <w:r w:rsidRPr="00C80C73">
        <w:t>86(3)(b) of the Family Assistance Act; and</w:t>
      </w:r>
    </w:p>
    <w:p w:rsidR="00F01773" w:rsidRPr="00C80C73" w:rsidRDefault="00F01773" w:rsidP="00F01773">
      <w:pPr>
        <w:pStyle w:val="paragraph"/>
      </w:pPr>
      <w:r w:rsidRPr="00C80C73">
        <w:tab/>
        <w:t>(c)</w:t>
      </w:r>
      <w:r w:rsidRPr="00C80C73">
        <w:tab/>
        <w:t>had the change, revocation, setting aside or superseding occurred on or before 11</w:t>
      </w:r>
      <w:r w:rsidR="00C80C73">
        <w:t> </w:t>
      </w:r>
      <w:r w:rsidRPr="00C80C73">
        <w:t>May 2004, the relevant payment would not have been made;</w:t>
      </w:r>
    </w:p>
    <w:p w:rsidR="00F01773" w:rsidRPr="00C80C73" w:rsidRDefault="00F01773" w:rsidP="00F01773">
      <w:pPr>
        <w:pStyle w:val="subsection2"/>
      </w:pPr>
      <w:r w:rsidRPr="00C80C73">
        <w:t>the amount of the relevant payment is a debt due to the Commonwealth by the recipient.</w:t>
      </w:r>
    </w:p>
    <w:p w:rsidR="00F01773" w:rsidRPr="00C80C73" w:rsidRDefault="00F01773" w:rsidP="00F01773">
      <w:pPr>
        <w:pStyle w:val="SubsectionHead"/>
      </w:pPr>
      <w:r w:rsidRPr="00C80C73">
        <w:t>Situation in which part of amount is a debt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after the relevant payment was made to the recipient, a relevant determination in relation to the recipient, at least so far as it relates to:</w:t>
      </w:r>
    </w:p>
    <w:p w:rsidR="00F01773" w:rsidRPr="00C80C73" w:rsidRDefault="00F01773" w:rsidP="00F01773">
      <w:pPr>
        <w:pStyle w:val="paragraphsub"/>
      </w:pPr>
      <w:r w:rsidRPr="00C80C73">
        <w:tab/>
        <w:t>(i)</w:t>
      </w:r>
      <w:r w:rsidRPr="00C80C73">
        <w:tab/>
        <w:t>11</w:t>
      </w:r>
      <w:r w:rsidR="00C80C73">
        <w:t> </w:t>
      </w:r>
      <w:r w:rsidRPr="00C80C73">
        <w:t xml:space="preserve">May 2004 (if the relevant determination is covered by </w:t>
      </w:r>
      <w:r w:rsidR="00C80C73">
        <w:t>paragraph (</w:t>
      </w:r>
      <w:r w:rsidRPr="00C80C73">
        <w:t>2)(a) or (b)); or</w:t>
      </w:r>
    </w:p>
    <w:p w:rsidR="00F01773" w:rsidRPr="00C80C73" w:rsidRDefault="00F01773" w:rsidP="00F01773">
      <w:pPr>
        <w:pStyle w:val="paragraphsub"/>
      </w:pPr>
      <w:r w:rsidRPr="00C80C73">
        <w:tab/>
        <w:t>(ii)</w:t>
      </w:r>
      <w:r w:rsidRPr="00C80C73">
        <w:tab/>
        <w:t>all or part of the 2002</w:t>
      </w:r>
      <w:r w:rsidR="00C80C73">
        <w:noBreakHyphen/>
      </w:r>
      <w:r w:rsidRPr="00C80C73">
        <w:t xml:space="preserve">03 income year (if the relevant determination was covered by </w:t>
      </w:r>
      <w:r w:rsidR="00C80C73">
        <w:t>paragraph (</w:t>
      </w:r>
      <w:r w:rsidRPr="00C80C73">
        <w:t>2)(c));</w:t>
      </w:r>
    </w:p>
    <w:p w:rsidR="00F01773" w:rsidRPr="00C80C73" w:rsidRDefault="00F01773" w:rsidP="00F01773">
      <w:pPr>
        <w:pStyle w:val="paragraph"/>
      </w:pPr>
      <w:r w:rsidRPr="00C80C73">
        <w:tab/>
      </w:r>
      <w:r w:rsidRPr="00C80C73">
        <w:tab/>
        <w:t>is or was (however described) changed, revoked, set aside, or superseded by another determination; and</w:t>
      </w:r>
    </w:p>
    <w:p w:rsidR="00F01773" w:rsidRPr="00C80C73" w:rsidRDefault="00F01773" w:rsidP="00F01773">
      <w:pPr>
        <w:pStyle w:val="paragraph"/>
      </w:pPr>
      <w:r w:rsidRPr="00C80C73">
        <w:tab/>
        <w:t>(b)</w:t>
      </w:r>
      <w:r w:rsidRPr="00C80C73">
        <w:tab/>
        <w:t xml:space="preserve">the decision to change, revoke, set aside or supersede the relevant determination is or was made for the reason, or for reasons including the reason, that the following person </w:t>
      </w:r>
      <w:r w:rsidRPr="00C80C73">
        <w:lastRenderedPageBreak/>
        <w:t>knowingly made a false or misleading statement, or knowingly provided false information:</w:t>
      </w:r>
    </w:p>
    <w:p w:rsidR="00F01773" w:rsidRPr="00C80C73" w:rsidRDefault="00F01773" w:rsidP="00F01773">
      <w:pPr>
        <w:pStyle w:val="paragraphsub"/>
      </w:pPr>
      <w:r w:rsidRPr="00C80C73">
        <w:tab/>
        <w:t>(i)</w:t>
      </w:r>
      <w:r w:rsidRPr="00C80C73">
        <w:tab/>
        <w:t xml:space="preserve">unless </w:t>
      </w:r>
      <w:r w:rsidR="00C80C73">
        <w:t>subparagraph (</w:t>
      </w:r>
      <w:r w:rsidRPr="00C80C73">
        <w:t>ii) applies—the recipient; or</w:t>
      </w:r>
    </w:p>
    <w:p w:rsidR="00F01773" w:rsidRPr="00C80C73" w:rsidRDefault="00F01773" w:rsidP="00F01773">
      <w:pPr>
        <w:pStyle w:val="paragraphsub"/>
      </w:pPr>
      <w:r w:rsidRPr="00C80C73">
        <w:tab/>
        <w:t>(ii)</w:t>
      </w:r>
      <w:r w:rsidRPr="00C80C73">
        <w:tab/>
        <w:t xml:space="preserve">if the relevant determination is covered by </w:t>
      </w:r>
      <w:r w:rsidR="00C80C73">
        <w:t>paragraph (</w:t>
      </w:r>
      <w:r w:rsidRPr="00C80C73">
        <w:t>2)(b)—the other individual, or one of the other individuals, referred to in paragraph</w:t>
      </w:r>
      <w:r w:rsidR="00C80C73">
        <w:t> </w:t>
      </w:r>
      <w:r w:rsidRPr="00C80C73">
        <w:t>86(3)(b) of the Family Assistance Act; and</w:t>
      </w:r>
    </w:p>
    <w:p w:rsidR="00F01773" w:rsidRPr="00C80C73" w:rsidRDefault="00F01773" w:rsidP="00F01773">
      <w:pPr>
        <w:pStyle w:val="paragraph"/>
      </w:pPr>
      <w:r w:rsidRPr="00C80C73">
        <w:tab/>
        <w:t>(c)</w:t>
      </w:r>
      <w:r w:rsidRPr="00C80C73">
        <w:tab/>
        <w:t>had the change, revocation, setting aside or superseding occurred on or before 11</w:t>
      </w:r>
      <w:r w:rsidR="00C80C73">
        <w:t> </w:t>
      </w:r>
      <w:r w:rsidRPr="00C80C73">
        <w:t>May 2004, the amount of the relevant payment would have been reduced;</w:t>
      </w:r>
    </w:p>
    <w:p w:rsidR="00F01773" w:rsidRPr="00C80C73" w:rsidRDefault="00F01773" w:rsidP="00F01773">
      <w:pPr>
        <w:pStyle w:val="subsection2"/>
      </w:pPr>
      <w:r w:rsidRPr="00C80C73">
        <w:t>the amount by which the relevant payment would have been reduced is a debt due to the Commonwealth by the recipient.</w:t>
      </w:r>
    </w:p>
    <w:p w:rsidR="00773A21" w:rsidRPr="00C80C73" w:rsidRDefault="00773A21" w:rsidP="00773A21">
      <w:pPr>
        <w:pStyle w:val="ActHead5"/>
      </w:pPr>
      <w:bookmarkStart w:id="374" w:name="_Toc401743115"/>
      <w:r w:rsidRPr="00C80C73">
        <w:rPr>
          <w:rStyle w:val="CharSectno"/>
        </w:rPr>
        <w:t>71J</w:t>
      </w:r>
      <w:r w:rsidRPr="00C80C73">
        <w:t xml:space="preserve">  Debts arising in respect of economic security strategy payment to families</w:t>
      </w:r>
      <w:bookmarkEnd w:id="374"/>
    </w:p>
    <w:p w:rsidR="00773A21" w:rsidRPr="00C80C73" w:rsidRDefault="00773A21" w:rsidP="00773A21">
      <w:pPr>
        <w:pStyle w:val="subsection"/>
      </w:pPr>
      <w:r w:rsidRPr="00C80C73">
        <w:tab/>
        <w:t>(1)</w:t>
      </w:r>
      <w:r w:rsidRPr="00C80C73">
        <w:tab/>
        <w:t xml:space="preserve">This section applies in relation to an individual (the </w:t>
      </w:r>
      <w:r w:rsidRPr="00C80C73">
        <w:rPr>
          <w:b/>
          <w:i/>
        </w:rPr>
        <w:t>recipient</w:t>
      </w:r>
      <w:r w:rsidRPr="00C80C73">
        <w:t>) who has been paid</w:t>
      </w:r>
      <w:r w:rsidRPr="00C80C73">
        <w:rPr>
          <w:i/>
        </w:rPr>
        <w:t xml:space="preserve"> </w:t>
      </w:r>
      <w:r w:rsidRPr="00C80C73">
        <w:t xml:space="preserve">an economic security strategy payment to families (the </w:t>
      </w:r>
      <w:r w:rsidRPr="00C80C73">
        <w:rPr>
          <w:b/>
          <w:i/>
        </w:rPr>
        <w:t>relevant payment</w:t>
      </w:r>
      <w:r w:rsidRPr="00C80C73">
        <w:t>).</w:t>
      </w:r>
    </w:p>
    <w:p w:rsidR="00773A21" w:rsidRPr="00C80C73" w:rsidRDefault="00773A21" w:rsidP="00773A21">
      <w:pPr>
        <w:pStyle w:val="SubsectionHead"/>
      </w:pPr>
      <w:r w:rsidRPr="00C80C73">
        <w:t>What determinations are relevant?</w:t>
      </w:r>
    </w:p>
    <w:p w:rsidR="00773A21" w:rsidRPr="00C80C73" w:rsidRDefault="00773A21" w:rsidP="00773A21">
      <w:pPr>
        <w:pStyle w:val="subsection"/>
      </w:pPr>
      <w:r w:rsidRPr="00C80C73">
        <w:tab/>
        <w:t>(2)</w:t>
      </w:r>
      <w:r w:rsidRPr="00C80C73">
        <w:tab/>
        <w:t xml:space="preserve">Each of the following is a </w:t>
      </w:r>
      <w:r w:rsidRPr="00C80C73">
        <w:rPr>
          <w:b/>
          <w:i/>
        </w:rPr>
        <w:t xml:space="preserve">relevant determination </w:t>
      </w:r>
      <w:r w:rsidRPr="00C80C73">
        <w:t>in relation to the recipient:</w:t>
      </w:r>
    </w:p>
    <w:p w:rsidR="00773A21" w:rsidRPr="00C80C73" w:rsidRDefault="00773A21" w:rsidP="00773A21">
      <w:pPr>
        <w:pStyle w:val="paragraph"/>
      </w:pPr>
      <w:r w:rsidRPr="00C80C73">
        <w:tab/>
        <w:t>(a)</w:t>
      </w:r>
      <w:r w:rsidRPr="00C80C73">
        <w:tab/>
        <w:t>if the relevant payment was made because, at that time, subsection</w:t>
      </w:r>
      <w:r w:rsidR="00C80C73">
        <w:t> </w:t>
      </w:r>
      <w:r w:rsidRPr="00C80C73">
        <w:t>89(2) of the Family Assistance Act applied to the recipient—the determination referred to in paragraph</w:t>
      </w:r>
      <w:r w:rsidR="00C80C73">
        <w:t> </w:t>
      </w:r>
      <w:r w:rsidRPr="00C80C73">
        <w:t>89(2)(a) of that Act;</w:t>
      </w:r>
    </w:p>
    <w:p w:rsidR="00773A21" w:rsidRPr="00C80C73" w:rsidRDefault="00773A21" w:rsidP="00773A21">
      <w:pPr>
        <w:pStyle w:val="paragraph"/>
      </w:pPr>
      <w:r w:rsidRPr="00C80C73">
        <w:tab/>
        <w:t>(b)</w:t>
      </w:r>
      <w:r w:rsidRPr="00C80C73">
        <w:tab/>
        <w:t>if the relevant payment was made because, at that time, subsection</w:t>
      </w:r>
      <w:r w:rsidR="00C80C73">
        <w:t> </w:t>
      </w:r>
      <w:r w:rsidRPr="00C80C73">
        <w:t>89(3) of the Family Assistance Act applied to the recipient—the determination referred to in paragraph</w:t>
      </w:r>
      <w:r w:rsidR="00C80C73">
        <w:t> </w:t>
      </w:r>
      <w:r w:rsidRPr="00C80C73">
        <w:t>89(3)(a) of that Act;</w:t>
      </w:r>
    </w:p>
    <w:p w:rsidR="00773A21" w:rsidRPr="00C80C73" w:rsidRDefault="00773A21" w:rsidP="00773A21">
      <w:pPr>
        <w:pStyle w:val="paragraph"/>
      </w:pPr>
      <w:r w:rsidRPr="00C80C73">
        <w:tab/>
        <w:t>(c)</w:t>
      </w:r>
      <w:r w:rsidRPr="00C80C73">
        <w:tab/>
        <w:t>if the relevant payment was made because, at that time, subsection</w:t>
      </w:r>
      <w:r w:rsidR="00C80C73">
        <w:t> </w:t>
      </w:r>
      <w:r w:rsidRPr="00C80C73">
        <w:t>89(4) of the Family Assistance Act applied to the recipient—the determination referred to in paragraph</w:t>
      </w:r>
      <w:r w:rsidR="00C80C73">
        <w:t> </w:t>
      </w:r>
      <w:r w:rsidRPr="00C80C73">
        <w:t>89(4)(a) of that Act;</w:t>
      </w:r>
    </w:p>
    <w:p w:rsidR="00773A21" w:rsidRPr="00C80C73" w:rsidRDefault="00773A21" w:rsidP="00773A21">
      <w:pPr>
        <w:pStyle w:val="paragraph"/>
      </w:pPr>
      <w:r w:rsidRPr="00C80C73">
        <w:tab/>
        <w:t>(d)</w:t>
      </w:r>
      <w:r w:rsidRPr="00C80C73">
        <w:tab/>
        <w:t>if the relevant payment was made because, at that time, subsection</w:t>
      </w:r>
      <w:r w:rsidR="00C80C73">
        <w:t> </w:t>
      </w:r>
      <w:r w:rsidRPr="00C80C73">
        <w:t>89(5) of the Family Assistance Act applied to the recipient—a determination made under Part</w:t>
      </w:r>
      <w:r w:rsidR="00C80C73">
        <w:t> </w:t>
      </w:r>
      <w:r w:rsidRPr="00C80C73">
        <w:t xml:space="preserve">3 of the </w:t>
      </w:r>
      <w:r w:rsidRPr="00C80C73">
        <w:rPr>
          <w:i/>
        </w:rPr>
        <w:t xml:space="preserve">Social </w:t>
      </w:r>
      <w:r w:rsidRPr="00C80C73">
        <w:rPr>
          <w:i/>
        </w:rPr>
        <w:lastRenderedPageBreak/>
        <w:t xml:space="preserve">Security (Administration) Act 1999 </w:t>
      </w:r>
      <w:r w:rsidRPr="00C80C73">
        <w:t>because of which the instalment that satisfied paragraphs 89(5)(a), (b) and (c) of the Family Assistance Act was paid;</w:t>
      </w:r>
    </w:p>
    <w:p w:rsidR="00773A21" w:rsidRPr="00C80C73" w:rsidRDefault="00773A21" w:rsidP="00773A21">
      <w:pPr>
        <w:pStyle w:val="paragraph"/>
      </w:pPr>
      <w:r w:rsidRPr="00C80C73">
        <w:tab/>
        <w:t>(e)</w:t>
      </w:r>
      <w:r w:rsidRPr="00C80C73">
        <w:tab/>
        <w:t>if the relevant payment was made because, at that time, subsection</w:t>
      </w:r>
      <w:r w:rsidR="00C80C73">
        <w:t> </w:t>
      </w:r>
      <w:r w:rsidRPr="00C80C73">
        <w:t>89(6) of the Family Assistance Act applied to the recipient—a determination under the ABSTUDY Policy Manual because of which the whole or part of the instalment was paid in the circumstances described in that subsection;</w:t>
      </w:r>
    </w:p>
    <w:p w:rsidR="00773A21" w:rsidRPr="00C80C73" w:rsidRDefault="00773A21" w:rsidP="00773A21">
      <w:pPr>
        <w:pStyle w:val="paragraph"/>
      </w:pPr>
      <w:r w:rsidRPr="00C80C73">
        <w:tab/>
        <w:t>(f)</w:t>
      </w:r>
      <w:r w:rsidRPr="00C80C73">
        <w:tab/>
        <w:t>if the relevant payment was made because, at that time, subsection</w:t>
      </w:r>
      <w:r w:rsidR="00C80C73">
        <w:t> </w:t>
      </w:r>
      <w:r w:rsidRPr="00C80C73">
        <w:t>89(7) of the Family Assistance Act applied to the recipient—a determination under the Veterans’ Children Education Scheme because of which the whole or part of the allowance was paid in the circumstances described in that subsection;</w:t>
      </w:r>
    </w:p>
    <w:p w:rsidR="00773A21" w:rsidRPr="00C80C73" w:rsidRDefault="00773A21" w:rsidP="00773A21">
      <w:pPr>
        <w:pStyle w:val="paragraph"/>
      </w:pPr>
      <w:r w:rsidRPr="00C80C73">
        <w:tab/>
        <w:t>(g)</w:t>
      </w:r>
      <w:r w:rsidRPr="00C80C73">
        <w:tab/>
        <w:t>if the relevant payment was made because, at that time, subsection</w:t>
      </w:r>
      <w:r w:rsidR="00C80C73">
        <w:t> </w:t>
      </w:r>
      <w:r w:rsidRPr="00C80C73">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C80C73" w:rsidRDefault="00773A21" w:rsidP="00773A21">
      <w:pPr>
        <w:pStyle w:val="paragraph"/>
      </w:pPr>
      <w:r w:rsidRPr="00C80C73">
        <w:tab/>
        <w:t>(h)</w:t>
      </w:r>
      <w:r w:rsidRPr="00C80C73">
        <w:tab/>
        <w:t>if the relevant payment was made because, at that time, subsection</w:t>
      </w:r>
      <w:r w:rsidR="00C80C73">
        <w:t> </w:t>
      </w:r>
      <w:r w:rsidRPr="00C80C73">
        <w:t>93(2) of the Family Assistance Act applied to the recipient—a determination made under Part</w:t>
      </w:r>
      <w:r w:rsidR="00C80C73">
        <w:t> </w:t>
      </w:r>
      <w:r w:rsidRPr="00C80C73">
        <w:t xml:space="preserve">3 of the </w:t>
      </w:r>
      <w:r w:rsidRPr="00C80C73">
        <w:rPr>
          <w:i/>
        </w:rPr>
        <w:t xml:space="preserve">Social Security (Administration) Act 1999 </w:t>
      </w:r>
      <w:r w:rsidRPr="00C80C73">
        <w:t>because of which the instalment that satisfied paragraphs 93(2)(a) and (b) of the Family Assistance Act was paid;</w:t>
      </w:r>
    </w:p>
    <w:p w:rsidR="00773A21" w:rsidRPr="00C80C73" w:rsidRDefault="00773A21" w:rsidP="00773A21">
      <w:pPr>
        <w:pStyle w:val="paragraph"/>
      </w:pPr>
      <w:r w:rsidRPr="00C80C73">
        <w:tab/>
        <w:t>(i)</w:t>
      </w:r>
      <w:r w:rsidRPr="00C80C73">
        <w:tab/>
        <w:t>if the relevant payment was made because, at that time, subsection</w:t>
      </w:r>
      <w:r w:rsidR="00C80C73">
        <w:t> </w:t>
      </w:r>
      <w:r w:rsidRPr="00C80C73">
        <w:t>93(3) of the Family Assistance Act applied to the recipient—a determination under the ABSTUDY Policy Manual because of which the whole or part of the instalment was paid in the circumstances described in that subsection;</w:t>
      </w:r>
    </w:p>
    <w:p w:rsidR="00773A21" w:rsidRPr="00C80C73" w:rsidRDefault="00773A21" w:rsidP="00773A21">
      <w:pPr>
        <w:pStyle w:val="paragraph"/>
      </w:pPr>
      <w:r w:rsidRPr="00C80C73">
        <w:tab/>
        <w:t>(j)</w:t>
      </w:r>
      <w:r w:rsidRPr="00C80C73">
        <w:tab/>
        <w:t>if the relevant payment was made because, at that time, subsection</w:t>
      </w:r>
      <w:r w:rsidR="00C80C73">
        <w:t> </w:t>
      </w:r>
      <w:r w:rsidRPr="00C80C73">
        <w:t>93(4) of the Family Assistance Act applied to the recipient—a determination under the Veterans’ Children Education Scheme because of which the allowance was paid in the circumstances described in that subsection;</w:t>
      </w:r>
    </w:p>
    <w:p w:rsidR="00773A21" w:rsidRPr="00C80C73" w:rsidRDefault="00773A21" w:rsidP="00773A21">
      <w:pPr>
        <w:pStyle w:val="paragraph"/>
      </w:pPr>
      <w:r w:rsidRPr="00C80C73">
        <w:tab/>
        <w:t>(k)</w:t>
      </w:r>
      <w:r w:rsidRPr="00C80C73">
        <w:tab/>
        <w:t>if the relevant payment was made because, at that time, subsection</w:t>
      </w:r>
      <w:r w:rsidR="00C80C73">
        <w:t> </w:t>
      </w:r>
      <w:r w:rsidRPr="00C80C73">
        <w:t xml:space="preserve">93(5) of the Family Assistance Act applied to the recipient—a determination under the Military Rehabilitation </w:t>
      </w:r>
      <w:r w:rsidRPr="00C80C73">
        <w:lastRenderedPageBreak/>
        <w:t>and Compensation Act Education and Training Scheme because of which the allowance was paid in the circumstances described in that subsection.</w:t>
      </w:r>
    </w:p>
    <w:p w:rsidR="00773A21" w:rsidRPr="00C80C73" w:rsidRDefault="00773A21" w:rsidP="00773A21">
      <w:pPr>
        <w:pStyle w:val="SubsectionHead"/>
      </w:pPr>
      <w:r w:rsidRPr="00C80C73">
        <w:t>Situation in which whole amount is a debt</w:t>
      </w:r>
    </w:p>
    <w:p w:rsidR="00773A21" w:rsidRPr="00C80C73" w:rsidRDefault="00773A21" w:rsidP="00773A21">
      <w:pPr>
        <w:pStyle w:val="subsection"/>
      </w:pPr>
      <w:r w:rsidRPr="00C80C73">
        <w:tab/>
        <w:t>(3)</w:t>
      </w:r>
      <w:r w:rsidRPr="00C80C73">
        <w:tab/>
        <w:t>If:</w:t>
      </w:r>
    </w:p>
    <w:p w:rsidR="00773A21" w:rsidRPr="00C80C73" w:rsidRDefault="00773A21" w:rsidP="00773A21">
      <w:pPr>
        <w:pStyle w:val="paragraph"/>
      </w:pPr>
      <w:r w:rsidRPr="00C80C73">
        <w:tab/>
        <w:t>(a)</w:t>
      </w:r>
      <w:r w:rsidRPr="00C80C73">
        <w:tab/>
        <w:t>after the relevant payment was made to the recipient, a relevant determination in relation to the recipient, at least so far as it relates to 14</w:t>
      </w:r>
      <w:r w:rsidR="00C80C73">
        <w:t> </w:t>
      </w:r>
      <w:r w:rsidRPr="00C80C73">
        <w:t>October 2008, is or was (however described) changed, revoked, set aside, or superseded by another determination; and</w:t>
      </w:r>
    </w:p>
    <w:p w:rsidR="00773A21" w:rsidRPr="00C80C73" w:rsidRDefault="00773A21" w:rsidP="00773A21">
      <w:pPr>
        <w:pStyle w:val="paragraph"/>
      </w:pPr>
      <w:r w:rsidRPr="00C80C73">
        <w:tab/>
        <w:t>(b)</w:t>
      </w:r>
      <w:r w:rsidRPr="00C80C7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80C73" w:rsidRDefault="00773A21" w:rsidP="00773A21">
      <w:pPr>
        <w:pStyle w:val="paragraphsub"/>
      </w:pPr>
      <w:r w:rsidRPr="00C80C73">
        <w:tab/>
        <w:t>(i)</w:t>
      </w:r>
      <w:r w:rsidRPr="00C80C73">
        <w:tab/>
        <w:t xml:space="preserve">unless </w:t>
      </w:r>
      <w:r w:rsidR="00C80C73">
        <w:t>subparagraph (</w:t>
      </w:r>
      <w:r w:rsidRPr="00C80C73">
        <w:t>ii) or (iii) applies—the recipient;</w:t>
      </w:r>
    </w:p>
    <w:p w:rsidR="00773A21" w:rsidRPr="00C80C73" w:rsidRDefault="00773A21" w:rsidP="00773A21">
      <w:pPr>
        <w:pStyle w:val="paragraphsub"/>
      </w:pPr>
      <w:r w:rsidRPr="00C80C73">
        <w:tab/>
        <w:t>(ii)</w:t>
      </w:r>
      <w:r w:rsidRPr="00C80C73">
        <w:tab/>
        <w:t xml:space="preserve">if the relevant determination is covered by </w:t>
      </w:r>
      <w:r w:rsidR="00C80C73">
        <w:t>paragraph (</w:t>
      </w:r>
      <w:r w:rsidRPr="00C80C73">
        <w:t>2)(d)—the recipient or the other individual, or one of the other individuals, covered by paragraph</w:t>
      </w:r>
      <w:r w:rsidR="00C80C73">
        <w:t> </w:t>
      </w:r>
      <w:r w:rsidRPr="00C80C73">
        <w:t>89(5)(b) of the Family Assistance Act;</w:t>
      </w:r>
    </w:p>
    <w:p w:rsidR="00773A21" w:rsidRPr="00C80C73" w:rsidRDefault="00773A21" w:rsidP="00773A21">
      <w:pPr>
        <w:pStyle w:val="paragraphsub"/>
      </w:pPr>
      <w:r w:rsidRPr="00C80C73">
        <w:tab/>
        <w:t>(iii)</w:t>
      </w:r>
      <w:r w:rsidRPr="00C80C73">
        <w:tab/>
        <w:t xml:space="preserve">if the relevant determination is covered by </w:t>
      </w:r>
      <w:r w:rsidR="00C80C73">
        <w:t>paragraph (</w:t>
      </w:r>
      <w:r w:rsidRPr="00C80C73">
        <w:t>2)(e), (f) or (g)—the recipient or the student, or one of the students, covered by paragraph</w:t>
      </w:r>
      <w:r w:rsidR="00C80C73">
        <w:t> </w:t>
      </w:r>
      <w:r w:rsidRPr="00C80C73">
        <w:t>89(6)(a), (7)(a) or (8)(a) of the Family Assistance Act; and</w:t>
      </w:r>
    </w:p>
    <w:p w:rsidR="00773A21" w:rsidRPr="00C80C73" w:rsidRDefault="00773A21" w:rsidP="00773A21">
      <w:pPr>
        <w:pStyle w:val="paragraph"/>
      </w:pPr>
      <w:r w:rsidRPr="00C80C73">
        <w:tab/>
        <w:t>(c)</w:t>
      </w:r>
      <w:r w:rsidRPr="00C80C73">
        <w:tab/>
        <w:t>had the change, revocation, setting aside or superseding occurred on or before 14</w:t>
      </w:r>
      <w:r w:rsidR="00C80C73">
        <w:t> </w:t>
      </w:r>
      <w:r w:rsidRPr="00C80C73">
        <w:t>October 2008, the relevant payment would not have been made;</w:t>
      </w:r>
    </w:p>
    <w:p w:rsidR="00773A21" w:rsidRPr="00C80C73" w:rsidRDefault="00773A21" w:rsidP="00773A21">
      <w:pPr>
        <w:pStyle w:val="subsection2"/>
      </w:pPr>
      <w:r w:rsidRPr="00C80C73">
        <w:t>the amount of the relevant payment is a debt due to the Commonwealth by the recipient.</w:t>
      </w:r>
    </w:p>
    <w:p w:rsidR="00773A21" w:rsidRPr="00C80C73" w:rsidRDefault="00773A21" w:rsidP="00773A21">
      <w:pPr>
        <w:pStyle w:val="SubsectionHead"/>
      </w:pPr>
      <w:r w:rsidRPr="00C80C73">
        <w:t>Situation in which part of amount is a debt</w:t>
      </w:r>
    </w:p>
    <w:p w:rsidR="00773A21" w:rsidRPr="00C80C73" w:rsidRDefault="00773A21" w:rsidP="00773A21">
      <w:pPr>
        <w:pStyle w:val="subsection"/>
      </w:pPr>
      <w:r w:rsidRPr="00C80C73">
        <w:tab/>
        <w:t>(4)</w:t>
      </w:r>
      <w:r w:rsidRPr="00C80C73">
        <w:tab/>
        <w:t>If:</w:t>
      </w:r>
    </w:p>
    <w:p w:rsidR="00773A21" w:rsidRPr="00C80C73" w:rsidRDefault="00773A21" w:rsidP="00773A21">
      <w:pPr>
        <w:pStyle w:val="paragraph"/>
      </w:pPr>
      <w:r w:rsidRPr="00C80C73">
        <w:tab/>
        <w:t>(a)</w:t>
      </w:r>
      <w:r w:rsidRPr="00C80C73">
        <w:tab/>
        <w:t>after the relevant payment was made to the recipient, a relevant determination in relation to the recipient, at least so far as it relates to 14</w:t>
      </w:r>
      <w:r w:rsidR="00C80C73">
        <w:t> </w:t>
      </w:r>
      <w:r w:rsidRPr="00C80C73">
        <w:t xml:space="preserve">October 2008, is or was (however </w:t>
      </w:r>
      <w:r w:rsidRPr="00C80C73">
        <w:lastRenderedPageBreak/>
        <w:t>described) changed, revoked, set aside, or superseded by another determination; and</w:t>
      </w:r>
    </w:p>
    <w:p w:rsidR="00773A21" w:rsidRPr="00C80C73" w:rsidRDefault="00773A21" w:rsidP="00773A21">
      <w:pPr>
        <w:pStyle w:val="paragraph"/>
      </w:pPr>
      <w:r w:rsidRPr="00C80C73">
        <w:tab/>
        <w:t>(b)</w:t>
      </w:r>
      <w:r w:rsidRPr="00C80C7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80C73" w:rsidRDefault="00773A21" w:rsidP="00773A21">
      <w:pPr>
        <w:pStyle w:val="paragraphsub"/>
      </w:pPr>
      <w:r w:rsidRPr="00C80C73">
        <w:tab/>
        <w:t>(i)</w:t>
      </w:r>
      <w:r w:rsidRPr="00C80C73">
        <w:tab/>
        <w:t xml:space="preserve">unless </w:t>
      </w:r>
      <w:r w:rsidR="00C80C73">
        <w:t>subparagraph (</w:t>
      </w:r>
      <w:r w:rsidRPr="00C80C73">
        <w:t>ii) or (iii) applies—the recipient;</w:t>
      </w:r>
    </w:p>
    <w:p w:rsidR="00773A21" w:rsidRPr="00C80C73" w:rsidRDefault="00773A21" w:rsidP="00773A21">
      <w:pPr>
        <w:pStyle w:val="paragraphsub"/>
      </w:pPr>
      <w:r w:rsidRPr="00C80C73">
        <w:tab/>
        <w:t>(ii)</w:t>
      </w:r>
      <w:r w:rsidRPr="00C80C73">
        <w:tab/>
        <w:t xml:space="preserve">if the relevant determination is covered by </w:t>
      </w:r>
      <w:r w:rsidR="00C80C73">
        <w:t>paragraph (</w:t>
      </w:r>
      <w:r w:rsidRPr="00C80C73">
        <w:t>2)(d)—the recipient or the other individual, or one of the other individuals, covered by paragraph</w:t>
      </w:r>
      <w:r w:rsidR="00C80C73">
        <w:t> </w:t>
      </w:r>
      <w:r w:rsidRPr="00C80C73">
        <w:t>89(5)(b) of the Family Assistance Act;</w:t>
      </w:r>
    </w:p>
    <w:p w:rsidR="00773A21" w:rsidRPr="00C80C73" w:rsidRDefault="00773A21" w:rsidP="00773A21">
      <w:pPr>
        <w:pStyle w:val="paragraphsub"/>
      </w:pPr>
      <w:r w:rsidRPr="00C80C73">
        <w:tab/>
        <w:t>(iii)</w:t>
      </w:r>
      <w:r w:rsidRPr="00C80C73">
        <w:tab/>
        <w:t xml:space="preserve">if the relevant determination is covered by </w:t>
      </w:r>
      <w:r w:rsidR="00C80C73">
        <w:t>paragraph (</w:t>
      </w:r>
      <w:r w:rsidRPr="00C80C73">
        <w:t>2)(e), (f) or (g)—the recipient or the student, or one of the students, covered by paragraph</w:t>
      </w:r>
      <w:r w:rsidR="00C80C73">
        <w:t> </w:t>
      </w:r>
      <w:r w:rsidRPr="00C80C73">
        <w:t>89(6)(a), (7)(a) or (8)(a) of the Family Assistance Act; and</w:t>
      </w:r>
    </w:p>
    <w:p w:rsidR="00773A21" w:rsidRPr="00C80C73" w:rsidRDefault="00773A21" w:rsidP="00773A21">
      <w:pPr>
        <w:pStyle w:val="paragraph"/>
      </w:pPr>
      <w:r w:rsidRPr="00C80C73">
        <w:tab/>
        <w:t>(c)</w:t>
      </w:r>
      <w:r w:rsidRPr="00C80C73">
        <w:tab/>
        <w:t>had the change, revocation, setting aside or superseding occurred on or before 14</w:t>
      </w:r>
      <w:r w:rsidR="00C80C73">
        <w:t> </w:t>
      </w:r>
      <w:r w:rsidRPr="00C80C73">
        <w:t>October 2008, the amount of the relevant payment would have been reduced;</w:t>
      </w:r>
    </w:p>
    <w:p w:rsidR="00773A21" w:rsidRPr="00C80C73" w:rsidRDefault="00773A21" w:rsidP="00773A21">
      <w:pPr>
        <w:pStyle w:val="subsection2"/>
      </w:pPr>
      <w:r w:rsidRPr="00C80C73">
        <w:t>the amount by which the relevant payment would have been reduced is a debt due to the Commonwealth by the recipient.</w:t>
      </w:r>
    </w:p>
    <w:p w:rsidR="00442F97" w:rsidRPr="00C80C73" w:rsidRDefault="00442F97" w:rsidP="00442F97">
      <w:pPr>
        <w:pStyle w:val="ActHead5"/>
      </w:pPr>
      <w:bookmarkStart w:id="375" w:name="_Toc401743116"/>
      <w:r w:rsidRPr="00C80C73">
        <w:rPr>
          <w:rStyle w:val="CharSectno"/>
        </w:rPr>
        <w:t>71K</w:t>
      </w:r>
      <w:r w:rsidRPr="00C80C73">
        <w:t xml:space="preserve">  Debts arising in respect of back to school bonus or single income family bonus</w:t>
      </w:r>
      <w:bookmarkEnd w:id="375"/>
    </w:p>
    <w:p w:rsidR="00442F97" w:rsidRPr="00C80C73" w:rsidRDefault="00442F97" w:rsidP="00442F97">
      <w:pPr>
        <w:pStyle w:val="subsection"/>
      </w:pPr>
      <w:r w:rsidRPr="00C80C73">
        <w:tab/>
        <w:t>(1)</w:t>
      </w:r>
      <w:r w:rsidRPr="00C80C73">
        <w:tab/>
        <w:t xml:space="preserve">This section applies in relation to an individual (the </w:t>
      </w:r>
      <w:r w:rsidRPr="00C80C73">
        <w:rPr>
          <w:b/>
          <w:i/>
        </w:rPr>
        <w:t>recipient</w:t>
      </w:r>
      <w:r w:rsidRPr="00C80C73">
        <w:t>) who has been paid</w:t>
      </w:r>
      <w:r w:rsidRPr="00C80C73">
        <w:rPr>
          <w:i/>
        </w:rPr>
        <w:t xml:space="preserve"> </w:t>
      </w:r>
      <w:r w:rsidRPr="00C80C73">
        <w:t xml:space="preserve">a back to school bonus or a single income family bonus (the </w:t>
      </w:r>
      <w:r w:rsidRPr="00C80C73">
        <w:rPr>
          <w:b/>
          <w:i/>
        </w:rPr>
        <w:t>relevant payment</w:t>
      </w:r>
      <w:r w:rsidRPr="00C80C73">
        <w:t>).</w:t>
      </w:r>
    </w:p>
    <w:p w:rsidR="00442F97" w:rsidRPr="00C80C73" w:rsidRDefault="00442F97" w:rsidP="00442F97">
      <w:pPr>
        <w:pStyle w:val="SubsectionHead"/>
      </w:pPr>
      <w:r w:rsidRPr="00C80C73">
        <w:t>What determinations are relevant?</w:t>
      </w:r>
    </w:p>
    <w:p w:rsidR="00442F97" w:rsidRPr="00C80C73" w:rsidRDefault="00442F97" w:rsidP="00442F97">
      <w:pPr>
        <w:pStyle w:val="subsection"/>
      </w:pPr>
      <w:r w:rsidRPr="00C80C73">
        <w:tab/>
        <w:t>(2)</w:t>
      </w:r>
      <w:r w:rsidRPr="00C80C73">
        <w:tab/>
        <w:t xml:space="preserve">Each of the following is a </w:t>
      </w:r>
      <w:r w:rsidRPr="00C80C73">
        <w:rPr>
          <w:b/>
          <w:i/>
        </w:rPr>
        <w:t xml:space="preserve">relevant determination </w:t>
      </w:r>
      <w:r w:rsidRPr="00C80C73">
        <w:t>in relation to the recipient:</w:t>
      </w:r>
    </w:p>
    <w:p w:rsidR="00442F97" w:rsidRPr="00C80C73" w:rsidRDefault="00442F97" w:rsidP="00442F97">
      <w:pPr>
        <w:pStyle w:val="paragraph"/>
      </w:pPr>
      <w:r w:rsidRPr="00C80C73">
        <w:tab/>
        <w:t>(a)</w:t>
      </w:r>
      <w:r w:rsidRPr="00C80C73">
        <w:tab/>
        <w:t>if the relevant payment was made because, at that time, subsection</w:t>
      </w:r>
      <w:r w:rsidR="00C80C73">
        <w:t> </w:t>
      </w:r>
      <w:r w:rsidRPr="00C80C73">
        <w:t>95(2) of the Family Assistance Act applied to the recipient—the determination referred to in paragraph</w:t>
      </w:r>
      <w:r w:rsidR="00C80C73">
        <w:t> </w:t>
      </w:r>
      <w:r w:rsidRPr="00C80C73">
        <w:t>95(2)(a) of that Act;</w:t>
      </w:r>
    </w:p>
    <w:p w:rsidR="00442F97" w:rsidRPr="00C80C73" w:rsidRDefault="00442F97" w:rsidP="00442F97">
      <w:pPr>
        <w:pStyle w:val="paragraph"/>
      </w:pPr>
      <w:r w:rsidRPr="00C80C73">
        <w:tab/>
        <w:t>(b)</w:t>
      </w:r>
      <w:r w:rsidRPr="00C80C73">
        <w:tab/>
        <w:t>if the relevant payment was made because, at that time, subsection</w:t>
      </w:r>
      <w:r w:rsidR="00C80C73">
        <w:t> </w:t>
      </w:r>
      <w:r w:rsidRPr="00C80C73">
        <w:t xml:space="preserve">95(3) of the Family Assistance Act applied to the </w:t>
      </w:r>
      <w:r w:rsidRPr="00C80C73">
        <w:lastRenderedPageBreak/>
        <w:t>recipient—the determination referred to in paragraph</w:t>
      </w:r>
      <w:r w:rsidR="00C80C73">
        <w:t> </w:t>
      </w:r>
      <w:r w:rsidRPr="00C80C73">
        <w:t>95(3)(a) of that Act;</w:t>
      </w:r>
    </w:p>
    <w:p w:rsidR="00442F97" w:rsidRPr="00C80C73" w:rsidRDefault="00442F97" w:rsidP="00442F97">
      <w:pPr>
        <w:pStyle w:val="paragraph"/>
      </w:pPr>
      <w:r w:rsidRPr="00C80C73">
        <w:tab/>
        <w:t>(c)</w:t>
      </w:r>
      <w:r w:rsidRPr="00C80C73">
        <w:tab/>
        <w:t>if the relevant payment was made because, at that time, subsection</w:t>
      </w:r>
      <w:r w:rsidR="00C80C73">
        <w:t> </w:t>
      </w:r>
      <w:r w:rsidRPr="00C80C73">
        <w:t>95(4) of the Family Assistance Act applied to the recipient—the determination referred to in paragraph</w:t>
      </w:r>
      <w:r w:rsidR="00C80C73">
        <w:t> </w:t>
      </w:r>
      <w:r w:rsidRPr="00C80C73">
        <w:t>95(4)(a) of that Act;</w:t>
      </w:r>
    </w:p>
    <w:p w:rsidR="00442F97" w:rsidRPr="00C80C73" w:rsidRDefault="00442F97" w:rsidP="00442F97">
      <w:pPr>
        <w:pStyle w:val="paragraph"/>
      </w:pPr>
      <w:r w:rsidRPr="00C80C73">
        <w:tab/>
        <w:t>(d)</w:t>
      </w:r>
      <w:r w:rsidRPr="00C80C73">
        <w:tab/>
        <w:t>if the relevant payment was made because, at that time, section</w:t>
      </w:r>
      <w:r w:rsidR="00C80C73">
        <w:t> </w:t>
      </w:r>
      <w:r w:rsidRPr="00C80C73">
        <w:t>98 of the Family Assistance Act applied to the recipient—the determination made under Part</w:t>
      </w:r>
      <w:r w:rsidR="00C80C73">
        <w:t> </w:t>
      </w:r>
      <w:r w:rsidRPr="00C80C73">
        <w:t xml:space="preserve">3 of the </w:t>
      </w:r>
      <w:r w:rsidRPr="00C80C73">
        <w:rPr>
          <w:i/>
        </w:rPr>
        <w:t xml:space="preserve">Social Security (Administration) Act 1999 </w:t>
      </w:r>
      <w:r w:rsidRPr="00C80C73">
        <w:t>that resulted in the recipient receiving the carer payment or disability support pension;</w:t>
      </w:r>
    </w:p>
    <w:p w:rsidR="00442F97" w:rsidRPr="00C80C73" w:rsidRDefault="00442F97" w:rsidP="00442F97">
      <w:pPr>
        <w:pStyle w:val="paragraph"/>
      </w:pPr>
      <w:r w:rsidRPr="00C80C73">
        <w:tab/>
        <w:t>(e)</w:t>
      </w:r>
      <w:r w:rsidRPr="00C80C73">
        <w:tab/>
        <w:t>if the relevant payment was made because, at that time, subsection</w:t>
      </w:r>
      <w:r w:rsidR="00C80C73">
        <w:t> </w:t>
      </w:r>
      <w:r w:rsidRPr="00C80C73">
        <w:t>101(2) of the Family Assistance Act applied to the recipient—the determination referred to in paragraph</w:t>
      </w:r>
      <w:r w:rsidR="00C80C73">
        <w:t> </w:t>
      </w:r>
      <w:r w:rsidRPr="00C80C73">
        <w:t>101(2)(a) of that Act;</w:t>
      </w:r>
    </w:p>
    <w:p w:rsidR="00442F97" w:rsidRPr="00C80C73" w:rsidRDefault="00442F97" w:rsidP="00442F97">
      <w:pPr>
        <w:pStyle w:val="paragraph"/>
      </w:pPr>
      <w:r w:rsidRPr="00C80C73">
        <w:tab/>
        <w:t>(f)</w:t>
      </w:r>
      <w:r w:rsidRPr="00C80C73">
        <w:tab/>
        <w:t>if the relevant payment was made because, at that time, subsection</w:t>
      </w:r>
      <w:r w:rsidR="00C80C73">
        <w:t> </w:t>
      </w:r>
      <w:r w:rsidRPr="00C80C73">
        <w:t>101(3) of the Family Assistance Act applied to the recipient—the determination referred to in paragraph</w:t>
      </w:r>
      <w:r w:rsidR="00C80C73">
        <w:t> </w:t>
      </w:r>
      <w:r w:rsidRPr="00C80C73">
        <w:t>101(3)(a) of that Act;</w:t>
      </w:r>
    </w:p>
    <w:p w:rsidR="00442F97" w:rsidRPr="00C80C73" w:rsidRDefault="00442F97" w:rsidP="00442F97">
      <w:pPr>
        <w:pStyle w:val="paragraph"/>
      </w:pPr>
      <w:r w:rsidRPr="00C80C73">
        <w:tab/>
        <w:t>(g)</w:t>
      </w:r>
      <w:r w:rsidRPr="00C80C73">
        <w:tab/>
        <w:t>if the relevant payment was made because, at that time, subsection</w:t>
      </w:r>
      <w:r w:rsidR="00C80C73">
        <w:t> </w:t>
      </w:r>
      <w:r w:rsidRPr="00C80C73">
        <w:t>101(4) of the Family Assistance Act applied to the recipient—the determination referred to in paragraph</w:t>
      </w:r>
      <w:r w:rsidR="00C80C73">
        <w:t> </w:t>
      </w:r>
      <w:r w:rsidRPr="00C80C73">
        <w:t>101(4)(a) of that Act.</w:t>
      </w:r>
    </w:p>
    <w:p w:rsidR="00442F97" w:rsidRPr="00C80C73" w:rsidRDefault="00442F97" w:rsidP="00442F97">
      <w:pPr>
        <w:pStyle w:val="SubsectionHead"/>
      </w:pPr>
      <w:r w:rsidRPr="00C80C73">
        <w:t>Situation in which whole amount is a debt</w:t>
      </w:r>
    </w:p>
    <w:p w:rsidR="00442F97" w:rsidRPr="00C80C73" w:rsidRDefault="00442F97" w:rsidP="00442F97">
      <w:pPr>
        <w:pStyle w:val="subsection"/>
      </w:pPr>
      <w:r w:rsidRPr="00C80C73">
        <w:tab/>
        <w:t>(3)</w:t>
      </w:r>
      <w:r w:rsidRPr="00C80C73">
        <w:tab/>
        <w:t>If:</w:t>
      </w:r>
    </w:p>
    <w:p w:rsidR="00442F97" w:rsidRPr="00C80C73" w:rsidRDefault="00442F97" w:rsidP="00442F97">
      <w:pPr>
        <w:pStyle w:val="paragraph"/>
      </w:pPr>
      <w:r w:rsidRPr="00C80C73">
        <w:tab/>
        <w:t>(a)</w:t>
      </w:r>
      <w:r w:rsidRPr="00C80C73">
        <w:tab/>
        <w:t>after the relevant payment was made to the recipient, a relevant determination in relation to the recipient, at least so far as it relates to 3</w:t>
      </w:r>
      <w:r w:rsidR="00C80C73">
        <w:t> </w:t>
      </w:r>
      <w:r w:rsidRPr="00C80C73">
        <w:t>February 2009, is or was (however described) changed, revoked, set aside, or superseded by another determination; and</w:t>
      </w:r>
    </w:p>
    <w:p w:rsidR="00442F97" w:rsidRPr="00C80C73" w:rsidRDefault="00442F97" w:rsidP="00442F97">
      <w:pPr>
        <w:pStyle w:val="paragraph"/>
      </w:pPr>
      <w:r w:rsidRPr="00C80C73">
        <w:tab/>
        <w:t>(b)</w:t>
      </w:r>
      <w:r w:rsidRPr="00C80C7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80C73" w:rsidRDefault="00442F97" w:rsidP="00442F97">
      <w:pPr>
        <w:pStyle w:val="paragraph"/>
      </w:pPr>
      <w:r w:rsidRPr="00C80C73">
        <w:lastRenderedPageBreak/>
        <w:tab/>
        <w:t>(c)</w:t>
      </w:r>
      <w:r w:rsidRPr="00C80C73">
        <w:tab/>
        <w:t>had the change, revocation, setting aside or superseding occurred on or before 3</w:t>
      </w:r>
      <w:r w:rsidR="00C80C73">
        <w:t> </w:t>
      </w:r>
      <w:r w:rsidRPr="00C80C73">
        <w:t>February 2009, the relevant payment would not have been made;</w:t>
      </w:r>
    </w:p>
    <w:p w:rsidR="00442F97" w:rsidRPr="00C80C73" w:rsidRDefault="00442F97" w:rsidP="00442F97">
      <w:pPr>
        <w:pStyle w:val="subsection2"/>
      </w:pPr>
      <w:r w:rsidRPr="00C80C73">
        <w:t>the amount of the relevant payment is a debt due to the Commonwealth by the recipient.</w:t>
      </w:r>
    </w:p>
    <w:p w:rsidR="00442F97" w:rsidRPr="00C80C73" w:rsidRDefault="00442F97" w:rsidP="00442F97">
      <w:pPr>
        <w:pStyle w:val="SubsectionHead"/>
      </w:pPr>
      <w:r w:rsidRPr="00C80C73">
        <w:t>Situation in which part of amount is a debt</w:t>
      </w:r>
    </w:p>
    <w:p w:rsidR="00442F97" w:rsidRPr="00C80C73" w:rsidRDefault="00442F97" w:rsidP="00442F97">
      <w:pPr>
        <w:pStyle w:val="subsection"/>
      </w:pPr>
      <w:r w:rsidRPr="00C80C73">
        <w:tab/>
        <w:t>(4)</w:t>
      </w:r>
      <w:r w:rsidRPr="00C80C73">
        <w:tab/>
        <w:t>If:</w:t>
      </w:r>
    </w:p>
    <w:p w:rsidR="00442F97" w:rsidRPr="00C80C73" w:rsidRDefault="00442F97" w:rsidP="00442F97">
      <w:pPr>
        <w:pStyle w:val="paragraph"/>
      </w:pPr>
      <w:r w:rsidRPr="00C80C73">
        <w:tab/>
        <w:t>(a)</w:t>
      </w:r>
      <w:r w:rsidRPr="00C80C73">
        <w:tab/>
        <w:t>after the relevant payment was made to the recipient, a relevant determination in relation to the recipient, at least so far as it relates to 3</w:t>
      </w:r>
      <w:r w:rsidR="00C80C73">
        <w:t> </w:t>
      </w:r>
      <w:r w:rsidRPr="00C80C73">
        <w:t>February 2009, is or was (however described) changed, revoked, set aside, or superseded by another determination; and</w:t>
      </w:r>
    </w:p>
    <w:p w:rsidR="00442F97" w:rsidRPr="00C80C73" w:rsidRDefault="00442F97" w:rsidP="00442F97">
      <w:pPr>
        <w:pStyle w:val="paragraph"/>
      </w:pPr>
      <w:r w:rsidRPr="00C80C73">
        <w:tab/>
        <w:t>(b)</w:t>
      </w:r>
      <w:r w:rsidRPr="00C80C7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80C73" w:rsidRDefault="00442F97" w:rsidP="00442F97">
      <w:pPr>
        <w:pStyle w:val="paragraph"/>
      </w:pPr>
      <w:r w:rsidRPr="00C80C73">
        <w:tab/>
        <w:t>(c)</w:t>
      </w:r>
      <w:r w:rsidRPr="00C80C73">
        <w:tab/>
        <w:t>had the change, revocation, setting aside or superseding occurred on or before 3</w:t>
      </w:r>
      <w:r w:rsidR="00C80C73">
        <w:t> </w:t>
      </w:r>
      <w:r w:rsidRPr="00C80C73">
        <w:t>February 2009, the amount of the relevant payment would have been reduced;</w:t>
      </w:r>
    </w:p>
    <w:p w:rsidR="00442F97" w:rsidRPr="00C80C73" w:rsidRDefault="00442F97" w:rsidP="00442F97">
      <w:pPr>
        <w:pStyle w:val="subsection2"/>
      </w:pPr>
      <w:r w:rsidRPr="00C80C73">
        <w:t>the amount by which the relevant payment would have been reduced is a debt due to the Commonwealth by the recipient.</w:t>
      </w:r>
    </w:p>
    <w:p w:rsidR="00501D8D" w:rsidRPr="00C80C73" w:rsidRDefault="00501D8D" w:rsidP="00501D8D">
      <w:pPr>
        <w:pStyle w:val="ActHead5"/>
      </w:pPr>
      <w:bookmarkStart w:id="376" w:name="_Toc401743117"/>
      <w:r w:rsidRPr="00C80C73">
        <w:rPr>
          <w:rStyle w:val="CharSectno"/>
        </w:rPr>
        <w:t>71L</w:t>
      </w:r>
      <w:r w:rsidRPr="00C80C73">
        <w:t xml:space="preserve">  Debts arising in respect of clean energy advance</w:t>
      </w:r>
      <w:bookmarkEnd w:id="376"/>
    </w:p>
    <w:p w:rsidR="00501D8D" w:rsidRPr="00C80C73" w:rsidRDefault="00501D8D" w:rsidP="00501D8D">
      <w:pPr>
        <w:pStyle w:val="subsection"/>
      </w:pPr>
      <w:r w:rsidRPr="00C80C73">
        <w:tab/>
        <w:t>(1)</w:t>
      </w:r>
      <w:r w:rsidRPr="00C80C73">
        <w:tab/>
        <w:t>This section applies in relation to an individual who has been paid</w:t>
      </w:r>
      <w:r w:rsidRPr="00C80C73">
        <w:rPr>
          <w:i/>
        </w:rPr>
        <w:t xml:space="preserve"> </w:t>
      </w:r>
      <w:r w:rsidRPr="00C80C73">
        <w:t>a clean energy advance.</w:t>
      </w:r>
    </w:p>
    <w:p w:rsidR="00501D8D" w:rsidRPr="00C80C73" w:rsidRDefault="00501D8D" w:rsidP="00501D8D">
      <w:pPr>
        <w:pStyle w:val="subsection"/>
      </w:pPr>
      <w:r w:rsidRPr="00C80C73">
        <w:tab/>
        <w:t>(2)</w:t>
      </w:r>
      <w:r w:rsidRPr="00C80C73">
        <w:tab/>
        <w:t xml:space="preserve">For the purposes of this section, the </w:t>
      </w:r>
      <w:r w:rsidRPr="00C80C73">
        <w:rPr>
          <w:b/>
          <w:i/>
        </w:rPr>
        <w:t xml:space="preserve">relevant determination </w:t>
      </w:r>
      <w:r w:rsidRPr="00C80C73">
        <w:t>in relation to the individual is the determination referred to in paragraph</w:t>
      </w:r>
      <w:r w:rsidR="00C80C73">
        <w:t> </w:t>
      </w:r>
      <w:r w:rsidRPr="00C80C73">
        <w:t>103(1)(a) or (2)(a) or 104(1)(a) of the Family Assistance Act.</w:t>
      </w:r>
    </w:p>
    <w:p w:rsidR="00501D8D" w:rsidRPr="00C80C73" w:rsidRDefault="00501D8D" w:rsidP="00501D8D">
      <w:pPr>
        <w:pStyle w:val="SubsectionHead"/>
      </w:pPr>
      <w:r w:rsidRPr="00C80C73">
        <w:t>Situation in which whole amount is a debt</w:t>
      </w:r>
    </w:p>
    <w:p w:rsidR="00501D8D" w:rsidRPr="00C80C73" w:rsidRDefault="00501D8D" w:rsidP="00501D8D">
      <w:pPr>
        <w:pStyle w:val="subsection"/>
      </w:pPr>
      <w:r w:rsidRPr="00C80C73">
        <w:tab/>
        <w:t>(3)</w:t>
      </w:r>
      <w:r w:rsidRPr="00C80C73">
        <w:tab/>
        <w:t>If:</w:t>
      </w:r>
    </w:p>
    <w:p w:rsidR="00501D8D" w:rsidRPr="00C80C73" w:rsidRDefault="00501D8D" w:rsidP="00501D8D">
      <w:pPr>
        <w:pStyle w:val="paragraph"/>
      </w:pPr>
      <w:r w:rsidRPr="00C80C73">
        <w:tab/>
        <w:t>(a)</w:t>
      </w:r>
      <w:r w:rsidRPr="00C80C73">
        <w:tab/>
        <w:t xml:space="preserve">after the advance was paid to the individual, the relevant determination in relation to the individual, at least so far as it </w:t>
      </w:r>
      <w:r w:rsidRPr="00C80C73">
        <w:lastRenderedPageBreak/>
        <w:t>relates to a day in the period starting on 1</w:t>
      </w:r>
      <w:r w:rsidR="00C80C73">
        <w:t> </w:t>
      </w:r>
      <w:r w:rsidRPr="00C80C73">
        <w:t>July 2012 and ending on 30</w:t>
      </w:r>
      <w:r w:rsidR="00C80C73">
        <w:t> </w:t>
      </w:r>
      <w:r w:rsidRPr="00C80C73">
        <w:t>June 2013, is or was (however described) changed, revoked, set aside or superseded by another determination; and</w:t>
      </w:r>
    </w:p>
    <w:p w:rsidR="00501D8D" w:rsidRPr="00C80C73" w:rsidRDefault="00501D8D" w:rsidP="00501D8D">
      <w:pPr>
        <w:pStyle w:val="paragraph"/>
      </w:pPr>
      <w:r w:rsidRPr="00C80C73">
        <w:tab/>
        <w:t>(b)</w:t>
      </w:r>
      <w:r w:rsidRPr="00C80C7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80C73" w:rsidRDefault="00501D8D" w:rsidP="00501D8D">
      <w:pPr>
        <w:pStyle w:val="paragraph"/>
      </w:pPr>
      <w:r w:rsidRPr="00C80C73">
        <w:tab/>
        <w:t>(c)</w:t>
      </w:r>
      <w:r w:rsidRPr="00C80C73">
        <w:tab/>
        <w:t>had the change, revocation, setting aside or superseding occurred on or before the day the advance was paid, the advance would not have been paid;</w:t>
      </w:r>
    </w:p>
    <w:p w:rsidR="00501D8D" w:rsidRPr="00C80C73" w:rsidRDefault="00501D8D" w:rsidP="00501D8D">
      <w:pPr>
        <w:pStyle w:val="subsection2"/>
      </w:pPr>
      <w:r w:rsidRPr="00C80C73">
        <w:t>the amount of the advance is a debt due to the Commonwealth by the individual.</w:t>
      </w:r>
    </w:p>
    <w:p w:rsidR="00501D8D" w:rsidRPr="00C80C73" w:rsidRDefault="00501D8D" w:rsidP="00501D8D">
      <w:pPr>
        <w:pStyle w:val="SubsectionHead"/>
      </w:pPr>
      <w:r w:rsidRPr="00C80C73">
        <w:t>Situation in which part of amount is a debt</w:t>
      </w:r>
    </w:p>
    <w:p w:rsidR="00501D8D" w:rsidRPr="00C80C73" w:rsidRDefault="00501D8D" w:rsidP="00501D8D">
      <w:pPr>
        <w:pStyle w:val="subsection"/>
      </w:pPr>
      <w:r w:rsidRPr="00C80C73">
        <w:tab/>
        <w:t>(4)</w:t>
      </w:r>
      <w:r w:rsidRPr="00C80C73">
        <w:tab/>
        <w:t>If:</w:t>
      </w:r>
    </w:p>
    <w:p w:rsidR="00501D8D" w:rsidRPr="00C80C73" w:rsidRDefault="00501D8D" w:rsidP="00501D8D">
      <w:pPr>
        <w:pStyle w:val="paragraph"/>
      </w:pPr>
      <w:r w:rsidRPr="00C80C73">
        <w:tab/>
        <w:t>(a)</w:t>
      </w:r>
      <w:r w:rsidRPr="00C80C73">
        <w:tab/>
        <w:t>after the advance was paid to the individual, the relevant determination in relation to the individual, at least so far as it relates to a day in the period starting on 1</w:t>
      </w:r>
      <w:r w:rsidR="00C80C73">
        <w:t> </w:t>
      </w:r>
      <w:r w:rsidRPr="00C80C73">
        <w:t>July 2012 and ending on 30</w:t>
      </w:r>
      <w:r w:rsidR="00C80C73">
        <w:t> </w:t>
      </w:r>
      <w:r w:rsidRPr="00C80C73">
        <w:t>June 2013, is or was (however described) changed, revoked, set aside or superseded by another determination; and</w:t>
      </w:r>
    </w:p>
    <w:p w:rsidR="00501D8D" w:rsidRPr="00C80C73" w:rsidRDefault="00501D8D" w:rsidP="00501D8D">
      <w:pPr>
        <w:pStyle w:val="paragraph"/>
      </w:pPr>
      <w:r w:rsidRPr="00C80C73">
        <w:tab/>
        <w:t>(b)</w:t>
      </w:r>
      <w:r w:rsidRPr="00C80C7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80C73" w:rsidRDefault="00501D8D" w:rsidP="00501D8D">
      <w:pPr>
        <w:pStyle w:val="paragraph"/>
      </w:pPr>
      <w:r w:rsidRPr="00C80C73">
        <w:tab/>
        <w:t>(c)</w:t>
      </w:r>
      <w:r w:rsidRPr="00C80C73">
        <w:tab/>
        <w:t>had the change, revocation, setting aside or superseding occurred on or before the day the advance was paid, the amount of the advance would have been reduced;</w:t>
      </w:r>
    </w:p>
    <w:p w:rsidR="00501D8D" w:rsidRPr="00C80C73" w:rsidRDefault="00501D8D" w:rsidP="00501D8D">
      <w:pPr>
        <w:pStyle w:val="subsection2"/>
      </w:pPr>
      <w:r w:rsidRPr="00C80C73">
        <w:t>the amount by which the advance would have been reduced is a debt due to the Commonwealth by the individual.</w:t>
      </w:r>
    </w:p>
    <w:p w:rsidR="00413A05" w:rsidRPr="00C80C73" w:rsidRDefault="00413A05" w:rsidP="00413A05">
      <w:pPr>
        <w:pStyle w:val="ActHead5"/>
      </w:pPr>
      <w:bookmarkStart w:id="377" w:name="_Toc401743118"/>
      <w:r w:rsidRPr="00C80C73">
        <w:rPr>
          <w:rStyle w:val="CharSectno"/>
        </w:rPr>
        <w:t>71M</w:t>
      </w:r>
      <w:r w:rsidRPr="00C80C73">
        <w:t xml:space="preserve">  Debts arising in respect of ETR payment</w:t>
      </w:r>
      <w:bookmarkEnd w:id="377"/>
    </w:p>
    <w:p w:rsidR="00413A05" w:rsidRPr="00C80C73" w:rsidRDefault="00413A05" w:rsidP="00413A05">
      <w:pPr>
        <w:pStyle w:val="subsection"/>
      </w:pPr>
      <w:r w:rsidRPr="00C80C73">
        <w:tab/>
        <w:t>(1)</w:t>
      </w:r>
      <w:r w:rsidRPr="00C80C73">
        <w:tab/>
        <w:t>This section applies in relation to an individual who has been paid an ETR payment.</w:t>
      </w:r>
    </w:p>
    <w:p w:rsidR="00413A05" w:rsidRPr="00C80C73" w:rsidRDefault="00413A05" w:rsidP="00413A05">
      <w:pPr>
        <w:pStyle w:val="subsection"/>
      </w:pPr>
      <w:r w:rsidRPr="00C80C73">
        <w:lastRenderedPageBreak/>
        <w:tab/>
        <w:t>(2)</w:t>
      </w:r>
      <w:r w:rsidRPr="00C80C73">
        <w:tab/>
        <w:t xml:space="preserve">For the purposes of this section, each of the following is a </w:t>
      </w:r>
      <w:r w:rsidRPr="00C80C73">
        <w:rPr>
          <w:b/>
          <w:i/>
        </w:rPr>
        <w:t>relevant determination</w:t>
      </w:r>
      <w:r w:rsidRPr="00C80C73">
        <w:t xml:space="preserve"> in relation to the individual:</w:t>
      </w:r>
    </w:p>
    <w:p w:rsidR="00413A05" w:rsidRPr="00C80C73" w:rsidRDefault="00413A05" w:rsidP="00413A05">
      <w:pPr>
        <w:pStyle w:val="paragraph"/>
      </w:pPr>
      <w:r w:rsidRPr="00C80C73">
        <w:tab/>
        <w:t>(a)</w:t>
      </w:r>
      <w:r w:rsidRPr="00C80C73">
        <w:tab/>
        <w:t>if the ETR payment was made because, at that time, subsection</w:t>
      </w:r>
      <w:r w:rsidR="00C80C73">
        <w:t> </w:t>
      </w:r>
      <w:r w:rsidRPr="00C80C73">
        <w:t>102A(1) of the Family Assistance Act applied to the individual—the determination referred to in paragraph</w:t>
      </w:r>
      <w:r w:rsidR="00C80C73">
        <w:t> </w:t>
      </w:r>
      <w:r w:rsidRPr="00C80C73">
        <w:t>102A(1)(a) of that Act;</w:t>
      </w:r>
    </w:p>
    <w:p w:rsidR="00413A05" w:rsidRPr="00C80C73" w:rsidRDefault="00413A05" w:rsidP="00413A05">
      <w:pPr>
        <w:pStyle w:val="paragraph"/>
      </w:pPr>
      <w:r w:rsidRPr="00C80C73">
        <w:tab/>
        <w:t>(b)</w:t>
      </w:r>
      <w:r w:rsidRPr="00C80C73">
        <w:tab/>
        <w:t>if the ETR payment was made because, at that time, subsection</w:t>
      </w:r>
      <w:r w:rsidR="00C80C73">
        <w:t> </w:t>
      </w:r>
      <w:r w:rsidRPr="00C80C73">
        <w:t>102A(2) of the Family Assistance Act applied to the individual—a determination made under Part</w:t>
      </w:r>
      <w:r w:rsidR="00C80C73">
        <w:t> </w:t>
      </w:r>
      <w:r w:rsidRPr="00C80C73">
        <w:t xml:space="preserve">3 of the </w:t>
      </w:r>
      <w:r w:rsidRPr="00C80C73">
        <w:rPr>
          <w:i/>
        </w:rPr>
        <w:t>Social Security (Administration) Act 1999</w:t>
      </w:r>
      <w:r w:rsidRPr="00C80C73">
        <w:t xml:space="preserve"> because of which the instalment that satisfied paragraphs 102A(2)(a), (b), (c) and (e) of the Family Assistance Act was paid;</w:t>
      </w:r>
    </w:p>
    <w:p w:rsidR="00413A05" w:rsidRPr="00C80C73" w:rsidRDefault="00413A05" w:rsidP="00413A05">
      <w:pPr>
        <w:pStyle w:val="paragraph"/>
      </w:pPr>
      <w:r w:rsidRPr="00C80C73">
        <w:tab/>
        <w:t>(c)</w:t>
      </w:r>
      <w:r w:rsidRPr="00C80C73">
        <w:tab/>
        <w:t>if the ETR payment was made because, at that time, subsection</w:t>
      </w:r>
      <w:r w:rsidR="00C80C73">
        <w:t> </w:t>
      </w:r>
      <w:r w:rsidRPr="00C80C73">
        <w:t>102A(3) of the Family Assistance Act applied to the individual—a determination under the ABSTUDY Policy Manual because of which the whole or part of the instalment was paid in the circumstances described in that subsection;</w:t>
      </w:r>
    </w:p>
    <w:p w:rsidR="00413A05" w:rsidRPr="00C80C73" w:rsidRDefault="00413A05" w:rsidP="00413A05">
      <w:pPr>
        <w:pStyle w:val="paragraph"/>
      </w:pPr>
      <w:r w:rsidRPr="00C80C73">
        <w:tab/>
        <w:t>(d)</w:t>
      </w:r>
      <w:r w:rsidRPr="00C80C73">
        <w:tab/>
        <w:t>if the ETR payment was made because, at that time, subsection</w:t>
      </w:r>
      <w:r w:rsidR="00C80C73">
        <w:t> </w:t>
      </w:r>
      <w:r w:rsidRPr="00C80C73">
        <w:t>102A(4) of the Family Assistance Act applied to the individual—a determination made under Part</w:t>
      </w:r>
      <w:r w:rsidR="00C80C73">
        <w:t> </w:t>
      </w:r>
      <w:r w:rsidRPr="00C80C73">
        <w:t xml:space="preserve">3 of the </w:t>
      </w:r>
      <w:r w:rsidRPr="00C80C73">
        <w:rPr>
          <w:i/>
        </w:rPr>
        <w:t>Social Security (Administration) Act 1999</w:t>
      </w:r>
      <w:r w:rsidRPr="00C80C73">
        <w:t xml:space="preserve"> because of which the instalment that satisfied:</w:t>
      </w:r>
    </w:p>
    <w:p w:rsidR="00413A05" w:rsidRPr="00C80C73" w:rsidRDefault="00413A05" w:rsidP="00413A05">
      <w:pPr>
        <w:pStyle w:val="paragraphsub"/>
      </w:pPr>
      <w:r w:rsidRPr="00C80C73">
        <w:tab/>
        <w:t>(i)</w:t>
      </w:r>
      <w:r w:rsidRPr="00C80C73">
        <w:tab/>
        <w:t>paragraphs 102A(4)(a), (c), (d) and (f) of the Family Assistance Act was paid; or</w:t>
      </w:r>
    </w:p>
    <w:p w:rsidR="00413A05" w:rsidRPr="00C80C73" w:rsidRDefault="00413A05" w:rsidP="00413A05">
      <w:pPr>
        <w:pStyle w:val="paragraphsub"/>
      </w:pPr>
      <w:r w:rsidRPr="00C80C73">
        <w:tab/>
        <w:t>(ii)</w:t>
      </w:r>
      <w:r w:rsidRPr="00C80C73">
        <w:tab/>
        <w:t>paragraphs 102A(4)(b), (c), (d) and (f) of the Family Assistance Act was paid, if that instalment was paid to the individual;</w:t>
      </w:r>
    </w:p>
    <w:p w:rsidR="00413A05" w:rsidRPr="00C80C73" w:rsidRDefault="00413A05" w:rsidP="00413A05">
      <w:pPr>
        <w:pStyle w:val="paragraph"/>
      </w:pPr>
      <w:r w:rsidRPr="00C80C73">
        <w:tab/>
        <w:t>(e)</w:t>
      </w:r>
      <w:r w:rsidRPr="00C80C73">
        <w:tab/>
        <w:t>if the ETR payment was made because, at that time, subsection</w:t>
      </w:r>
      <w:r w:rsidR="00C80C73">
        <w:t> </w:t>
      </w:r>
      <w:r w:rsidRPr="00C80C73">
        <w:t>102D(1) of the Family Assistance Act applied to the individual—a determination made under Part</w:t>
      </w:r>
      <w:r w:rsidR="00C80C73">
        <w:t> </w:t>
      </w:r>
      <w:r w:rsidRPr="00C80C73">
        <w:t xml:space="preserve">3 of the </w:t>
      </w:r>
      <w:r w:rsidRPr="00C80C73">
        <w:rPr>
          <w:i/>
        </w:rPr>
        <w:t>Social Security (Administration) Act 1999</w:t>
      </w:r>
      <w:r w:rsidRPr="00C80C73">
        <w:t xml:space="preserve"> because of which the instalment that satisfied paragraphs 102D(1)(a), (b) and (c) of the Family Assistance Act was paid;</w:t>
      </w:r>
    </w:p>
    <w:p w:rsidR="00413A05" w:rsidRPr="00C80C73" w:rsidRDefault="00413A05" w:rsidP="00413A05">
      <w:pPr>
        <w:pStyle w:val="paragraph"/>
      </w:pPr>
      <w:r w:rsidRPr="00C80C73">
        <w:tab/>
        <w:t>(f)</w:t>
      </w:r>
      <w:r w:rsidRPr="00C80C73">
        <w:tab/>
        <w:t>if the ETR payment was made because, at that time, subsection</w:t>
      </w:r>
      <w:r w:rsidR="00C80C73">
        <w:t> </w:t>
      </w:r>
      <w:r w:rsidRPr="00C80C73">
        <w:t>102D(2) of the Family Assistance Act applied to the individual—a determination under the ABSTUDY Policy Manual because of which the whole or part of the instalment was paid in the circumstances described in that subsection;</w:t>
      </w:r>
    </w:p>
    <w:p w:rsidR="00413A05" w:rsidRPr="00C80C73" w:rsidRDefault="00413A05" w:rsidP="00413A05">
      <w:pPr>
        <w:pStyle w:val="paragraph"/>
      </w:pPr>
      <w:r w:rsidRPr="00C80C73">
        <w:lastRenderedPageBreak/>
        <w:tab/>
        <w:t>(g)</w:t>
      </w:r>
      <w:r w:rsidRPr="00C80C73">
        <w:tab/>
        <w:t>if the ETR payment was made because, at that time, subsection</w:t>
      </w:r>
      <w:r w:rsidR="00C80C73">
        <w:t> </w:t>
      </w:r>
      <w:r w:rsidRPr="00C80C73">
        <w:t>102D(3) of the Family Assistance Act applied to the individual—a determination made under Part</w:t>
      </w:r>
      <w:r w:rsidR="00C80C73">
        <w:t> </w:t>
      </w:r>
      <w:r w:rsidRPr="00C80C73">
        <w:t xml:space="preserve">3 of the </w:t>
      </w:r>
      <w:r w:rsidRPr="00C80C73">
        <w:rPr>
          <w:i/>
        </w:rPr>
        <w:t>Social Security (Administration) Act 1999</w:t>
      </w:r>
      <w:r w:rsidRPr="00C80C73">
        <w:t xml:space="preserve"> because of which the instalment that satisfied:</w:t>
      </w:r>
    </w:p>
    <w:p w:rsidR="00413A05" w:rsidRPr="00C80C73" w:rsidRDefault="00413A05" w:rsidP="00413A05">
      <w:pPr>
        <w:pStyle w:val="paragraphsub"/>
      </w:pPr>
      <w:r w:rsidRPr="00C80C73">
        <w:tab/>
        <w:t>(i)</w:t>
      </w:r>
      <w:r w:rsidRPr="00C80C73">
        <w:tab/>
        <w:t>paragraphs 102D(3)(a), (c) and (d) of the Family Assistance Act was paid; or</w:t>
      </w:r>
    </w:p>
    <w:p w:rsidR="00413A05" w:rsidRPr="00C80C73" w:rsidRDefault="00413A05" w:rsidP="00413A05">
      <w:pPr>
        <w:pStyle w:val="paragraphsub"/>
      </w:pPr>
      <w:r w:rsidRPr="00C80C73">
        <w:tab/>
        <w:t>(ii)</w:t>
      </w:r>
      <w:r w:rsidRPr="00C80C73">
        <w:tab/>
        <w:t>paragraphs 102D(3)(b), (c) and (d) of the Family Assistance Act was paid, if that instalment was paid to the individual;</w:t>
      </w:r>
    </w:p>
    <w:p w:rsidR="00413A05" w:rsidRPr="00C80C73" w:rsidRDefault="00413A05" w:rsidP="00413A05">
      <w:pPr>
        <w:pStyle w:val="paragraph"/>
      </w:pPr>
      <w:r w:rsidRPr="00C80C73">
        <w:tab/>
        <w:t>(h)</w:t>
      </w:r>
      <w:r w:rsidRPr="00C80C73">
        <w:tab/>
        <w:t>if the ETR payment was made because, at that time, subsection</w:t>
      </w:r>
      <w:r w:rsidR="00C80C73">
        <w:t> </w:t>
      </w:r>
      <w:r w:rsidRPr="00C80C73">
        <w:t>102F(1) of the Family Assistance Act applied to the individual—the determination referred to in paragraph</w:t>
      </w:r>
      <w:r w:rsidR="00C80C73">
        <w:t> </w:t>
      </w:r>
      <w:r w:rsidRPr="00C80C73">
        <w:t>102F(1)(a) of that Act.</w:t>
      </w:r>
    </w:p>
    <w:p w:rsidR="00413A05" w:rsidRPr="00C80C73" w:rsidRDefault="00413A05" w:rsidP="00413A05">
      <w:pPr>
        <w:pStyle w:val="SubsectionHead"/>
      </w:pPr>
      <w:r w:rsidRPr="00C80C73">
        <w:t>Situation in which whole amount is a debt</w:t>
      </w:r>
    </w:p>
    <w:p w:rsidR="00413A05" w:rsidRPr="00C80C73" w:rsidRDefault="00413A05" w:rsidP="00413A05">
      <w:pPr>
        <w:pStyle w:val="subsection"/>
      </w:pPr>
      <w:r w:rsidRPr="00C80C73">
        <w:tab/>
        <w:t>(3)</w:t>
      </w:r>
      <w:r w:rsidRPr="00C80C73">
        <w:tab/>
        <w:t>If:</w:t>
      </w:r>
    </w:p>
    <w:p w:rsidR="00413A05" w:rsidRPr="00C80C73" w:rsidRDefault="00413A05" w:rsidP="00413A05">
      <w:pPr>
        <w:pStyle w:val="paragraph"/>
      </w:pPr>
      <w:r w:rsidRPr="00C80C73">
        <w:tab/>
        <w:t>(a)</w:t>
      </w:r>
      <w:r w:rsidRPr="00C80C73">
        <w:tab/>
        <w:t>after the ETR payment was paid to the individual, the relevant determination in relation to the individual, at least so far as it relates to 8</w:t>
      </w:r>
      <w:r w:rsidR="00C80C73">
        <w:t> </w:t>
      </w:r>
      <w:r w:rsidRPr="00C80C73">
        <w:t>May 2012, is or was (however described) changed, revoked, set aside or superseded by another determination; and</w:t>
      </w:r>
    </w:p>
    <w:p w:rsidR="00413A05" w:rsidRPr="00C80C73" w:rsidRDefault="00413A05" w:rsidP="00413A05">
      <w:pPr>
        <w:pStyle w:val="paragraph"/>
      </w:pPr>
      <w:r w:rsidRPr="00C80C73">
        <w:tab/>
        <w:t>(b)</w:t>
      </w:r>
      <w:r w:rsidRPr="00C80C7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80C73" w:rsidRDefault="00413A05" w:rsidP="00413A05">
      <w:pPr>
        <w:pStyle w:val="paragraph"/>
      </w:pPr>
      <w:r w:rsidRPr="00C80C73">
        <w:tab/>
        <w:t>(c)</w:t>
      </w:r>
      <w:r w:rsidRPr="00C80C73">
        <w:tab/>
        <w:t>had the change, revocation, setting aside or superseding occurred on or before the day the ETR payment was paid, the ETR payment would not have been paid;</w:t>
      </w:r>
    </w:p>
    <w:p w:rsidR="00413A05" w:rsidRPr="00C80C73" w:rsidRDefault="00413A05" w:rsidP="00413A05">
      <w:pPr>
        <w:pStyle w:val="subsection2"/>
      </w:pPr>
      <w:r w:rsidRPr="00C80C73">
        <w:t>the amount of the ETR payment is a debt due to the Commonwealth by the individual.</w:t>
      </w:r>
    </w:p>
    <w:p w:rsidR="00413A05" w:rsidRPr="00C80C73" w:rsidRDefault="00413A05" w:rsidP="00413A05">
      <w:pPr>
        <w:pStyle w:val="SubsectionHead"/>
      </w:pPr>
      <w:r w:rsidRPr="00C80C73">
        <w:t>Situation in which part of amount is a debt</w:t>
      </w:r>
    </w:p>
    <w:p w:rsidR="00413A05" w:rsidRPr="00C80C73" w:rsidRDefault="00413A05" w:rsidP="00413A05">
      <w:pPr>
        <w:pStyle w:val="subsection"/>
      </w:pPr>
      <w:r w:rsidRPr="00C80C73">
        <w:tab/>
        <w:t>(4)</w:t>
      </w:r>
      <w:r w:rsidRPr="00C80C73">
        <w:tab/>
        <w:t>If:</w:t>
      </w:r>
    </w:p>
    <w:p w:rsidR="00413A05" w:rsidRPr="00C80C73" w:rsidRDefault="00413A05" w:rsidP="00413A05">
      <w:pPr>
        <w:pStyle w:val="paragraph"/>
      </w:pPr>
      <w:r w:rsidRPr="00C80C73">
        <w:tab/>
        <w:t>(a)</w:t>
      </w:r>
      <w:r w:rsidRPr="00C80C73">
        <w:tab/>
        <w:t xml:space="preserve">after the ETR payment was paid to the individual, the relevant determination in relation to the individual, at least so </w:t>
      </w:r>
      <w:r w:rsidRPr="00C80C73">
        <w:lastRenderedPageBreak/>
        <w:t>far as it relates to 8</w:t>
      </w:r>
      <w:r w:rsidR="00C80C73">
        <w:t> </w:t>
      </w:r>
      <w:r w:rsidRPr="00C80C73">
        <w:t>May 2012, is or was (however described) changed, revoked, set aside or superseded by another determination; and</w:t>
      </w:r>
    </w:p>
    <w:p w:rsidR="00413A05" w:rsidRPr="00C80C73" w:rsidRDefault="00413A05" w:rsidP="00413A05">
      <w:pPr>
        <w:pStyle w:val="paragraph"/>
      </w:pPr>
      <w:r w:rsidRPr="00C80C73">
        <w:tab/>
        <w:t>(b)</w:t>
      </w:r>
      <w:r w:rsidRPr="00C80C7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80C73" w:rsidRDefault="00413A05" w:rsidP="00413A05">
      <w:pPr>
        <w:pStyle w:val="paragraph"/>
      </w:pPr>
      <w:r w:rsidRPr="00C80C73">
        <w:tab/>
        <w:t>(c)</w:t>
      </w:r>
      <w:r w:rsidRPr="00C80C73">
        <w:tab/>
        <w:t>had the change, revocation, setting aside or superseding occurred on or before the day the ETR payment was paid, the amount of the ETR payment would have been reduced;</w:t>
      </w:r>
    </w:p>
    <w:p w:rsidR="00413A05" w:rsidRPr="00C80C73" w:rsidRDefault="00413A05" w:rsidP="00413A05">
      <w:pPr>
        <w:pStyle w:val="subsection2"/>
      </w:pPr>
      <w:r w:rsidRPr="00C80C73">
        <w:t>the amount by which the ETR payment would have been reduced is a debt due to the Commonwealth by the individual.</w:t>
      </w:r>
    </w:p>
    <w:p w:rsidR="00F01773" w:rsidRPr="00C80C73" w:rsidRDefault="00F01773" w:rsidP="00114B65">
      <w:pPr>
        <w:pStyle w:val="ActHead5"/>
      </w:pPr>
      <w:bookmarkStart w:id="378" w:name="_Toc401743119"/>
      <w:r w:rsidRPr="00C80C73">
        <w:rPr>
          <w:rStyle w:val="CharSectno"/>
        </w:rPr>
        <w:t>73</w:t>
      </w:r>
      <w:r w:rsidRPr="00C80C73">
        <w:t xml:space="preserve">  Debts arising from AAT stay orders</w:t>
      </w:r>
      <w:bookmarkEnd w:id="378"/>
    </w:p>
    <w:p w:rsidR="00F01773" w:rsidRPr="00C80C73" w:rsidRDefault="00F01773" w:rsidP="00114B65">
      <w:pPr>
        <w:pStyle w:val="subsection"/>
        <w:keepNext/>
      </w:pPr>
      <w:r w:rsidRPr="00C80C73">
        <w:tab/>
      </w:r>
      <w:r w:rsidRPr="00C80C73">
        <w:tab/>
        <w:t>If:</w:t>
      </w:r>
    </w:p>
    <w:p w:rsidR="00F01773" w:rsidRPr="00C80C73" w:rsidRDefault="00F01773" w:rsidP="00F01773">
      <w:pPr>
        <w:pStyle w:val="paragraph"/>
      </w:pPr>
      <w:r w:rsidRPr="00C80C73">
        <w:tab/>
        <w:t>(a)</w:t>
      </w:r>
      <w:r w:rsidRPr="00C80C73">
        <w:tab/>
        <w:t>a person applies to the AAT under section</w:t>
      </w:r>
      <w:r w:rsidR="00C80C73">
        <w:t> </w:t>
      </w:r>
      <w:r w:rsidRPr="00C80C73">
        <w:t>142 for review of a decision; and</w:t>
      </w:r>
    </w:p>
    <w:p w:rsidR="00F01773" w:rsidRPr="00C80C73" w:rsidRDefault="00F01773" w:rsidP="00F01773">
      <w:pPr>
        <w:pStyle w:val="paragraph"/>
      </w:pPr>
      <w:r w:rsidRPr="00C80C73">
        <w:tab/>
        <w:t>(b)</w:t>
      </w:r>
      <w:r w:rsidRPr="00C80C73">
        <w:tab/>
        <w:t>the AAT makes an order under subsection</w:t>
      </w:r>
      <w:r w:rsidR="00C80C73">
        <w:t> </w:t>
      </w:r>
      <w:r w:rsidRPr="00C80C73">
        <w:t xml:space="preserve">41(2) of the </w:t>
      </w:r>
      <w:r w:rsidRPr="00C80C73">
        <w:rPr>
          <w:i/>
        </w:rPr>
        <w:t>Administrative Appeals Tribunal Act 1975</w:t>
      </w:r>
      <w:r w:rsidRPr="00C80C73">
        <w:t>; and</w:t>
      </w:r>
    </w:p>
    <w:p w:rsidR="00F01773" w:rsidRPr="00C80C73" w:rsidRDefault="00F01773" w:rsidP="00F01773">
      <w:pPr>
        <w:pStyle w:val="paragraph"/>
      </w:pPr>
      <w:r w:rsidRPr="00C80C73">
        <w:tab/>
        <w:t>(c)</w:t>
      </w:r>
      <w:r w:rsidRPr="00C80C73">
        <w:tab/>
        <w:t>as a result of the order, the amount that has in fact been paid to the person by way of family assistance is greater than the amount that should have been paid to the person under the family assistance law;</w:t>
      </w:r>
    </w:p>
    <w:p w:rsidR="00F01773" w:rsidRPr="00C80C73" w:rsidRDefault="00F01773" w:rsidP="00F01773">
      <w:pPr>
        <w:pStyle w:val="subsection2"/>
      </w:pPr>
      <w:r w:rsidRPr="00C80C73">
        <w:t>the difference between the amount that was in fact paid to the person and the amount that should have been paid is a debt due to the Commonwealth.</w:t>
      </w:r>
    </w:p>
    <w:p w:rsidR="00F01773" w:rsidRPr="00C80C73" w:rsidRDefault="00F01773" w:rsidP="00F01773">
      <w:pPr>
        <w:pStyle w:val="ActHead5"/>
      </w:pPr>
      <w:bookmarkStart w:id="379" w:name="_Toc401743120"/>
      <w:r w:rsidRPr="00C80C73">
        <w:rPr>
          <w:rStyle w:val="CharSectno"/>
        </w:rPr>
        <w:t>74</w:t>
      </w:r>
      <w:r w:rsidRPr="00C80C73">
        <w:t xml:space="preserve">  Person other than payee obtaining payment of a cheque</w:t>
      </w:r>
      <w:bookmarkEnd w:id="379"/>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an amount of family assistance</w:t>
      </w:r>
      <w:r w:rsidR="00773A21" w:rsidRPr="00C80C73">
        <w:t>, one</w:t>
      </w:r>
      <w:r w:rsidR="00C80C73">
        <w:noBreakHyphen/>
      </w:r>
      <w:r w:rsidR="00773A21" w:rsidRPr="00C80C73">
        <w:t>off payment to families</w:t>
      </w:r>
      <w:r w:rsidR="00FC3FFE" w:rsidRPr="00C80C73">
        <w:t>, economic security strategy payment to families, back to school bonus</w:t>
      </w:r>
      <w:r w:rsidR="00EF13F6" w:rsidRPr="00C80C73">
        <w:t>, single income family bonus</w:t>
      </w:r>
      <w:r w:rsidR="00413A05" w:rsidRPr="00C80C73">
        <w:t xml:space="preserve">, clean energy advance or ETR payment </w:t>
      </w:r>
      <w:r w:rsidRPr="00C80C73">
        <w:t>is paid by cheque; and</w:t>
      </w:r>
    </w:p>
    <w:p w:rsidR="00F01773" w:rsidRPr="00C80C73" w:rsidRDefault="00F01773" w:rsidP="00F01773">
      <w:pPr>
        <w:pStyle w:val="paragraph"/>
      </w:pPr>
      <w:r w:rsidRPr="00C80C73">
        <w:tab/>
        <w:t>(b)</w:t>
      </w:r>
      <w:r w:rsidRPr="00C80C73">
        <w:tab/>
        <w:t>a person other than the payee obtains possession of the cheque from the payee; and</w:t>
      </w:r>
    </w:p>
    <w:p w:rsidR="00F01773" w:rsidRPr="00C80C73" w:rsidRDefault="00F01773" w:rsidP="00F01773">
      <w:pPr>
        <w:pStyle w:val="paragraph"/>
      </w:pPr>
      <w:r w:rsidRPr="00C80C73">
        <w:lastRenderedPageBreak/>
        <w:tab/>
        <w:t>(c)</w:t>
      </w:r>
      <w:r w:rsidRPr="00C80C73">
        <w:tab/>
        <w:t>the cheque is not endorsed by the payee to the person; and</w:t>
      </w:r>
    </w:p>
    <w:p w:rsidR="00F01773" w:rsidRPr="00C80C73" w:rsidRDefault="00F01773" w:rsidP="00F01773">
      <w:pPr>
        <w:pStyle w:val="paragraph"/>
      </w:pPr>
      <w:r w:rsidRPr="00C80C73">
        <w:tab/>
        <w:t>(d)</w:t>
      </w:r>
      <w:r w:rsidRPr="00C80C73">
        <w:tab/>
        <w:t>the person obtains value for the cheque;</w:t>
      </w:r>
    </w:p>
    <w:p w:rsidR="00F01773" w:rsidRPr="00C80C73" w:rsidRDefault="00F01773" w:rsidP="00F01773">
      <w:pPr>
        <w:pStyle w:val="subsection2"/>
      </w:pPr>
      <w:r w:rsidRPr="00C80C73">
        <w:t>the amount of the cheque is a debt due by the person to the Commonwealth.</w:t>
      </w:r>
    </w:p>
    <w:p w:rsidR="00F01773" w:rsidRPr="00C80C73" w:rsidRDefault="00F01773" w:rsidP="00F01773">
      <w:pPr>
        <w:pStyle w:val="ActHead5"/>
      </w:pPr>
      <w:bookmarkStart w:id="380" w:name="_Toc401743121"/>
      <w:r w:rsidRPr="00C80C73">
        <w:rPr>
          <w:rStyle w:val="CharSectno"/>
        </w:rPr>
        <w:t>75</w:t>
      </w:r>
      <w:r w:rsidRPr="00C80C73">
        <w:t xml:space="preserve">  Debts arising from conviction of person for involvement in contravention of family assistance law by debtor</w:t>
      </w:r>
      <w:bookmarkEnd w:id="380"/>
    </w:p>
    <w:p w:rsidR="00F01773" w:rsidRPr="00C80C73" w:rsidRDefault="00F01773" w:rsidP="001634ED">
      <w:pPr>
        <w:pStyle w:val="subsection"/>
        <w:keepNext/>
      </w:pPr>
      <w:r w:rsidRPr="00C80C73">
        <w:tab/>
      </w:r>
      <w:r w:rsidRPr="00C80C73">
        <w:tab/>
        <w:t>If:</w:t>
      </w:r>
    </w:p>
    <w:p w:rsidR="00F01773" w:rsidRPr="00C80C73" w:rsidRDefault="00F01773" w:rsidP="00F01773">
      <w:pPr>
        <w:pStyle w:val="paragraph"/>
      </w:pPr>
      <w:r w:rsidRPr="00C80C73">
        <w:tab/>
        <w:t>(a)</w:t>
      </w:r>
      <w:r w:rsidRPr="00C80C73">
        <w:tab/>
        <w:t xml:space="preserve">a person (the </w:t>
      </w:r>
      <w:r w:rsidRPr="00C80C73">
        <w:rPr>
          <w:b/>
          <w:i/>
        </w:rPr>
        <w:t>recipient</w:t>
      </w:r>
      <w:r w:rsidRPr="00C80C73">
        <w:t>) is liable to repay an amount paid to the recipient under the family assistance law; and</w:t>
      </w:r>
    </w:p>
    <w:p w:rsidR="00F01773" w:rsidRPr="00C80C73" w:rsidRDefault="00F01773" w:rsidP="00F01773">
      <w:pPr>
        <w:pStyle w:val="paragraph"/>
      </w:pPr>
      <w:r w:rsidRPr="00C80C73">
        <w:tab/>
        <w:t>(b)</w:t>
      </w:r>
      <w:r w:rsidRPr="00C80C73">
        <w:tab/>
        <w:t>the amount was paid to the recipient because the recipient contravened a provision of the family assistance law; and</w:t>
      </w:r>
    </w:p>
    <w:p w:rsidR="00F01773" w:rsidRPr="00C80C73" w:rsidRDefault="00F01773" w:rsidP="00F01773">
      <w:pPr>
        <w:pStyle w:val="paragraph"/>
      </w:pPr>
      <w:r w:rsidRPr="00C80C73">
        <w:tab/>
        <w:t>(c)</w:t>
      </w:r>
      <w:r w:rsidRPr="00C80C73">
        <w:tab/>
        <w:t>another person is convicted of an offence:</w:t>
      </w:r>
    </w:p>
    <w:p w:rsidR="00F01773" w:rsidRPr="00C80C73" w:rsidRDefault="00F01773" w:rsidP="00F01773">
      <w:pPr>
        <w:pStyle w:val="paragraphsub"/>
      </w:pPr>
      <w:r w:rsidRPr="00C80C73">
        <w:tab/>
        <w:t>(i)</w:t>
      </w:r>
      <w:r w:rsidRPr="00C80C73">
        <w:tab/>
        <w:t>that is taken to have been committed because of section</w:t>
      </w:r>
      <w:r w:rsidR="00C80C73">
        <w:t> </w:t>
      </w:r>
      <w:r w:rsidRPr="00C80C73">
        <w:t>11.2</w:t>
      </w:r>
      <w:r w:rsidR="00E35CA9" w:rsidRPr="00C80C73">
        <w:t xml:space="preserve"> or 11.2A</w:t>
      </w:r>
      <w:r w:rsidRPr="00C80C73">
        <w:t xml:space="preserve"> of the </w:t>
      </w:r>
      <w:r w:rsidRPr="00C80C73">
        <w:rPr>
          <w:i/>
        </w:rPr>
        <w:t>Criminal Code</w:t>
      </w:r>
      <w:r w:rsidRPr="00C80C73">
        <w:t>; or</w:t>
      </w:r>
    </w:p>
    <w:p w:rsidR="00F01773" w:rsidRPr="00C80C73" w:rsidRDefault="00F01773" w:rsidP="00F01773">
      <w:pPr>
        <w:pStyle w:val="paragraphsub"/>
      </w:pPr>
      <w:r w:rsidRPr="00C80C73">
        <w:tab/>
        <w:t>(ii)</w:t>
      </w:r>
      <w:r w:rsidRPr="00C80C73">
        <w:tab/>
        <w:t>against section</w:t>
      </w:r>
      <w:r w:rsidR="00C80C73">
        <w:t> </w:t>
      </w:r>
      <w:r w:rsidRPr="00C80C73">
        <w:t xml:space="preserve">11.4 or 11.5 of the </w:t>
      </w:r>
      <w:r w:rsidRPr="00C80C73">
        <w:rPr>
          <w:i/>
        </w:rPr>
        <w:t>Criminal Code</w:t>
      </w:r>
      <w:r w:rsidRPr="00C80C73">
        <w:t>;</w:t>
      </w:r>
    </w:p>
    <w:p w:rsidR="00F01773" w:rsidRPr="00C80C73" w:rsidRDefault="00F01773" w:rsidP="00F01773">
      <w:pPr>
        <w:pStyle w:val="paragraph"/>
      </w:pPr>
      <w:r w:rsidRPr="00C80C73">
        <w:tab/>
      </w:r>
      <w:r w:rsidRPr="00C80C73">
        <w:tab/>
        <w:t>in relation to that contravention;</w:t>
      </w:r>
    </w:p>
    <w:p w:rsidR="00F01773" w:rsidRPr="00C80C73" w:rsidRDefault="00F01773" w:rsidP="00F01773">
      <w:pPr>
        <w:pStyle w:val="subsection2"/>
      </w:pPr>
      <w:r w:rsidRPr="00C80C73">
        <w:t>the recipient and the other person are jointly and severally liable to pay the debt.</w:t>
      </w:r>
    </w:p>
    <w:p w:rsidR="00F01773" w:rsidRPr="00C80C73" w:rsidRDefault="00F01773" w:rsidP="00F01773">
      <w:pPr>
        <w:pStyle w:val="ActHead5"/>
      </w:pPr>
      <w:bookmarkStart w:id="381" w:name="_Toc401743122"/>
      <w:r w:rsidRPr="00C80C73">
        <w:rPr>
          <w:rStyle w:val="CharSectno"/>
        </w:rPr>
        <w:t>76</w:t>
      </w:r>
      <w:r w:rsidRPr="00C80C73">
        <w:t xml:space="preserve">  Data</w:t>
      </w:r>
      <w:r w:rsidR="00C80C73">
        <w:noBreakHyphen/>
      </w:r>
      <w:r w:rsidRPr="00C80C73">
        <w:t>matching Program (Assistance and Tax) Act debts</w:t>
      </w:r>
      <w:bookmarkEnd w:id="381"/>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an amount has been paid to a person by way of family assistance; and</w:t>
      </w:r>
    </w:p>
    <w:p w:rsidR="00F01773" w:rsidRPr="00C80C73" w:rsidRDefault="00F01773" w:rsidP="00F01773">
      <w:pPr>
        <w:pStyle w:val="paragraph"/>
      </w:pPr>
      <w:r w:rsidRPr="00C80C73">
        <w:tab/>
        <w:t>(b)</w:t>
      </w:r>
      <w:r w:rsidRPr="00C80C73">
        <w:tab/>
        <w:t>the amount is a debt due to the Commonwealth under subsection</w:t>
      </w:r>
      <w:r w:rsidR="00C80C73">
        <w:t> </w:t>
      </w:r>
      <w:r w:rsidRPr="00C80C73">
        <w:t xml:space="preserve">11(6) of the </w:t>
      </w:r>
      <w:r w:rsidRPr="00C80C73">
        <w:rPr>
          <w:i/>
        </w:rPr>
        <w:t>Data</w:t>
      </w:r>
      <w:r w:rsidR="00C80C73">
        <w:rPr>
          <w:i/>
        </w:rPr>
        <w:noBreakHyphen/>
      </w:r>
      <w:r w:rsidRPr="00C80C73">
        <w:rPr>
          <w:i/>
        </w:rPr>
        <w:t>matching Program (Assistance and Tax) Act 1990</w:t>
      </w:r>
      <w:r w:rsidRPr="00C80C73">
        <w:t>;</w:t>
      </w:r>
    </w:p>
    <w:p w:rsidR="00F01773" w:rsidRPr="00C80C73" w:rsidRDefault="00F01773" w:rsidP="00F01773">
      <w:pPr>
        <w:pStyle w:val="subsection2"/>
      </w:pPr>
      <w:r w:rsidRPr="00C80C73">
        <w:t>the amount so paid is recoverable by the Commonwealth.</w:t>
      </w:r>
    </w:p>
    <w:p w:rsidR="00F01773" w:rsidRPr="00C80C73" w:rsidRDefault="00F01773" w:rsidP="00F01773">
      <w:pPr>
        <w:pStyle w:val="ActHead5"/>
      </w:pPr>
      <w:bookmarkStart w:id="382" w:name="_Toc401743123"/>
      <w:r w:rsidRPr="00C80C73">
        <w:rPr>
          <w:rStyle w:val="CharSectno"/>
        </w:rPr>
        <w:t>77</w:t>
      </w:r>
      <w:r w:rsidRPr="00C80C73">
        <w:t xml:space="preserve">  Notices in respect of debt</w:t>
      </w:r>
      <w:bookmarkEnd w:id="382"/>
    </w:p>
    <w:p w:rsidR="00F01773" w:rsidRPr="00C80C73" w:rsidRDefault="00F01773" w:rsidP="00F01773">
      <w:pPr>
        <w:pStyle w:val="subsection"/>
      </w:pPr>
      <w:r w:rsidRPr="00C80C73">
        <w:tab/>
        <w:t>(1)</w:t>
      </w:r>
      <w:r w:rsidRPr="00C80C73">
        <w:tab/>
        <w:t xml:space="preserve">If a debt by a person to the Commonwealth under a provision of this </w:t>
      </w:r>
      <w:r w:rsidR="00127CA2" w:rsidRPr="00C80C73">
        <w:t>Part</w:t>
      </w:r>
      <w:r w:rsidR="00753CFA" w:rsidRPr="00C80C73">
        <w:t xml:space="preserve"> </w:t>
      </w:r>
      <w:r w:rsidRPr="00C80C73">
        <w:t>has not been wholly paid, the Secretary must give the person a notice specifying:</w:t>
      </w:r>
    </w:p>
    <w:p w:rsidR="00F01773" w:rsidRPr="00C80C73" w:rsidRDefault="00F01773" w:rsidP="00F01773">
      <w:pPr>
        <w:pStyle w:val="paragraph"/>
      </w:pPr>
      <w:r w:rsidRPr="00C80C73">
        <w:tab/>
        <w:t>(a)</w:t>
      </w:r>
      <w:r w:rsidRPr="00C80C73">
        <w:tab/>
        <w:t xml:space="preserve">the date on which it was issued (the </w:t>
      </w:r>
      <w:r w:rsidRPr="00C80C73">
        <w:rPr>
          <w:b/>
          <w:i/>
        </w:rPr>
        <w:t>date of the notice</w:t>
      </w:r>
      <w:r w:rsidRPr="00C80C73">
        <w:t>); and</w:t>
      </w:r>
    </w:p>
    <w:p w:rsidR="00F01773" w:rsidRPr="00C80C73" w:rsidRDefault="00F01773" w:rsidP="00F01773">
      <w:pPr>
        <w:pStyle w:val="paragraph"/>
      </w:pPr>
      <w:r w:rsidRPr="00C80C73">
        <w:lastRenderedPageBreak/>
        <w:tab/>
        <w:t>(b)</w:t>
      </w:r>
      <w:r w:rsidRPr="00C80C73">
        <w:tab/>
        <w:t xml:space="preserve">the reason the debt was incurred, including a brief explanation of the circumstances that led to the debt being incurred; and </w:t>
      </w:r>
    </w:p>
    <w:p w:rsidR="00F01773" w:rsidRPr="00C80C73" w:rsidRDefault="00F01773" w:rsidP="00F01773">
      <w:pPr>
        <w:pStyle w:val="paragraph"/>
      </w:pPr>
      <w:r w:rsidRPr="00C80C73">
        <w:tab/>
        <w:t>(c)</w:t>
      </w:r>
      <w:r w:rsidRPr="00C80C73">
        <w:tab/>
        <w:t>the period to which the debt relates; and</w:t>
      </w:r>
    </w:p>
    <w:p w:rsidR="00F01773" w:rsidRPr="00C80C73" w:rsidRDefault="00F01773" w:rsidP="00F01773">
      <w:pPr>
        <w:pStyle w:val="paragraph"/>
      </w:pPr>
      <w:r w:rsidRPr="00C80C73">
        <w:tab/>
        <w:t>(d)</w:t>
      </w:r>
      <w:r w:rsidRPr="00C80C73">
        <w:tab/>
        <w:t>the outstanding amount of the debt at the date of the notice; and</w:t>
      </w:r>
    </w:p>
    <w:p w:rsidR="00F01773" w:rsidRPr="00C80C73" w:rsidRDefault="00F01773" w:rsidP="00F01773">
      <w:pPr>
        <w:pStyle w:val="paragraph"/>
      </w:pPr>
      <w:r w:rsidRPr="00C80C73">
        <w:tab/>
        <w:t>(e)</w:t>
      </w:r>
      <w:r w:rsidRPr="00C80C73">
        <w:tab/>
        <w:t>the day on which the outstanding amount is due and payable; and</w:t>
      </w:r>
    </w:p>
    <w:p w:rsidR="00F01773" w:rsidRPr="00C80C73" w:rsidRDefault="00F01773" w:rsidP="00F01773">
      <w:pPr>
        <w:pStyle w:val="paragraph"/>
      </w:pPr>
      <w:r w:rsidRPr="00C80C73">
        <w:tab/>
        <w:t>(f)</w:t>
      </w:r>
      <w:r w:rsidRPr="00C80C73">
        <w:tab/>
        <w:t>that a range of options is available for repayment of the debt; and</w:t>
      </w:r>
    </w:p>
    <w:p w:rsidR="00F01773" w:rsidRPr="00C80C73" w:rsidRDefault="00F01773" w:rsidP="00F01773">
      <w:pPr>
        <w:pStyle w:val="paragraph"/>
      </w:pPr>
      <w:r w:rsidRPr="00C80C73">
        <w:tab/>
        <w:t>(g)</w:t>
      </w:r>
      <w:r w:rsidRPr="00C80C73">
        <w:tab/>
        <w:t>the contact details for inquiries concerning the debt.</w:t>
      </w:r>
    </w:p>
    <w:p w:rsidR="00F01773" w:rsidRPr="00C80C73" w:rsidRDefault="00F01773" w:rsidP="00F01773">
      <w:pPr>
        <w:pStyle w:val="subsection"/>
      </w:pPr>
      <w:r w:rsidRPr="00C80C73">
        <w:tab/>
        <w:t>(2)</w:t>
      </w:r>
      <w:r w:rsidRPr="00C80C73">
        <w:tab/>
        <w:t xml:space="preserve">The outstanding amount of the debt is due and payable on the 28th day after the date of the notice. </w:t>
      </w:r>
    </w:p>
    <w:p w:rsidR="00F01773" w:rsidRPr="00C80C73" w:rsidRDefault="00F01773" w:rsidP="00F01773">
      <w:pPr>
        <w:pStyle w:val="subsection"/>
      </w:pPr>
      <w:r w:rsidRPr="00C80C73">
        <w:tab/>
        <w:t>(3)</w:t>
      </w:r>
      <w:r w:rsidRPr="00C80C73">
        <w:tab/>
        <w:t>If the debt has not been wholly paid and:</w:t>
      </w:r>
    </w:p>
    <w:p w:rsidR="00F01773" w:rsidRPr="00C80C73" w:rsidRDefault="00F01773" w:rsidP="00F01773">
      <w:pPr>
        <w:pStyle w:val="paragraph"/>
      </w:pPr>
      <w:r w:rsidRPr="00C80C73">
        <w:tab/>
        <w:t>(a)</w:t>
      </w:r>
      <w:r w:rsidRPr="00C80C73">
        <w:tab/>
        <w:t>the person has failed to enter into an arrangement under section</w:t>
      </w:r>
      <w:r w:rsidR="00C80C73">
        <w:t> </w:t>
      </w:r>
      <w:r w:rsidRPr="00C80C73">
        <w:t>91 to pay the outstanding amount of the debt; or</w:t>
      </w:r>
    </w:p>
    <w:p w:rsidR="00F01773" w:rsidRPr="00C80C73" w:rsidRDefault="00F01773" w:rsidP="00F01773">
      <w:pPr>
        <w:pStyle w:val="paragraph"/>
      </w:pPr>
      <w:r w:rsidRPr="00C80C73">
        <w:tab/>
        <w:t>(b)</w:t>
      </w:r>
      <w:r w:rsidRPr="00C80C73">
        <w:tab/>
        <w:t>the person has entered into an arrangement under that section but has failed to make a payment in accordance with the arrangement or, if the arrangement has been amended, in accordance with the arrangement as amended;</w:t>
      </w:r>
    </w:p>
    <w:p w:rsidR="00F01773" w:rsidRPr="00C80C73" w:rsidRDefault="00F01773" w:rsidP="00F01773">
      <w:pPr>
        <w:pStyle w:val="subsection2"/>
      </w:pPr>
      <w:r w:rsidRPr="00C80C73">
        <w:t>the Secretary may give to the person a further notice specifying:</w:t>
      </w:r>
    </w:p>
    <w:p w:rsidR="00F01773" w:rsidRPr="00C80C73" w:rsidRDefault="00F01773" w:rsidP="00F01773">
      <w:pPr>
        <w:pStyle w:val="paragraph"/>
      </w:pPr>
      <w:r w:rsidRPr="00C80C73">
        <w:tab/>
        <w:t>(c)</w:t>
      </w:r>
      <w:r w:rsidRPr="00C80C73">
        <w:tab/>
        <w:t xml:space="preserve">the date on which it was issued (the </w:t>
      </w:r>
      <w:r w:rsidRPr="00C80C73">
        <w:rPr>
          <w:b/>
          <w:i/>
        </w:rPr>
        <w:t>date of the further notice</w:t>
      </w:r>
      <w:r w:rsidRPr="00C80C73">
        <w:t>); and</w:t>
      </w:r>
    </w:p>
    <w:p w:rsidR="00F01773" w:rsidRPr="00C80C73" w:rsidRDefault="00F01773" w:rsidP="00F01773">
      <w:pPr>
        <w:pStyle w:val="paragraph"/>
      </w:pPr>
      <w:r w:rsidRPr="00C80C73">
        <w:tab/>
        <w:t>(d)</w:t>
      </w:r>
      <w:r w:rsidRPr="00C80C73">
        <w:tab/>
        <w:t xml:space="preserve">the matters mentioned in </w:t>
      </w:r>
      <w:r w:rsidR="00C80C73">
        <w:t>paragraphs (</w:t>
      </w:r>
      <w:r w:rsidRPr="00C80C73">
        <w:t>1)(b) to (g); and</w:t>
      </w:r>
    </w:p>
    <w:p w:rsidR="00F01773" w:rsidRPr="00C80C73" w:rsidRDefault="00F01773" w:rsidP="00F01773">
      <w:pPr>
        <w:pStyle w:val="paragraph"/>
      </w:pPr>
      <w:r w:rsidRPr="00C80C73">
        <w:tab/>
        <w:t>(e)</w:t>
      </w:r>
      <w:r w:rsidRPr="00C80C73">
        <w:tab/>
        <w:t>the effect of sections</w:t>
      </w:r>
      <w:r w:rsidR="00C80C73">
        <w:t> </w:t>
      </w:r>
      <w:r w:rsidRPr="00C80C73">
        <w:t>78 and 78B; and</w:t>
      </w:r>
    </w:p>
    <w:p w:rsidR="00F01773" w:rsidRPr="00C80C73" w:rsidRDefault="00F01773" w:rsidP="00F01773">
      <w:pPr>
        <w:pStyle w:val="paragraph"/>
      </w:pPr>
      <w:r w:rsidRPr="00C80C73">
        <w:tab/>
        <w:t>(f)</w:t>
      </w:r>
      <w:r w:rsidRPr="00C80C73">
        <w:tab/>
        <w:t>how the interest under section</w:t>
      </w:r>
      <w:r w:rsidR="00C80C73">
        <w:t> </w:t>
      </w:r>
      <w:r w:rsidRPr="00C80C73">
        <w:t>78 is to be calculated.</w:t>
      </w:r>
    </w:p>
    <w:p w:rsidR="00F01773" w:rsidRPr="00C80C73" w:rsidRDefault="00F01773" w:rsidP="00F01773">
      <w:pPr>
        <w:pStyle w:val="subsection"/>
      </w:pPr>
      <w:r w:rsidRPr="00C80C73">
        <w:tab/>
        <w:t>(4)</w:t>
      </w:r>
      <w:r w:rsidRPr="00C80C73">
        <w:tab/>
        <w:t xml:space="preserve">A notice given under </w:t>
      </w:r>
      <w:r w:rsidR="00C80C73">
        <w:t>subsection (</w:t>
      </w:r>
      <w:r w:rsidRPr="00C80C73">
        <w:t xml:space="preserve">1) may also specify the matters mentioned in </w:t>
      </w:r>
      <w:r w:rsidR="00C80C73">
        <w:t>paragraphs (</w:t>
      </w:r>
      <w:r w:rsidRPr="00C80C73">
        <w:t xml:space="preserve">3)(e) and (f) and, if it does so, it is taken also to be a further notice given under </w:t>
      </w:r>
      <w:r w:rsidR="00C80C73">
        <w:t>subsection (</w:t>
      </w:r>
      <w:r w:rsidRPr="00C80C73">
        <w:t>3).</w:t>
      </w:r>
    </w:p>
    <w:p w:rsidR="00F01773" w:rsidRPr="00C80C73" w:rsidRDefault="00F01773" w:rsidP="00F01773">
      <w:pPr>
        <w:pStyle w:val="ActHead5"/>
      </w:pPr>
      <w:bookmarkStart w:id="383" w:name="_Toc401743124"/>
      <w:r w:rsidRPr="00C80C73">
        <w:rPr>
          <w:rStyle w:val="CharSectno"/>
        </w:rPr>
        <w:t>78</w:t>
      </w:r>
      <w:r w:rsidRPr="00C80C73">
        <w:t xml:space="preserve">  Interest on debt</w:t>
      </w:r>
      <w:bookmarkEnd w:id="383"/>
    </w:p>
    <w:p w:rsidR="00F01773" w:rsidRPr="00C80C73" w:rsidRDefault="00F01773" w:rsidP="00F01773">
      <w:pPr>
        <w:pStyle w:val="subsection"/>
      </w:pPr>
      <w:r w:rsidRPr="00C80C73">
        <w:tab/>
        <w:t>(1)</w:t>
      </w:r>
      <w:r w:rsidRPr="00C80C73">
        <w:tab/>
        <w:t>This section applies to a person who:</w:t>
      </w:r>
    </w:p>
    <w:p w:rsidR="00F01773" w:rsidRPr="00C80C73" w:rsidRDefault="00F01773" w:rsidP="00F01773">
      <w:pPr>
        <w:pStyle w:val="paragraph"/>
      </w:pPr>
      <w:r w:rsidRPr="00C80C73">
        <w:tab/>
        <w:t>(a)</w:t>
      </w:r>
      <w:r w:rsidRPr="00C80C73">
        <w:tab/>
        <w:t>receives a further notice given under subsection</w:t>
      </w:r>
      <w:r w:rsidR="00C80C73">
        <w:t> </w:t>
      </w:r>
      <w:r w:rsidRPr="00C80C73">
        <w:t>77(3); and</w:t>
      </w:r>
    </w:p>
    <w:p w:rsidR="00F01773" w:rsidRPr="00C80C73" w:rsidRDefault="00F01773" w:rsidP="00F01773">
      <w:pPr>
        <w:pStyle w:val="paragraph"/>
      </w:pPr>
      <w:r w:rsidRPr="00C80C73">
        <w:tab/>
        <w:t>(b)</w:t>
      </w:r>
      <w:r w:rsidRPr="00C80C73">
        <w:tab/>
        <w:t>is not receiving instalments of family tax benefit.</w:t>
      </w:r>
    </w:p>
    <w:p w:rsidR="00F01773" w:rsidRPr="00C80C73" w:rsidRDefault="00F01773" w:rsidP="00F01773">
      <w:pPr>
        <w:pStyle w:val="subsection"/>
      </w:pPr>
      <w:r w:rsidRPr="00C80C73">
        <w:lastRenderedPageBreak/>
        <w:tab/>
        <w:t>(2)</w:t>
      </w:r>
      <w:r w:rsidRPr="00C80C73">
        <w:tab/>
        <w:t>If:</w:t>
      </w:r>
    </w:p>
    <w:p w:rsidR="00F01773" w:rsidRPr="00C80C73" w:rsidRDefault="00F01773" w:rsidP="00F01773">
      <w:pPr>
        <w:pStyle w:val="paragraph"/>
      </w:pPr>
      <w:r w:rsidRPr="00C80C73">
        <w:tab/>
        <w:t>(a)</w:t>
      </w:r>
      <w:r w:rsidRPr="00C80C73">
        <w:tab/>
        <w:t>the person has not entered into an arrangement, on or before the final payment day, to pay the outstanding amount of the debt; and</w:t>
      </w:r>
    </w:p>
    <w:p w:rsidR="00F01773" w:rsidRPr="00C80C73" w:rsidRDefault="00F01773" w:rsidP="00F01773">
      <w:pPr>
        <w:pStyle w:val="paragraph"/>
      </w:pPr>
      <w:r w:rsidRPr="00C80C73">
        <w:tab/>
        <w:t>(b)</w:t>
      </w:r>
      <w:r w:rsidRPr="00C80C73">
        <w:tab/>
        <w:t>the Secretary has notified the person in writing that the person will be required to pay interest under this subsection;</w:t>
      </w:r>
    </w:p>
    <w:p w:rsidR="00F01773" w:rsidRPr="00C80C73" w:rsidRDefault="00F01773" w:rsidP="00F01773">
      <w:pPr>
        <w:pStyle w:val="subsection2"/>
      </w:pPr>
      <w:r w:rsidRPr="00C80C73">
        <w:t>the person is liable to pay interest:</w:t>
      </w:r>
    </w:p>
    <w:p w:rsidR="00F01773" w:rsidRPr="00C80C73" w:rsidRDefault="00F01773" w:rsidP="00F01773">
      <w:pPr>
        <w:pStyle w:val="paragraph"/>
      </w:pPr>
      <w:r w:rsidRPr="00C80C73">
        <w:tab/>
        <w:t>(c)</w:t>
      </w:r>
      <w:r w:rsidRPr="00C80C73">
        <w:tab/>
        <w:t>from and including the first day after the final payment day until the debt is wholly paid; and</w:t>
      </w:r>
    </w:p>
    <w:p w:rsidR="00F01773" w:rsidRPr="00C80C73" w:rsidRDefault="00F01773" w:rsidP="00F01773">
      <w:pPr>
        <w:pStyle w:val="paragraph"/>
      </w:pPr>
      <w:r w:rsidRPr="00C80C73">
        <w:tab/>
        <w:t>(d)</w:t>
      </w:r>
      <w:r w:rsidRPr="00C80C73">
        <w:tab/>
        <w:t>at the penalty interest rate;</w:t>
      </w:r>
    </w:p>
    <w:p w:rsidR="00F01773" w:rsidRPr="00C80C73" w:rsidRDefault="00F01773" w:rsidP="00F01773">
      <w:pPr>
        <w:pStyle w:val="subsection2"/>
      </w:pPr>
      <w:r w:rsidRPr="00C80C73">
        <w:t>on the outstanding amount from time to time.</w:t>
      </w:r>
    </w:p>
    <w:p w:rsidR="00F01773" w:rsidRPr="00C80C73" w:rsidRDefault="00F01773" w:rsidP="00F01773">
      <w:pPr>
        <w:pStyle w:val="subsection"/>
      </w:pPr>
      <w:r w:rsidRPr="00C80C73">
        <w:tab/>
        <w:t>(2A)</w:t>
      </w:r>
      <w:r w:rsidRPr="00C80C73">
        <w:tab/>
        <w:t>Under this section, a person is not liable to pay interest on a debt, or the proportion of a debt, that was incurred because of an administrative error made by the Commonwealth or an agent of the Commonwealth.</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the person has entered into an arrangement to pay the outstanding amount of the debt; and</w:t>
      </w:r>
    </w:p>
    <w:p w:rsidR="00F01773" w:rsidRPr="00C80C73" w:rsidRDefault="00F01773" w:rsidP="00F01773">
      <w:pPr>
        <w:pStyle w:val="paragraph"/>
      </w:pPr>
      <w:r w:rsidRPr="00C80C73">
        <w:tab/>
        <w:t>(b)</w:t>
      </w:r>
      <w:r w:rsidRPr="00C80C73">
        <w:tab/>
        <w:t>the person has failed to make a particular payment in accordance with the arrangement; and</w:t>
      </w:r>
    </w:p>
    <w:p w:rsidR="00F01773" w:rsidRPr="00C80C73" w:rsidRDefault="00F01773" w:rsidP="00F01773">
      <w:pPr>
        <w:pStyle w:val="paragraph"/>
      </w:pPr>
      <w:r w:rsidRPr="00C80C73">
        <w:tab/>
        <w:t>(c)</w:t>
      </w:r>
      <w:r w:rsidRPr="00C80C73">
        <w:tab/>
        <w:t>the Secretary has notified the person in writing that the person will be required to pay interest under this subsection;</w:t>
      </w:r>
    </w:p>
    <w:p w:rsidR="00F01773" w:rsidRPr="00C80C73" w:rsidRDefault="00F01773" w:rsidP="00F01773">
      <w:pPr>
        <w:pStyle w:val="subsection2"/>
      </w:pPr>
      <w:r w:rsidRPr="00C80C73">
        <w:t>the person is liable to pay interest:</w:t>
      </w:r>
    </w:p>
    <w:p w:rsidR="00F01773" w:rsidRPr="00C80C73" w:rsidRDefault="00F01773" w:rsidP="00F01773">
      <w:pPr>
        <w:pStyle w:val="paragraph"/>
      </w:pPr>
      <w:r w:rsidRPr="00C80C73">
        <w:tab/>
        <w:t>(d)</w:t>
      </w:r>
      <w:r w:rsidRPr="00C80C73">
        <w:tab/>
        <w:t>if the failure occurs on or before the final payment day—from and including the first day after the final payment day until the debt is wholly paid; or</w:t>
      </w:r>
    </w:p>
    <w:p w:rsidR="00F01773" w:rsidRPr="00C80C73" w:rsidRDefault="00F01773" w:rsidP="00F01773">
      <w:pPr>
        <w:pStyle w:val="paragraph"/>
      </w:pPr>
      <w:r w:rsidRPr="00C80C73">
        <w:tab/>
        <w:t>(e)</w:t>
      </w:r>
      <w:r w:rsidRPr="00C80C73">
        <w:tab/>
        <w:t>if the failure occurs after the final payment day—from and including the day after the day in respect of which the last payment in respect of the debt was made until the debt is wholly paid;</w:t>
      </w:r>
    </w:p>
    <w:p w:rsidR="00F01773" w:rsidRPr="00C80C73" w:rsidRDefault="00F01773" w:rsidP="00F01773">
      <w:pPr>
        <w:pStyle w:val="subsection2"/>
      </w:pPr>
      <w:r w:rsidRPr="00C80C73">
        <w:t>at the penalty interest rate, on the outstanding amount from time to time.</w:t>
      </w:r>
    </w:p>
    <w:p w:rsidR="00F01773" w:rsidRPr="00C80C73" w:rsidRDefault="00F01773" w:rsidP="00F01773">
      <w:pPr>
        <w:pStyle w:val="subsection"/>
      </w:pPr>
      <w:r w:rsidRPr="00C80C73">
        <w:tab/>
        <w:t>(4)</w:t>
      </w:r>
      <w:r w:rsidRPr="00C80C73">
        <w:tab/>
        <w:t xml:space="preserve">For the purposes of </w:t>
      </w:r>
      <w:r w:rsidR="00C80C73">
        <w:t>subsections (</w:t>
      </w:r>
      <w:r w:rsidRPr="00C80C73">
        <w:t xml:space="preserve">2) and (3), the </w:t>
      </w:r>
      <w:r w:rsidRPr="00C80C73">
        <w:rPr>
          <w:b/>
          <w:i/>
        </w:rPr>
        <w:t>final payment day</w:t>
      </w:r>
      <w:r w:rsidRPr="00C80C73">
        <w:t xml:space="preserve"> is the latest of the following days:</w:t>
      </w:r>
    </w:p>
    <w:p w:rsidR="00F01773" w:rsidRPr="00C80C73" w:rsidRDefault="00F01773" w:rsidP="00F01773">
      <w:pPr>
        <w:pStyle w:val="paragraph"/>
      </w:pPr>
      <w:r w:rsidRPr="00C80C73">
        <w:lastRenderedPageBreak/>
        <w:tab/>
        <w:t>(a)</w:t>
      </w:r>
      <w:r w:rsidRPr="00C80C73">
        <w:tab/>
        <w:t>the 90th day after the day on which the outstanding amount of the debt was due and payable;</w:t>
      </w:r>
    </w:p>
    <w:p w:rsidR="00F01773" w:rsidRPr="00C80C73" w:rsidRDefault="00F01773" w:rsidP="00F01773">
      <w:pPr>
        <w:pStyle w:val="paragraph"/>
      </w:pPr>
      <w:r w:rsidRPr="00C80C73">
        <w:tab/>
        <w:t>(b)</w:t>
      </w:r>
      <w:r w:rsidRPr="00C80C73">
        <w:tab/>
        <w:t>the 28th day after the date of the further notice given under subsection</w:t>
      </w:r>
      <w:r w:rsidR="00C80C73">
        <w:t> </w:t>
      </w:r>
      <w:r w:rsidRPr="00C80C73">
        <w:t>77(3);</w:t>
      </w:r>
    </w:p>
    <w:p w:rsidR="00F01773" w:rsidRPr="00C80C73" w:rsidRDefault="00F01773" w:rsidP="00F01773">
      <w:pPr>
        <w:pStyle w:val="paragraph"/>
      </w:pPr>
      <w:r w:rsidRPr="00C80C73">
        <w:tab/>
        <w:t>(c)</w:t>
      </w:r>
      <w:r w:rsidRPr="00C80C73">
        <w:tab/>
        <w:t>if a request for review has been made within 90 days after the receipt of a notice issued under subsection</w:t>
      </w:r>
      <w:r w:rsidR="00C80C73">
        <w:t> </w:t>
      </w:r>
      <w:r w:rsidRPr="00C80C73">
        <w:t>77(1)—90 days after the day on which an authorised review officer makes a decision in respect of the request.</w:t>
      </w:r>
    </w:p>
    <w:p w:rsidR="00F01773" w:rsidRPr="00C80C73" w:rsidRDefault="00F01773" w:rsidP="00F01773">
      <w:pPr>
        <w:pStyle w:val="subsection"/>
      </w:pPr>
      <w:r w:rsidRPr="00C80C73">
        <w:tab/>
        <w:t>(5)</w:t>
      </w:r>
      <w:r w:rsidRPr="00C80C73">
        <w:tab/>
        <w:t>The interest payable on the outstanding amount of a debt is a debt due to the Commonwealth.</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t>interest is payable on the debt; and</w:t>
      </w:r>
    </w:p>
    <w:p w:rsidR="00F01773" w:rsidRPr="00C80C73" w:rsidRDefault="00F01773" w:rsidP="00F01773">
      <w:pPr>
        <w:pStyle w:val="paragraph"/>
      </w:pPr>
      <w:r w:rsidRPr="00C80C73">
        <w:tab/>
        <w:t>(b)</w:t>
      </w:r>
      <w:r w:rsidRPr="00C80C73">
        <w:tab/>
        <w:t>an amount is paid for the purpose of paying the debt and the interest;</w:t>
      </w:r>
    </w:p>
    <w:p w:rsidR="00F01773" w:rsidRPr="00C80C73" w:rsidRDefault="00F01773" w:rsidP="00F01773">
      <w:pPr>
        <w:pStyle w:val="subsection2"/>
      </w:pPr>
      <w:r w:rsidRPr="00C80C73">
        <w:t>the amount so paid is to be applied as follows:</w:t>
      </w:r>
    </w:p>
    <w:p w:rsidR="00F01773" w:rsidRPr="00C80C73" w:rsidRDefault="00F01773" w:rsidP="00F01773">
      <w:pPr>
        <w:pStyle w:val="paragraph"/>
      </w:pPr>
      <w:r w:rsidRPr="00C80C73">
        <w:tab/>
        <w:t>(c)</w:t>
      </w:r>
      <w:r w:rsidRPr="00C80C73">
        <w:tab/>
        <w:t>until the debt (excluding interest) is fully paid—in satisfaction of the amount of the debt that is due when the payment is made;</w:t>
      </w:r>
    </w:p>
    <w:p w:rsidR="00F01773" w:rsidRPr="00C80C73" w:rsidRDefault="00F01773" w:rsidP="00F01773">
      <w:pPr>
        <w:pStyle w:val="paragraph"/>
      </w:pPr>
      <w:r w:rsidRPr="00C80C73">
        <w:tab/>
        <w:t>(d)</w:t>
      </w:r>
      <w:r w:rsidRPr="00C80C73">
        <w:tab/>
        <w:t>after the debt (excluding interest) is fully paid—in satisfaction of the interest that had become payable on the debt before the debt was fully paid.</w:t>
      </w:r>
    </w:p>
    <w:p w:rsidR="00F01773" w:rsidRPr="00C80C73" w:rsidRDefault="00F01773" w:rsidP="00F01773">
      <w:pPr>
        <w:pStyle w:val="subsection"/>
      </w:pPr>
      <w:r w:rsidRPr="00C80C73">
        <w:tab/>
        <w:t>(7)</w:t>
      </w:r>
      <w:r w:rsidRPr="00C80C73">
        <w:tab/>
        <w:t>In this section:</w:t>
      </w:r>
    </w:p>
    <w:p w:rsidR="00F01773" w:rsidRPr="00C80C73" w:rsidRDefault="00F01773" w:rsidP="00F01773">
      <w:pPr>
        <w:pStyle w:val="Definition"/>
      </w:pPr>
      <w:r w:rsidRPr="00C80C73">
        <w:rPr>
          <w:b/>
          <w:i/>
        </w:rPr>
        <w:t>arrangement</w:t>
      </w:r>
      <w:r w:rsidRPr="00C80C73">
        <w:t xml:space="preserve"> means:</w:t>
      </w:r>
    </w:p>
    <w:p w:rsidR="00F01773" w:rsidRPr="00C80C73" w:rsidRDefault="00F01773" w:rsidP="00F01773">
      <w:pPr>
        <w:pStyle w:val="paragraph"/>
      </w:pPr>
      <w:r w:rsidRPr="00C80C73">
        <w:tab/>
        <w:t>(a)</w:t>
      </w:r>
      <w:r w:rsidRPr="00C80C73">
        <w:tab/>
        <w:t>an arrangement entered into with the Secretary under section</w:t>
      </w:r>
      <w:r w:rsidR="00C80C73">
        <w:t> </w:t>
      </w:r>
      <w:r w:rsidRPr="00C80C73">
        <w:t>91; or</w:t>
      </w:r>
    </w:p>
    <w:p w:rsidR="00F01773" w:rsidRPr="00C80C73" w:rsidRDefault="00F01773" w:rsidP="00F01773">
      <w:pPr>
        <w:pStyle w:val="paragraph"/>
      </w:pPr>
      <w:r w:rsidRPr="00C80C73">
        <w:tab/>
        <w:t>(b)</w:t>
      </w:r>
      <w:r w:rsidRPr="00C80C73">
        <w:tab/>
        <w:t>if such an arrangement has been amended—the arrangement as amended.</w:t>
      </w:r>
    </w:p>
    <w:p w:rsidR="00F01773" w:rsidRPr="00C80C73" w:rsidRDefault="00F01773" w:rsidP="00F01773">
      <w:pPr>
        <w:pStyle w:val="ActHead5"/>
      </w:pPr>
      <w:bookmarkStart w:id="384" w:name="_Toc401743125"/>
      <w:r w:rsidRPr="00C80C73">
        <w:rPr>
          <w:rStyle w:val="CharSectno"/>
        </w:rPr>
        <w:t>78A</w:t>
      </w:r>
      <w:r w:rsidRPr="00C80C73">
        <w:t xml:space="preserve">  Determination that interest not to be payable</w:t>
      </w:r>
      <w:bookmarkEnd w:id="384"/>
    </w:p>
    <w:p w:rsidR="00F01773" w:rsidRPr="00C80C73" w:rsidRDefault="00F01773" w:rsidP="00F01773">
      <w:pPr>
        <w:pStyle w:val="subsection"/>
      </w:pPr>
      <w:r w:rsidRPr="00C80C73">
        <w:tab/>
        <w:t>(1)</w:t>
      </w:r>
      <w:r w:rsidRPr="00C80C73">
        <w:tab/>
        <w:t>The Secretary may determine that interest is not payable, or is not payable in respect of a particular period, by a person on the outstanding amount of a debt.</w:t>
      </w:r>
    </w:p>
    <w:p w:rsidR="00F01773" w:rsidRPr="00C80C73" w:rsidRDefault="00F01773" w:rsidP="00F01773">
      <w:pPr>
        <w:pStyle w:val="subsection"/>
        <w:rPr>
          <w:snapToGrid w:val="0"/>
          <w:lang w:eastAsia="en-US"/>
        </w:rPr>
      </w:pPr>
      <w:r w:rsidRPr="00C80C73">
        <w:rPr>
          <w:snapToGrid w:val="0"/>
          <w:lang w:eastAsia="en-US"/>
        </w:rPr>
        <w:lastRenderedPageBreak/>
        <w:tab/>
        <w:t>(1A)</w:t>
      </w:r>
      <w:r w:rsidRPr="00C80C73">
        <w:rPr>
          <w:snapToGrid w:val="0"/>
          <w:lang w:eastAsia="en-US"/>
        </w:rPr>
        <w:tab/>
        <w:t>The Secretary may make a determination under this section in circumstances that include (but are not limited to) the Secretary being satisfied that the person has a reasonable excuse for:</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failing to enter into an arrangement under section</w:t>
      </w:r>
      <w:r w:rsidR="00C80C73">
        <w:rPr>
          <w:snapToGrid w:val="0"/>
          <w:lang w:eastAsia="en-US"/>
        </w:rPr>
        <w:t> </w:t>
      </w:r>
      <w:r w:rsidRPr="00C80C73">
        <w:rPr>
          <w:snapToGrid w:val="0"/>
          <w:lang w:eastAsia="en-US"/>
        </w:rPr>
        <w:t>91 to pay the outstanding amount of the debt; or</w:t>
      </w:r>
    </w:p>
    <w:p w:rsidR="00F01773" w:rsidRPr="00C80C73" w:rsidRDefault="00F01773" w:rsidP="00F01773">
      <w:pPr>
        <w:pStyle w:val="paragraph"/>
      </w:pPr>
      <w:r w:rsidRPr="00C80C73">
        <w:rPr>
          <w:snapToGrid w:val="0"/>
          <w:lang w:eastAsia="en-US"/>
        </w:rPr>
        <w:tab/>
        <w:t>(b)</w:t>
      </w:r>
      <w:r w:rsidRPr="00C80C73">
        <w:rPr>
          <w:snapToGrid w:val="0"/>
          <w:lang w:eastAsia="en-US"/>
        </w:rPr>
        <w:tab/>
        <w:t>having entered an arrangement, failing to make a payment in accordance with that arrangement.</w:t>
      </w:r>
    </w:p>
    <w:p w:rsidR="00F01773" w:rsidRPr="00C80C73" w:rsidRDefault="00F01773" w:rsidP="00F01773">
      <w:pPr>
        <w:pStyle w:val="subsection"/>
      </w:pPr>
      <w:r w:rsidRPr="00C80C73">
        <w:tab/>
        <w:t>(2)</w:t>
      </w:r>
      <w:r w:rsidRPr="00C80C73">
        <w:tab/>
        <w:t>The determination may relate to a period before, or to a period that includes a period before, the making of a determination.</w:t>
      </w:r>
    </w:p>
    <w:p w:rsidR="00F01773" w:rsidRPr="00C80C73" w:rsidRDefault="00F01773" w:rsidP="00F01773">
      <w:pPr>
        <w:pStyle w:val="subsection"/>
      </w:pPr>
      <w:r w:rsidRPr="00C80C73">
        <w:tab/>
        <w:t>(3)</w:t>
      </w:r>
      <w:r w:rsidRPr="00C80C73">
        <w:tab/>
        <w:t>The determination may be expressed to be subject to the person complying with one or more specified conditions.</w:t>
      </w:r>
    </w:p>
    <w:p w:rsidR="00F01773" w:rsidRPr="00C80C73" w:rsidRDefault="00F01773" w:rsidP="00F01773">
      <w:pPr>
        <w:pStyle w:val="subsection"/>
      </w:pPr>
      <w:r w:rsidRPr="00C80C73">
        <w:tab/>
        <w:t>(4)</w:t>
      </w:r>
      <w:r w:rsidRPr="00C80C73">
        <w:tab/>
        <w:t>If the person has been notified under subsection</w:t>
      </w:r>
      <w:r w:rsidR="00C80C73">
        <w:t> </w:t>
      </w:r>
      <w:r w:rsidRPr="00C80C73">
        <w:t>78(2) or (3) that he or she will be required to pay interest under that subsection, the Secretary must give written notice of the determination to the person as soon as practicable after the determination is made.</w:t>
      </w:r>
    </w:p>
    <w:p w:rsidR="00F01773" w:rsidRPr="00C80C73" w:rsidRDefault="00F01773" w:rsidP="00F01773">
      <w:pPr>
        <w:pStyle w:val="subsection"/>
      </w:pPr>
      <w:r w:rsidRPr="00C80C73">
        <w:tab/>
        <w:t>(5)</w:t>
      </w:r>
      <w:r w:rsidRPr="00C80C73">
        <w:tab/>
        <w:t xml:space="preserve">Contravention of </w:t>
      </w:r>
      <w:r w:rsidR="00C80C73">
        <w:t>subsection (</w:t>
      </w:r>
      <w:r w:rsidRPr="00C80C73">
        <w:t>4) does not invalidate a determination.</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t>the determination is expressed to be subject to the person complying with one or more specified conditions; and</w:t>
      </w:r>
    </w:p>
    <w:p w:rsidR="00F01773" w:rsidRPr="00C80C73" w:rsidRDefault="00F01773" w:rsidP="00F01773">
      <w:pPr>
        <w:pStyle w:val="paragraph"/>
      </w:pPr>
      <w:r w:rsidRPr="00C80C73">
        <w:tab/>
        <w:t>(b)</w:t>
      </w:r>
      <w:r w:rsidRPr="00C80C73">
        <w:tab/>
        <w:t>the person contravenes a condition or conditions without reasonable excuse;</w:t>
      </w:r>
    </w:p>
    <w:p w:rsidR="00F01773" w:rsidRPr="00C80C73" w:rsidRDefault="00F01773" w:rsidP="00F01773">
      <w:pPr>
        <w:pStyle w:val="subsection2"/>
      </w:pPr>
      <w:r w:rsidRPr="00C80C73">
        <w:t>the determination ceases to have effect from and including the day on which the contravention or the earliest of the contraventions occurred.</w:t>
      </w:r>
    </w:p>
    <w:p w:rsidR="00F01773" w:rsidRPr="00C80C73" w:rsidRDefault="00F01773" w:rsidP="00F01773">
      <w:pPr>
        <w:pStyle w:val="subsection"/>
      </w:pPr>
      <w:r w:rsidRPr="00C80C73">
        <w:tab/>
        <w:t>(7)</w:t>
      </w:r>
      <w:r w:rsidRPr="00C80C73">
        <w:tab/>
        <w:t>The Secretary may cancel or vary the determination by written notice given to the person.</w:t>
      </w:r>
    </w:p>
    <w:p w:rsidR="00F01773" w:rsidRPr="00C80C73" w:rsidRDefault="00F01773" w:rsidP="00F01773">
      <w:pPr>
        <w:pStyle w:val="ActHead5"/>
      </w:pPr>
      <w:bookmarkStart w:id="385" w:name="_Toc401743126"/>
      <w:r w:rsidRPr="00C80C73">
        <w:rPr>
          <w:rStyle w:val="CharSectno"/>
        </w:rPr>
        <w:t>78B</w:t>
      </w:r>
      <w:r w:rsidRPr="00C80C73">
        <w:t xml:space="preserve">  Administrative charge</w:t>
      </w:r>
      <w:bookmarkEnd w:id="385"/>
    </w:p>
    <w:p w:rsidR="00F01773" w:rsidRPr="00C80C73" w:rsidRDefault="00F01773" w:rsidP="00F01773">
      <w:pPr>
        <w:pStyle w:val="subsection"/>
      </w:pPr>
      <w:r w:rsidRPr="00C80C73">
        <w:tab/>
        <w:t>(1)</w:t>
      </w:r>
      <w:r w:rsidRPr="00C80C73">
        <w:tab/>
        <w:t>When a person first becomes liable to pay interest under section</w:t>
      </w:r>
      <w:r w:rsidR="00C80C73">
        <w:t> </w:t>
      </w:r>
      <w:r w:rsidRPr="00C80C73">
        <w:t>78 in respect of the outstanding amount of a particular debt, the person is liable to pay an administrative charge of $50 in respect of the outstanding amount of that debt.</w:t>
      </w:r>
    </w:p>
    <w:p w:rsidR="00F01773" w:rsidRPr="00C80C73" w:rsidRDefault="00F01773" w:rsidP="00F01773">
      <w:pPr>
        <w:pStyle w:val="subsection"/>
      </w:pPr>
      <w:r w:rsidRPr="00C80C73">
        <w:lastRenderedPageBreak/>
        <w:tab/>
        <w:t>(2)</w:t>
      </w:r>
      <w:r w:rsidRPr="00C80C73">
        <w:tab/>
        <w:t>An administrative charge payable by a person is a debt due to the Commonwealth.</w:t>
      </w:r>
    </w:p>
    <w:p w:rsidR="00F01773" w:rsidRPr="00C80C73" w:rsidRDefault="00F01773" w:rsidP="00F01773">
      <w:pPr>
        <w:pStyle w:val="ActHead5"/>
      </w:pPr>
      <w:bookmarkStart w:id="386" w:name="_Toc401743127"/>
      <w:r w:rsidRPr="00C80C73">
        <w:rPr>
          <w:rStyle w:val="CharSectno"/>
        </w:rPr>
        <w:t>79</w:t>
      </w:r>
      <w:r w:rsidRPr="00C80C73">
        <w:t xml:space="preserve">  Penalty interest rate</w:t>
      </w:r>
      <w:bookmarkEnd w:id="386"/>
    </w:p>
    <w:p w:rsidR="00F01773" w:rsidRPr="00C80C73" w:rsidRDefault="00F01773" w:rsidP="00F01773">
      <w:pPr>
        <w:pStyle w:val="subsection"/>
      </w:pPr>
      <w:r w:rsidRPr="00C80C73">
        <w:tab/>
        <w:t>(1)</w:t>
      </w:r>
      <w:r w:rsidRPr="00C80C73">
        <w:tab/>
        <w:t>The penalty interest rate is:</w:t>
      </w:r>
    </w:p>
    <w:p w:rsidR="00F01773" w:rsidRPr="00C80C73" w:rsidRDefault="00F01773" w:rsidP="00F01773">
      <w:pPr>
        <w:pStyle w:val="paragraph"/>
      </w:pPr>
      <w:r w:rsidRPr="00C80C73">
        <w:tab/>
        <w:t>(a)</w:t>
      </w:r>
      <w:r w:rsidRPr="00C80C73">
        <w:tab/>
        <w:t>20% per year; or</w:t>
      </w:r>
    </w:p>
    <w:p w:rsidR="00F01773" w:rsidRPr="00C80C73" w:rsidRDefault="00F01773" w:rsidP="00F01773">
      <w:pPr>
        <w:pStyle w:val="paragraph"/>
      </w:pPr>
      <w:r w:rsidRPr="00C80C73">
        <w:tab/>
        <w:t>(b)</w:t>
      </w:r>
      <w:r w:rsidRPr="00C80C73">
        <w:tab/>
        <w:t xml:space="preserve">if a lower rate is determined under </w:t>
      </w:r>
      <w:r w:rsidR="00C80C73">
        <w:t>subsection (</w:t>
      </w:r>
      <w:r w:rsidRPr="00C80C73">
        <w:t>2)—that lower rate.</w:t>
      </w:r>
    </w:p>
    <w:p w:rsidR="00F01773" w:rsidRPr="00C80C73" w:rsidRDefault="00F01773" w:rsidP="00F01773">
      <w:pPr>
        <w:pStyle w:val="subsection"/>
      </w:pPr>
      <w:r w:rsidRPr="00C80C73">
        <w:tab/>
        <w:t>(2)</w:t>
      </w:r>
      <w:r w:rsidRPr="00C80C73">
        <w:tab/>
        <w:t>The Minister may</w:t>
      </w:r>
      <w:r w:rsidR="007250D4" w:rsidRPr="00C80C73">
        <w:t>, by legislative instrument, determine</w:t>
      </w:r>
      <w:r w:rsidRPr="00C80C73">
        <w:t xml:space="preserve"> a rate of less than 20% per year that is to be the penalty interest rate.</w:t>
      </w:r>
    </w:p>
    <w:p w:rsidR="00F01773" w:rsidRPr="00C80C73" w:rsidRDefault="00F01773" w:rsidP="00F01773">
      <w:pPr>
        <w:pStyle w:val="ActHead5"/>
      </w:pPr>
      <w:bookmarkStart w:id="387" w:name="_Toc401743128"/>
      <w:r w:rsidRPr="00C80C73">
        <w:rPr>
          <w:rStyle w:val="CharSectno"/>
        </w:rPr>
        <w:t>79A</w:t>
      </w:r>
      <w:r w:rsidRPr="00C80C73">
        <w:t xml:space="preserve">  Guidelines on the penalty interest provisions</w:t>
      </w:r>
      <w:bookmarkEnd w:id="387"/>
    </w:p>
    <w:p w:rsidR="00F01773" w:rsidRPr="00C80C73" w:rsidRDefault="00F01773" w:rsidP="00F01773">
      <w:pPr>
        <w:pStyle w:val="subsection"/>
      </w:pPr>
      <w:r w:rsidRPr="00C80C73">
        <w:tab/>
      </w:r>
      <w:r w:rsidRPr="00C80C73">
        <w:tab/>
        <w:t>The Minister must, not later than one month after:</w:t>
      </w:r>
    </w:p>
    <w:p w:rsidR="00F01773" w:rsidRPr="00C80C73" w:rsidRDefault="00F01773" w:rsidP="00F01773">
      <w:pPr>
        <w:pStyle w:val="paragraph"/>
      </w:pPr>
      <w:r w:rsidRPr="00C80C73">
        <w:tab/>
        <w:t>(a)</w:t>
      </w:r>
      <w:r w:rsidRPr="00C80C73">
        <w:tab/>
        <w:t xml:space="preserve">the day on which the </w:t>
      </w:r>
      <w:r w:rsidRPr="00C80C73">
        <w:rPr>
          <w:i/>
        </w:rPr>
        <w:t>Family and Community Services and Veterans’ Affairs Legislation Amendment (Debt Recovery) Act 2001</w:t>
      </w:r>
      <w:r w:rsidRPr="00C80C73">
        <w:t xml:space="preserve"> receives the Royal Assent; or</w:t>
      </w:r>
    </w:p>
    <w:p w:rsidR="00F01773" w:rsidRPr="00C80C73" w:rsidRDefault="00F01773" w:rsidP="00F01773">
      <w:pPr>
        <w:pStyle w:val="paragraph"/>
      </w:pPr>
      <w:r w:rsidRPr="00C80C73">
        <w:tab/>
        <w:t>(b)</w:t>
      </w:r>
      <w:r w:rsidRPr="00C80C73">
        <w:tab/>
        <w:t>1</w:t>
      </w:r>
      <w:r w:rsidR="00C80C73">
        <w:t> </w:t>
      </w:r>
      <w:r w:rsidRPr="00C80C73">
        <w:t>July 2001;</w:t>
      </w:r>
    </w:p>
    <w:p w:rsidR="00F01773" w:rsidRPr="00C80C73" w:rsidRDefault="00F01773" w:rsidP="00F01773">
      <w:pPr>
        <w:pStyle w:val="subsection2"/>
      </w:pPr>
      <w:r w:rsidRPr="00C80C73">
        <w:t xml:space="preserve">whichever is the later, and thereafter from time to time, </w:t>
      </w:r>
      <w:r w:rsidR="00992F7A" w:rsidRPr="00C80C73">
        <w:t>by legislative instrument</w:t>
      </w:r>
      <w:r w:rsidRPr="00C80C73">
        <w:t>, determine guidelines for the operation of the provisions of this Act dealing with penalty interest.</w:t>
      </w:r>
    </w:p>
    <w:p w:rsidR="00F01773" w:rsidRPr="00C80C73" w:rsidRDefault="00F01773" w:rsidP="00F01773">
      <w:pPr>
        <w:pStyle w:val="ActHead5"/>
      </w:pPr>
      <w:bookmarkStart w:id="388" w:name="_Toc401743129"/>
      <w:r w:rsidRPr="00C80C73">
        <w:rPr>
          <w:rStyle w:val="CharSectno"/>
        </w:rPr>
        <w:t>80</w:t>
      </w:r>
      <w:r w:rsidRPr="00C80C73">
        <w:t xml:space="preserve">  Debt from failure to comply with garnishee notice</w:t>
      </w:r>
      <w:bookmarkEnd w:id="388"/>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 xml:space="preserve">a person (the </w:t>
      </w:r>
      <w:r w:rsidRPr="00C80C73">
        <w:rPr>
          <w:b/>
          <w:i/>
        </w:rPr>
        <w:t>garnishee debtor</w:t>
      </w:r>
      <w:r w:rsidRPr="00C80C73">
        <w:t>) is given a notice under section</w:t>
      </w:r>
      <w:r w:rsidR="00C80C73">
        <w:t> </w:t>
      </w:r>
      <w:r w:rsidRPr="00C80C73">
        <w:t xml:space="preserve">89 in respect of a debt due by another person (the </w:t>
      </w:r>
      <w:r w:rsidRPr="00C80C73">
        <w:rPr>
          <w:b/>
          <w:i/>
        </w:rPr>
        <w:t>original debtor</w:t>
      </w:r>
      <w:r w:rsidRPr="00C80C73">
        <w:t>) under this Act; and</w:t>
      </w:r>
    </w:p>
    <w:p w:rsidR="00F01773" w:rsidRPr="00C80C73" w:rsidRDefault="00F01773" w:rsidP="00F01773">
      <w:pPr>
        <w:pStyle w:val="paragraph"/>
      </w:pPr>
      <w:r w:rsidRPr="00C80C73">
        <w:tab/>
        <w:t>(b)</w:t>
      </w:r>
      <w:r w:rsidRPr="00C80C73">
        <w:tab/>
        <w:t>the garnishee debtor fails to comply with the notice to the extent that he or she is capable of complying with it;</w:t>
      </w:r>
    </w:p>
    <w:p w:rsidR="00F01773" w:rsidRPr="00C80C73" w:rsidRDefault="00F01773" w:rsidP="00F01773">
      <w:pPr>
        <w:pStyle w:val="subsection2"/>
      </w:pPr>
      <w:r w:rsidRPr="00C80C73">
        <w:t xml:space="preserve">then the amount of the debt outstanding (worked out under </w:t>
      </w:r>
      <w:r w:rsidR="00C80C73">
        <w:t>subsection (</w:t>
      </w:r>
      <w:r w:rsidRPr="00C80C73">
        <w:t>2)) is recoverable from the garnishee debtor by the Commonwealth by means of:</w:t>
      </w:r>
    </w:p>
    <w:p w:rsidR="00F01773" w:rsidRPr="00C80C73" w:rsidRDefault="00F01773" w:rsidP="00F01773">
      <w:pPr>
        <w:pStyle w:val="paragraph"/>
      </w:pPr>
      <w:r w:rsidRPr="00C80C73">
        <w:tab/>
        <w:t>(c)</w:t>
      </w:r>
      <w:r w:rsidRPr="00C80C73">
        <w:tab/>
        <w:t>legal proceedings; or</w:t>
      </w:r>
    </w:p>
    <w:p w:rsidR="00F01773" w:rsidRPr="00C80C73" w:rsidRDefault="00F01773" w:rsidP="00F01773">
      <w:pPr>
        <w:pStyle w:val="paragraph"/>
      </w:pPr>
      <w:r w:rsidRPr="00C80C73">
        <w:tab/>
        <w:t>(d)</w:t>
      </w:r>
      <w:r w:rsidRPr="00C80C73">
        <w:tab/>
        <w:t>garnishee notice.</w:t>
      </w:r>
    </w:p>
    <w:p w:rsidR="00F01773" w:rsidRPr="00C80C73" w:rsidRDefault="00F01773" w:rsidP="00F01773">
      <w:pPr>
        <w:pStyle w:val="subsection"/>
        <w:keepNext/>
      </w:pPr>
      <w:r w:rsidRPr="00C80C73">
        <w:lastRenderedPageBreak/>
        <w:tab/>
        <w:t>(2)</w:t>
      </w:r>
      <w:r w:rsidRPr="00C80C73">
        <w:tab/>
        <w:t>The amount of the debt outstanding is the amount equal to:</w:t>
      </w:r>
    </w:p>
    <w:p w:rsidR="00F01773" w:rsidRPr="00C80C73" w:rsidRDefault="00F01773" w:rsidP="00F01773">
      <w:pPr>
        <w:pStyle w:val="paragraph"/>
      </w:pPr>
      <w:r w:rsidRPr="00C80C73">
        <w:tab/>
        <w:t>(a)</w:t>
      </w:r>
      <w:r w:rsidRPr="00C80C73">
        <w:tab/>
        <w:t>as much of the amount required by the notice under section</w:t>
      </w:r>
      <w:r w:rsidR="00C80C73">
        <w:t> </w:t>
      </w:r>
      <w:r w:rsidRPr="00C80C73">
        <w:t>89 to be paid by the garnishee debtor as the garnishee debtor was able to pay; or</w:t>
      </w:r>
    </w:p>
    <w:p w:rsidR="00F01773" w:rsidRPr="00C80C73" w:rsidRDefault="00F01773" w:rsidP="00F01773">
      <w:pPr>
        <w:pStyle w:val="paragraph"/>
      </w:pPr>
      <w:r w:rsidRPr="00C80C73">
        <w:tab/>
        <w:t>(b)</w:t>
      </w:r>
      <w:r w:rsidRPr="00C80C73">
        <w:tab/>
        <w:t>as much of the debt due by the original debtor at the time when the notice was given as remains due from time to time;</w:t>
      </w:r>
    </w:p>
    <w:p w:rsidR="00F01773" w:rsidRPr="00C80C73" w:rsidRDefault="00F01773" w:rsidP="00F01773">
      <w:pPr>
        <w:pStyle w:val="subsection2"/>
      </w:pPr>
      <w:r w:rsidRPr="00C80C73">
        <w:t>whichever is the lesser.</w:t>
      </w:r>
    </w:p>
    <w:p w:rsidR="00F01773" w:rsidRPr="00C80C73" w:rsidRDefault="00F01773" w:rsidP="00F01773">
      <w:pPr>
        <w:pStyle w:val="subsection"/>
      </w:pPr>
      <w:r w:rsidRPr="00C80C73">
        <w:tab/>
        <w:t>(3)</w:t>
      </w:r>
      <w:r w:rsidRPr="00C80C73">
        <w:tab/>
        <w:t>If the Commonwealth recovers:</w:t>
      </w:r>
    </w:p>
    <w:p w:rsidR="00F01773" w:rsidRPr="00C80C73" w:rsidRDefault="00F01773" w:rsidP="00F01773">
      <w:pPr>
        <w:pStyle w:val="paragraph"/>
      </w:pPr>
      <w:r w:rsidRPr="00C80C73">
        <w:tab/>
        <w:t>(a)</w:t>
      </w:r>
      <w:r w:rsidRPr="00C80C73">
        <w:tab/>
        <w:t xml:space="preserve">the whole or part of the debt due by the garnishee debtor under </w:t>
      </w:r>
      <w:r w:rsidR="00C80C73">
        <w:t>subsection (</w:t>
      </w:r>
      <w:r w:rsidRPr="00C80C73">
        <w:t>1); or</w:t>
      </w:r>
    </w:p>
    <w:p w:rsidR="00F01773" w:rsidRPr="00C80C73" w:rsidRDefault="00F01773" w:rsidP="00F01773">
      <w:pPr>
        <w:pStyle w:val="paragraph"/>
      </w:pPr>
      <w:r w:rsidRPr="00C80C73">
        <w:tab/>
        <w:t>(b)</w:t>
      </w:r>
      <w:r w:rsidRPr="00C80C73">
        <w:tab/>
        <w:t>the whole or part of the debt due by the original debtor;</w:t>
      </w:r>
    </w:p>
    <w:p w:rsidR="00F01773" w:rsidRPr="00C80C73" w:rsidRDefault="00F01773" w:rsidP="00F01773">
      <w:pPr>
        <w:pStyle w:val="subsection2"/>
      </w:pPr>
      <w:r w:rsidRPr="00C80C73">
        <w:t>then:</w:t>
      </w:r>
    </w:p>
    <w:p w:rsidR="00F01773" w:rsidRPr="00C80C73" w:rsidRDefault="00F01773" w:rsidP="00F01773">
      <w:pPr>
        <w:pStyle w:val="paragraph"/>
      </w:pPr>
      <w:r w:rsidRPr="00C80C73">
        <w:tab/>
        <w:t>(c)</w:t>
      </w:r>
      <w:r w:rsidRPr="00C80C73">
        <w:tab/>
        <w:t>both debts are reduced by the amount that the Commonwealth has so recovered; and</w:t>
      </w:r>
    </w:p>
    <w:p w:rsidR="00F01773" w:rsidRPr="00C80C73" w:rsidRDefault="00F01773" w:rsidP="00F01773">
      <w:pPr>
        <w:pStyle w:val="paragraph"/>
      </w:pPr>
      <w:r w:rsidRPr="00C80C73">
        <w:tab/>
        <w:t>(d)</w:t>
      </w:r>
      <w:r w:rsidRPr="00C80C73">
        <w:tab/>
        <w:t>the amount specified in the notice under section</w:t>
      </w:r>
      <w:r w:rsidR="00C80C73">
        <w:t> </w:t>
      </w:r>
      <w:r w:rsidRPr="00C80C73">
        <w:t>89 is to be taken to be reduced by the amount so recovered.</w:t>
      </w:r>
    </w:p>
    <w:p w:rsidR="00F01773" w:rsidRPr="00C80C73" w:rsidRDefault="00F01773" w:rsidP="00F01773">
      <w:pPr>
        <w:pStyle w:val="subsection"/>
      </w:pPr>
      <w:r w:rsidRPr="00C80C73">
        <w:tab/>
        <w:t>(4)</w:t>
      </w:r>
      <w:r w:rsidRPr="00C80C73">
        <w:tab/>
        <w:t>This section applies to an amount in spite of any law of a State or Territory (however expressed) under which the amount is inalienable.</w:t>
      </w:r>
    </w:p>
    <w:p w:rsidR="00F01773" w:rsidRPr="00C80C73" w:rsidRDefault="00F01773" w:rsidP="00F01773">
      <w:pPr>
        <w:pStyle w:val="subsection"/>
      </w:pPr>
      <w:r w:rsidRPr="00C80C73">
        <w:tab/>
        <w:t>(5)</w:t>
      </w:r>
      <w:r w:rsidRPr="00C80C73">
        <w:tab/>
        <w:t xml:space="preserve">This section binds the Crown in right of the Commonwealth, of each of the States, of the </w:t>
      </w:r>
      <w:smartTag w:uri="urn:schemas-microsoft-com:office:smarttags" w:element="State">
        <w:smartTag w:uri="urn:schemas-microsoft-com:office:smarttags" w:element="place">
          <w:r w:rsidRPr="00C80C73">
            <w:t>Australian Capital Territory</w:t>
          </w:r>
        </w:smartTag>
      </w:smartTag>
      <w:r w:rsidRPr="00C80C73">
        <w:t xml:space="preserve">, of the </w:t>
      </w:r>
      <w:smartTag w:uri="urn:schemas-microsoft-com:office:smarttags" w:element="State">
        <w:smartTag w:uri="urn:schemas-microsoft-com:office:smarttags" w:element="place">
          <w:r w:rsidRPr="00C80C73">
            <w:t>Northern Territory</w:t>
          </w:r>
        </w:smartTag>
      </w:smartTag>
      <w:r w:rsidRPr="00C80C73">
        <w:t xml:space="preserve"> and of </w:t>
      </w:r>
      <w:smartTag w:uri="urn:schemas-microsoft-com:office:smarttags" w:element="place">
        <w:r w:rsidRPr="00C80C73">
          <w:t>Norfolk Island</w:t>
        </w:r>
      </w:smartTag>
      <w:r w:rsidRPr="00C80C73">
        <w:t>.</w:t>
      </w:r>
    </w:p>
    <w:p w:rsidR="00F01773" w:rsidRPr="00C80C73" w:rsidRDefault="00F01773" w:rsidP="00F01773">
      <w:pPr>
        <w:pStyle w:val="ActHead5"/>
      </w:pPr>
      <w:bookmarkStart w:id="389" w:name="_Toc401743130"/>
      <w:r w:rsidRPr="00C80C73">
        <w:rPr>
          <w:rStyle w:val="CharSectno"/>
        </w:rPr>
        <w:t>81</w:t>
      </w:r>
      <w:r w:rsidRPr="00C80C73">
        <w:t xml:space="preserve">  Overseas application of provisions</w:t>
      </w:r>
      <w:bookmarkEnd w:id="389"/>
    </w:p>
    <w:p w:rsidR="00F01773" w:rsidRPr="00C80C73" w:rsidRDefault="00F01773" w:rsidP="00F01773">
      <w:pPr>
        <w:pStyle w:val="subsection"/>
        <w:keepNext/>
      </w:pPr>
      <w:r w:rsidRPr="00C80C73">
        <w:tab/>
      </w:r>
      <w:r w:rsidRPr="00C80C73">
        <w:tab/>
        <w:t>Sections</w:t>
      </w:r>
      <w:r w:rsidR="00C80C73">
        <w:t> </w:t>
      </w:r>
      <w:r w:rsidRPr="00C80C73">
        <w:t>71 to 75 extend to:</w:t>
      </w:r>
    </w:p>
    <w:p w:rsidR="00F01773" w:rsidRPr="00C80C73" w:rsidRDefault="00F01773" w:rsidP="00F01773">
      <w:pPr>
        <w:pStyle w:val="paragraph"/>
      </w:pPr>
      <w:r w:rsidRPr="00C80C73">
        <w:tab/>
        <w:t>(a)</w:t>
      </w:r>
      <w:r w:rsidRPr="00C80C73">
        <w:tab/>
        <w:t xml:space="preserve">acts, omissions, matters and things outside </w:t>
      </w:r>
      <w:smartTag w:uri="urn:schemas-microsoft-com:office:smarttags" w:element="country-region">
        <w:smartTag w:uri="urn:schemas-microsoft-com:office:smarttags" w:element="place">
          <w:r w:rsidRPr="00C80C73">
            <w:t>Australia</w:t>
          </w:r>
        </w:smartTag>
      </w:smartTag>
      <w:r w:rsidRPr="00C80C73">
        <w:t>, whether in a foreign country or not; and</w:t>
      </w:r>
    </w:p>
    <w:p w:rsidR="00F01773" w:rsidRPr="00C80C73" w:rsidRDefault="00F01773" w:rsidP="00F01773">
      <w:pPr>
        <w:pStyle w:val="paragraph"/>
      </w:pPr>
      <w:r w:rsidRPr="00C80C73">
        <w:tab/>
        <w:t>(b)</w:t>
      </w:r>
      <w:r w:rsidRPr="00C80C73">
        <w:tab/>
        <w:t>all persons (irrespective of nationality or citizenship).</w:t>
      </w:r>
    </w:p>
    <w:p w:rsidR="00F01773" w:rsidRPr="00C80C73" w:rsidRDefault="00F01773" w:rsidP="00753CFA">
      <w:pPr>
        <w:pStyle w:val="ActHead3"/>
        <w:pageBreakBefore/>
      </w:pPr>
      <w:bookmarkStart w:id="390" w:name="_Toc401743131"/>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Methods of recovery</w:t>
      </w:r>
      <w:bookmarkEnd w:id="390"/>
    </w:p>
    <w:p w:rsidR="00F01773" w:rsidRPr="00C80C73" w:rsidRDefault="00F01773" w:rsidP="00F01773">
      <w:pPr>
        <w:pStyle w:val="ActHead5"/>
      </w:pPr>
      <w:bookmarkStart w:id="391" w:name="_Toc401743132"/>
      <w:r w:rsidRPr="00C80C73">
        <w:rPr>
          <w:rStyle w:val="CharSectno"/>
        </w:rPr>
        <w:t>82</w:t>
      </w:r>
      <w:r w:rsidRPr="00C80C73">
        <w:t xml:space="preserve">  Methods of recovery</w:t>
      </w:r>
      <w:bookmarkEnd w:id="391"/>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A debt owed by a person, other than an approved child care service, is recoverable by the Commonwealth by one or more of the following means:</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deductions from instalments of family tax benefit to which the person is entitled;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r>
      <w:r w:rsidR="003507F1" w:rsidRPr="00C80C73">
        <w:t xml:space="preserve">setting off (otherwise than as mentioned in </w:t>
      </w:r>
      <w:r w:rsidR="00C80C73">
        <w:t>paragraph (</w:t>
      </w:r>
      <w:r w:rsidR="003507F1" w:rsidRPr="00C80C73">
        <w:t>a))</w:t>
      </w:r>
      <w:r w:rsidRPr="00C80C73">
        <w:rPr>
          <w:snapToGrid w:val="0"/>
          <w:lang w:eastAsia="en-US"/>
        </w:rPr>
        <w:t xml:space="preserve"> family assistance to which the person is entitled against the debt;</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repayment by instalments under </w:t>
      </w:r>
      <w:r w:rsidRPr="00C80C73">
        <w:t>an arrangement entered into under</w:t>
      </w:r>
      <w:r w:rsidRPr="00C80C73">
        <w:rPr>
          <w:snapToGrid w:val="0"/>
          <w:lang w:eastAsia="en-US"/>
        </w:rPr>
        <w:t xml:space="preserve"> section</w:t>
      </w:r>
      <w:r w:rsidR="00C80C73">
        <w:rPr>
          <w:snapToGrid w:val="0"/>
          <w:lang w:eastAsia="en-US"/>
        </w:rPr>
        <w:t> </w:t>
      </w:r>
      <w:r w:rsidRPr="00C80C73">
        <w:rPr>
          <w:snapToGrid w:val="0"/>
          <w:lang w:eastAsia="en-US"/>
        </w:rPr>
        <w:t>91;</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if section</w:t>
      </w:r>
      <w:r w:rsidR="00C80C73">
        <w:rPr>
          <w:snapToGrid w:val="0"/>
          <w:lang w:eastAsia="en-US"/>
        </w:rPr>
        <w:t> </w:t>
      </w:r>
      <w:r w:rsidRPr="00C80C73">
        <w:rPr>
          <w:snapToGrid w:val="0"/>
          <w:lang w:eastAsia="en-US"/>
        </w:rPr>
        <w:t>92 applies to another person who is entitled to be paid family tax benefit by instalment—deductions from that other person’s instalments of family tax benefit;</w:t>
      </w:r>
    </w:p>
    <w:p w:rsidR="00F01773" w:rsidRPr="00C80C73" w:rsidRDefault="00F01773" w:rsidP="00F01773">
      <w:pPr>
        <w:pStyle w:val="paragraph"/>
        <w:rPr>
          <w:snapToGrid w:val="0"/>
          <w:lang w:eastAsia="en-US"/>
        </w:rPr>
      </w:pPr>
      <w:r w:rsidRPr="00C80C73">
        <w:rPr>
          <w:snapToGrid w:val="0"/>
          <w:lang w:eastAsia="en-US"/>
        </w:rPr>
        <w:tab/>
        <w:t>(e)</w:t>
      </w:r>
      <w:r w:rsidRPr="00C80C73">
        <w:rPr>
          <w:snapToGrid w:val="0"/>
          <w:lang w:eastAsia="en-US"/>
        </w:rPr>
        <w:tab/>
        <w:t>if section</w:t>
      </w:r>
      <w:r w:rsidR="00C80C73">
        <w:rPr>
          <w:snapToGrid w:val="0"/>
          <w:lang w:eastAsia="en-US"/>
        </w:rPr>
        <w:t> </w:t>
      </w:r>
      <w:r w:rsidRPr="00C80C73">
        <w:rPr>
          <w:snapToGrid w:val="0"/>
          <w:lang w:eastAsia="en-US"/>
        </w:rPr>
        <w:t xml:space="preserve">92A applies to another person who is entitled to </w:t>
      </w:r>
      <w:r w:rsidR="0006737C" w:rsidRPr="00C80C73">
        <w:t xml:space="preserve">family assistance—setting off (otherwise than as mentioned in </w:t>
      </w:r>
      <w:r w:rsidR="00C80C73">
        <w:t>paragraph (</w:t>
      </w:r>
      <w:r w:rsidR="0006737C" w:rsidRPr="00C80C73">
        <w:t>d)) the family assistance</w:t>
      </w:r>
      <w:r w:rsidRPr="00C80C73">
        <w:rPr>
          <w:snapToGrid w:val="0"/>
          <w:lang w:eastAsia="en-US"/>
        </w:rPr>
        <w:t xml:space="preserve"> against the debt;</w:t>
      </w:r>
    </w:p>
    <w:p w:rsidR="00F01773" w:rsidRPr="00C80C73" w:rsidRDefault="00F01773" w:rsidP="00F01773">
      <w:pPr>
        <w:pStyle w:val="paragraph"/>
        <w:rPr>
          <w:snapToGrid w:val="0"/>
          <w:lang w:eastAsia="en-US"/>
        </w:rPr>
      </w:pPr>
      <w:r w:rsidRPr="00C80C73">
        <w:rPr>
          <w:snapToGrid w:val="0"/>
          <w:lang w:eastAsia="en-US"/>
        </w:rPr>
        <w:tab/>
        <w:t>(f)</w:t>
      </w:r>
      <w:r w:rsidRPr="00C80C73">
        <w:rPr>
          <w:snapToGrid w:val="0"/>
          <w:lang w:eastAsia="en-US"/>
        </w:rPr>
        <w:tab/>
        <w:t>the application of an income tax refund owed to the person;</w:t>
      </w:r>
    </w:p>
    <w:p w:rsidR="00F01773" w:rsidRPr="00C80C73" w:rsidRDefault="00F01773" w:rsidP="00F01773">
      <w:pPr>
        <w:pStyle w:val="paragraph"/>
        <w:rPr>
          <w:snapToGrid w:val="0"/>
          <w:lang w:eastAsia="en-US"/>
        </w:rPr>
      </w:pPr>
      <w:r w:rsidRPr="00C80C73">
        <w:rPr>
          <w:snapToGrid w:val="0"/>
          <w:lang w:eastAsia="en-US"/>
        </w:rPr>
        <w:tab/>
        <w:t>(g)</w:t>
      </w:r>
      <w:r w:rsidRPr="00C80C73">
        <w:rPr>
          <w:snapToGrid w:val="0"/>
          <w:lang w:eastAsia="en-US"/>
        </w:rPr>
        <w:tab/>
        <w:t>if section</w:t>
      </w:r>
      <w:r w:rsidR="00C80C73">
        <w:rPr>
          <w:snapToGrid w:val="0"/>
          <w:lang w:eastAsia="en-US"/>
        </w:rPr>
        <w:t> </w:t>
      </w:r>
      <w:r w:rsidRPr="00C80C73">
        <w:rPr>
          <w:snapToGrid w:val="0"/>
          <w:lang w:eastAsia="en-US"/>
        </w:rPr>
        <w:t xml:space="preserve">93 applies to another person to whom an income tax refund is owed—the application of that refund; </w:t>
      </w:r>
    </w:p>
    <w:p w:rsidR="00F01773" w:rsidRPr="00C80C73" w:rsidRDefault="00F01773" w:rsidP="00F01773">
      <w:pPr>
        <w:pStyle w:val="paragraph"/>
        <w:rPr>
          <w:snapToGrid w:val="0"/>
          <w:lang w:eastAsia="en-US"/>
        </w:rPr>
      </w:pPr>
      <w:r w:rsidRPr="00C80C73">
        <w:rPr>
          <w:snapToGrid w:val="0"/>
          <w:lang w:eastAsia="en-US"/>
        </w:rPr>
        <w:tab/>
        <w:t>(h)</w:t>
      </w:r>
      <w:r w:rsidRPr="00C80C73">
        <w:rPr>
          <w:snapToGrid w:val="0"/>
          <w:lang w:eastAsia="en-US"/>
        </w:rPr>
        <w:tab/>
        <w:t>legal proceedings;</w:t>
      </w:r>
    </w:p>
    <w:p w:rsidR="00F01773" w:rsidRPr="00C80C73" w:rsidRDefault="00F01773" w:rsidP="00F01773">
      <w:pPr>
        <w:pStyle w:val="paragraph"/>
        <w:rPr>
          <w:snapToGrid w:val="0"/>
          <w:lang w:eastAsia="en-US"/>
        </w:rPr>
      </w:pPr>
      <w:r w:rsidRPr="00C80C73">
        <w:rPr>
          <w:snapToGrid w:val="0"/>
          <w:lang w:eastAsia="en-US"/>
        </w:rPr>
        <w:tab/>
        <w:t>(i)</w:t>
      </w:r>
      <w:r w:rsidRPr="00C80C73">
        <w:rPr>
          <w:snapToGrid w:val="0"/>
          <w:lang w:eastAsia="en-US"/>
        </w:rPr>
        <w:tab/>
        <w:t>garnishee notice.</w:t>
      </w:r>
    </w:p>
    <w:p w:rsidR="00A608B0" w:rsidRPr="00C80C73" w:rsidRDefault="00A608B0" w:rsidP="00A608B0">
      <w:pPr>
        <w:pStyle w:val="subsection"/>
      </w:pPr>
      <w:r w:rsidRPr="00C80C73">
        <w:tab/>
        <w:t>(2)</w:t>
      </w:r>
      <w:r w:rsidRPr="00C80C73">
        <w:tab/>
        <w:t>A debt owed by an approved child care service</w:t>
      </w:r>
      <w:r w:rsidR="00512FE6" w:rsidRPr="00C80C73">
        <w:t xml:space="preserve"> (the </w:t>
      </w:r>
      <w:r w:rsidR="00512FE6" w:rsidRPr="00C80C73">
        <w:rPr>
          <w:b/>
          <w:i/>
        </w:rPr>
        <w:t>first service</w:t>
      </w:r>
      <w:r w:rsidR="00512FE6" w:rsidRPr="00C80C73">
        <w:t>)</w:t>
      </w:r>
      <w:r w:rsidRPr="00C80C73">
        <w:t xml:space="preserve"> is recoverable by the Commonwealth by one or more of the following means:</w:t>
      </w:r>
    </w:p>
    <w:p w:rsidR="00CC5F1E" w:rsidRPr="00C80C73" w:rsidRDefault="00CC5F1E" w:rsidP="00CC5F1E">
      <w:pPr>
        <w:pStyle w:val="paragraph"/>
      </w:pPr>
      <w:r w:rsidRPr="00C80C73">
        <w:tab/>
        <w:t>(a)</w:t>
      </w:r>
      <w:r w:rsidRPr="00C80C73">
        <w:tab/>
        <w:t>setting off the amount of the debt against one or more child care service payments that are to be made to the first service or to another approved child care service operated by the person who operates the first service;</w:t>
      </w:r>
    </w:p>
    <w:p w:rsidR="00CC5F1E" w:rsidRPr="00C80C73" w:rsidRDefault="00CC5F1E" w:rsidP="00CC5F1E">
      <w:pPr>
        <w:pStyle w:val="noteToPara"/>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A608B0" w:rsidRPr="00C80C73" w:rsidRDefault="00A608B0" w:rsidP="00A608B0">
      <w:pPr>
        <w:pStyle w:val="paragraph"/>
      </w:pPr>
      <w:r w:rsidRPr="00C80C73">
        <w:tab/>
        <w:t>(c)</w:t>
      </w:r>
      <w:r w:rsidRPr="00C80C73">
        <w:tab/>
        <w:t>repayment by instalments under an arrangement entered into under section</w:t>
      </w:r>
      <w:r w:rsidR="00C80C73">
        <w:t> </w:t>
      </w:r>
      <w:r w:rsidRPr="00C80C73">
        <w:t>91;</w:t>
      </w:r>
    </w:p>
    <w:p w:rsidR="00A608B0" w:rsidRPr="00C80C73" w:rsidRDefault="00A608B0" w:rsidP="00A608B0">
      <w:pPr>
        <w:pStyle w:val="paragraph"/>
      </w:pPr>
      <w:r w:rsidRPr="00C80C73">
        <w:tab/>
        <w:t>(d)</w:t>
      </w:r>
      <w:r w:rsidRPr="00C80C73">
        <w:tab/>
        <w:t>legal proceedings;</w:t>
      </w:r>
    </w:p>
    <w:p w:rsidR="00A608B0" w:rsidRPr="00C80C73" w:rsidRDefault="00A608B0" w:rsidP="00A608B0">
      <w:pPr>
        <w:pStyle w:val="paragraph"/>
      </w:pPr>
      <w:r w:rsidRPr="00C80C73">
        <w:lastRenderedPageBreak/>
        <w:tab/>
        <w:t>(e)</w:t>
      </w:r>
      <w:r w:rsidRPr="00C80C73">
        <w:tab/>
        <w:t>garnishee notice.</w:t>
      </w:r>
    </w:p>
    <w:p w:rsidR="00F01773" w:rsidRPr="00C80C73" w:rsidRDefault="00F01773" w:rsidP="00F01773">
      <w:pPr>
        <w:pStyle w:val="subsection"/>
        <w:keepNext/>
      </w:pPr>
      <w:r w:rsidRPr="00C80C73">
        <w:tab/>
        <w:t>(3)</w:t>
      </w:r>
      <w:r w:rsidRPr="00C80C73">
        <w:tab/>
        <w:t>In this section:</w:t>
      </w:r>
    </w:p>
    <w:p w:rsidR="00F01773" w:rsidRPr="00C80C73" w:rsidRDefault="00F01773" w:rsidP="00F01773">
      <w:pPr>
        <w:pStyle w:val="Definition"/>
        <w:keepNext/>
      </w:pPr>
      <w:r w:rsidRPr="00C80C73">
        <w:rPr>
          <w:b/>
          <w:i/>
        </w:rPr>
        <w:t>debt</w:t>
      </w:r>
      <w:r w:rsidRPr="00C80C73">
        <w:t xml:space="preserve"> means:</w:t>
      </w:r>
    </w:p>
    <w:p w:rsidR="00F01773" w:rsidRPr="00C80C73" w:rsidRDefault="00F01773" w:rsidP="00F01773">
      <w:pPr>
        <w:pStyle w:val="paragraph"/>
        <w:keepNext/>
      </w:pPr>
      <w:r w:rsidRPr="00C80C73">
        <w:tab/>
        <w:t>(a)</w:t>
      </w:r>
      <w:r w:rsidRPr="00C80C73">
        <w:tab/>
        <w:t>a debt due to the Commonwealth under section</w:t>
      </w:r>
      <w:r w:rsidR="00C80C73">
        <w:t> </w:t>
      </w:r>
      <w:r w:rsidRPr="00C80C73">
        <w:t xml:space="preserve">71, 71A, 71B, </w:t>
      </w:r>
      <w:r w:rsidR="00A608B0" w:rsidRPr="00C80C73">
        <w:t xml:space="preserve">71C, </w:t>
      </w:r>
      <w:r w:rsidR="000529A1" w:rsidRPr="00C80C73">
        <w:t>71CAA, 71CAB,</w:t>
      </w:r>
      <w:r w:rsidR="00F15C15" w:rsidRPr="00C80C73">
        <w:t xml:space="preserve"> 71CA, 71CB,</w:t>
      </w:r>
      <w:r w:rsidR="000529A1" w:rsidRPr="00C80C73">
        <w:t xml:space="preserve"> </w:t>
      </w:r>
      <w:r w:rsidR="00E0087E" w:rsidRPr="00C80C73">
        <w:t xml:space="preserve">71CAC, </w:t>
      </w:r>
      <w:r w:rsidR="00A608B0" w:rsidRPr="00C80C73">
        <w:t>71D, 71E, 71G, 71GA,</w:t>
      </w:r>
      <w:r w:rsidR="001A6316" w:rsidRPr="00C80C73">
        <w:t xml:space="preserve"> 71GB,</w:t>
      </w:r>
      <w:r w:rsidRPr="00C80C73">
        <w:t xml:space="preserve"> 71H, 71I, </w:t>
      </w:r>
      <w:r w:rsidR="00773A21" w:rsidRPr="00C80C73">
        <w:t>71J,</w:t>
      </w:r>
      <w:r w:rsidR="00730AA7" w:rsidRPr="00C80C73">
        <w:t xml:space="preserve"> 71K,</w:t>
      </w:r>
      <w:r w:rsidR="008F583D" w:rsidRPr="00C80C73">
        <w:t xml:space="preserve"> 71L,</w:t>
      </w:r>
      <w:r w:rsidR="00773A21" w:rsidRPr="00C80C73">
        <w:t xml:space="preserve"> </w:t>
      </w:r>
      <w:r w:rsidR="00413A05" w:rsidRPr="00C80C73">
        <w:t xml:space="preserve">71M, </w:t>
      </w:r>
      <w:r w:rsidRPr="00C80C73">
        <w:t>73, 74, 76, 77, 78 or 80; or</w:t>
      </w:r>
    </w:p>
    <w:p w:rsidR="00F01773" w:rsidRPr="00C80C73" w:rsidRDefault="00F01773" w:rsidP="00F01773">
      <w:pPr>
        <w:pStyle w:val="paragraph"/>
      </w:pPr>
      <w:r w:rsidRPr="00C80C73">
        <w:tab/>
        <w:t>(b)</w:t>
      </w:r>
      <w:r w:rsidRPr="00C80C73">
        <w:tab/>
        <w:t>a debt due to the Commonwealth for which a person is liable because of section</w:t>
      </w:r>
      <w:r w:rsidR="00C80C73">
        <w:t> </w:t>
      </w:r>
      <w:r w:rsidRPr="00C80C73">
        <w:t>75.</w:t>
      </w:r>
    </w:p>
    <w:p w:rsidR="00F01773" w:rsidRPr="00C80C73" w:rsidRDefault="00F01773" w:rsidP="00F01773">
      <w:pPr>
        <w:pStyle w:val="ActHead5"/>
      </w:pPr>
      <w:bookmarkStart w:id="392" w:name="_Toc401743133"/>
      <w:r w:rsidRPr="00C80C73">
        <w:rPr>
          <w:rStyle w:val="CharSectno"/>
        </w:rPr>
        <w:t>84</w:t>
      </w:r>
      <w:r w:rsidRPr="00C80C73">
        <w:t xml:space="preserve">  Deductions from debtor’s family tax benefit</w:t>
      </w:r>
      <w:bookmarkEnd w:id="392"/>
    </w:p>
    <w:p w:rsidR="00F01773" w:rsidRPr="00C80C73" w:rsidRDefault="00F01773" w:rsidP="00F01773">
      <w:pPr>
        <w:pStyle w:val="subsection"/>
      </w:pPr>
      <w:r w:rsidRPr="00C80C73">
        <w:tab/>
        <w:t>(1)</w:t>
      </w:r>
      <w:r w:rsidRPr="00C80C73">
        <w:tab/>
        <w:t>This section applies to a debt if:</w:t>
      </w:r>
    </w:p>
    <w:p w:rsidR="00F01773" w:rsidRPr="00C80C73" w:rsidRDefault="00F01773" w:rsidP="00F01773">
      <w:pPr>
        <w:pStyle w:val="paragraph"/>
      </w:pPr>
      <w:r w:rsidRPr="00C80C73">
        <w:tab/>
        <w:t>(a)</w:t>
      </w:r>
      <w:r w:rsidRPr="00C80C73">
        <w:tab/>
        <w:t>under section</w:t>
      </w:r>
      <w:r w:rsidR="00C80C73">
        <w:t> </w:t>
      </w:r>
      <w:r w:rsidRPr="00C80C73">
        <w:t>82, the debt is recoverable by the Commonwealth by means of deductions from instalments of family tax benefit to which the person is entitled; or</w:t>
      </w:r>
    </w:p>
    <w:p w:rsidR="00F01773" w:rsidRPr="00C80C73" w:rsidRDefault="00F01773" w:rsidP="00F01773">
      <w:pPr>
        <w:pStyle w:val="paragraph"/>
      </w:pPr>
      <w:r w:rsidRPr="00C80C73">
        <w:tab/>
        <w:t>(b)</w:t>
      </w:r>
      <w:r w:rsidRPr="00C80C73">
        <w:tab/>
        <w:t xml:space="preserve">the debt is a debt due by the person to the Commonwealth under the </w:t>
      </w:r>
      <w:r w:rsidRPr="00C80C73">
        <w:rPr>
          <w:i/>
        </w:rPr>
        <w:t>Social Security Act 1991</w:t>
      </w:r>
      <w:r w:rsidRPr="00C80C73">
        <w:t xml:space="preserve">, the </w:t>
      </w:r>
      <w:r w:rsidRPr="00C80C73">
        <w:rPr>
          <w:i/>
        </w:rPr>
        <w:t>Data</w:t>
      </w:r>
      <w:r w:rsidR="00C80C73">
        <w:rPr>
          <w:i/>
        </w:rPr>
        <w:noBreakHyphen/>
      </w:r>
      <w:r w:rsidRPr="00C80C73">
        <w:rPr>
          <w:i/>
        </w:rPr>
        <w:t>matching Program (Assistance and Tax) Act 1990</w:t>
      </w:r>
      <w:r w:rsidRPr="00C80C73">
        <w:t xml:space="preserve">, the </w:t>
      </w:r>
      <w:r w:rsidR="00232387" w:rsidRPr="00C80C73">
        <w:rPr>
          <w:i/>
        </w:rPr>
        <w:t>Farm Household Support Act 2014</w:t>
      </w:r>
      <w:r w:rsidR="006E18A2" w:rsidRPr="00C80C73">
        <w:t xml:space="preserve">, the </w:t>
      </w:r>
      <w:r w:rsidR="006E18A2" w:rsidRPr="00C80C73">
        <w:rPr>
          <w:i/>
        </w:rPr>
        <w:t>Paid Parental Leave Act 2010</w:t>
      </w:r>
      <w:r w:rsidRPr="00C80C73">
        <w:t xml:space="preserve">, the </w:t>
      </w:r>
      <w:r w:rsidRPr="00C80C73">
        <w:rPr>
          <w:i/>
        </w:rPr>
        <w:t>Social Security Act 1947</w:t>
      </w:r>
      <w:r w:rsidRPr="00C80C73">
        <w:t xml:space="preserve">, the </w:t>
      </w:r>
      <w:r w:rsidRPr="00C80C73">
        <w:rPr>
          <w:i/>
        </w:rPr>
        <w:t>Student Assistance Act 1973</w:t>
      </w:r>
      <w:r w:rsidRPr="00C80C73">
        <w:t xml:space="preserve">, the </w:t>
      </w:r>
      <w:r w:rsidRPr="00C80C73">
        <w:rPr>
          <w:i/>
        </w:rPr>
        <w:t>Veterans’ Entitlements Act 1986</w:t>
      </w:r>
      <w:r w:rsidRPr="00C80C73">
        <w:t xml:space="preserve"> or the </w:t>
      </w:r>
      <w:r w:rsidRPr="00C80C73">
        <w:rPr>
          <w:i/>
        </w:rPr>
        <w:t>Military Rehabilitation and Compensation Act 2004</w:t>
      </w:r>
      <w:r w:rsidRPr="00C80C73">
        <w:t>; or</w:t>
      </w:r>
    </w:p>
    <w:p w:rsidR="00F01773" w:rsidRPr="00C80C73" w:rsidRDefault="00F01773" w:rsidP="00F01773">
      <w:pPr>
        <w:pStyle w:val="paragraph"/>
      </w:pPr>
      <w:r w:rsidRPr="00C80C73">
        <w:tab/>
        <w:t>(c)</w:t>
      </w:r>
      <w:r w:rsidRPr="00C80C73">
        <w:tab/>
        <w:t>the debt was incurred under Part</w:t>
      </w:r>
      <w:r w:rsidR="00C80C73">
        <w:t> </w:t>
      </w:r>
      <w:r w:rsidRPr="00C80C73">
        <w:t xml:space="preserve">8 of the </w:t>
      </w:r>
      <w:r w:rsidRPr="00C80C73">
        <w:rPr>
          <w:i/>
        </w:rPr>
        <w:t>Student and Youth Assistance Act 1973</w:t>
      </w:r>
      <w:r w:rsidRPr="00C80C73">
        <w:t xml:space="preserve"> as in force before 1</w:t>
      </w:r>
      <w:r w:rsidR="00C80C73">
        <w:t> </w:t>
      </w:r>
      <w:r w:rsidRPr="00C80C73">
        <w:t>July 1998.</w:t>
      </w:r>
    </w:p>
    <w:p w:rsidR="00F01773" w:rsidRPr="00C80C73" w:rsidRDefault="00F01773" w:rsidP="00F01773">
      <w:pPr>
        <w:pStyle w:val="subsection"/>
        <w:rPr>
          <w:snapToGrid w:val="0"/>
          <w:lang w:eastAsia="en-US"/>
        </w:rPr>
      </w:pPr>
      <w:r w:rsidRPr="00C80C73">
        <w:tab/>
      </w:r>
      <w:r w:rsidRPr="00C80C73">
        <w:rPr>
          <w:snapToGrid w:val="0"/>
          <w:lang w:eastAsia="en-US"/>
        </w:rPr>
        <w:t>(2)</w:t>
      </w:r>
      <w:r w:rsidRPr="00C80C73">
        <w:rPr>
          <w:snapToGrid w:val="0"/>
          <w:lang w:eastAsia="en-US"/>
        </w:rPr>
        <w:tab/>
        <w:t>The debt is to be deducted from instalments of family tax benefit to which the person is entitled in the following way:</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Secretary is to determine the amount by which each instalment of family tax benefit is to be reduced; and</w:t>
      </w:r>
    </w:p>
    <w:p w:rsidR="00F01773" w:rsidRPr="00C80C73" w:rsidRDefault="00F01773" w:rsidP="00F01773">
      <w:pPr>
        <w:pStyle w:val="paragraph"/>
      </w:pPr>
      <w:r w:rsidRPr="00C80C73">
        <w:tab/>
        <w:t>(aa)</w:t>
      </w:r>
      <w:r w:rsidRPr="00C80C73">
        <w:tab/>
        <w:t xml:space="preserve">a determination under </w:t>
      </w:r>
      <w:r w:rsidR="00C80C73">
        <w:t>paragraph (</w:t>
      </w:r>
      <w:r w:rsidRPr="00C80C73">
        <w:t>a) may be an amount that would reduce the payment to nil if the person has consented to the amount of the deduction being an amount that would reduce the payment to nil;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each instalment of family tax benefit is to be reduced by the amount determined by the Secretary until the sum of those amounts, and any amounts recovered under </w:t>
      </w:r>
      <w:r w:rsidRPr="00C80C73">
        <w:t xml:space="preserve">an Act referred to in </w:t>
      </w:r>
      <w:r w:rsidR="00C80C73">
        <w:t>paragraph (</w:t>
      </w:r>
      <w:r w:rsidRPr="00C80C73">
        <w:t>1)(b)</w:t>
      </w:r>
      <w:r w:rsidRPr="00C80C73">
        <w:rPr>
          <w:snapToGrid w:val="0"/>
          <w:lang w:eastAsia="en-US"/>
        </w:rPr>
        <w:t>, is equal to the debt.</w:t>
      </w:r>
    </w:p>
    <w:p w:rsidR="00F01773" w:rsidRPr="00C80C73" w:rsidRDefault="00F01773" w:rsidP="00F01773">
      <w:pPr>
        <w:pStyle w:val="subsection2"/>
        <w:rPr>
          <w:snapToGrid w:val="0"/>
          <w:lang w:eastAsia="en-US"/>
        </w:rPr>
      </w:pPr>
      <w:r w:rsidRPr="00C80C73">
        <w:rPr>
          <w:snapToGrid w:val="0"/>
          <w:lang w:eastAsia="en-US"/>
        </w:rPr>
        <w:lastRenderedPageBreak/>
        <w:t>The Secretary may from time to time vary the amount by which instalments of family tax benefit are to be reduced.</w:t>
      </w:r>
    </w:p>
    <w:p w:rsidR="00F01773" w:rsidRPr="00C80C73" w:rsidRDefault="00F01773" w:rsidP="00F01773">
      <w:pPr>
        <w:pStyle w:val="ActHead5"/>
        <w:rPr>
          <w:snapToGrid w:val="0"/>
          <w:lang w:eastAsia="en-US"/>
        </w:rPr>
      </w:pPr>
      <w:bookmarkStart w:id="393" w:name="_Toc401743134"/>
      <w:r w:rsidRPr="00C80C73">
        <w:rPr>
          <w:rStyle w:val="CharSectno"/>
        </w:rPr>
        <w:t>84A</w:t>
      </w:r>
      <w:r w:rsidRPr="00C80C73">
        <w:rPr>
          <w:snapToGrid w:val="0"/>
          <w:lang w:eastAsia="en-US"/>
        </w:rPr>
        <w:t xml:space="preserve">  Setting off family assistance against debt owed</w:t>
      </w:r>
      <w:bookmarkEnd w:id="393"/>
    </w:p>
    <w:p w:rsidR="00F01773" w:rsidRPr="00C80C73" w:rsidRDefault="00F01773" w:rsidP="00F01773">
      <w:pPr>
        <w:pStyle w:val="subsection"/>
      </w:pPr>
      <w:r w:rsidRPr="00C80C73">
        <w:tab/>
        <w:t>(1)</w:t>
      </w:r>
      <w:r w:rsidRPr="00C80C73">
        <w:tab/>
        <w:t>This section applies:</w:t>
      </w:r>
    </w:p>
    <w:p w:rsidR="00F01773" w:rsidRPr="00C80C73" w:rsidRDefault="00F01773" w:rsidP="00F01773">
      <w:pPr>
        <w:pStyle w:val="paragraph"/>
      </w:pPr>
      <w:r w:rsidRPr="00C80C73">
        <w:rPr>
          <w:snapToGrid w:val="0"/>
          <w:lang w:eastAsia="en-US"/>
        </w:rPr>
        <w:tab/>
        <w:t>(a)</w:t>
      </w:r>
      <w:r w:rsidRPr="00C80C73">
        <w:rPr>
          <w:snapToGrid w:val="0"/>
          <w:lang w:eastAsia="en-US"/>
        </w:rPr>
        <w:tab/>
        <w:t xml:space="preserve">to a person </w:t>
      </w:r>
      <w:r w:rsidRPr="00C80C73">
        <w:t>if the person is entitled to an amount of family assistance; and</w:t>
      </w:r>
    </w:p>
    <w:p w:rsidR="00F01773" w:rsidRPr="00C80C73" w:rsidRDefault="00F01773" w:rsidP="00F01773">
      <w:pPr>
        <w:pStyle w:val="paragraph"/>
      </w:pPr>
      <w:r w:rsidRPr="00C80C73">
        <w:tab/>
        <w:t>(b)</w:t>
      </w:r>
      <w:r w:rsidRPr="00C80C73">
        <w:tab/>
        <w:t>to a debt owed by the person if:</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under section</w:t>
      </w:r>
      <w:r w:rsidR="00C80C73">
        <w:rPr>
          <w:snapToGrid w:val="0"/>
          <w:lang w:eastAsia="en-US"/>
        </w:rPr>
        <w:t> </w:t>
      </w:r>
      <w:r w:rsidRPr="00C80C73">
        <w:rPr>
          <w:snapToGrid w:val="0"/>
          <w:lang w:eastAsia="en-US"/>
        </w:rPr>
        <w:t>82, the debt is recoverable by the Commonwealth by means of setting off family assistance to which the person is entitled against the debt; or</w:t>
      </w:r>
    </w:p>
    <w:p w:rsidR="00F01773" w:rsidRPr="00C80C73" w:rsidRDefault="00F01773" w:rsidP="00F01773">
      <w:pPr>
        <w:pStyle w:val="paragraphsub"/>
      </w:pPr>
      <w:r w:rsidRPr="00C80C73">
        <w:tab/>
        <w:t>(ii)</w:t>
      </w:r>
      <w:r w:rsidRPr="00C80C73">
        <w:tab/>
        <w:t xml:space="preserve">the debt is a debt due by the person to the Commonwealth under the </w:t>
      </w:r>
      <w:r w:rsidRPr="00C80C73">
        <w:rPr>
          <w:i/>
        </w:rPr>
        <w:t>Social Security Act 1991</w:t>
      </w:r>
      <w:r w:rsidRPr="00C80C73">
        <w:t xml:space="preserve">, the </w:t>
      </w:r>
      <w:r w:rsidRPr="00C80C73">
        <w:rPr>
          <w:i/>
        </w:rPr>
        <w:t>Data</w:t>
      </w:r>
      <w:r w:rsidR="00C80C73">
        <w:rPr>
          <w:i/>
        </w:rPr>
        <w:noBreakHyphen/>
      </w:r>
      <w:r w:rsidRPr="00C80C73">
        <w:rPr>
          <w:i/>
        </w:rPr>
        <w:t>matching Program (Assistance and Tax) Act 1990</w:t>
      </w:r>
      <w:r w:rsidRPr="00C80C73">
        <w:t xml:space="preserve">, the </w:t>
      </w:r>
      <w:r w:rsidR="00232387" w:rsidRPr="00C80C73">
        <w:rPr>
          <w:i/>
        </w:rPr>
        <w:t>Farm Household Support Act 2014</w:t>
      </w:r>
      <w:r w:rsidR="006E18A2" w:rsidRPr="00C80C73">
        <w:t xml:space="preserve">, the </w:t>
      </w:r>
      <w:r w:rsidR="006E18A2" w:rsidRPr="00C80C73">
        <w:rPr>
          <w:i/>
        </w:rPr>
        <w:t>Paid Parental Leave Act 2010</w:t>
      </w:r>
      <w:r w:rsidRPr="00C80C73">
        <w:t xml:space="preserve">, the </w:t>
      </w:r>
      <w:r w:rsidRPr="00C80C73">
        <w:rPr>
          <w:i/>
        </w:rPr>
        <w:t>Social Security Act 1947</w:t>
      </w:r>
      <w:r w:rsidRPr="00C80C73">
        <w:t xml:space="preserve">, the </w:t>
      </w:r>
      <w:r w:rsidRPr="00C80C73">
        <w:rPr>
          <w:i/>
        </w:rPr>
        <w:t>Student Assistance Act 1973</w:t>
      </w:r>
      <w:r w:rsidRPr="00C80C73">
        <w:t xml:space="preserve">, the </w:t>
      </w:r>
      <w:r w:rsidRPr="00C80C73">
        <w:rPr>
          <w:i/>
        </w:rPr>
        <w:t>Veterans’ Entitlements Act 1986</w:t>
      </w:r>
      <w:r w:rsidRPr="00C80C73">
        <w:t xml:space="preserve"> or the </w:t>
      </w:r>
      <w:r w:rsidRPr="00C80C73">
        <w:rPr>
          <w:i/>
        </w:rPr>
        <w:t>Military Rehabilitation and Compensation Act 2004</w:t>
      </w:r>
      <w:r w:rsidRPr="00C80C73">
        <w:t>; or</w:t>
      </w:r>
    </w:p>
    <w:p w:rsidR="00F01773" w:rsidRPr="00C80C73" w:rsidRDefault="00F01773" w:rsidP="00F01773">
      <w:pPr>
        <w:pStyle w:val="paragraphsub"/>
      </w:pPr>
      <w:r w:rsidRPr="00C80C73">
        <w:tab/>
        <w:t>(iii)</w:t>
      </w:r>
      <w:r w:rsidRPr="00C80C73">
        <w:tab/>
        <w:t>the debt was incurred under Part</w:t>
      </w:r>
      <w:r w:rsidR="00C80C73">
        <w:t> </w:t>
      </w:r>
      <w:r w:rsidRPr="00C80C73">
        <w:t xml:space="preserve">8 of the </w:t>
      </w:r>
      <w:r w:rsidRPr="00C80C73">
        <w:rPr>
          <w:i/>
        </w:rPr>
        <w:t>Student and Youth Assistance Act 1973</w:t>
      </w:r>
      <w:r w:rsidRPr="00C80C73">
        <w:t xml:space="preserve"> as in force before 1</w:t>
      </w:r>
      <w:r w:rsidR="00C80C73">
        <w:t> </w:t>
      </w:r>
      <w:r w:rsidRPr="00C80C73">
        <w:t>July 1998.</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Secretary may determine that the whole or a part of the entitlement is to be set off against the debt.</w:t>
      </w:r>
    </w:p>
    <w:p w:rsidR="00E821B5" w:rsidRPr="00C80C73" w:rsidRDefault="00E821B5" w:rsidP="00E821B5">
      <w:pPr>
        <w:pStyle w:val="subsection"/>
      </w:pPr>
      <w:r w:rsidRPr="00C80C73">
        <w:tab/>
        <w:t>(3)</w:t>
      </w:r>
      <w:r w:rsidRPr="00C80C73">
        <w:tab/>
        <w:t xml:space="preserve">Under </w:t>
      </w:r>
      <w:r w:rsidR="00C80C73">
        <w:t>subsection (</w:t>
      </w:r>
      <w:r w:rsidRPr="00C80C73">
        <w:t xml:space="preserve">2), the Secretary may set off a person’s child care benefit only against a debt the person incurs in relation to child care benefit or </w:t>
      </w:r>
      <w:r w:rsidR="00A44BAD" w:rsidRPr="00C80C73">
        <w:t>child care rebate</w:t>
      </w:r>
      <w:r w:rsidRPr="00C80C73">
        <w:t>.</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 xml:space="preserve">If the Secretary makes a determination under </w:t>
      </w:r>
      <w:r w:rsidR="00C80C73">
        <w:rPr>
          <w:snapToGrid w:val="0"/>
          <w:lang w:eastAsia="en-US"/>
        </w:rPr>
        <w:t>subsection (</w:t>
      </w:r>
      <w:r w:rsidRPr="00C80C73">
        <w:rPr>
          <w:snapToGrid w:val="0"/>
          <w:lang w:eastAsia="en-US"/>
        </w:rPr>
        <w:t>2), the amount of the entitlement and the amount of the debt are reduced accordingly.</w:t>
      </w:r>
    </w:p>
    <w:p w:rsidR="00F01773" w:rsidRPr="00C80C73" w:rsidRDefault="00F01773" w:rsidP="00F01773">
      <w:pPr>
        <w:pStyle w:val="ActHead5"/>
      </w:pPr>
      <w:bookmarkStart w:id="394" w:name="_Toc401743135"/>
      <w:r w:rsidRPr="00C80C73">
        <w:rPr>
          <w:rStyle w:val="CharSectno"/>
        </w:rPr>
        <w:t>86</w:t>
      </w:r>
      <w:r w:rsidRPr="00C80C73">
        <w:t xml:space="preserve">  Time limits on recovery action under sections</w:t>
      </w:r>
      <w:r w:rsidR="00C80C73">
        <w:t> </w:t>
      </w:r>
      <w:r w:rsidRPr="00C80C73">
        <w:t>84</w:t>
      </w:r>
      <w:r w:rsidRPr="00C80C73">
        <w:rPr>
          <w:snapToGrid w:val="0"/>
          <w:lang w:eastAsia="en-US"/>
        </w:rPr>
        <w:t>, 84A</w:t>
      </w:r>
      <w:r w:rsidR="00F53522" w:rsidRPr="00C80C73">
        <w:t xml:space="preserve"> and 87A</w:t>
      </w:r>
      <w:bookmarkEnd w:id="394"/>
    </w:p>
    <w:p w:rsidR="00F01773" w:rsidRPr="00C80C73" w:rsidRDefault="00F01773" w:rsidP="00F01773">
      <w:pPr>
        <w:pStyle w:val="subsection"/>
      </w:pPr>
      <w:r w:rsidRPr="00C80C73">
        <w:tab/>
        <w:t>(1)</w:t>
      </w:r>
      <w:r w:rsidRPr="00C80C73">
        <w:tab/>
        <w:t xml:space="preserve">Subject to </w:t>
      </w:r>
      <w:r w:rsidR="00C80C73">
        <w:t>subsections (</w:t>
      </w:r>
      <w:r w:rsidRPr="00C80C73">
        <w:t>3), (4) and (5), action under section</w:t>
      </w:r>
      <w:r w:rsidR="00C80C73">
        <w:t> </w:t>
      </w:r>
      <w:r w:rsidRPr="00C80C73">
        <w:t>84, 84A</w:t>
      </w:r>
      <w:r w:rsidR="00F53522" w:rsidRPr="00C80C73">
        <w:t xml:space="preserve"> or 87A</w:t>
      </w:r>
      <w:r w:rsidRPr="00C80C73">
        <w:t xml:space="preserve"> for the recovery of a debt is not to be commenced after </w:t>
      </w:r>
      <w:r w:rsidRPr="00C80C73">
        <w:lastRenderedPageBreak/>
        <w:t>the end of the period of 6 years starting on the first day on which an officer becomes aware, or could reasonably be expected to have become aware, of the circumstances that gave rise to the debt.</w:t>
      </w:r>
    </w:p>
    <w:p w:rsidR="00F01773" w:rsidRPr="00C80C73" w:rsidRDefault="00F01773" w:rsidP="00F01773">
      <w:pPr>
        <w:pStyle w:val="subsection"/>
        <w:keepNext/>
      </w:pPr>
      <w:r w:rsidRPr="00C80C73">
        <w:tab/>
        <w:t>(3)</w:t>
      </w:r>
      <w:r w:rsidRPr="00C80C73">
        <w:tab/>
        <w:t>If:</w:t>
      </w:r>
    </w:p>
    <w:p w:rsidR="00F01773" w:rsidRPr="00C80C73" w:rsidRDefault="00F01773" w:rsidP="00F01773">
      <w:pPr>
        <w:pStyle w:val="paragraph"/>
        <w:keepNext/>
      </w:pPr>
      <w:r w:rsidRPr="00C80C73">
        <w:tab/>
        <w:t>(a)</w:t>
      </w:r>
      <w:r w:rsidRPr="00C80C73">
        <w:tab/>
      </w:r>
      <w:r w:rsidR="00C80C73">
        <w:t>subsection (</w:t>
      </w:r>
      <w:r w:rsidRPr="00C80C73">
        <w:t>1) applies so that action under section</w:t>
      </w:r>
      <w:r w:rsidR="00C80C73">
        <w:t> </w:t>
      </w:r>
      <w:r w:rsidRPr="00C80C73">
        <w:t>84, 84A</w:t>
      </w:r>
      <w:r w:rsidR="00F53522" w:rsidRPr="00C80C73">
        <w:t xml:space="preserve"> or 87A</w:t>
      </w:r>
      <w:r w:rsidRPr="00C80C73">
        <w:t xml:space="preserve"> for the recovery of a debt must be commenced within a particular period; and</w:t>
      </w:r>
    </w:p>
    <w:p w:rsidR="00F01773" w:rsidRPr="00C80C73" w:rsidRDefault="00F01773" w:rsidP="00F01773">
      <w:pPr>
        <w:pStyle w:val="paragraph"/>
      </w:pPr>
      <w:r w:rsidRPr="00C80C73">
        <w:tab/>
        <w:t>(b)</w:t>
      </w:r>
      <w:r w:rsidRPr="00C80C73">
        <w:tab/>
        <w:t>within that period part of the amount owing is paid;</w:t>
      </w:r>
    </w:p>
    <w:p w:rsidR="00F01773" w:rsidRPr="00C80C73" w:rsidRDefault="00F01773" w:rsidP="00F01773">
      <w:pPr>
        <w:pStyle w:val="subsection2"/>
      </w:pPr>
      <w:r w:rsidRPr="00C80C73">
        <w:t>action under that section for the recovery of the balance of the debt may be commenced within the period of 6 years starting on the day of payment.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r>
      <w:r w:rsidR="00C80C73">
        <w:t>subsection (</w:t>
      </w:r>
      <w:r w:rsidRPr="00C80C73">
        <w:t>1) applies so that action under section</w:t>
      </w:r>
      <w:r w:rsidR="00C80C73">
        <w:t> </w:t>
      </w:r>
      <w:r w:rsidRPr="00C80C73">
        <w:t>84, 84A</w:t>
      </w:r>
      <w:r w:rsidR="00F53522" w:rsidRPr="00C80C73">
        <w:t xml:space="preserve"> or 87A</w:t>
      </w:r>
      <w:r w:rsidRPr="00C80C73">
        <w:t xml:space="preserve"> for the recovery of a debt must be commenced within a particular period; and</w:t>
      </w:r>
    </w:p>
    <w:p w:rsidR="00F01773" w:rsidRPr="00C80C73" w:rsidRDefault="00F01773" w:rsidP="00F01773">
      <w:pPr>
        <w:pStyle w:val="paragraph"/>
      </w:pPr>
      <w:r w:rsidRPr="00C80C73">
        <w:tab/>
        <w:t>(b)</w:t>
      </w:r>
      <w:r w:rsidRPr="00C80C73">
        <w:tab/>
        <w:t>within that period, the person who owes the amount acknowledges that he or she owes it;</w:t>
      </w:r>
    </w:p>
    <w:p w:rsidR="00F01773" w:rsidRPr="00C80C73" w:rsidRDefault="00F01773" w:rsidP="00F01773">
      <w:pPr>
        <w:pStyle w:val="subsection2"/>
      </w:pPr>
      <w:r w:rsidRPr="00C80C73">
        <w:t>action under that section for the recovery of the debt may be commenced within the period of 6 years starting on the day of acknowledgment.</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r>
      <w:r w:rsidR="00C80C73">
        <w:t>subsection (</w:t>
      </w:r>
      <w:r w:rsidRPr="00C80C73">
        <w:t>1) applies so that action under section</w:t>
      </w:r>
      <w:r w:rsidR="00C80C73">
        <w:t> </w:t>
      </w:r>
      <w:r w:rsidRPr="00C80C73">
        <w:t>84, 84A</w:t>
      </w:r>
      <w:r w:rsidR="00F53522" w:rsidRPr="00C80C73">
        <w:t xml:space="preserve"> or 87A</w:t>
      </w:r>
      <w:r w:rsidRPr="00C80C73">
        <w:t xml:space="preserve"> for the recovery of a debt must be commenced within a particular period; and</w:t>
      </w:r>
    </w:p>
    <w:p w:rsidR="00F01773" w:rsidRPr="00C80C73" w:rsidRDefault="00F01773" w:rsidP="00F01773">
      <w:pPr>
        <w:pStyle w:val="paragraph"/>
      </w:pPr>
      <w:r w:rsidRPr="00C80C73">
        <w:tab/>
        <w:t>(b)</w:t>
      </w:r>
      <w:r w:rsidRPr="00C80C73">
        <w:tab/>
        <w:t>within that period:</w:t>
      </w:r>
    </w:p>
    <w:p w:rsidR="00F01773" w:rsidRPr="00C80C73" w:rsidRDefault="00F01773" w:rsidP="00F01773">
      <w:pPr>
        <w:pStyle w:val="paragraphsub"/>
      </w:pPr>
      <w:r w:rsidRPr="00C80C73">
        <w:tab/>
        <w:t>(i)</w:t>
      </w:r>
      <w:r w:rsidRPr="00C80C73">
        <w:tab/>
        <w:t>action is taken under section</w:t>
      </w:r>
      <w:r w:rsidR="00C80C73">
        <w:t> </w:t>
      </w:r>
      <w:r w:rsidRPr="00C80C73">
        <w:t>87, 88 or 89 for the recovery of the debt; or</w:t>
      </w:r>
    </w:p>
    <w:p w:rsidR="00F01773" w:rsidRPr="00C80C73" w:rsidRDefault="00F01773" w:rsidP="00F01773">
      <w:pPr>
        <w:pStyle w:val="paragraphsub"/>
      </w:pPr>
      <w:r w:rsidRPr="00C80C73">
        <w:tab/>
        <w:t>(ii)</w:t>
      </w:r>
      <w:r w:rsidRPr="00C80C73">
        <w:tab/>
        <w:t>a review of a file relating to action for the recovery of the debt occurs; or</w:t>
      </w:r>
    </w:p>
    <w:p w:rsidR="00F01773" w:rsidRPr="00C80C73" w:rsidRDefault="00F01773" w:rsidP="00F01773">
      <w:pPr>
        <w:pStyle w:val="paragraphsub"/>
      </w:pPr>
      <w:r w:rsidRPr="00C80C73">
        <w:tab/>
        <w:t>(iii)</w:t>
      </w:r>
      <w:r w:rsidRPr="00C80C73">
        <w:tab/>
        <w:t>other internal Departmental activity relating to action for the recovery of the debt occurs;</w:t>
      </w:r>
    </w:p>
    <w:p w:rsidR="00F01773" w:rsidRPr="00C80C73" w:rsidRDefault="00F01773" w:rsidP="00F01773">
      <w:pPr>
        <w:pStyle w:val="subsection2"/>
      </w:pPr>
      <w:r w:rsidRPr="00C80C73">
        <w:t>action under section</w:t>
      </w:r>
      <w:r w:rsidR="00C80C73">
        <w:t> </w:t>
      </w:r>
      <w:r w:rsidRPr="00C80C73">
        <w:t>84, 84A</w:t>
      </w:r>
      <w:r w:rsidR="00F53522" w:rsidRPr="00C80C73">
        <w:t xml:space="preserve"> or 87A</w:t>
      </w:r>
      <w:r w:rsidRPr="00C80C73">
        <w:t xml:space="preserve"> for the recovery of the debt may be commenced within the period of 6 years after the end of the activity or action referred to in </w:t>
      </w:r>
      <w:r w:rsidR="00C80C73">
        <w:t>paragraph (</w:t>
      </w:r>
      <w:r w:rsidRPr="00C80C73">
        <w:t>b).</w:t>
      </w:r>
    </w:p>
    <w:p w:rsidR="00F01773" w:rsidRPr="00C80C73" w:rsidRDefault="00F01773" w:rsidP="00F01773">
      <w:pPr>
        <w:pStyle w:val="ActHead5"/>
      </w:pPr>
      <w:bookmarkStart w:id="395" w:name="_Toc401743136"/>
      <w:r w:rsidRPr="00C80C73">
        <w:rPr>
          <w:rStyle w:val="CharSectno"/>
        </w:rPr>
        <w:lastRenderedPageBreak/>
        <w:t>87</w:t>
      </w:r>
      <w:r w:rsidRPr="00C80C73">
        <w:t xml:space="preserve">  Application of income tax refund owed to person</w:t>
      </w:r>
      <w:bookmarkEnd w:id="395"/>
    </w:p>
    <w:p w:rsidR="00F01773" w:rsidRPr="00C80C73" w:rsidRDefault="00F01773" w:rsidP="00F01773">
      <w:pPr>
        <w:pStyle w:val="subsection"/>
      </w:pPr>
      <w:r w:rsidRPr="00C80C73">
        <w:tab/>
        <w:t>(1)</w:t>
      </w:r>
      <w:r w:rsidRPr="00C80C73">
        <w:tab/>
        <w:t>If, under section</w:t>
      </w:r>
      <w:r w:rsidR="00C80C73">
        <w:t> </w:t>
      </w:r>
      <w:r w:rsidRPr="00C80C73">
        <w:t>82, a debt owed by a person is recoverable by the Commonwealth by means of application of an income tax refund payable to the person, the Commissioner of Taxation may apply the whole or a part of the refund to the debt.</w:t>
      </w:r>
    </w:p>
    <w:p w:rsidR="00F01773" w:rsidRPr="00C80C73" w:rsidRDefault="00F01773" w:rsidP="00F01773">
      <w:pPr>
        <w:pStyle w:val="subsection"/>
      </w:pPr>
      <w:r w:rsidRPr="00C80C73">
        <w:tab/>
        <w:t>(2)</w:t>
      </w:r>
      <w:r w:rsidRPr="00C80C73">
        <w:tab/>
        <w:t>The amount of the refund and the amount of the debt are reduced accordingly.</w:t>
      </w:r>
    </w:p>
    <w:p w:rsidR="00F01773" w:rsidRPr="00C80C73" w:rsidRDefault="00F01773" w:rsidP="00F01773">
      <w:pPr>
        <w:pStyle w:val="subsection"/>
      </w:pPr>
      <w:r w:rsidRPr="00C80C73">
        <w:tab/>
        <w:t>(3)</w:t>
      </w:r>
      <w:r w:rsidRPr="00C80C73">
        <w:tab/>
        <w:t xml:space="preserve">Subject to </w:t>
      </w:r>
      <w:r w:rsidR="00C80C73">
        <w:t>subsection (</w:t>
      </w:r>
      <w:r w:rsidRPr="00C80C73">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action is taken under this section to recover a debt owed by a person from an income tax refund that relates to a particular income year; and</w:t>
      </w:r>
    </w:p>
    <w:p w:rsidR="00F01773" w:rsidRPr="00C80C73" w:rsidRDefault="00F01773" w:rsidP="00F01773">
      <w:pPr>
        <w:pStyle w:val="paragraph"/>
      </w:pPr>
      <w:r w:rsidRPr="00C80C73">
        <w:tab/>
        <w:t>(b)</w:t>
      </w:r>
      <w:r w:rsidRPr="00C80C73">
        <w:tab/>
        <w:t>the action is taken within 6 years starting on the first day on which an officer becomes aware, or could reasonably be expected to have become aware, of the circumstances that gave rise to the debt; and</w:t>
      </w:r>
    </w:p>
    <w:p w:rsidR="00F01773" w:rsidRPr="00C80C73" w:rsidRDefault="00F01773" w:rsidP="00F01773">
      <w:pPr>
        <w:pStyle w:val="paragraph"/>
      </w:pPr>
      <w:r w:rsidRPr="00C80C73">
        <w:tab/>
        <w:t>(c)</w:t>
      </w:r>
      <w:r w:rsidRPr="00C80C73">
        <w:tab/>
        <w:t>the amount of the refund is not sufficient to reduce the amount of the debt to nil;</w:t>
      </w:r>
    </w:p>
    <w:p w:rsidR="00F01773" w:rsidRPr="00C80C73" w:rsidRDefault="00F01773" w:rsidP="00F01773">
      <w:pPr>
        <w:pStyle w:val="subsection2"/>
      </w:pPr>
      <w:r w:rsidRPr="00C80C73">
        <w:t>action may be taken under this section to apply an income tax refund payable to the person for a later income year to the remainder of the debt.</w:t>
      </w:r>
    </w:p>
    <w:p w:rsidR="00B811F5" w:rsidRPr="00C80C73" w:rsidRDefault="00B811F5" w:rsidP="00B811F5">
      <w:pPr>
        <w:pStyle w:val="ActHead5"/>
      </w:pPr>
      <w:bookmarkStart w:id="396" w:name="_Toc401743137"/>
      <w:r w:rsidRPr="00C80C73">
        <w:rPr>
          <w:rStyle w:val="CharSectno"/>
        </w:rPr>
        <w:t>87A</w:t>
      </w:r>
      <w:r w:rsidRPr="00C80C73">
        <w:t xml:space="preserve">  Setting off debts of an approved child care service against child care service payments</w:t>
      </w:r>
      <w:bookmarkEnd w:id="396"/>
    </w:p>
    <w:p w:rsidR="00B811F5" w:rsidRPr="00C80C73" w:rsidRDefault="00B811F5" w:rsidP="00B811F5">
      <w:pPr>
        <w:pStyle w:val="subsection"/>
        <w:rPr>
          <w:snapToGrid w:val="0"/>
          <w:lang w:eastAsia="en-US"/>
        </w:rPr>
      </w:pPr>
      <w:r w:rsidRPr="00C80C73">
        <w:tab/>
        <w:t>(1)</w:t>
      </w:r>
      <w:r w:rsidRPr="00C80C73">
        <w:tab/>
        <w:t>This section applies if a debt owed by an approved child care service is to be recovered</w:t>
      </w:r>
      <w:r w:rsidRPr="00C80C73">
        <w:rPr>
          <w:snapToGrid w:val="0"/>
          <w:lang w:eastAsia="en-US"/>
        </w:rPr>
        <w:t xml:space="preserve"> by the Commonwealth by means of setting off the debt against a payment referred to in paragraph</w:t>
      </w:r>
      <w:r w:rsidR="00C80C73">
        <w:rPr>
          <w:snapToGrid w:val="0"/>
          <w:lang w:eastAsia="en-US"/>
        </w:rPr>
        <w:t> </w:t>
      </w:r>
      <w:r w:rsidRPr="00C80C73">
        <w:rPr>
          <w:snapToGrid w:val="0"/>
          <w:lang w:eastAsia="en-US"/>
        </w:rPr>
        <w:t>82(2)(a).</w:t>
      </w:r>
    </w:p>
    <w:p w:rsidR="00B811F5" w:rsidRPr="00C80C73" w:rsidRDefault="00B811F5" w:rsidP="00B811F5">
      <w:pPr>
        <w:pStyle w:val="subsection"/>
        <w:rPr>
          <w:snapToGrid w:val="0"/>
          <w:lang w:eastAsia="en-US"/>
        </w:rPr>
      </w:pPr>
      <w:r w:rsidRPr="00C80C73">
        <w:rPr>
          <w:snapToGrid w:val="0"/>
          <w:lang w:eastAsia="en-US"/>
        </w:rPr>
        <w:tab/>
        <w:t>(2)</w:t>
      </w:r>
      <w:r w:rsidRPr="00C80C73">
        <w:rPr>
          <w:snapToGrid w:val="0"/>
          <w:lang w:eastAsia="en-US"/>
        </w:rPr>
        <w:tab/>
        <w:t>The Secretary must determine the amount by which the payment is to be reduced. The determination has effect accordingly.</w:t>
      </w:r>
    </w:p>
    <w:p w:rsidR="00B811F5" w:rsidRPr="00C80C73" w:rsidRDefault="00B811F5" w:rsidP="00B811F5">
      <w:pPr>
        <w:pStyle w:val="subsection"/>
        <w:rPr>
          <w:snapToGrid w:val="0"/>
          <w:lang w:eastAsia="en-US"/>
        </w:rPr>
      </w:pPr>
      <w:r w:rsidRPr="00C80C73">
        <w:rPr>
          <w:snapToGrid w:val="0"/>
          <w:lang w:eastAsia="en-US"/>
        </w:rPr>
        <w:lastRenderedPageBreak/>
        <w:tab/>
        <w:t>(3)</w:t>
      </w:r>
      <w:r w:rsidRPr="00C80C73">
        <w:rPr>
          <w:snapToGrid w:val="0"/>
          <w:lang w:eastAsia="en-US"/>
        </w:rPr>
        <w:tab/>
        <w:t xml:space="preserve">A determination under </w:t>
      </w:r>
      <w:r w:rsidR="00C80C73">
        <w:rPr>
          <w:snapToGrid w:val="0"/>
          <w:lang w:eastAsia="en-US"/>
        </w:rPr>
        <w:t>subsection (</w:t>
      </w:r>
      <w:r w:rsidRPr="00C80C73">
        <w:rPr>
          <w:snapToGrid w:val="0"/>
          <w:lang w:eastAsia="en-US"/>
        </w:rPr>
        <w:t>2) may cover one or more payments and may make different provision for different payments.</w:t>
      </w:r>
    </w:p>
    <w:p w:rsidR="00B811F5" w:rsidRPr="00C80C73" w:rsidRDefault="00B811F5" w:rsidP="00B811F5">
      <w:pPr>
        <w:pStyle w:val="subsection"/>
        <w:rPr>
          <w:snapToGrid w:val="0"/>
          <w:lang w:eastAsia="en-US"/>
        </w:rPr>
      </w:pPr>
      <w:r w:rsidRPr="00C80C73">
        <w:rPr>
          <w:snapToGrid w:val="0"/>
          <w:lang w:eastAsia="en-US"/>
        </w:rPr>
        <w:tab/>
        <w:t>(4)</w:t>
      </w:r>
      <w:r w:rsidRPr="00C80C73">
        <w:rPr>
          <w:snapToGrid w:val="0"/>
          <w:lang w:eastAsia="en-US"/>
        </w:rPr>
        <w:tab/>
        <w:t xml:space="preserve">The Secretary may vary a determination under </w:t>
      </w:r>
      <w:r w:rsidR="00C80C73">
        <w:rPr>
          <w:snapToGrid w:val="0"/>
          <w:lang w:eastAsia="en-US"/>
        </w:rPr>
        <w:t>subsection (</w:t>
      </w:r>
      <w:r w:rsidRPr="00C80C73">
        <w:rPr>
          <w:snapToGrid w:val="0"/>
          <w:lang w:eastAsia="en-US"/>
        </w:rPr>
        <w:t>2).</w:t>
      </w:r>
    </w:p>
    <w:p w:rsidR="00B811F5" w:rsidRPr="00C80C73" w:rsidRDefault="00B811F5" w:rsidP="00B811F5">
      <w:pPr>
        <w:pStyle w:val="subsection"/>
        <w:rPr>
          <w:snapToGrid w:val="0"/>
          <w:lang w:eastAsia="en-US"/>
        </w:rPr>
      </w:pPr>
      <w:r w:rsidRPr="00C80C73">
        <w:rPr>
          <w:snapToGrid w:val="0"/>
        </w:rPr>
        <w:tab/>
        <w:t>(5)</w:t>
      </w:r>
      <w:r w:rsidRPr="00C80C73">
        <w:rPr>
          <w:snapToGrid w:val="0"/>
        </w:rPr>
        <w:tab/>
        <w:t>If a payment is reduced by an amount in accordance with this section, the debt is reduced by that amount.</w:t>
      </w:r>
    </w:p>
    <w:p w:rsidR="00B811F5" w:rsidRPr="00C80C73" w:rsidRDefault="00B811F5" w:rsidP="00B811F5">
      <w:pPr>
        <w:pStyle w:val="subsection"/>
      </w:pPr>
      <w:r w:rsidRPr="00C80C73">
        <w:tab/>
        <w:t>(6)</w:t>
      </w:r>
      <w:r w:rsidRPr="00C80C73">
        <w:tab/>
        <w:t xml:space="preserve">A determination under </w:t>
      </w:r>
      <w:r w:rsidR="00C80C73">
        <w:t>subsection (</w:t>
      </w:r>
      <w:r w:rsidRPr="00C80C73">
        <w:t>2) is not a legislative instrument.</w:t>
      </w:r>
    </w:p>
    <w:p w:rsidR="00F01773" w:rsidRPr="00C80C73" w:rsidRDefault="00F01773" w:rsidP="00F01773">
      <w:pPr>
        <w:pStyle w:val="ActHead5"/>
      </w:pPr>
      <w:bookmarkStart w:id="397" w:name="_Toc401743138"/>
      <w:r w:rsidRPr="00C80C73">
        <w:rPr>
          <w:rStyle w:val="CharSectno"/>
        </w:rPr>
        <w:t>88</w:t>
      </w:r>
      <w:r w:rsidRPr="00C80C73">
        <w:t xml:space="preserve">  Legal proceedings</w:t>
      </w:r>
      <w:bookmarkEnd w:id="397"/>
    </w:p>
    <w:p w:rsidR="00F01773" w:rsidRPr="00C80C73" w:rsidRDefault="00F01773" w:rsidP="00F01773">
      <w:pPr>
        <w:pStyle w:val="subsection"/>
      </w:pPr>
      <w:r w:rsidRPr="00C80C73">
        <w:tab/>
        <w:t>(1)</w:t>
      </w:r>
      <w:r w:rsidRPr="00C80C73">
        <w:tab/>
        <w:t>If, under section</w:t>
      </w:r>
      <w:r w:rsidR="00C80C73">
        <w:t> </w:t>
      </w:r>
      <w:r w:rsidRPr="00C80C73">
        <w:t>82, a debt is recoverable by the Commonwealth by means of legal proceedings, the debt is recoverable by the Commonwealth in a court of competent jurisdiction.</w:t>
      </w:r>
    </w:p>
    <w:p w:rsidR="00F01773" w:rsidRPr="00C80C73" w:rsidRDefault="00F01773" w:rsidP="00F01773">
      <w:pPr>
        <w:pStyle w:val="subsection"/>
      </w:pPr>
      <w:r w:rsidRPr="00C80C73">
        <w:tab/>
        <w:t>(2)</w:t>
      </w:r>
      <w:r w:rsidRPr="00C80C73">
        <w:tab/>
        <w:t xml:space="preserve">Subject to </w:t>
      </w:r>
      <w:r w:rsidR="00C80C73">
        <w:t>subsections (</w:t>
      </w:r>
      <w:r w:rsidRPr="00C80C73">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C80C73" w:rsidRDefault="00F01773" w:rsidP="00EF0C63">
      <w:pPr>
        <w:pStyle w:val="subsection"/>
        <w:keepNext/>
      </w:pPr>
      <w:r w:rsidRPr="00C80C73">
        <w:tab/>
        <w:t>(4)</w:t>
      </w:r>
      <w:r w:rsidRPr="00C80C73">
        <w:tab/>
        <w:t>If:</w:t>
      </w:r>
    </w:p>
    <w:p w:rsidR="00F01773" w:rsidRPr="00C80C73" w:rsidRDefault="00F01773" w:rsidP="00F01773">
      <w:pPr>
        <w:pStyle w:val="paragraph"/>
      </w:pPr>
      <w:r w:rsidRPr="00C80C73">
        <w:tab/>
        <w:t>(a)</w:t>
      </w:r>
      <w:r w:rsidRPr="00C80C73">
        <w:tab/>
      </w:r>
      <w:r w:rsidR="00C80C73">
        <w:t>subsection (</w:t>
      </w:r>
      <w:r w:rsidRPr="00C80C73">
        <w:t>2) applies so that legal proceedings for the recovery of a debt must be commenced within a particular period; and</w:t>
      </w:r>
    </w:p>
    <w:p w:rsidR="00F01773" w:rsidRPr="00C80C73" w:rsidRDefault="00F01773" w:rsidP="00F01773">
      <w:pPr>
        <w:pStyle w:val="paragraph"/>
      </w:pPr>
      <w:r w:rsidRPr="00C80C73">
        <w:tab/>
        <w:t>(b)</w:t>
      </w:r>
      <w:r w:rsidRPr="00C80C73">
        <w:tab/>
        <w:t>within that period part of the amount owing is paid;</w:t>
      </w:r>
    </w:p>
    <w:p w:rsidR="00F01773" w:rsidRPr="00C80C73" w:rsidRDefault="00F01773" w:rsidP="00F01773">
      <w:pPr>
        <w:pStyle w:val="subsection2"/>
      </w:pPr>
      <w:r w:rsidRPr="00C80C73">
        <w:t>legal proceedings for the recovery of the balance of the debt may be commenced within the period of 6 years starting on the day of payment.</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r>
      <w:r w:rsidR="00C80C73">
        <w:t>subsection (</w:t>
      </w:r>
      <w:r w:rsidRPr="00C80C73">
        <w:t>2) applies so that legal proceedings for the recovery of a debt must be commenced within a particular period; and</w:t>
      </w:r>
    </w:p>
    <w:p w:rsidR="00F01773" w:rsidRPr="00C80C73" w:rsidRDefault="00F01773" w:rsidP="00F01773">
      <w:pPr>
        <w:pStyle w:val="paragraph"/>
      </w:pPr>
      <w:r w:rsidRPr="00C80C73">
        <w:tab/>
        <w:t>(b)</w:t>
      </w:r>
      <w:r w:rsidRPr="00C80C73">
        <w:tab/>
        <w:t>within that period, the person who owes the amount acknowledges that he or she owes it;</w:t>
      </w:r>
    </w:p>
    <w:p w:rsidR="00F01773" w:rsidRPr="00C80C73" w:rsidRDefault="00F01773" w:rsidP="00F01773">
      <w:pPr>
        <w:pStyle w:val="subsection2"/>
      </w:pPr>
      <w:r w:rsidRPr="00C80C73">
        <w:lastRenderedPageBreak/>
        <w:t>legal proceedings for the recovery of the debt may be commenced within the period of 6 years starting on the day of acknowledgment.</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r>
      <w:r w:rsidR="00C80C73">
        <w:t>subsection (</w:t>
      </w:r>
      <w:r w:rsidRPr="00C80C73">
        <w:t>2) applies so that action for the recovery of a debt must be commenced within a particular period; and</w:t>
      </w:r>
    </w:p>
    <w:p w:rsidR="00F01773" w:rsidRPr="00C80C73" w:rsidRDefault="00F01773" w:rsidP="00F01773">
      <w:pPr>
        <w:pStyle w:val="paragraph"/>
      </w:pPr>
      <w:r w:rsidRPr="00C80C73">
        <w:tab/>
        <w:t>(b)</w:t>
      </w:r>
      <w:r w:rsidRPr="00C80C73">
        <w:tab/>
        <w:t>within that period:</w:t>
      </w:r>
    </w:p>
    <w:p w:rsidR="00F01773" w:rsidRPr="00C80C73" w:rsidRDefault="00F01773" w:rsidP="00F01773">
      <w:pPr>
        <w:pStyle w:val="paragraphsub"/>
      </w:pPr>
      <w:r w:rsidRPr="00C80C73">
        <w:tab/>
        <w:t>(i)</w:t>
      </w:r>
      <w:r w:rsidRPr="00C80C73">
        <w:tab/>
        <w:t>action is taken under this section, or section</w:t>
      </w:r>
      <w:r w:rsidR="00C80C73">
        <w:t> </w:t>
      </w:r>
      <w:r w:rsidRPr="00C80C73">
        <w:t xml:space="preserve">84, 84A, 87, </w:t>
      </w:r>
      <w:r w:rsidR="00375F46" w:rsidRPr="00C80C73">
        <w:t>87A or</w:t>
      </w:r>
      <w:r w:rsidRPr="00C80C73">
        <w:t xml:space="preserve"> 89, for the recovery of the debt; or</w:t>
      </w:r>
    </w:p>
    <w:p w:rsidR="00F01773" w:rsidRPr="00C80C73" w:rsidRDefault="00F01773" w:rsidP="00F01773">
      <w:pPr>
        <w:pStyle w:val="paragraphsub"/>
      </w:pPr>
      <w:r w:rsidRPr="00C80C73">
        <w:tab/>
        <w:t>(ii)</w:t>
      </w:r>
      <w:r w:rsidRPr="00C80C73">
        <w:tab/>
        <w:t>a review of a file relating to action for the recovery of the debt occurs; or</w:t>
      </w:r>
    </w:p>
    <w:p w:rsidR="00F01773" w:rsidRPr="00C80C73" w:rsidRDefault="00F01773" w:rsidP="00F01773">
      <w:pPr>
        <w:pStyle w:val="paragraphsub"/>
      </w:pPr>
      <w:r w:rsidRPr="00C80C73">
        <w:rPr>
          <w:i/>
        </w:rPr>
        <w:tab/>
      </w:r>
      <w:r w:rsidRPr="00C80C73">
        <w:t>(iii)</w:t>
      </w:r>
      <w:r w:rsidRPr="00C80C73">
        <w:tab/>
        <w:t>other internal Departmental activity relating to action for the recovery of the debt occurs;</w:t>
      </w:r>
    </w:p>
    <w:p w:rsidR="00F01773" w:rsidRPr="00C80C73" w:rsidRDefault="00F01773" w:rsidP="00F01773">
      <w:pPr>
        <w:pStyle w:val="subsection2"/>
      </w:pPr>
      <w:r w:rsidRPr="00C80C73">
        <w:t xml:space="preserve">action for the recovery of the debt may be commenced within the period of 6 years after the end of the activity or action referred to in </w:t>
      </w:r>
      <w:r w:rsidR="00C80C73">
        <w:t>paragraph (</w:t>
      </w:r>
      <w:r w:rsidRPr="00C80C73">
        <w:t>b).</w:t>
      </w:r>
    </w:p>
    <w:p w:rsidR="00F01773" w:rsidRPr="00C80C73" w:rsidRDefault="00F01773" w:rsidP="00F01773">
      <w:pPr>
        <w:pStyle w:val="ActHead5"/>
      </w:pPr>
      <w:bookmarkStart w:id="398" w:name="_Toc401743139"/>
      <w:r w:rsidRPr="00C80C73">
        <w:rPr>
          <w:rStyle w:val="CharSectno"/>
        </w:rPr>
        <w:t>89</w:t>
      </w:r>
      <w:r w:rsidRPr="00C80C73">
        <w:t xml:space="preserve">  Garnishee notice</w:t>
      </w:r>
      <w:bookmarkEnd w:id="398"/>
    </w:p>
    <w:p w:rsidR="00F01773" w:rsidRPr="00C80C73" w:rsidRDefault="00F01773" w:rsidP="00F01773">
      <w:pPr>
        <w:pStyle w:val="subsection"/>
      </w:pPr>
      <w:r w:rsidRPr="00C80C73">
        <w:tab/>
        <w:t>(1)</w:t>
      </w:r>
      <w:r w:rsidRPr="00C80C73">
        <w:tab/>
        <w:t>If, under section</w:t>
      </w:r>
      <w:r w:rsidR="00C80C73">
        <w:t> </w:t>
      </w:r>
      <w:r w:rsidRPr="00C80C73">
        <w:t xml:space="preserve">82, a debt is recoverable from a person (the </w:t>
      </w:r>
      <w:r w:rsidRPr="00C80C73">
        <w:rPr>
          <w:b/>
          <w:i/>
        </w:rPr>
        <w:t>debtor</w:t>
      </w:r>
      <w:r w:rsidRPr="00C80C73">
        <w:t>) by the Commonwealth by means of a garnishee notice, the Secretary may by written notice given to another person:</w:t>
      </w:r>
    </w:p>
    <w:p w:rsidR="00F01773" w:rsidRPr="00C80C73" w:rsidRDefault="00F01773" w:rsidP="00F01773">
      <w:pPr>
        <w:pStyle w:val="paragraph"/>
      </w:pPr>
      <w:r w:rsidRPr="00C80C73">
        <w:tab/>
        <w:t>(a)</w:t>
      </w:r>
      <w:r w:rsidRPr="00C80C73">
        <w:tab/>
        <w:t>by whom any money is due or accruing, or may become due, to the debtor; or</w:t>
      </w:r>
    </w:p>
    <w:p w:rsidR="00F01773" w:rsidRPr="00C80C73" w:rsidRDefault="00F01773" w:rsidP="00F01773">
      <w:pPr>
        <w:pStyle w:val="paragraph"/>
      </w:pPr>
      <w:r w:rsidRPr="00C80C73">
        <w:tab/>
        <w:t>(b)</w:t>
      </w:r>
      <w:r w:rsidRPr="00C80C73">
        <w:tab/>
        <w:t>who holds or may subsequently hold money for or on account of the debtor; or</w:t>
      </w:r>
    </w:p>
    <w:p w:rsidR="00F01773" w:rsidRPr="00C80C73" w:rsidRDefault="00F01773" w:rsidP="00F01773">
      <w:pPr>
        <w:pStyle w:val="paragraph"/>
      </w:pPr>
      <w:r w:rsidRPr="00C80C73">
        <w:tab/>
        <w:t>(c)</w:t>
      </w:r>
      <w:r w:rsidRPr="00C80C73">
        <w:tab/>
        <w:t>who holds or may subsequently hold money on account of some other person for payment to the debtor; or</w:t>
      </w:r>
    </w:p>
    <w:p w:rsidR="00F01773" w:rsidRPr="00C80C73" w:rsidRDefault="00F01773" w:rsidP="00F01773">
      <w:pPr>
        <w:pStyle w:val="paragraph"/>
      </w:pPr>
      <w:r w:rsidRPr="00C80C73">
        <w:tab/>
        <w:t>(d)</w:t>
      </w:r>
      <w:r w:rsidRPr="00C80C73">
        <w:tab/>
        <w:t>who has authority from some other person to pay money to the debtor;</w:t>
      </w:r>
    </w:p>
    <w:p w:rsidR="00F01773" w:rsidRPr="00C80C73" w:rsidRDefault="00F01773" w:rsidP="00F01773">
      <w:pPr>
        <w:pStyle w:val="subsection2"/>
      </w:pPr>
      <w:r w:rsidRPr="00C80C73">
        <w:t>require the person to whom the notice is given to pay the Commonwealth:</w:t>
      </w:r>
    </w:p>
    <w:p w:rsidR="00F01773" w:rsidRPr="00C80C73" w:rsidRDefault="00F01773" w:rsidP="00F01773">
      <w:pPr>
        <w:pStyle w:val="paragraph"/>
      </w:pPr>
      <w:r w:rsidRPr="00C80C73">
        <w:tab/>
        <w:t>(e)</w:t>
      </w:r>
      <w:r w:rsidRPr="00C80C73">
        <w:tab/>
        <w:t xml:space="preserve">an amount specified in the notice, not exceeding the amount of the debt or the amount of the money referred to in </w:t>
      </w:r>
      <w:r w:rsidR="00C80C73">
        <w:t>paragraph (</w:t>
      </w:r>
      <w:r w:rsidRPr="00C80C73">
        <w:t>a), (b), (c) or (d); or</w:t>
      </w:r>
    </w:p>
    <w:p w:rsidR="00F01773" w:rsidRPr="00C80C73" w:rsidRDefault="00F01773" w:rsidP="00F01773">
      <w:pPr>
        <w:pStyle w:val="paragraph"/>
      </w:pPr>
      <w:r w:rsidRPr="00C80C73">
        <w:lastRenderedPageBreak/>
        <w:tab/>
        <w:t>(f)</w:t>
      </w:r>
      <w:r w:rsidRPr="00C80C73">
        <w:tab/>
        <w:t>such amount as is specified in the notice out of each payment that the person becomes liable from time to time to make to the debtor until that debt is satisfied; or</w:t>
      </w:r>
    </w:p>
    <w:p w:rsidR="00F01773" w:rsidRPr="00C80C73" w:rsidRDefault="00F01773" w:rsidP="00F01773">
      <w:pPr>
        <w:pStyle w:val="paragraph"/>
      </w:pPr>
      <w:r w:rsidRPr="00C80C73">
        <w:tab/>
        <w:t>(g)</w:t>
      </w:r>
      <w:r w:rsidRPr="00C80C73">
        <w:tab/>
        <w:t>such percentage as is specified in the notice of each payment that the person becomes liable from time to time to make to the debtor until that debt is satisfied.</w:t>
      </w:r>
    </w:p>
    <w:p w:rsidR="00F01773" w:rsidRPr="00C80C73" w:rsidRDefault="00F01773" w:rsidP="00F01773">
      <w:pPr>
        <w:pStyle w:val="subsection"/>
      </w:pPr>
      <w:r w:rsidRPr="00C80C73">
        <w:tab/>
        <w:t>(2)</w:t>
      </w:r>
      <w:r w:rsidRPr="00C80C73">
        <w:tab/>
        <w:t xml:space="preserve">The time for making a payment in compliance with a notice under </w:t>
      </w:r>
      <w:r w:rsidR="00C80C73">
        <w:t>subsection (</w:t>
      </w:r>
      <w:r w:rsidRPr="00C80C73">
        <w:t>1) is such time as is specified in the notice, not being a time before the money concerned becomes due or is held or before the end of the period of 14 days after the notice is given.</w:t>
      </w:r>
    </w:p>
    <w:p w:rsidR="00F01773" w:rsidRPr="00C80C73" w:rsidRDefault="00F01773" w:rsidP="00F01773">
      <w:pPr>
        <w:pStyle w:val="subsection"/>
      </w:pPr>
      <w:r w:rsidRPr="00C80C73">
        <w:tab/>
        <w:t>(3)</w:t>
      </w:r>
      <w:r w:rsidRPr="00C80C73">
        <w:tab/>
        <w:t xml:space="preserve">A person must not refuse or fail to comply with a notice under </w:t>
      </w:r>
      <w:r w:rsidR="00C80C73">
        <w:t>subsection (</w:t>
      </w:r>
      <w:r w:rsidRPr="00C80C73">
        <w:t>1) to the extent to which the person is capable of complying with the notice.</w:t>
      </w:r>
    </w:p>
    <w:p w:rsidR="00F01773" w:rsidRPr="00C80C73" w:rsidRDefault="00F01773" w:rsidP="00F01773">
      <w:pPr>
        <w:pStyle w:val="Penalty"/>
      </w:pPr>
      <w:r w:rsidRPr="00C80C73">
        <w:t>Penalty:</w:t>
      </w:r>
      <w:r w:rsidRPr="00C80C73">
        <w:tab/>
        <w:t>Imprisonment for 12 months.</w:t>
      </w:r>
    </w:p>
    <w:p w:rsidR="00F01773" w:rsidRPr="00C80C73" w:rsidRDefault="00F01773" w:rsidP="00F01773">
      <w:pPr>
        <w:pStyle w:val="subsection"/>
      </w:pPr>
      <w:r w:rsidRPr="00C80C73">
        <w:tab/>
        <w:t>(4)</w:t>
      </w:r>
      <w:r w:rsidRPr="00C80C73">
        <w:tab/>
        <w:t xml:space="preserve">If the Secretary gives a notice to a person under </w:t>
      </w:r>
      <w:r w:rsidR="00C80C73">
        <w:t>subsection (</w:t>
      </w:r>
      <w:r w:rsidRPr="00C80C73">
        <w:t>1), the Secretary must give a copy of the notice to the debtor.</w:t>
      </w:r>
    </w:p>
    <w:p w:rsidR="00F01773" w:rsidRPr="00C80C73" w:rsidRDefault="00F01773" w:rsidP="00F01773">
      <w:pPr>
        <w:pStyle w:val="subsection"/>
      </w:pPr>
      <w:r w:rsidRPr="00C80C73">
        <w:tab/>
        <w:t>(5)</w:t>
      </w:r>
      <w:r w:rsidRPr="00C80C73">
        <w:tab/>
        <w:t xml:space="preserve">A person who makes a payment to the Commonwealth in compliance with a notice under </w:t>
      </w:r>
      <w:r w:rsidR="00C80C73">
        <w:t>subsection (</w:t>
      </w:r>
      <w:r w:rsidRPr="00C80C73">
        <w:t>1) is to be taken to have made the payment under the authority of the debtor and of any other person concerned.</w:t>
      </w:r>
    </w:p>
    <w:p w:rsidR="00F01773" w:rsidRPr="00C80C73" w:rsidRDefault="00F01773" w:rsidP="00F01773">
      <w:pPr>
        <w:pStyle w:val="subsection"/>
      </w:pPr>
      <w:r w:rsidRPr="00C80C73">
        <w:tab/>
        <w:t>(6)</w:t>
      </w:r>
      <w:r w:rsidRPr="00C80C73">
        <w:tab/>
        <w:t>If:</w:t>
      </w:r>
    </w:p>
    <w:p w:rsidR="00F01773" w:rsidRPr="00C80C73" w:rsidRDefault="00F01773" w:rsidP="00F01773">
      <w:pPr>
        <w:pStyle w:val="paragraph"/>
      </w:pPr>
      <w:r w:rsidRPr="00C80C73">
        <w:tab/>
        <w:t>(a)</w:t>
      </w:r>
      <w:r w:rsidRPr="00C80C73">
        <w:tab/>
        <w:t xml:space="preserve">a notice is given to a person under </w:t>
      </w:r>
      <w:r w:rsidR="00C80C73">
        <w:t>subsection (</w:t>
      </w:r>
      <w:r w:rsidRPr="00C80C73">
        <w:t>1) in respect of a debt; and</w:t>
      </w:r>
    </w:p>
    <w:p w:rsidR="00F01773" w:rsidRPr="00C80C73" w:rsidRDefault="00F01773" w:rsidP="00F01773">
      <w:pPr>
        <w:pStyle w:val="paragraph"/>
      </w:pPr>
      <w:r w:rsidRPr="00C80C73">
        <w:tab/>
        <w:t>(b)</w:t>
      </w:r>
      <w:r w:rsidRPr="00C80C73">
        <w:tab/>
        <w:t>an amount is paid by another person in reduction or in satisfaction of the debt;</w:t>
      </w:r>
    </w:p>
    <w:p w:rsidR="00F01773" w:rsidRPr="00C80C73" w:rsidRDefault="00F01773" w:rsidP="00F01773">
      <w:pPr>
        <w:pStyle w:val="subsection2"/>
      </w:pPr>
      <w:r w:rsidRPr="00C80C73">
        <w:t>the Secretary must notify the first</w:t>
      </w:r>
      <w:r w:rsidR="00C80C73">
        <w:noBreakHyphen/>
      </w:r>
      <w:r w:rsidRPr="00C80C73">
        <w:t>mentioned person accordingly, and the amount specified in the notice is to be taken to be reduced by the amount so paid.</w:t>
      </w:r>
    </w:p>
    <w:p w:rsidR="00F01773" w:rsidRPr="00C80C73" w:rsidRDefault="00F01773" w:rsidP="00F01773">
      <w:pPr>
        <w:pStyle w:val="subsection"/>
      </w:pPr>
      <w:r w:rsidRPr="00C80C73">
        <w:tab/>
        <w:t>(7)</w:t>
      </w:r>
      <w:r w:rsidRPr="00C80C73">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C80C73" w:rsidRDefault="00F01773" w:rsidP="00F01773">
      <w:pPr>
        <w:pStyle w:val="subsection"/>
      </w:pPr>
      <w:r w:rsidRPr="00C80C73">
        <w:lastRenderedPageBreak/>
        <w:tab/>
        <w:t>(8)</w:t>
      </w:r>
      <w:r w:rsidRPr="00C80C73">
        <w:tab/>
        <w:t>This section applies to money in spite of any law of a State or Territory (however expressed) under which the amount is inalienable.</w:t>
      </w:r>
    </w:p>
    <w:p w:rsidR="00F01773" w:rsidRPr="00C80C73" w:rsidRDefault="00F01773" w:rsidP="00F01773">
      <w:pPr>
        <w:pStyle w:val="subsection"/>
      </w:pPr>
      <w:r w:rsidRPr="00C80C73">
        <w:tab/>
        <w:t>(9)</w:t>
      </w:r>
      <w:r w:rsidRPr="00C80C73">
        <w:tab/>
        <w:t xml:space="preserve">This section binds the Crown in right of the Commonwealth, of each of the States, of the </w:t>
      </w:r>
      <w:smartTag w:uri="urn:schemas-microsoft-com:office:smarttags" w:element="State">
        <w:smartTag w:uri="urn:schemas-microsoft-com:office:smarttags" w:element="place">
          <w:r w:rsidRPr="00C80C73">
            <w:t>Australian Capital Territory</w:t>
          </w:r>
        </w:smartTag>
      </w:smartTag>
      <w:r w:rsidRPr="00C80C73">
        <w:t xml:space="preserve">, of the </w:t>
      </w:r>
      <w:smartTag w:uri="urn:schemas-microsoft-com:office:smarttags" w:element="State">
        <w:smartTag w:uri="urn:schemas-microsoft-com:office:smarttags" w:element="place">
          <w:r w:rsidRPr="00C80C73">
            <w:t>Northern Territory</w:t>
          </w:r>
        </w:smartTag>
      </w:smartTag>
      <w:r w:rsidRPr="00C80C73">
        <w:t xml:space="preserve"> and of </w:t>
      </w:r>
      <w:smartTag w:uri="urn:schemas-microsoft-com:office:smarttags" w:element="place">
        <w:r w:rsidRPr="00C80C73">
          <w:t>Norfolk Island</w:t>
        </w:r>
      </w:smartTag>
      <w:r w:rsidRPr="00C80C73">
        <w:t>.</w:t>
      </w:r>
    </w:p>
    <w:p w:rsidR="00F01773" w:rsidRPr="00C80C73" w:rsidRDefault="00F01773" w:rsidP="00F01773">
      <w:pPr>
        <w:pStyle w:val="ActHead5"/>
      </w:pPr>
      <w:bookmarkStart w:id="399" w:name="_Toc401743140"/>
      <w:r w:rsidRPr="00C80C73">
        <w:rPr>
          <w:rStyle w:val="CharSectno"/>
        </w:rPr>
        <w:t>90</w:t>
      </w:r>
      <w:r w:rsidRPr="00C80C73">
        <w:t xml:space="preserve">  Time limits on recovery action under section</w:t>
      </w:r>
      <w:r w:rsidR="00C80C73">
        <w:t> </w:t>
      </w:r>
      <w:r w:rsidRPr="00C80C73">
        <w:t>89</w:t>
      </w:r>
      <w:bookmarkEnd w:id="399"/>
    </w:p>
    <w:p w:rsidR="00F01773" w:rsidRPr="00C80C73" w:rsidRDefault="00F01773" w:rsidP="00F01773">
      <w:pPr>
        <w:pStyle w:val="subsection"/>
      </w:pPr>
      <w:r w:rsidRPr="00C80C73">
        <w:tab/>
        <w:t>(1)</w:t>
      </w:r>
      <w:r w:rsidRPr="00C80C73">
        <w:tab/>
        <w:t xml:space="preserve">Subject to </w:t>
      </w:r>
      <w:r w:rsidR="00C80C73">
        <w:t>subsections (</w:t>
      </w:r>
      <w:r w:rsidRPr="00C80C73">
        <w:t>3), (4) and (5), action under section</w:t>
      </w:r>
      <w:r w:rsidR="00C80C73">
        <w:t> </w:t>
      </w:r>
      <w:r w:rsidRPr="00C80C73">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r>
      <w:r w:rsidR="00C80C73">
        <w:t>subsection (</w:t>
      </w:r>
      <w:r w:rsidRPr="00C80C73">
        <w:t>1) applies so that action under section</w:t>
      </w:r>
      <w:r w:rsidR="00C80C73">
        <w:t> </w:t>
      </w:r>
      <w:r w:rsidRPr="00C80C73">
        <w:t>89 for the recovery of a debt must be commenced within a particular period; and</w:t>
      </w:r>
    </w:p>
    <w:p w:rsidR="00F01773" w:rsidRPr="00C80C73" w:rsidRDefault="00F01773" w:rsidP="00F01773">
      <w:pPr>
        <w:pStyle w:val="paragraph"/>
      </w:pPr>
      <w:r w:rsidRPr="00C80C73">
        <w:tab/>
        <w:t>(b)</w:t>
      </w:r>
      <w:r w:rsidRPr="00C80C73">
        <w:tab/>
        <w:t>within that period part of the amount owing is paid;</w:t>
      </w:r>
    </w:p>
    <w:p w:rsidR="00F01773" w:rsidRPr="00C80C73" w:rsidRDefault="00F01773" w:rsidP="00F01773">
      <w:pPr>
        <w:pStyle w:val="subsection2"/>
      </w:pPr>
      <w:r w:rsidRPr="00C80C73">
        <w:t>action under that section for the recovery of the balance of the debt may be commenced within the period of 6 years starting on the day of payment.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r>
      <w:r w:rsidR="00C80C73">
        <w:t>subsection (</w:t>
      </w:r>
      <w:r w:rsidRPr="00C80C73">
        <w:t>1) applies so that action under section</w:t>
      </w:r>
      <w:r w:rsidR="00C80C73">
        <w:t> </w:t>
      </w:r>
      <w:r w:rsidRPr="00C80C73">
        <w:t>89 for the recovery of a debt must be commenced within a particular period; and</w:t>
      </w:r>
    </w:p>
    <w:p w:rsidR="00F01773" w:rsidRPr="00C80C73" w:rsidRDefault="00F01773" w:rsidP="00F01773">
      <w:pPr>
        <w:pStyle w:val="paragraph"/>
      </w:pPr>
      <w:r w:rsidRPr="00C80C73">
        <w:tab/>
        <w:t>(b)</w:t>
      </w:r>
      <w:r w:rsidRPr="00C80C73">
        <w:tab/>
        <w:t>within that period, the person who owes the amount acknowledges that he or she owes it;</w:t>
      </w:r>
    </w:p>
    <w:p w:rsidR="00F01773" w:rsidRPr="00C80C73" w:rsidRDefault="00F01773" w:rsidP="00F01773">
      <w:pPr>
        <w:pStyle w:val="subsection2"/>
      </w:pPr>
      <w:r w:rsidRPr="00C80C73">
        <w:t>action under that section for the recovery of the debt may be commenced within the period of 6 years starting on the day of acknowledgment.</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r>
      <w:r w:rsidR="00C80C73">
        <w:t>subsection (</w:t>
      </w:r>
      <w:r w:rsidRPr="00C80C73">
        <w:t>1) applies so that action under section</w:t>
      </w:r>
      <w:r w:rsidR="00C80C73">
        <w:t> </w:t>
      </w:r>
      <w:r w:rsidRPr="00C80C73">
        <w:t>89 for the recovery of a debt must be commenced within a particular period; and</w:t>
      </w:r>
    </w:p>
    <w:p w:rsidR="00F01773" w:rsidRPr="00C80C73" w:rsidRDefault="00F01773" w:rsidP="00F01773">
      <w:pPr>
        <w:pStyle w:val="paragraph"/>
      </w:pPr>
      <w:r w:rsidRPr="00C80C73">
        <w:tab/>
        <w:t>(b)</w:t>
      </w:r>
      <w:r w:rsidRPr="00C80C73">
        <w:tab/>
        <w:t>within that period:</w:t>
      </w:r>
    </w:p>
    <w:p w:rsidR="00F01773" w:rsidRPr="00C80C73" w:rsidRDefault="00F01773" w:rsidP="00F01773">
      <w:pPr>
        <w:pStyle w:val="paragraphsub"/>
      </w:pPr>
      <w:r w:rsidRPr="00C80C73">
        <w:lastRenderedPageBreak/>
        <w:tab/>
        <w:t>(i)</w:t>
      </w:r>
      <w:r w:rsidRPr="00C80C73">
        <w:tab/>
        <w:t>action is taken under section</w:t>
      </w:r>
      <w:r w:rsidR="00C80C73">
        <w:t> </w:t>
      </w:r>
      <w:r w:rsidRPr="00C80C73">
        <w:t xml:space="preserve">84, 84A, 87, </w:t>
      </w:r>
      <w:r w:rsidR="00375F46" w:rsidRPr="00C80C73">
        <w:t>87A or</w:t>
      </w:r>
      <w:r w:rsidRPr="00C80C73">
        <w:t xml:space="preserve"> 88 for the recovery of the debt; or</w:t>
      </w:r>
    </w:p>
    <w:p w:rsidR="00F01773" w:rsidRPr="00C80C73" w:rsidRDefault="00F01773" w:rsidP="00F01773">
      <w:pPr>
        <w:pStyle w:val="paragraphsub"/>
      </w:pPr>
      <w:r w:rsidRPr="00C80C73">
        <w:tab/>
        <w:t>(ii)</w:t>
      </w:r>
      <w:r w:rsidRPr="00C80C73">
        <w:tab/>
        <w:t>a review of a file relating to action for the recovery of the debt occurs; or</w:t>
      </w:r>
    </w:p>
    <w:p w:rsidR="00F01773" w:rsidRPr="00C80C73" w:rsidRDefault="00F01773" w:rsidP="00F01773">
      <w:pPr>
        <w:pStyle w:val="paragraphsub"/>
      </w:pPr>
      <w:r w:rsidRPr="00C80C73">
        <w:tab/>
        <w:t>(iii)</w:t>
      </w:r>
      <w:r w:rsidRPr="00C80C73">
        <w:tab/>
        <w:t>other internal Departmental activity relating to action for the recovery of the debt occurs;</w:t>
      </w:r>
    </w:p>
    <w:p w:rsidR="00F01773" w:rsidRPr="00C80C73" w:rsidRDefault="00F01773" w:rsidP="00F01773">
      <w:pPr>
        <w:pStyle w:val="subsection2"/>
      </w:pPr>
      <w:r w:rsidRPr="00C80C73">
        <w:t>action under section</w:t>
      </w:r>
      <w:r w:rsidR="00C80C73">
        <w:t> </w:t>
      </w:r>
      <w:r w:rsidRPr="00C80C73">
        <w:t xml:space="preserve">89 for the recovery of the debt may be commenced within the period of 6 years after the end of the activity or action referred to in </w:t>
      </w:r>
      <w:r w:rsidR="00C80C73">
        <w:t>paragraph (</w:t>
      </w:r>
      <w:r w:rsidRPr="00C80C73">
        <w:t>b).</w:t>
      </w:r>
    </w:p>
    <w:p w:rsidR="00F01773" w:rsidRPr="00C80C73" w:rsidRDefault="00F01773" w:rsidP="00F01773">
      <w:pPr>
        <w:pStyle w:val="ActHead5"/>
      </w:pPr>
      <w:bookmarkStart w:id="400" w:name="_Toc401743141"/>
      <w:r w:rsidRPr="00C80C73">
        <w:rPr>
          <w:rStyle w:val="CharSectno"/>
        </w:rPr>
        <w:t>91</w:t>
      </w:r>
      <w:r w:rsidRPr="00C80C73">
        <w:t xml:space="preserve">  Arrangement for payment of debt by instalments</w:t>
      </w:r>
      <w:bookmarkEnd w:id="400"/>
    </w:p>
    <w:p w:rsidR="00F01773" w:rsidRPr="00C80C73" w:rsidRDefault="00F01773" w:rsidP="00F01773">
      <w:pPr>
        <w:pStyle w:val="subsection"/>
      </w:pPr>
      <w:r w:rsidRPr="00C80C73">
        <w:tab/>
        <w:t>(1)</w:t>
      </w:r>
      <w:r w:rsidRPr="00C80C73">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C80C73" w:rsidRDefault="00F01773" w:rsidP="00F01773">
      <w:pPr>
        <w:pStyle w:val="subsection"/>
      </w:pPr>
      <w:r w:rsidRPr="00C80C73">
        <w:tab/>
        <w:t>(1A)</w:t>
      </w:r>
      <w:r w:rsidRPr="00C80C73">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C80C73" w:rsidRDefault="00F01773" w:rsidP="00F01773">
      <w:pPr>
        <w:pStyle w:val="subsection"/>
      </w:pPr>
      <w:r w:rsidRPr="00C80C73">
        <w:tab/>
        <w:t>(2)</w:t>
      </w:r>
      <w:r w:rsidRPr="00C80C73">
        <w:tab/>
        <w:t xml:space="preserve">An arrangement entered into under </w:t>
      </w:r>
      <w:r w:rsidR="00C80C73">
        <w:t>subsection (</w:t>
      </w:r>
      <w:r w:rsidRPr="00C80C73">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C80C73" w:rsidRDefault="00F01773" w:rsidP="00F01773">
      <w:pPr>
        <w:pStyle w:val="subsection"/>
      </w:pPr>
      <w:r w:rsidRPr="00C80C73">
        <w:tab/>
        <w:t>(3)</w:t>
      </w:r>
      <w:r w:rsidRPr="00C80C73">
        <w:tab/>
        <w:t xml:space="preserve">If an arrangement entered into under </w:t>
      </w:r>
      <w:r w:rsidR="00C80C73">
        <w:t>subsection (</w:t>
      </w:r>
      <w:r w:rsidRPr="00C80C73">
        <w:t xml:space="preserve">1) or (1A) does not specify a day as mentioned in </w:t>
      </w:r>
      <w:r w:rsidR="00C80C73">
        <w:t>subsection (</w:t>
      </w:r>
      <w:r w:rsidRPr="00C80C73">
        <w:t>2), it has effect on and after the day on which it is entered into.</w:t>
      </w:r>
    </w:p>
    <w:p w:rsidR="00F01773" w:rsidRPr="00C80C73" w:rsidRDefault="00F01773" w:rsidP="00F01773">
      <w:pPr>
        <w:pStyle w:val="subsection"/>
      </w:pPr>
      <w:r w:rsidRPr="00C80C73">
        <w:tab/>
        <w:t>(4)</w:t>
      </w:r>
      <w:r w:rsidRPr="00C80C73">
        <w:tab/>
        <w:t xml:space="preserve">The Secretary may terminate or alter an arrangement entered into under </w:t>
      </w:r>
      <w:r w:rsidR="00C80C73">
        <w:t>subsection (</w:t>
      </w:r>
      <w:r w:rsidRPr="00C80C73">
        <w:t>1) or (1A):</w:t>
      </w:r>
    </w:p>
    <w:p w:rsidR="00F01773" w:rsidRPr="00C80C73" w:rsidRDefault="00F01773" w:rsidP="00F01773">
      <w:pPr>
        <w:pStyle w:val="paragraph"/>
      </w:pPr>
      <w:r w:rsidRPr="00C80C73">
        <w:tab/>
        <w:t>(a)</w:t>
      </w:r>
      <w:r w:rsidRPr="00C80C73">
        <w:tab/>
        <w:t>at the debtor’s request; or</w:t>
      </w:r>
    </w:p>
    <w:p w:rsidR="00F01773" w:rsidRPr="00C80C73" w:rsidRDefault="00F01773" w:rsidP="00F01773">
      <w:pPr>
        <w:pStyle w:val="paragraph"/>
      </w:pPr>
      <w:r w:rsidRPr="00C80C73">
        <w:tab/>
        <w:t>(b)</w:t>
      </w:r>
      <w:r w:rsidRPr="00C80C73">
        <w:tab/>
        <w:t>after giving 28 days’ notice to the debtor of the proposed termination or alteration; or</w:t>
      </w:r>
    </w:p>
    <w:p w:rsidR="00F01773" w:rsidRPr="00C80C73" w:rsidRDefault="00F01773" w:rsidP="00F01773">
      <w:pPr>
        <w:pStyle w:val="paragraph"/>
      </w:pPr>
      <w:r w:rsidRPr="00C80C73">
        <w:lastRenderedPageBreak/>
        <w:tab/>
        <w:t>(c)</w:t>
      </w:r>
      <w:r w:rsidRPr="00C80C73">
        <w:tab/>
        <w:t>without notice, if the Secretary is satisfied that the debtor has failed to disclose material information about the debtor’s true capacity to repay the debt.</w:t>
      </w:r>
    </w:p>
    <w:p w:rsidR="00F01773" w:rsidRPr="00C80C73" w:rsidRDefault="00F01773" w:rsidP="00F01773">
      <w:pPr>
        <w:pStyle w:val="subsection"/>
      </w:pPr>
      <w:r w:rsidRPr="00C80C73">
        <w:tab/>
        <w:t>(5)</w:t>
      </w:r>
      <w:r w:rsidRPr="00C80C73">
        <w:tab/>
        <w:t>In this section:</w:t>
      </w:r>
    </w:p>
    <w:p w:rsidR="00F01773" w:rsidRPr="00C80C73" w:rsidRDefault="00F01773" w:rsidP="00F01773">
      <w:pPr>
        <w:pStyle w:val="Definition"/>
      </w:pPr>
      <w:r w:rsidRPr="00C80C73">
        <w:rPr>
          <w:b/>
          <w:i/>
        </w:rPr>
        <w:t>debt</w:t>
      </w:r>
      <w:r w:rsidRPr="00C80C73">
        <w:t xml:space="preserve"> means a debt recoverable by the Commonwealth under Division</w:t>
      </w:r>
      <w:r w:rsidR="00C80C73">
        <w:t> </w:t>
      </w:r>
      <w:r w:rsidRPr="00C80C73">
        <w:t>2.</w:t>
      </w:r>
    </w:p>
    <w:p w:rsidR="00F01773" w:rsidRPr="00C80C73" w:rsidRDefault="00F01773" w:rsidP="00F01773">
      <w:pPr>
        <w:pStyle w:val="ActHead5"/>
      </w:pPr>
      <w:bookmarkStart w:id="401" w:name="_Toc401743142"/>
      <w:r w:rsidRPr="00C80C73">
        <w:rPr>
          <w:rStyle w:val="CharSectno"/>
        </w:rPr>
        <w:t>92</w:t>
      </w:r>
      <w:r w:rsidRPr="00C80C73">
        <w:t xml:space="preserve">  Deduction by consent from a person’s family tax benefit to meet another person’s debt</w:t>
      </w:r>
      <w:bookmarkEnd w:id="40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rPr>
          <w:snapToGrid w:val="0"/>
          <w:lang w:eastAsia="en-US"/>
        </w:rPr>
      </w:pPr>
      <w:r w:rsidRPr="00C80C73">
        <w:tab/>
      </w:r>
      <w:r w:rsidRPr="00C80C73">
        <w:rPr>
          <w:snapToGrid w:val="0"/>
          <w:lang w:eastAsia="en-US"/>
        </w:rPr>
        <w:t>(a)</w:t>
      </w:r>
      <w:r w:rsidRPr="00C80C73">
        <w:rPr>
          <w:snapToGrid w:val="0"/>
          <w:lang w:eastAsia="en-US"/>
        </w:rPr>
        <w:tab/>
        <w:t xml:space="preserve">a person (the </w:t>
      </w:r>
      <w:r w:rsidRPr="00C80C73">
        <w:rPr>
          <w:b/>
          <w:i/>
          <w:snapToGrid w:val="0"/>
          <w:lang w:eastAsia="en-US"/>
        </w:rPr>
        <w:t>debtor</w:t>
      </w:r>
      <w:r w:rsidRPr="00C80C73">
        <w:rPr>
          <w:snapToGrid w:val="0"/>
          <w:lang w:eastAsia="en-US"/>
        </w:rPr>
        <w:t>):</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 xml:space="preserve">has a debt under this Act or under the </w:t>
      </w:r>
      <w:r w:rsidRPr="00C80C73">
        <w:rPr>
          <w:i/>
          <w:snapToGrid w:val="0"/>
          <w:lang w:eastAsia="en-US"/>
        </w:rPr>
        <w:t>Data</w:t>
      </w:r>
      <w:r w:rsidR="00C80C73">
        <w:rPr>
          <w:i/>
          <w:snapToGrid w:val="0"/>
          <w:lang w:eastAsia="en-US"/>
        </w:rPr>
        <w:noBreakHyphen/>
      </w:r>
      <w:r w:rsidRPr="00C80C73">
        <w:rPr>
          <w:i/>
          <w:snapToGrid w:val="0"/>
          <w:lang w:eastAsia="en-US"/>
        </w:rPr>
        <w:t>matching Program (Assistance and Tax) Act 1990</w:t>
      </w:r>
      <w:r w:rsidRPr="00C80C73">
        <w:rPr>
          <w:snapToGrid w:val="0"/>
          <w:lang w:eastAsia="en-US"/>
        </w:rPr>
        <w:t xml:space="preserve">, the </w:t>
      </w:r>
      <w:r w:rsidR="00232387" w:rsidRPr="00C80C73">
        <w:rPr>
          <w:i/>
        </w:rPr>
        <w:t>Farm Household Support Act 2014</w:t>
      </w:r>
      <w:r w:rsidR="006E18A2" w:rsidRPr="00C80C73">
        <w:t xml:space="preserve">, the </w:t>
      </w:r>
      <w:r w:rsidR="006E18A2" w:rsidRPr="00C80C73">
        <w:rPr>
          <w:i/>
        </w:rPr>
        <w:t>Paid Parental Leave Act 2010</w:t>
      </w:r>
      <w:r w:rsidRPr="00C80C73">
        <w:rPr>
          <w:snapToGrid w:val="0"/>
          <w:lang w:eastAsia="en-US"/>
        </w:rPr>
        <w:t xml:space="preserve">, the </w:t>
      </w:r>
      <w:r w:rsidRPr="00C80C73">
        <w:rPr>
          <w:i/>
          <w:snapToGrid w:val="0"/>
          <w:lang w:eastAsia="en-US"/>
        </w:rPr>
        <w:t>Social Security Act 1947</w:t>
      </w:r>
      <w:r w:rsidRPr="00C80C73">
        <w:rPr>
          <w:snapToGrid w:val="0"/>
          <w:lang w:eastAsia="en-US"/>
        </w:rPr>
        <w:t xml:space="preserve">, the </w:t>
      </w:r>
      <w:r w:rsidRPr="00C80C73">
        <w:rPr>
          <w:i/>
          <w:snapToGrid w:val="0"/>
          <w:lang w:eastAsia="en-US"/>
        </w:rPr>
        <w:t>Social Security Act 1991</w:t>
      </w:r>
      <w:r w:rsidRPr="00C80C73">
        <w:t xml:space="preserve">, the </w:t>
      </w:r>
      <w:r w:rsidRPr="00C80C73">
        <w:rPr>
          <w:i/>
        </w:rPr>
        <w:t>Student Assistance Act 1973</w:t>
      </w:r>
      <w:r w:rsidRPr="00C80C73">
        <w:t xml:space="preserve">, the </w:t>
      </w:r>
      <w:r w:rsidRPr="00C80C73">
        <w:rPr>
          <w:i/>
        </w:rPr>
        <w:t>Veterans’ Entitlements Act 1986</w:t>
      </w:r>
      <w:r w:rsidRPr="00C80C73">
        <w:t xml:space="preserve"> or the </w:t>
      </w:r>
      <w:r w:rsidRPr="00C80C73">
        <w:rPr>
          <w:i/>
        </w:rPr>
        <w:t>Military Rehabilitation and Compensation Act 2004</w:t>
      </w:r>
      <w:r w:rsidRPr="00C80C73">
        <w:rPr>
          <w:snapToGrid w:val="0"/>
          <w:lang w:eastAsia="en-US"/>
        </w:rPr>
        <w:t>;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had incurred a debt under Part</w:t>
      </w:r>
      <w:r w:rsidR="00C80C73">
        <w:rPr>
          <w:snapToGrid w:val="0"/>
          <w:lang w:eastAsia="en-US"/>
        </w:rPr>
        <w:t> </w:t>
      </w:r>
      <w:r w:rsidRPr="00C80C73">
        <w:rPr>
          <w:snapToGrid w:val="0"/>
          <w:lang w:eastAsia="en-US"/>
        </w:rPr>
        <w:t xml:space="preserve">8 of the </w:t>
      </w:r>
      <w:r w:rsidRPr="00C80C73">
        <w:rPr>
          <w:i/>
          <w:snapToGrid w:val="0"/>
          <w:lang w:eastAsia="en-US"/>
        </w:rPr>
        <w:t>Student and Youth Assistance Act 1973</w:t>
      </w:r>
      <w:r w:rsidRPr="00C80C73">
        <w:rPr>
          <w:snapToGrid w:val="0"/>
          <w:lang w:eastAsia="en-US"/>
        </w:rPr>
        <w:t xml:space="preserve"> as in force before 1</w:t>
      </w:r>
      <w:r w:rsidR="00C80C73">
        <w:rPr>
          <w:snapToGrid w:val="0"/>
          <w:lang w:eastAsia="en-US"/>
        </w:rPr>
        <w:t> </w:t>
      </w:r>
      <w:r w:rsidRPr="00C80C73">
        <w:rPr>
          <w:snapToGrid w:val="0"/>
          <w:lang w:eastAsia="en-US"/>
        </w:rPr>
        <w:t>July 1998;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another person (the </w:t>
      </w:r>
      <w:r w:rsidRPr="00C80C73">
        <w:rPr>
          <w:b/>
          <w:i/>
          <w:snapToGrid w:val="0"/>
          <w:lang w:eastAsia="en-US"/>
        </w:rPr>
        <w:t>consenting person</w:t>
      </w:r>
      <w:r w:rsidRPr="00C80C73">
        <w:rPr>
          <w:snapToGrid w:val="0"/>
          <w:lang w:eastAsia="en-US"/>
        </w:rPr>
        <w:t>) is entitled to be paid family tax benefit by instalment;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for the purpose of the recovery of the debt, the consenting person consents to the deduction of an amount from the consenting person’s instalments;</w:t>
      </w:r>
    </w:p>
    <w:p w:rsidR="00F01773" w:rsidRPr="00C80C73" w:rsidRDefault="00F01773" w:rsidP="00F01773">
      <w:pPr>
        <w:pStyle w:val="subsection2"/>
        <w:rPr>
          <w:snapToGrid w:val="0"/>
          <w:lang w:eastAsia="en-US"/>
        </w:rPr>
      </w:pPr>
      <w:r w:rsidRPr="00C80C73">
        <w:rPr>
          <w:snapToGrid w:val="0"/>
          <w:lang w:eastAsia="en-US"/>
        </w:rPr>
        <w:t>the Secretary may deduct the amount from the consenting person’s instalments of family tax benefit.</w:t>
      </w:r>
    </w:p>
    <w:p w:rsidR="00F01773" w:rsidRPr="00C80C73" w:rsidRDefault="00F01773" w:rsidP="00F01773">
      <w:pPr>
        <w:pStyle w:val="subsection"/>
      </w:pPr>
      <w:r w:rsidRPr="00C80C73">
        <w:tab/>
        <w:t>(2)</w:t>
      </w:r>
      <w:r w:rsidRPr="00C80C73">
        <w:tab/>
        <w:t>The debtor’s debt is reduced by an amount equal to the amount deducted from the consenting person’s family tax benefit.</w:t>
      </w:r>
    </w:p>
    <w:p w:rsidR="00F01773" w:rsidRPr="00C80C73" w:rsidRDefault="00F01773" w:rsidP="00F01773">
      <w:pPr>
        <w:pStyle w:val="subsection"/>
      </w:pPr>
      <w:r w:rsidRPr="00C80C73">
        <w:tab/>
        <w:t>(3)</w:t>
      </w:r>
      <w:r w:rsidRPr="00C80C73">
        <w:tab/>
        <w:t>The consenting person may revoke the consent at any time.</w:t>
      </w:r>
    </w:p>
    <w:p w:rsidR="00F01773" w:rsidRPr="00C80C73" w:rsidRDefault="00F01773" w:rsidP="00F01773">
      <w:pPr>
        <w:pStyle w:val="ActHead5"/>
      </w:pPr>
      <w:bookmarkStart w:id="402" w:name="_Toc401743143"/>
      <w:r w:rsidRPr="00C80C73">
        <w:rPr>
          <w:rStyle w:val="CharSectno"/>
        </w:rPr>
        <w:lastRenderedPageBreak/>
        <w:t>92A</w:t>
      </w:r>
      <w:r w:rsidRPr="00C80C73">
        <w:t xml:space="preserve">  Setting off family assistance of person against another person’s debt</w:t>
      </w:r>
      <w:bookmarkEnd w:id="402"/>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tab/>
      </w:r>
      <w:r w:rsidRPr="00C80C73">
        <w:rPr>
          <w:snapToGrid w:val="0"/>
          <w:lang w:eastAsia="en-US"/>
        </w:rPr>
        <w:t>(a)</w:t>
      </w:r>
      <w:r w:rsidRPr="00C80C73">
        <w:rPr>
          <w:snapToGrid w:val="0"/>
          <w:lang w:eastAsia="en-US"/>
        </w:rPr>
        <w:tab/>
        <w:t xml:space="preserve">a person (the </w:t>
      </w:r>
      <w:r w:rsidRPr="00C80C73">
        <w:rPr>
          <w:b/>
          <w:i/>
          <w:snapToGrid w:val="0"/>
          <w:lang w:eastAsia="en-US"/>
        </w:rPr>
        <w:t>debtor</w:t>
      </w:r>
      <w:r w:rsidRPr="00C80C73">
        <w:rPr>
          <w:snapToGrid w:val="0"/>
          <w:lang w:eastAsia="en-US"/>
        </w:rPr>
        <w:t>):</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 xml:space="preserve">has a debt under this Act or under the </w:t>
      </w:r>
      <w:r w:rsidRPr="00C80C73">
        <w:rPr>
          <w:i/>
          <w:snapToGrid w:val="0"/>
          <w:lang w:eastAsia="en-US"/>
        </w:rPr>
        <w:t>Data</w:t>
      </w:r>
      <w:r w:rsidR="00C80C73">
        <w:rPr>
          <w:i/>
          <w:snapToGrid w:val="0"/>
          <w:lang w:eastAsia="en-US"/>
        </w:rPr>
        <w:noBreakHyphen/>
      </w:r>
      <w:r w:rsidRPr="00C80C73">
        <w:rPr>
          <w:i/>
          <w:snapToGrid w:val="0"/>
          <w:lang w:eastAsia="en-US"/>
        </w:rPr>
        <w:t>matching Program (Assistance and Tax) Act 1990</w:t>
      </w:r>
      <w:r w:rsidRPr="00C80C73">
        <w:rPr>
          <w:snapToGrid w:val="0"/>
          <w:lang w:eastAsia="en-US"/>
        </w:rPr>
        <w:t xml:space="preserve">, the </w:t>
      </w:r>
      <w:r w:rsidR="00232387" w:rsidRPr="00C80C73">
        <w:rPr>
          <w:i/>
        </w:rPr>
        <w:t>Farm Household Support Act 2014</w:t>
      </w:r>
      <w:r w:rsidR="006E18A2" w:rsidRPr="00C80C73">
        <w:t xml:space="preserve">, the </w:t>
      </w:r>
      <w:r w:rsidR="006E18A2" w:rsidRPr="00C80C73">
        <w:rPr>
          <w:i/>
        </w:rPr>
        <w:t>Paid Parental Leave Act 2010</w:t>
      </w:r>
      <w:r w:rsidRPr="00C80C73">
        <w:rPr>
          <w:snapToGrid w:val="0"/>
          <w:lang w:eastAsia="en-US"/>
        </w:rPr>
        <w:t xml:space="preserve">, the </w:t>
      </w:r>
      <w:r w:rsidRPr="00C80C73">
        <w:rPr>
          <w:i/>
          <w:snapToGrid w:val="0"/>
          <w:lang w:eastAsia="en-US"/>
        </w:rPr>
        <w:t>Social Security Act 1947</w:t>
      </w:r>
      <w:r w:rsidRPr="00C80C73">
        <w:rPr>
          <w:snapToGrid w:val="0"/>
          <w:lang w:eastAsia="en-US"/>
        </w:rPr>
        <w:t xml:space="preserve">, the </w:t>
      </w:r>
      <w:r w:rsidRPr="00C80C73">
        <w:rPr>
          <w:i/>
          <w:snapToGrid w:val="0"/>
          <w:lang w:eastAsia="en-US"/>
        </w:rPr>
        <w:t>Social Security Act 1991</w:t>
      </w:r>
      <w:r w:rsidRPr="00C80C73">
        <w:t xml:space="preserve">, the </w:t>
      </w:r>
      <w:r w:rsidRPr="00C80C73">
        <w:rPr>
          <w:i/>
        </w:rPr>
        <w:t>Student Assistance Act 1973</w:t>
      </w:r>
      <w:r w:rsidRPr="00C80C73">
        <w:t xml:space="preserve">, the </w:t>
      </w:r>
      <w:r w:rsidRPr="00C80C73">
        <w:rPr>
          <w:i/>
        </w:rPr>
        <w:t>Veterans’ Entitlements Act 1986</w:t>
      </w:r>
      <w:r w:rsidRPr="00C80C73">
        <w:t xml:space="preserve"> or the </w:t>
      </w:r>
      <w:r w:rsidRPr="00C80C73">
        <w:rPr>
          <w:i/>
        </w:rPr>
        <w:t>Military Rehabilitation and Compensation Act 2004</w:t>
      </w:r>
      <w:r w:rsidRPr="00C80C73">
        <w:rPr>
          <w:snapToGrid w:val="0"/>
          <w:lang w:eastAsia="en-US"/>
        </w:rPr>
        <w:t>;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had incurred a debt under Part</w:t>
      </w:r>
      <w:r w:rsidR="00C80C73">
        <w:rPr>
          <w:snapToGrid w:val="0"/>
          <w:lang w:eastAsia="en-US"/>
        </w:rPr>
        <w:t> </w:t>
      </w:r>
      <w:r w:rsidRPr="00C80C73">
        <w:rPr>
          <w:snapToGrid w:val="0"/>
          <w:lang w:eastAsia="en-US"/>
        </w:rPr>
        <w:t xml:space="preserve">8 of the </w:t>
      </w:r>
      <w:r w:rsidRPr="00C80C73">
        <w:rPr>
          <w:i/>
          <w:snapToGrid w:val="0"/>
          <w:lang w:eastAsia="en-US"/>
        </w:rPr>
        <w:t>Student and Youth Assistance Act 1973</w:t>
      </w:r>
      <w:r w:rsidRPr="00C80C73">
        <w:rPr>
          <w:snapToGrid w:val="0"/>
          <w:lang w:eastAsia="en-US"/>
        </w:rPr>
        <w:t xml:space="preserve"> as in force before 1</w:t>
      </w:r>
      <w:r w:rsidR="00C80C73">
        <w:rPr>
          <w:snapToGrid w:val="0"/>
          <w:lang w:eastAsia="en-US"/>
        </w:rPr>
        <w:t> </w:t>
      </w:r>
      <w:r w:rsidRPr="00C80C73">
        <w:rPr>
          <w:snapToGrid w:val="0"/>
          <w:lang w:eastAsia="en-US"/>
        </w:rPr>
        <w:t>July 1998;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 xml:space="preserve">another person (the </w:t>
      </w:r>
      <w:r w:rsidRPr="00C80C73">
        <w:rPr>
          <w:b/>
          <w:i/>
          <w:snapToGrid w:val="0"/>
          <w:lang w:eastAsia="en-US"/>
        </w:rPr>
        <w:t>consenting person</w:t>
      </w:r>
      <w:r w:rsidRPr="00C80C73">
        <w:rPr>
          <w:snapToGrid w:val="0"/>
          <w:lang w:eastAsia="en-US"/>
        </w:rPr>
        <w:t xml:space="preserve">) is entitled to an amount </w:t>
      </w:r>
      <w:r w:rsidR="00DD5256" w:rsidRPr="00C80C73">
        <w:t>of family assistance (except family tax benefit to which section</w:t>
      </w:r>
      <w:r w:rsidR="00C80C73">
        <w:t> </w:t>
      </w:r>
      <w:r w:rsidR="00DD5256" w:rsidRPr="00C80C73">
        <w:t>92 applies)</w:t>
      </w:r>
      <w:r w:rsidRPr="00C80C73">
        <w:rPr>
          <w:snapToGrid w:val="0"/>
          <w:lang w:eastAsia="en-US"/>
        </w:rPr>
        <w:t>;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for the purpose of the recovery of the debt, the consenting person consents to the deduction of an amount from the consenting person’s </w:t>
      </w:r>
      <w:r w:rsidR="002B7104" w:rsidRPr="00C80C73">
        <w:t>entitlement</w:t>
      </w:r>
      <w:r w:rsidRPr="00C80C73">
        <w:rPr>
          <w:snapToGrid w:val="0"/>
          <w:lang w:eastAsia="en-US"/>
        </w:rPr>
        <w:t>;</w:t>
      </w:r>
    </w:p>
    <w:p w:rsidR="00F01773" w:rsidRPr="00C80C73" w:rsidRDefault="00F01773" w:rsidP="00F01773">
      <w:pPr>
        <w:pStyle w:val="subsection2"/>
        <w:rPr>
          <w:snapToGrid w:val="0"/>
          <w:lang w:eastAsia="en-US"/>
        </w:rPr>
      </w:pPr>
      <w:r w:rsidRPr="00C80C73">
        <w:rPr>
          <w:snapToGrid w:val="0"/>
          <w:lang w:eastAsia="en-US"/>
        </w:rPr>
        <w:t>the Secretary may determine that the whole or a part of the entitlement is to be set off against the debt.</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r>
      <w:r w:rsidR="00C80C73">
        <w:rPr>
          <w:snapToGrid w:val="0"/>
          <w:lang w:eastAsia="en-US"/>
        </w:rPr>
        <w:t>Subsection (</w:t>
      </w:r>
      <w:r w:rsidRPr="00C80C73">
        <w:rPr>
          <w:snapToGrid w:val="0"/>
          <w:lang w:eastAsia="en-US"/>
        </w:rPr>
        <w:t>1) does not apply to an entitlement to child care benefit</w:t>
      </w:r>
      <w:r w:rsidR="008D4AFD" w:rsidRPr="00C80C73">
        <w:rPr>
          <w:snapToGrid w:val="0"/>
          <w:lang w:eastAsia="en-US"/>
        </w:rPr>
        <w:t xml:space="preserve"> </w:t>
      </w:r>
      <w:r w:rsidR="008D4AFD" w:rsidRPr="00C80C73">
        <w:t xml:space="preserve">or </w:t>
      </w:r>
      <w:r w:rsidR="00A44BAD" w:rsidRPr="00C80C73">
        <w:t>child care rebate</w:t>
      </w:r>
      <w:r w:rsidRPr="00C80C73">
        <w:rPr>
          <w:snapToGrid w:val="0"/>
          <w:lang w:eastAsia="en-US"/>
        </w:rPr>
        <w:t>.</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 xml:space="preserve">If the Secretary makes a determination under </w:t>
      </w:r>
      <w:r w:rsidR="00C80C73">
        <w:rPr>
          <w:snapToGrid w:val="0"/>
          <w:lang w:eastAsia="en-US"/>
        </w:rPr>
        <w:t>subsection (</w:t>
      </w:r>
      <w:r w:rsidRPr="00C80C73">
        <w:rPr>
          <w:snapToGrid w:val="0"/>
          <w:lang w:eastAsia="en-US"/>
        </w:rPr>
        <w:t>1), the amount of the entitlement and the amount of the debt are reduced accordingly.</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The consenting person may revoke the consent at any time.</w:t>
      </w:r>
    </w:p>
    <w:p w:rsidR="00F01773" w:rsidRPr="00C80C73" w:rsidRDefault="00F01773" w:rsidP="00F01773">
      <w:pPr>
        <w:pStyle w:val="ActHead5"/>
      </w:pPr>
      <w:bookmarkStart w:id="403" w:name="_Toc401743144"/>
      <w:r w:rsidRPr="00C80C73">
        <w:rPr>
          <w:rStyle w:val="CharSectno"/>
        </w:rPr>
        <w:t>93</w:t>
      </w:r>
      <w:r w:rsidRPr="00C80C73">
        <w:t xml:space="preserve">  Application of income tax refund owed to another person</w:t>
      </w:r>
      <w:bookmarkEnd w:id="403"/>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 xml:space="preserve">a person (the </w:t>
      </w:r>
      <w:r w:rsidRPr="00C80C73">
        <w:rPr>
          <w:b/>
          <w:i/>
        </w:rPr>
        <w:t>debtor</w:t>
      </w:r>
      <w:r w:rsidRPr="00C80C73">
        <w:t>) has a debt under this Act; and</w:t>
      </w:r>
    </w:p>
    <w:p w:rsidR="00F01773" w:rsidRPr="00C80C73" w:rsidRDefault="00F01773" w:rsidP="00F01773">
      <w:pPr>
        <w:pStyle w:val="paragraph"/>
      </w:pPr>
      <w:r w:rsidRPr="00C80C73">
        <w:tab/>
        <w:t>(b)</w:t>
      </w:r>
      <w:r w:rsidRPr="00C80C73">
        <w:tab/>
        <w:t xml:space="preserve">another person (the </w:t>
      </w:r>
      <w:r w:rsidRPr="00C80C73">
        <w:rPr>
          <w:b/>
          <w:i/>
        </w:rPr>
        <w:t>consenting person</w:t>
      </w:r>
      <w:r w:rsidRPr="00C80C73">
        <w:t>) is entitled to an income tax refund; and</w:t>
      </w:r>
    </w:p>
    <w:p w:rsidR="00F01773" w:rsidRPr="00C80C73" w:rsidRDefault="00F01773" w:rsidP="00F01773">
      <w:pPr>
        <w:pStyle w:val="paragraph"/>
      </w:pPr>
      <w:r w:rsidRPr="00C80C73">
        <w:lastRenderedPageBreak/>
        <w:tab/>
        <w:t>(c)</w:t>
      </w:r>
      <w:r w:rsidRPr="00C80C73">
        <w:tab/>
        <w:t>for the purpose of the recovery of the debt, the consenting person consents to the application of an amount from the consenting person’s refund to the debt;</w:t>
      </w:r>
    </w:p>
    <w:p w:rsidR="00F01773" w:rsidRPr="00C80C73" w:rsidRDefault="00F01773" w:rsidP="00F01773">
      <w:pPr>
        <w:pStyle w:val="subsection2"/>
      </w:pPr>
      <w:r w:rsidRPr="00C80C73">
        <w:t>the Commissioner of Taxation may apply the whole or a part of the refund to the debt.</w:t>
      </w:r>
    </w:p>
    <w:p w:rsidR="00F01773" w:rsidRPr="00C80C73" w:rsidRDefault="00F01773" w:rsidP="00F01773">
      <w:pPr>
        <w:pStyle w:val="subsection"/>
      </w:pPr>
      <w:r w:rsidRPr="00C80C73">
        <w:tab/>
        <w:t>(2)</w:t>
      </w:r>
      <w:r w:rsidRPr="00C80C73">
        <w:tab/>
        <w:t>The amount of the refund and the amount of the debt are reduced accordingly.</w:t>
      </w:r>
    </w:p>
    <w:p w:rsidR="00F01773" w:rsidRPr="00C80C73" w:rsidRDefault="00F01773" w:rsidP="00F01773">
      <w:pPr>
        <w:pStyle w:val="subsection"/>
      </w:pPr>
      <w:r w:rsidRPr="00C80C73">
        <w:tab/>
        <w:t>(3)</w:t>
      </w:r>
      <w:r w:rsidRPr="00C80C73">
        <w:tab/>
        <w:t>The consenting person may revoke the consent at any time.</w:t>
      </w:r>
    </w:p>
    <w:p w:rsidR="00F01773" w:rsidRPr="00C80C73" w:rsidRDefault="00F01773" w:rsidP="00F01773">
      <w:pPr>
        <w:pStyle w:val="ActHead5"/>
      </w:pPr>
      <w:bookmarkStart w:id="404" w:name="_Toc401743145"/>
      <w:r w:rsidRPr="00C80C73">
        <w:rPr>
          <w:rStyle w:val="CharSectno"/>
        </w:rPr>
        <w:t>93A</w:t>
      </w:r>
      <w:r w:rsidRPr="00C80C73">
        <w:t xml:space="preserve">  Recovery of amounts from financial institutions</w:t>
      </w:r>
      <w:bookmarkEnd w:id="404"/>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family assistance payment or family assistance payments are made to a financial institution for the credit of an account kept with the institution; and</w:t>
      </w:r>
    </w:p>
    <w:p w:rsidR="00F01773" w:rsidRPr="00C80C73" w:rsidRDefault="00F01773" w:rsidP="00F01773">
      <w:pPr>
        <w:pStyle w:val="paragraph"/>
      </w:pPr>
      <w:r w:rsidRPr="00C80C73">
        <w:tab/>
        <w:t>(b)</w:t>
      </w:r>
      <w:r w:rsidRPr="00C80C73">
        <w:tab/>
        <w:t>the Secretary is satisfied that the payment or payments were intended to be paid to someone who was not the person or one of the persons in whose name or names the account was kept;</w:t>
      </w:r>
    </w:p>
    <w:p w:rsidR="00F01773" w:rsidRPr="00C80C73" w:rsidRDefault="00F01773" w:rsidP="00F01773">
      <w:pPr>
        <w:pStyle w:val="subsection2"/>
      </w:pPr>
      <w:r w:rsidRPr="00C80C73">
        <w:t xml:space="preserve">the Secretary may give a written notice to the institution setting out the matters mentioned in </w:t>
      </w:r>
      <w:r w:rsidR="00C80C73">
        <w:t>paragraphs (</w:t>
      </w:r>
      <w:r w:rsidRPr="00C80C73">
        <w:t>a) and (b) and requiring the institution to pay to the Commonwealth, within a period (being a reasonable period) stated in the notice, the lesser of the following amounts:</w:t>
      </w:r>
    </w:p>
    <w:p w:rsidR="00F01773" w:rsidRPr="00C80C73" w:rsidRDefault="00F01773" w:rsidP="00F01773">
      <w:pPr>
        <w:pStyle w:val="paragraph"/>
      </w:pPr>
      <w:r w:rsidRPr="00C80C73">
        <w:tab/>
        <w:t>(c)</w:t>
      </w:r>
      <w:r w:rsidRPr="00C80C73">
        <w:tab/>
        <w:t>an amount specified in the notice, being the amount, or the sum of the amounts, of the family assistance payment or family assistance payments;</w:t>
      </w:r>
    </w:p>
    <w:p w:rsidR="00F01773" w:rsidRPr="00C80C73" w:rsidRDefault="00F01773" w:rsidP="00F01773">
      <w:pPr>
        <w:pStyle w:val="paragraph"/>
      </w:pPr>
      <w:r w:rsidRPr="00C80C73">
        <w:tab/>
        <w:t>(d)</w:t>
      </w:r>
      <w:r w:rsidRPr="00C80C73">
        <w:tab/>
        <w:t>the amount standing to the credit of the account when the notice is given to the institution.</w:t>
      </w:r>
    </w:p>
    <w:p w:rsidR="00F01773" w:rsidRPr="00C80C73" w:rsidRDefault="00F01773" w:rsidP="00F01773">
      <w:pPr>
        <w:pStyle w:val="subsection"/>
        <w:keepNext/>
      </w:pPr>
      <w:r w:rsidRPr="00C80C73">
        <w:tab/>
        <w:t>(2)</w:t>
      </w:r>
      <w:r w:rsidRPr="00C80C73">
        <w:tab/>
        <w:t>If:</w:t>
      </w:r>
    </w:p>
    <w:p w:rsidR="00F01773" w:rsidRPr="00C80C73" w:rsidRDefault="00F01773" w:rsidP="00F01773">
      <w:pPr>
        <w:pStyle w:val="paragraph"/>
      </w:pPr>
      <w:r w:rsidRPr="00C80C73">
        <w:tab/>
        <w:t>(a)</w:t>
      </w:r>
      <w:r w:rsidRPr="00C80C73">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C80C73" w:rsidRDefault="00F01773" w:rsidP="00F01773">
      <w:pPr>
        <w:pStyle w:val="paragraph"/>
      </w:pPr>
      <w:r w:rsidRPr="00C80C73">
        <w:tab/>
        <w:t>(b)</w:t>
      </w:r>
      <w:r w:rsidRPr="00C80C73">
        <w:tab/>
        <w:t>the person died before the payment or payments were made;</w:t>
      </w:r>
    </w:p>
    <w:p w:rsidR="00F01773" w:rsidRPr="00C80C73" w:rsidRDefault="00F01773" w:rsidP="00F01773">
      <w:pPr>
        <w:pStyle w:val="subsection2"/>
      </w:pPr>
      <w:r w:rsidRPr="00C80C73">
        <w:lastRenderedPageBreak/>
        <w:t xml:space="preserve">the Secretary may give a written notice to the institution setting out the matters mentioned in </w:t>
      </w:r>
      <w:r w:rsidR="00C80C73">
        <w:t>paragraphs (</w:t>
      </w:r>
      <w:r w:rsidRPr="00C80C73">
        <w:t>a) and (b) and requiring the institution to pay to the Commonwealth, within a period (being a reasonable period) stated in the notice, the lesser of the following amounts:</w:t>
      </w:r>
    </w:p>
    <w:p w:rsidR="00F01773" w:rsidRPr="00C80C73" w:rsidRDefault="00F01773" w:rsidP="00F01773">
      <w:pPr>
        <w:pStyle w:val="paragraph"/>
      </w:pPr>
      <w:r w:rsidRPr="00C80C73">
        <w:tab/>
        <w:t>(c)</w:t>
      </w:r>
      <w:r w:rsidRPr="00C80C73">
        <w:tab/>
        <w:t>an amount specified in the notice, being the amount, or the sum of the amounts, of the family assistance payment or family assistance payments;</w:t>
      </w:r>
    </w:p>
    <w:p w:rsidR="00F01773" w:rsidRPr="00C80C73" w:rsidRDefault="00F01773" w:rsidP="00F01773">
      <w:pPr>
        <w:pStyle w:val="paragraph"/>
      </w:pPr>
      <w:r w:rsidRPr="00C80C73">
        <w:tab/>
        <w:t>(d)</w:t>
      </w:r>
      <w:r w:rsidRPr="00C80C73">
        <w:tab/>
        <w:t>the amount standing to the credit of the account when the notice is received by the institution.</w:t>
      </w:r>
    </w:p>
    <w:p w:rsidR="00F01773" w:rsidRPr="00C80C73" w:rsidRDefault="00F01773" w:rsidP="00F01773">
      <w:pPr>
        <w:pStyle w:val="subsection"/>
      </w:pPr>
      <w:r w:rsidRPr="00C80C73">
        <w:tab/>
        <w:t>(2A)</w:t>
      </w:r>
      <w:r w:rsidRPr="00C80C73">
        <w:tab/>
        <w:t xml:space="preserve">As soon as possible after issuing a notice under </w:t>
      </w:r>
      <w:r w:rsidR="00C80C73">
        <w:t>subsection (</w:t>
      </w:r>
      <w:r w:rsidRPr="00C80C73">
        <w:t>2), the Secretary must inform the deceased estate in writing of:</w:t>
      </w:r>
    </w:p>
    <w:p w:rsidR="00F01773" w:rsidRPr="00C80C73" w:rsidRDefault="00F01773" w:rsidP="00F01773">
      <w:pPr>
        <w:pStyle w:val="paragraph"/>
      </w:pPr>
      <w:r w:rsidRPr="00C80C73">
        <w:tab/>
        <w:t>(a)</w:t>
      </w:r>
      <w:r w:rsidRPr="00C80C73">
        <w:tab/>
        <w:t>the amount sought to be recovered from the deceased person’s account; and</w:t>
      </w:r>
    </w:p>
    <w:p w:rsidR="00F01773" w:rsidRPr="00C80C73" w:rsidRDefault="00F01773" w:rsidP="00F01773">
      <w:pPr>
        <w:pStyle w:val="paragraph"/>
      </w:pPr>
      <w:r w:rsidRPr="00C80C73">
        <w:tab/>
        <w:t>(b)</w:t>
      </w:r>
      <w:r w:rsidRPr="00C80C73">
        <w:tab/>
        <w:t>the reasons for the recovery action.</w:t>
      </w:r>
    </w:p>
    <w:p w:rsidR="00F01773" w:rsidRPr="00C80C73" w:rsidRDefault="00F01773" w:rsidP="00F01773">
      <w:pPr>
        <w:pStyle w:val="subsection"/>
      </w:pPr>
      <w:r w:rsidRPr="00C80C73">
        <w:tab/>
        <w:t>(3)</w:t>
      </w:r>
      <w:r w:rsidRPr="00C80C73">
        <w:tab/>
        <w:t xml:space="preserve">A financial institution must comply with a notice given to it under </w:t>
      </w:r>
      <w:r w:rsidR="00C80C73">
        <w:t>subsection (</w:t>
      </w:r>
      <w:r w:rsidRPr="00C80C73">
        <w:t>1) or (2).</w:t>
      </w:r>
    </w:p>
    <w:p w:rsidR="00F01773" w:rsidRPr="00C80C73" w:rsidRDefault="00F01773" w:rsidP="00F01773">
      <w:pPr>
        <w:pStyle w:val="Penalty"/>
      </w:pPr>
      <w:r w:rsidRPr="00C80C73">
        <w:t>Penalty:</w:t>
      </w:r>
      <w:r w:rsidRPr="00C80C73">
        <w:tab/>
        <w:t>300 penalty units.</w:t>
      </w:r>
    </w:p>
    <w:p w:rsidR="00F01773" w:rsidRPr="00C80C73" w:rsidRDefault="00F01773" w:rsidP="00F01773">
      <w:pPr>
        <w:pStyle w:val="subsection"/>
      </w:pPr>
      <w:r w:rsidRPr="00C80C73">
        <w:tab/>
        <w:t>(4)</w:t>
      </w:r>
      <w:r w:rsidRPr="00C80C73">
        <w:tab/>
        <w:t xml:space="preserve">It is a defence to a prosecution of a financial institution for failing to comply with a notice given to it under </w:t>
      </w:r>
      <w:r w:rsidR="00C80C73">
        <w:t>subsection (</w:t>
      </w:r>
      <w:r w:rsidRPr="00C80C73">
        <w:t>1) or (2) if the financial institution proves that it was incapable of complying with the notice.</w:t>
      </w:r>
    </w:p>
    <w:p w:rsidR="00F01773" w:rsidRPr="00C80C73" w:rsidRDefault="00F01773" w:rsidP="00F01773">
      <w:pPr>
        <w:pStyle w:val="subsection"/>
      </w:pPr>
      <w:r w:rsidRPr="00C80C73">
        <w:tab/>
        <w:t>(5)</w:t>
      </w:r>
      <w:r w:rsidRPr="00C80C73">
        <w:tab/>
        <w:t xml:space="preserve">If a notice is given to a financial institution under </w:t>
      </w:r>
      <w:r w:rsidR="00C80C73">
        <w:t>subsection (</w:t>
      </w:r>
      <w:r w:rsidRPr="00C80C73">
        <w:t xml:space="preserve">1) (payment made to wrong account) or under </w:t>
      </w:r>
      <w:r w:rsidR="00C80C73">
        <w:t>subsection (</w:t>
      </w:r>
      <w:r w:rsidRPr="00C80C73">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C80C73" w:rsidRDefault="00F01773" w:rsidP="00F01773">
      <w:pPr>
        <w:pStyle w:val="subsection"/>
      </w:pPr>
      <w:r w:rsidRPr="00C80C73">
        <w:tab/>
        <w:t>(6)</w:t>
      </w:r>
      <w:r w:rsidRPr="00C80C73">
        <w:tab/>
        <w:t>In this section:</w:t>
      </w:r>
    </w:p>
    <w:p w:rsidR="00F01773" w:rsidRPr="00C80C73" w:rsidRDefault="00F01773" w:rsidP="00F01773">
      <w:pPr>
        <w:pStyle w:val="Definition"/>
      </w:pPr>
      <w:r w:rsidRPr="00C80C73">
        <w:rPr>
          <w:b/>
          <w:i/>
        </w:rPr>
        <w:t>family assistance payment</w:t>
      </w:r>
      <w:r w:rsidRPr="00C80C73">
        <w:t xml:space="preserve"> means:</w:t>
      </w:r>
    </w:p>
    <w:p w:rsidR="00677315" w:rsidRPr="00C80C73" w:rsidRDefault="00677315" w:rsidP="00677315">
      <w:pPr>
        <w:pStyle w:val="paragraph"/>
      </w:pPr>
      <w:r w:rsidRPr="00C80C73">
        <w:tab/>
        <w:t>(a)</w:t>
      </w:r>
      <w:r w:rsidRPr="00C80C73">
        <w:tab/>
        <w:t xml:space="preserve">a payment of family tax benefit, </w:t>
      </w:r>
      <w:r w:rsidR="00B10313" w:rsidRPr="00C80C73">
        <w:t>stillborn baby payment</w:t>
      </w:r>
      <w:r w:rsidRPr="00C80C73">
        <w:t>, child care benefit or family tax benefit advance; or</w:t>
      </w:r>
    </w:p>
    <w:p w:rsidR="004F36DD" w:rsidRPr="00C80C73" w:rsidRDefault="004F36DD" w:rsidP="004F36DD">
      <w:pPr>
        <w:pStyle w:val="paragraph"/>
      </w:pPr>
      <w:r w:rsidRPr="00C80C73">
        <w:lastRenderedPageBreak/>
        <w:tab/>
        <w:t>(aa)</w:t>
      </w:r>
      <w:r w:rsidRPr="00C80C73">
        <w:tab/>
        <w:t>a payment of single income family supplement; or</w:t>
      </w:r>
    </w:p>
    <w:p w:rsidR="000C49D9" w:rsidRPr="00C80C73" w:rsidRDefault="000C49D9" w:rsidP="000C49D9">
      <w:pPr>
        <w:pStyle w:val="paragraph"/>
      </w:pPr>
      <w:r w:rsidRPr="00C80C73">
        <w:tab/>
        <w:t>(ab)</w:t>
      </w:r>
      <w:r w:rsidRPr="00C80C73">
        <w:tab/>
        <w:t>a payment of schoolkids bonus; or</w:t>
      </w:r>
    </w:p>
    <w:p w:rsidR="00F15C15" w:rsidRPr="00C80C73" w:rsidRDefault="00F15C15" w:rsidP="00F15C15">
      <w:pPr>
        <w:pStyle w:val="paragraph"/>
      </w:pPr>
      <w:r w:rsidRPr="00C80C73">
        <w:tab/>
        <w:t>(b)</w:t>
      </w:r>
      <w:r w:rsidRPr="00C80C73">
        <w:tab/>
        <w:t>a payment under section</w:t>
      </w:r>
      <w:r w:rsidR="00C80C73">
        <w:t> </w:t>
      </w:r>
      <w:r w:rsidRPr="00C80C73">
        <w:t>219Q or subsection</w:t>
      </w:r>
      <w:r w:rsidR="00C80C73">
        <w:t> </w:t>
      </w:r>
      <w:r w:rsidRPr="00C80C73">
        <w:t>219Q</w:t>
      </w:r>
      <w:r w:rsidR="00753CFA" w:rsidRPr="00C80C73">
        <w:t>A(</w:t>
      </w:r>
      <w:r w:rsidRPr="00C80C73">
        <w:t>2) (payments in respect of fee reduction); or</w:t>
      </w:r>
    </w:p>
    <w:p w:rsidR="00F15C15" w:rsidRPr="00C80C73" w:rsidRDefault="00F15C15" w:rsidP="00F15C15">
      <w:pPr>
        <w:pStyle w:val="paragraph"/>
      </w:pPr>
      <w:r w:rsidRPr="00C80C73">
        <w:tab/>
        <w:t>(ba)</w:t>
      </w:r>
      <w:r w:rsidRPr="00C80C73">
        <w:tab/>
        <w:t>a payment under section</w:t>
      </w:r>
      <w:r w:rsidR="00C80C73">
        <w:t> </w:t>
      </w:r>
      <w:r w:rsidRPr="00C80C73">
        <w:t>219QC or subsection</w:t>
      </w:r>
      <w:r w:rsidR="00C80C73">
        <w:t> </w:t>
      </w:r>
      <w:r w:rsidRPr="00C80C73">
        <w:t>219Q</w:t>
      </w:r>
      <w:r w:rsidR="00753CFA" w:rsidRPr="00C80C73">
        <w:t>D(</w:t>
      </w:r>
      <w:r w:rsidRPr="00C80C73">
        <w:t>2) (payments in respect of child care rebate); or</w:t>
      </w:r>
    </w:p>
    <w:p w:rsidR="00F15C15" w:rsidRPr="00C80C73" w:rsidRDefault="00F15C15" w:rsidP="00F15C15">
      <w:pPr>
        <w:pStyle w:val="paragraph"/>
      </w:pPr>
      <w:r w:rsidRPr="00C80C73">
        <w:tab/>
        <w:t>(bb)</w:t>
      </w:r>
      <w:r w:rsidRPr="00C80C73">
        <w:tab/>
        <w:t>a payment of an enrolment advance under section</w:t>
      </w:r>
      <w:r w:rsidR="00C80C73">
        <w:t> </w:t>
      </w:r>
      <w:r w:rsidRPr="00C80C73">
        <w:t>219RA; or</w:t>
      </w:r>
    </w:p>
    <w:p w:rsidR="00F15C15" w:rsidRPr="00C80C73" w:rsidRDefault="00F15C15" w:rsidP="00F15C15">
      <w:pPr>
        <w:pStyle w:val="paragraph"/>
      </w:pPr>
      <w:r w:rsidRPr="00C80C73">
        <w:tab/>
        <w:t>(bc)</w:t>
      </w:r>
      <w:r w:rsidRPr="00C80C73">
        <w:tab/>
        <w:t>a payment under section</w:t>
      </w:r>
      <w:r w:rsidR="00C80C73">
        <w:t> </w:t>
      </w:r>
      <w:r w:rsidRPr="00C80C73">
        <w:t>219RD (business continuity payments); or</w:t>
      </w:r>
    </w:p>
    <w:p w:rsidR="00F15C15" w:rsidRPr="00C80C73" w:rsidRDefault="00F15C15" w:rsidP="00F15C15">
      <w:pPr>
        <w:pStyle w:val="paragraph"/>
      </w:pPr>
      <w:r w:rsidRPr="00C80C73">
        <w:tab/>
        <w:t>(bd)</w:t>
      </w:r>
      <w:r w:rsidRPr="00C80C73">
        <w:tab/>
        <w:t>a payment of child care rebate under section</w:t>
      </w:r>
      <w:r w:rsidR="00C80C73">
        <w:t> </w:t>
      </w:r>
      <w:r w:rsidRPr="00C80C73">
        <w:t>65EAAC (including as that section applies because of subsection</w:t>
      </w:r>
      <w:r w:rsidR="00C80C73">
        <w:t> </w:t>
      </w:r>
      <w:r w:rsidRPr="00C80C73">
        <w:t>65EAA</w:t>
      </w:r>
      <w:r w:rsidR="00753CFA" w:rsidRPr="00C80C73">
        <w:t>F(</w:t>
      </w:r>
      <w:r w:rsidRPr="00C80C73">
        <w:t>2)); or</w:t>
      </w:r>
    </w:p>
    <w:p w:rsidR="00F15C15" w:rsidRPr="00C80C73" w:rsidRDefault="00F15C15" w:rsidP="00F15C15">
      <w:pPr>
        <w:pStyle w:val="paragraph"/>
      </w:pPr>
      <w:r w:rsidRPr="00C80C73">
        <w:tab/>
        <w:t>(be)</w:t>
      </w:r>
      <w:r w:rsidRPr="00C80C73">
        <w:tab/>
        <w:t>a payment of child care rebate under section</w:t>
      </w:r>
      <w:r w:rsidR="00C80C73">
        <w:t> </w:t>
      </w:r>
      <w:r w:rsidRPr="00C80C73">
        <w:t>65EAA (including as that section applies because of subsection</w:t>
      </w:r>
      <w:r w:rsidR="00C80C73">
        <w:t> </w:t>
      </w:r>
      <w:r w:rsidRPr="00C80C73">
        <w:t>65EA</w:t>
      </w:r>
      <w:r w:rsidR="006C33FB" w:rsidRPr="00C80C73">
        <w:t>B</w:t>
      </w:r>
      <w:r w:rsidR="00753CFA" w:rsidRPr="00C80C73">
        <w:t>(</w:t>
      </w:r>
      <w:r w:rsidRPr="00C80C73">
        <w:t>2)); or</w:t>
      </w:r>
    </w:p>
    <w:p w:rsidR="00F15C15" w:rsidRPr="00C80C73" w:rsidRDefault="00F15C15" w:rsidP="00F15C15">
      <w:pPr>
        <w:pStyle w:val="paragraph"/>
      </w:pPr>
      <w:r w:rsidRPr="00C80C73">
        <w:tab/>
        <w:t>(bf)</w:t>
      </w:r>
      <w:r w:rsidRPr="00C80C73">
        <w:tab/>
        <w:t>a payment of child care rebate under section</w:t>
      </w:r>
      <w:r w:rsidR="00C80C73">
        <w:t> </w:t>
      </w:r>
      <w:r w:rsidRPr="00C80C73">
        <w:t>65EF; or</w:t>
      </w:r>
    </w:p>
    <w:p w:rsidR="00F01773" w:rsidRPr="00C80C73" w:rsidRDefault="00F01773" w:rsidP="00F01773">
      <w:pPr>
        <w:pStyle w:val="paragraph"/>
      </w:pPr>
      <w:r w:rsidRPr="00C80C73">
        <w:tab/>
        <w:t>(c)</w:t>
      </w:r>
      <w:r w:rsidRPr="00C80C73">
        <w:tab/>
        <w:t>a payment of one</w:t>
      </w:r>
      <w:r w:rsidR="00C80C73">
        <w:noBreakHyphen/>
      </w:r>
      <w:r w:rsidRPr="00C80C73">
        <w:t>off payment to families</w:t>
      </w:r>
      <w:r w:rsidR="00773A21" w:rsidRPr="00C80C73">
        <w:t>; or</w:t>
      </w:r>
    </w:p>
    <w:p w:rsidR="00773A21" w:rsidRPr="00C80C73" w:rsidRDefault="00773A21" w:rsidP="00773A21">
      <w:pPr>
        <w:pStyle w:val="paragraph"/>
      </w:pPr>
      <w:r w:rsidRPr="00C80C73">
        <w:tab/>
        <w:t>(d)</w:t>
      </w:r>
      <w:r w:rsidRPr="00C80C73">
        <w:tab/>
        <w:t>a payment of economic security strategy payment to families</w:t>
      </w:r>
      <w:r w:rsidR="00730AA7" w:rsidRPr="00C80C73">
        <w:t>; or</w:t>
      </w:r>
    </w:p>
    <w:p w:rsidR="0072110C" w:rsidRPr="00C80C73" w:rsidRDefault="00730AA7" w:rsidP="0072110C">
      <w:pPr>
        <w:pStyle w:val="paragraph"/>
      </w:pPr>
      <w:r w:rsidRPr="00C80C73">
        <w:tab/>
        <w:t>(e)</w:t>
      </w:r>
      <w:r w:rsidRPr="00C80C73">
        <w:tab/>
        <w:t>a payment of back to school bonus or single income family bonus</w:t>
      </w:r>
      <w:r w:rsidR="0072110C" w:rsidRPr="00C80C73">
        <w:t>; or</w:t>
      </w:r>
    </w:p>
    <w:p w:rsidR="00730AA7" w:rsidRPr="00C80C73" w:rsidRDefault="0072110C" w:rsidP="00730AA7">
      <w:pPr>
        <w:pStyle w:val="paragraph"/>
      </w:pPr>
      <w:r w:rsidRPr="00C80C73">
        <w:tab/>
        <w:t>(f)</w:t>
      </w:r>
      <w:r w:rsidRPr="00C80C73">
        <w:tab/>
        <w:t>a payment of clean energy advance</w:t>
      </w:r>
      <w:r w:rsidR="00413A05" w:rsidRPr="00C80C73">
        <w:t>; or</w:t>
      </w:r>
    </w:p>
    <w:p w:rsidR="00413A05" w:rsidRPr="00C80C73" w:rsidRDefault="00C96A9F" w:rsidP="00730AA7">
      <w:pPr>
        <w:pStyle w:val="paragraph"/>
      </w:pPr>
      <w:r w:rsidRPr="00C80C73">
        <w:tab/>
        <w:t>(g)</w:t>
      </w:r>
      <w:r w:rsidRPr="00C80C73">
        <w:tab/>
        <w:t>a payment of ETR payment.</w:t>
      </w:r>
    </w:p>
    <w:p w:rsidR="00F01773" w:rsidRPr="00C80C73" w:rsidRDefault="00F01773" w:rsidP="00753CFA">
      <w:pPr>
        <w:pStyle w:val="ActHead3"/>
        <w:pageBreakBefore/>
      </w:pPr>
      <w:bookmarkStart w:id="405" w:name="_Toc401743146"/>
      <w:r w:rsidRPr="00C80C73">
        <w:rPr>
          <w:rStyle w:val="CharDivNo"/>
        </w:rPr>
        <w:lastRenderedPageBreak/>
        <w:t>Division</w:t>
      </w:r>
      <w:r w:rsidR="00C80C73" w:rsidRPr="00C80C73">
        <w:rPr>
          <w:rStyle w:val="CharDivNo"/>
        </w:rPr>
        <w:t> </w:t>
      </w:r>
      <w:r w:rsidRPr="00C80C73">
        <w:rPr>
          <w:rStyle w:val="CharDivNo"/>
        </w:rPr>
        <w:t>4</w:t>
      </w:r>
      <w:r w:rsidRPr="00C80C73">
        <w:t>—</w:t>
      </w:r>
      <w:r w:rsidRPr="00C80C73">
        <w:rPr>
          <w:rStyle w:val="CharDivText"/>
        </w:rPr>
        <w:t>Non</w:t>
      </w:r>
      <w:r w:rsidR="00C80C73" w:rsidRPr="00C80C73">
        <w:rPr>
          <w:rStyle w:val="CharDivText"/>
        </w:rPr>
        <w:noBreakHyphen/>
      </w:r>
      <w:r w:rsidRPr="00C80C73">
        <w:rPr>
          <w:rStyle w:val="CharDivText"/>
        </w:rPr>
        <w:t>recovery of debts</w:t>
      </w:r>
      <w:bookmarkEnd w:id="405"/>
    </w:p>
    <w:p w:rsidR="00F01773" w:rsidRPr="00C80C73" w:rsidRDefault="00F01773" w:rsidP="00F01773">
      <w:pPr>
        <w:pStyle w:val="ActHead5"/>
      </w:pPr>
      <w:bookmarkStart w:id="406" w:name="_Toc401743147"/>
      <w:r w:rsidRPr="00C80C73">
        <w:rPr>
          <w:rStyle w:val="CharSectno"/>
        </w:rPr>
        <w:t>94</w:t>
      </w:r>
      <w:r w:rsidRPr="00C80C73">
        <w:t xml:space="preserve">  Meaning of </w:t>
      </w:r>
      <w:r w:rsidRPr="00C80C73">
        <w:rPr>
          <w:i/>
        </w:rPr>
        <w:t>debt</w:t>
      </w:r>
      <w:bookmarkEnd w:id="406"/>
    </w:p>
    <w:p w:rsidR="00F01773" w:rsidRPr="00C80C73" w:rsidRDefault="00F01773" w:rsidP="00F01773">
      <w:pPr>
        <w:pStyle w:val="subsection"/>
      </w:pPr>
      <w:r w:rsidRPr="00C80C73">
        <w:tab/>
      </w:r>
      <w:r w:rsidRPr="00C80C73">
        <w:tab/>
        <w:t>In this Division:</w:t>
      </w:r>
    </w:p>
    <w:p w:rsidR="00F01773" w:rsidRPr="00C80C73" w:rsidRDefault="00F01773" w:rsidP="00F01773">
      <w:pPr>
        <w:pStyle w:val="Definition"/>
      </w:pPr>
      <w:r w:rsidRPr="00C80C73">
        <w:rPr>
          <w:b/>
          <w:i/>
        </w:rPr>
        <w:t>debt</w:t>
      </w:r>
      <w:r w:rsidRPr="00C80C73">
        <w:t xml:space="preserve"> means a debt recoverable by the Commonwealth under Division</w:t>
      </w:r>
      <w:r w:rsidR="00C80C73">
        <w:t> </w:t>
      </w:r>
      <w:r w:rsidRPr="00C80C73">
        <w:t>2.</w:t>
      </w:r>
    </w:p>
    <w:p w:rsidR="00F01773" w:rsidRPr="00C80C73" w:rsidRDefault="00F01773" w:rsidP="00F01773">
      <w:pPr>
        <w:pStyle w:val="ActHead5"/>
      </w:pPr>
      <w:bookmarkStart w:id="407" w:name="_Toc401743148"/>
      <w:r w:rsidRPr="00C80C73">
        <w:rPr>
          <w:rStyle w:val="CharSectno"/>
        </w:rPr>
        <w:t>95</w:t>
      </w:r>
      <w:r w:rsidRPr="00C80C73">
        <w:t xml:space="preserve">  Secretary may write off debt</w:t>
      </w:r>
      <w:bookmarkEnd w:id="407"/>
    </w:p>
    <w:p w:rsidR="006C671A" w:rsidRPr="00C80C73" w:rsidRDefault="006C671A" w:rsidP="006C671A">
      <w:pPr>
        <w:pStyle w:val="subsection"/>
      </w:pPr>
      <w:r w:rsidRPr="00C80C73">
        <w:tab/>
        <w:t>(1)</w:t>
      </w:r>
      <w:r w:rsidRPr="00C80C73">
        <w:tab/>
        <w:t xml:space="preserve">The Secretary may, on behalf of the Commonwealth, decide to write off a debt for a stated period or otherwise, but only if </w:t>
      </w:r>
      <w:r w:rsidR="00C80C73">
        <w:t>subsection (</w:t>
      </w:r>
      <w:r w:rsidRPr="00C80C73">
        <w:t>2), (4A) or (4B) applies.</w:t>
      </w:r>
    </w:p>
    <w:p w:rsidR="00F21DDF" w:rsidRPr="00C80C73" w:rsidRDefault="00F21DDF" w:rsidP="00F21DDF">
      <w:pPr>
        <w:pStyle w:val="SubsectionHead"/>
      </w:pPr>
      <w:r w:rsidRPr="00C80C73">
        <w:t>Secretary may write off debt if debt irrecoverable or debt will not be repaid etc.</w:t>
      </w:r>
    </w:p>
    <w:p w:rsidR="00F01773" w:rsidRPr="00C80C73" w:rsidRDefault="00F01773" w:rsidP="00F01773">
      <w:pPr>
        <w:pStyle w:val="subsection"/>
      </w:pPr>
      <w:r w:rsidRPr="00C80C73">
        <w:tab/>
        <w:t>(2)</w:t>
      </w:r>
      <w:r w:rsidRPr="00C80C73">
        <w:tab/>
        <w:t xml:space="preserve">The Secretary may decide to write off a debt under </w:t>
      </w:r>
      <w:r w:rsidR="00C80C73">
        <w:t>subsection (</w:t>
      </w:r>
      <w:r w:rsidRPr="00C80C73">
        <w:t>1) if:</w:t>
      </w:r>
    </w:p>
    <w:p w:rsidR="00F01773" w:rsidRPr="00C80C73" w:rsidRDefault="00F01773" w:rsidP="00F01773">
      <w:pPr>
        <w:pStyle w:val="paragraph"/>
      </w:pPr>
      <w:r w:rsidRPr="00C80C73">
        <w:tab/>
        <w:t>(a)</w:t>
      </w:r>
      <w:r w:rsidRPr="00C80C73">
        <w:tab/>
        <w:t>the debt is irrecoverable at law; or</w:t>
      </w:r>
    </w:p>
    <w:p w:rsidR="00F01773" w:rsidRPr="00C80C73" w:rsidRDefault="00F01773" w:rsidP="00F01773">
      <w:pPr>
        <w:pStyle w:val="paragraph"/>
      </w:pPr>
      <w:r w:rsidRPr="00C80C73">
        <w:tab/>
        <w:t>(b)</w:t>
      </w:r>
      <w:r w:rsidRPr="00C80C73">
        <w:tab/>
        <w:t>the debtor has no capacity to repay the debt; or</w:t>
      </w:r>
    </w:p>
    <w:p w:rsidR="00F01773" w:rsidRPr="00C80C73" w:rsidRDefault="00F01773" w:rsidP="00F01773">
      <w:pPr>
        <w:pStyle w:val="paragraph"/>
      </w:pPr>
      <w:r w:rsidRPr="00C80C73">
        <w:tab/>
        <w:t>(c)</w:t>
      </w:r>
      <w:r w:rsidRPr="00C80C73">
        <w:tab/>
        <w:t>the debtor’s whereabouts are unknown after all reasonable efforts have been made to locate the debtor; or</w:t>
      </w:r>
    </w:p>
    <w:p w:rsidR="00F01773" w:rsidRPr="00C80C73" w:rsidRDefault="00F01773" w:rsidP="00F01773">
      <w:pPr>
        <w:pStyle w:val="paragraph"/>
      </w:pPr>
      <w:r w:rsidRPr="00C80C73">
        <w:tab/>
        <w:t>(d)</w:t>
      </w:r>
      <w:r w:rsidRPr="00C80C73">
        <w:tab/>
        <w:t>it is not cost effective for the Commonwealth to take action to recover the debt.</w:t>
      </w:r>
    </w:p>
    <w:p w:rsidR="00F01773" w:rsidRPr="00C80C73" w:rsidRDefault="00F01773" w:rsidP="00F01773">
      <w:pPr>
        <w:pStyle w:val="subsection"/>
      </w:pPr>
      <w:r w:rsidRPr="00C80C73">
        <w:tab/>
        <w:t>(3)</w:t>
      </w:r>
      <w:r w:rsidRPr="00C80C73">
        <w:tab/>
        <w:t xml:space="preserve">For the purposes of </w:t>
      </w:r>
      <w:r w:rsidR="00C80C73">
        <w:t>paragraph (</w:t>
      </w:r>
      <w:r w:rsidRPr="00C80C73">
        <w:t>2)(a), a debt is taken to be irrecoverable at law if, and only if:</w:t>
      </w:r>
    </w:p>
    <w:p w:rsidR="00F01773" w:rsidRPr="00C80C73" w:rsidRDefault="00F01773" w:rsidP="00F01773">
      <w:pPr>
        <w:pStyle w:val="paragraph"/>
      </w:pPr>
      <w:r w:rsidRPr="00C80C73">
        <w:tab/>
        <w:t>(a)</w:t>
      </w:r>
      <w:r w:rsidRPr="00C80C73">
        <w:tab/>
        <w:t>the debt cannot be recovered by means of:</w:t>
      </w:r>
    </w:p>
    <w:p w:rsidR="00F01773" w:rsidRPr="00C80C73" w:rsidRDefault="00F01773" w:rsidP="00F01773">
      <w:pPr>
        <w:pStyle w:val="paragraphsub"/>
      </w:pPr>
      <w:r w:rsidRPr="00C80C73">
        <w:tab/>
        <w:t>(i)</w:t>
      </w:r>
      <w:r w:rsidRPr="00C80C73">
        <w:tab/>
        <w:t>deductions under section</w:t>
      </w:r>
      <w:r w:rsidR="00C80C73">
        <w:t> </w:t>
      </w:r>
      <w:r w:rsidRPr="00C80C73">
        <w:t xml:space="preserve">84; or </w:t>
      </w:r>
    </w:p>
    <w:p w:rsidR="00F01773" w:rsidRPr="00C80C73" w:rsidRDefault="00F01773" w:rsidP="00F01773">
      <w:pPr>
        <w:pStyle w:val="paragraphsub"/>
      </w:pPr>
      <w:r w:rsidRPr="00C80C73">
        <w:tab/>
        <w:t>(iaa)</w:t>
      </w:r>
      <w:r w:rsidRPr="00C80C73">
        <w:tab/>
        <w:t>deductions under section</w:t>
      </w:r>
      <w:r w:rsidR="00C80C73">
        <w:t> </w:t>
      </w:r>
      <w:r w:rsidRPr="00C80C73">
        <w:t xml:space="preserve">1231 of the </w:t>
      </w:r>
      <w:r w:rsidRPr="00C80C73">
        <w:rPr>
          <w:i/>
        </w:rPr>
        <w:t>Social Security Act 1991</w:t>
      </w:r>
      <w:r w:rsidRPr="00C80C73">
        <w:t>; or</w:t>
      </w:r>
    </w:p>
    <w:p w:rsidR="00F01773" w:rsidRPr="00C80C73" w:rsidRDefault="00F01773" w:rsidP="00F01773">
      <w:pPr>
        <w:pStyle w:val="paragraphsub"/>
      </w:pPr>
      <w:r w:rsidRPr="00C80C73">
        <w:tab/>
        <w:t>(ia)</w:t>
      </w:r>
      <w:r w:rsidRPr="00C80C73">
        <w:tab/>
        <w:t>setting off under section</w:t>
      </w:r>
      <w:r w:rsidR="00C80C73">
        <w:t> </w:t>
      </w:r>
      <w:r w:rsidRPr="00C80C73">
        <w:t>84A family assistance; or</w:t>
      </w:r>
    </w:p>
    <w:p w:rsidR="00F01773" w:rsidRPr="00C80C73" w:rsidRDefault="00F01773" w:rsidP="00F01773">
      <w:pPr>
        <w:pStyle w:val="paragraphsub"/>
      </w:pPr>
      <w:r w:rsidRPr="00C80C73">
        <w:tab/>
        <w:t>(ii)</w:t>
      </w:r>
      <w:r w:rsidRPr="00C80C73">
        <w:tab/>
        <w:t>application of an income tax refund under section</w:t>
      </w:r>
      <w:r w:rsidR="00C80C73">
        <w:t> </w:t>
      </w:r>
      <w:r w:rsidRPr="00C80C73">
        <w:t>87; or</w:t>
      </w:r>
    </w:p>
    <w:p w:rsidR="00BB3155" w:rsidRPr="00C80C73" w:rsidRDefault="00BB3155" w:rsidP="00BB3155">
      <w:pPr>
        <w:pStyle w:val="paragraphsub"/>
      </w:pPr>
      <w:r w:rsidRPr="00C80C73">
        <w:tab/>
        <w:t>(iia)</w:t>
      </w:r>
      <w:r w:rsidRPr="00C80C73">
        <w:tab/>
        <w:t>setting off under section</w:t>
      </w:r>
      <w:r w:rsidR="00C80C73">
        <w:t> </w:t>
      </w:r>
      <w:r w:rsidRPr="00C80C73">
        <w:t xml:space="preserve">87A against </w:t>
      </w:r>
      <w:r w:rsidR="00653863" w:rsidRPr="00C80C73">
        <w:rPr>
          <w:snapToGrid w:val="0"/>
          <w:lang w:eastAsia="en-US"/>
        </w:rPr>
        <w:t>a payment referred to in paragraph</w:t>
      </w:r>
      <w:r w:rsidR="00C80C73">
        <w:rPr>
          <w:snapToGrid w:val="0"/>
          <w:lang w:eastAsia="en-US"/>
        </w:rPr>
        <w:t> </w:t>
      </w:r>
      <w:r w:rsidR="00653863" w:rsidRPr="00C80C73">
        <w:rPr>
          <w:snapToGrid w:val="0"/>
          <w:lang w:eastAsia="en-US"/>
        </w:rPr>
        <w:t>82(2)(a)</w:t>
      </w:r>
      <w:r w:rsidRPr="00C80C73">
        <w:t>; or</w:t>
      </w:r>
    </w:p>
    <w:p w:rsidR="00F01773" w:rsidRPr="00C80C73" w:rsidRDefault="00F01773" w:rsidP="00F01773">
      <w:pPr>
        <w:pStyle w:val="paragraphsub"/>
      </w:pPr>
      <w:r w:rsidRPr="00C80C73">
        <w:tab/>
        <w:t>(iii)</w:t>
      </w:r>
      <w:r w:rsidRPr="00C80C73">
        <w:tab/>
        <w:t>legal proceedings under section</w:t>
      </w:r>
      <w:r w:rsidR="00C80C73">
        <w:t> </w:t>
      </w:r>
      <w:r w:rsidRPr="00C80C73">
        <w:t>88; or</w:t>
      </w:r>
    </w:p>
    <w:p w:rsidR="00F01773" w:rsidRPr="00C80C73" w:rsidRDefault="00F01773" w:rsidP="00F01773">
      <w:pPr>
        <w:pStyle w:val="paragraphsub"/>
      </w:pPr>
      <w:r w:rsidRPr="00C80C73">
        <w:lastRenderedPageBreak/>
        <w:tab/>
        <w:t>(iv)</w:t>
      </w:r>
      <w:r w:rsidRPr="00C80C73">
        <w:tab/>
        <w:t>garnishee notice under section</w:t>
      </w:r>
      <w:r w:rsidR="00C80C73">
        <w:t> </w:t>
      </w:r>
      <w:r w:rsidRPr="00C80C73">
        <w:t>89;</w:t>
      </w:r>
    </w:p>
    <w:p w:rsidR="00F01773" w:rsidRPr="00C80C73" w:rsidRDefault="00F01773" w:rsidP="00F01773">
      <w:pPr>
        <w:pStyle w:val="paragraph"/>
      </w:pPr>
      <w:r w:rsidRPr="00C80C73">
        <w:tab/>
      </w:r>
      <w:r w:rsidRPr="00C80C73">
        <w:tab/>
        <w:t>because the relevant time limit for recovery action under that section has elapsed; or</w:t>
      </w:r>
    </w:p>
    <w:p w:rsidR="00F01773" w:rsidRPr="00C80C73" w:rsidRDefault="00F01773" w:rsidP="00F01773">
      <w:pPr>
        <w:pStyle w:val="paragraph"/>
      </w:pPr>
      <w:r w:rsidRPr="00C80C73">
        <w:tab/>
        <w:t>(b)</w:t>
      </w:r>
      <w:r w:rsidRPr="00C80C73">
        <w:tab/>
        <w:t>there is no proof of the debt capable of sustaining legal proceedings for its recovery; or</w:t>
      </w:r>
    </w:p>
    <w:p w:rsidR="00F01773" w:rsidRPr="00C80C73" w:rsidRDefault="00F01773" w:rsidP="00F01773">
      <w:pPr>
        <w:pStyle w:val="paragraph"/>
      </w:pPr>
      <w:r w:rsidRPr="00C80C73">
        <w:tab/>
        <w:t>(c)</w:t>
      </w:r>
      <w:r w:rsidRPr="00C80C73">
        <w:tab/>
        <w:t>the debtor is discharged from bankruptcy and the debt was incurred before the debtor became bankrupt and was not incurred by fraud; or</w:t>
      </w:r>
    </w:p>
    <w:p w:rsidR="00F01773" w:rsidRPr="00C80C73" w:rsidRDefault="00F01773" w:rsidP="00F01773">
      <w:pPr>
        <w:pStyle w:val="paragraph"/>
      </w:pPr>
      <w:r w:rsidRPr="00C80C73">
        <w:tab/>
        <w:t>(d)</w:t>
      </w:r>
      <w:r w:rsidRPr="00C80C73">
        <w:tab/>
        <w:t>the debtor has died leaving no estate or insufficient funds in the debtor’s estate to repay the debt.</w:t>
      </w:r>
    </w:p>
    <w:p w:rsidR="00F01773" w:rsidRPr="00C80C73" w:rsidRDefault="00F01773" w:rsidP="00F01773">
      <w:pPr>
        <w:pStyle w:val="subsection"/>
      </w:pPr>
      <w:r w:rsidRPr="00C80C73">
        <w:tab/>
        <w:t>(4)</w:t>
      </w:r>
      <w:r w:rsidRPr="00C80C73">
        <w:tab/>
        <w:t xml:space="preserve">For the purposes of </w:t>
      </w:r>
      <w:r w:rsidR="00C80C73">
        <w:t>paragraph (</w:t>
      </w:r>
      <w:r w:rsidRPr="00C80C73">
        <w:t>2)(b), if a debt is recoverable by means of:</w:t>
      </w:r>
    </w:p>
    <w:p w:rsidR="00F01773" w:rsidRPr="00C80C73" w:rsidRDefault="00F01773" w:rsidP="00F01773">
      <w:pPr>
        <w:pStyle w:val="paragraph"/>
      </w:pPr>
      <w:r w:rsidRPr="00C80C73">
        <w:tab/>
        <w:t>(a)</w:t>
      </w:r>
      <w:r w:rsidRPr="00C80C73">
        <w:tab/>
        <w:t>deductions under section</w:t>
      </w:r>
      <w:r w:rsidR="00C80C73">
        <w:t> </w:t>
      </w:r>
      <w:r w:rsidRPr="00C80C73">
        <w:t>84; or</w:t>
      </w:r>
    </w:p>
    <w:p w:rsidR="00F01773" w:rsidRPr="00C80C73" w:rsidRDefault="00F01773" w:rsidP="00F01773">
      <w:pPr>
        <w:pStyle w:val="paragraph"/>
      </w:pPr>
      <w:r w:rsidRPr="00C80C73">
        <w:tab/>
        <w:t>(aa)</w:t>
      </w:r>
      <w:r w:rsidRPr="00C80C73">
        <w:tab/>
        <w:t>deductions under section</w:t>
      </w:r>
      <w:r w:rsidR="00C80C73">
        <w:t> </w:t>
      </w:r>
      <w:r w:rsidRPr="00C80C73">
        <w:t xml:space="preserve">1231 of the </w:t>
      </w:r>
      <w:r w:rsidRPr="00C80C73">
        <w:rPr>
          <w:i/>
        </w:rPr>
        <w:t>Social Security Act 1991</w:t>
      </w:r>
      <w:r w:rsidRPr="00C80C73">
        <w:t>; or</w:t>
      </w:r>
    </w:p>
    <w:p w:rsidR="00F01773" w:rsidRPr="00C80C73" w:rsidRDefault="00F01773" w:rsidP="00F01773">
      <w:pPr>
        <w:pStyle w:val="paragraph"/>
      </w:pPr>
      <w:r w:rsidRPr="00C80C73">
        <w:tab/>
        <w:t>(b)</w:t>
      </w:r>
      <w:r w:rsidRPr="00C80C73">
        <w:tab/>
        <w:t>setting off under section</w:t>
      </w:r>
      <w:r w:rsidR="00C80C73">
        <w:t> </w:t>
      </w:r>
      <w:r w:rsidRPr="00C80C73">
        <w:t>84A family assistance; or</w:t>
      </w:r>
    </w:p>
    <w:p w:rsidR="00F01773" w:rsidRPr="00C80C73" w:rsidRDefault="00F01773" w:rsidP="00F01773">
      <w:pPr>
        <w:pStyle w:val="paragraph"/>
      </w:pPr>
      <w:r w:rsidRPr="00C80C73">
        <w:tab/>
        <w:t>(c)</w:t>
      </w:r>
      <w:r w:rsidRPr="00C80C73">
        <w:tab/>
        <w:t>application of an income tax refund under section</w:t>
      </w:r>
      <w:r w:rsidR="00C80C73">
        <w:t> </w:t>
      </w:r>
      <w:r w:rsidRPr="00C80C73">
        <w:t>87; or</w:t>
      </w:r>
    </w:p>
    <w:p w:rsidR="00F01773" w:rsidRPr="00C80C73" w:rsidRDefault="00F01773" w:rsidP="00F01773">
      <w:pPr>
        <w:pStyle w:val="paragraph"/>
      </w:pPr>
      <w:r w:rsidRPr="00C80C73">
        <w:tab/>
        <w:t>(d)</w:t>
      </w:r>
      <w:r w:rsidRPr="00C80C73">
        <w:tab/>
        <w:t>setting off under section</w:t>
      </w:r>
      <w:r w:rsidR="00C80C73">
        <w:t> </w:t>
      </w:r>
      <w:r w:rsidRPr="00C80C73">
        <w:t xml:space="preserve">87A against </w:t>
      </w:r>
      <w:r w:rsidR="00653863" w:rsidRPr="00C80C73">
        <w:rPr>
          <w:snapToGrid w:val="0"/>
          <w:lang w:eastAsia="en-US"/>
        </w:rPr>
        <w:t>a payment referred to in paragraph</w:t>
      </w:r>
      <w:r w:rsidR="00C80C73">
        <w:rPr>
          <w:snapToGrid w:val="0"/>
          <w:lang w:eastAsia="en-US"/>
        </w:rPr>
        <w:t> </w:t>
      </w:r>
      <w:r w:rsidR="00653863" w:rsidRPr="00C80C73">
        <w:rPr>
          <w:snapToGrid w:val="0"/>
          <w:lang w:eastAsia="en-US"/>
        </w:rPr>
        <w:t>82(2)(a)</w:t>
      </w:r>
      <w:r w:rsidR="000D6545" w:rsidRPr="00C80C73">
        <w:t>;</w:t>
      </w:r>
    </w:p>
    <w:p w:rsidR="00F01773" w:rsidRPr="00C80C73" w:rsidRDefault="00F01773" w:rsidP="00F01773">
      <w:pPr>
        <w:pStyle w:val="subsection2"/>
      </w:pPr>
      <w:r w:rsidRPr="00C80C73">
        <w:t>the person is taken to have a capacity to repay the debt unless recovery by those means would cause the person severe financial hardship.</w:t>
      </w:r>
    </w:p>
    <w:p w:rsidR="006B1440" w:rsidRPr="00C80C73" w:rsidRDefault="006B1440" w:rsidP="006B1440">
      <w:pPr>
        <w:pStyle w:val="SubsectionHead"/>
      </w:pPr>
      <w:r w:rsidRPr="00C80C73">
        <w:t>Secretary may write off subsection</w:t>
      </w:r>
      <w:r w:rsidR="00C80C73">
        <w:t> </w:t>
      </w:r>
      <w:r w:rsidRPr="00C80C73">
        <w:t>28(2) or (6) debt if claimant and partner separate</w:t>
      </w:r>
    </w:p>
    <w:p w:rsidR="006B1440" w:rsidRPr="00C80C73" w:rsidRDefault="006B1440" w:rsidP="006B1440">
      <w:pPr>
        <w:pStyle w:val="subsection"/>
      </w:pPr>
      <w:r w:rsidRPr="00C80C73">
        <w:tab/>
        <w:t>(4A)</w:t>
      </w:r>
      <w:r w:rsidRPr="00C80C73">
        <w:tab/>
        <w:t xml:space="preserve">The Secretary may, under </w:t>
      </w:r>
      <w:r w:rsidR="00C80C73">
        <w:t>subsection (</w:t>
      </w:r>
      <w:r w:rsidRPr="00C80C73">
        <w:t>1), decide to write off a debt arising because of subsection</w:t>
      </w:r>
      <w:r w:rsidR="00C80C73">
        <w:t> </w:t>
      </w:r>
      <w:r w:rsidRPr="00C80C73">
        <w:t>28(2) or (6) (which deal with when income tax returns have not been lodged) if the following conditions are met:</w:t>
      </w:r>
    </w:p>
    <w:p w:rsidR="006B1440" w:rsidRPr="00C80C73" w:rsidRDefault="006B1440" w:rsidP="006B1440">
      <w:pPr>
        <w:pStyle w:val="paragraph"/>
      </w:pPr>
      <w:r w:rsidRPr="00C80C73">
        <w:tab/>
        <w:t>(a)</w:t>
      </w:r>
      <w:r w:rsidRPr="00C80C73">
        <w:tab/>
        <w:t>the claimant and the partner mentioned in subparagraph</w:t>
      </w:r>
      <w:r w:rsidR="00C80C73">
        <w:t> </w:t>
      </w:r>
      <w:r w:rsidRPr="00C80C73">
        <w:t xml:space="preserve">28(1)(b)(iii) (the </w:t>
      </w:r>
      <w:r w:rsidRPr="00C80C73">
        <w:rPr>
          <w:b/>
          <w:i/>
        </w:rPr>
        <w:t>ex</w:t>
      </w:r>
      <w:r w:rsidR="00C80C73">
        <w:rPr>
          <w:b/>
          <w:i/>
        </w:rPr>
        <w:noBreakHyphen/>
      </w:r>
      <w:r w:rsidRPr="00C80C73">
        <w:rPr>
          <w:b/>
          <w:i/>
        </w:rPr>
        <w:t>partner</w:t>
      </w:r>
      <w:r w:rsidRPr="00C80C73">
        <w:t xml:space="preserve">) ceased to be members of the same couple after the end of the income year </w:t>
      </w:r>
      <w:r w:rsidR="00124A87" w:rsidRPr="00C80C73">
        <w:t>after</w:t>
      </w:r>
      <w:r w:rsidRPr="00C80C73">
        <w:t xml:space="preserve"> the cancellation income year mentioned in subsection</w:t>
      </w:r>
      <w:r w:rsidR="00C80C73">
        <w:t> </w:t>
      </w:r>
      <w:r w:rsidRPr="00C80C73">
        <w:t>28(1);</w:t>
      </w:r>
    </w:p>
    <w:p w:rsidR="006B1440" w:rsidRPr="00C80C73" w:rsidRDefault="006B1440" w:rsidP="006B1440">
      <w:pPr>
        <w:pStyle w:val="paragraph"/>
      </w:pPr>
      <w:r w:rsidRPr="00C80C73">
        <w:tab/>
        <w:t>(b)</w:t>
      </w:r>
      <w:r w:rsidRPr="00C80C73">
        <w:tab/>
        <w:t xml:space="preserve">if the claimant was required to lodge an income tax return for the cancellation income year—an assessment is or has been </w:t>
      </w:r>
      <w:r w:rsidRPr="00C80C73">
        <w:lastRenderedPageBreak/>
        <w:t xml:space="preserve">made under the </w:t>
      </w:r>
      <w:r w:rsidRPr="00C80C73">
        <w:rPr>
          <w:i/>
        </w:rPr>
        <w:t xml:space="preserve">Income Tax Assessment Act 1936 </w:t>
      </w:r>
      <w:r w:rsidRPr="00C80C73">
        <w:t>of the claimant’s taxable income for the cancellation income year;</w:t>
      </w:r>
    </w:p>
    <w:p w:rsidR="006B1440" w:rsidRPr="00C80C73" w:rsidRDefault="006B1440" w:rsidP="006B1440">
      <w:pPr>
        <w:pStyle w:val="paragraph"/>
      </w:pPr>
      <w:r w:rsidRPr="00C80C73">
        <w:tab/>
        <w:t>(c)</w:t>
      </w:r>
      <w:r w:rsidRPr="00C80C73">
        <w:tab/>
        <w:t>in any case—the ex</w:t>
      </w:r>
      <w:r w:rsidR="00C80C73">
        <w:noBreakHyphen/>
      </w:r>
      <w:r w:rsidRPr="00C80C73">
        <w:t>partner was required to lodge an income tax return for the cancellation income year but still had not done so by the time when the claimant and the ex</w:t>
      </w:r>
      <w:r w:rsidR="00C80C73">
        <w:noBreakHyphen/>
      </w:r>
      <w:r w:rsidRPr="00C80C73">
        <w:t>partner ceased to be members of the same couple.</w:t>
      </w:r>
    </w:p>
    <w:p w:rsidR="006B1440" w:rsidRPr="00C80C73" w:rsidRDefault="006B1440" w:rsidP="006B1440">
      <w:pPr>
        <w:pStyle w:val="SubsectionHead"/>
      </w:pPr>
      <w:r w:rsidRPr="00C80C73">
        <w:t>Secretary may write off subsection</w:t>
      </w:r>
      <w:r w:rsidR="00C80C73">
        <w:t> </w:t>
      </w:r>
      <w:r w:rsidRPr="00C80C73">
        <w:t>60D(2) debt if claimant and partner separate</w:t>
      </w:r>
    </w:p>
    <w:p w:rsidR="006B1440" w:rsidRPr="00C80C73" w:rsidRDefault="006B1440" w:rsidP="006B1440">
      <w:pPr>
        <w:pStyle w:val="subsection"/>
      </w:pPr>
      <w:r w:rsidRPr="00C80C73">
        <w:tab/>
        <w:t>(4B)</w:t>
      </w:r>
      <w:r w:rsidRPr="00C80C73">
        <w:tab/>
        <w:t xml:space="preserve">The Secretary may, under </w:t>
      </w:r>
      <w:r w:rsidR="00C80C73">
        <w:t>subsection (</w:t>
      </w:r>
      <w:r w:rsidRPr="00C80C73">
        <w:t>1), decide to write off a debt arising because of subsection</w:t>
      </w:r>
      <w:r w:rsidR="00C80C73">
        <w:t> </w:t>
      </w:r>
      <w:r w:rsidRPr="00C80C73">
        <w:t>60D(2) (which deals with when income tax returns have not been lodged) if the following conditions are met:</w:t>
      </w:r>
    </w:p>
    <w:p w:rsidR="006B1440" w:rsidRPr="00C80C73" w:rsidRDefault="006B1440" w:rsidP="006B1440">
      <w:pPr>
        <w:pStyle w:val="paragraph"/>
      </w:pPr>
      <w:r w:rsidRPr="00C80C73">
        <w:tab/>
        <w:t>(a)</w:t>
      </w:r>
      <w:r w:rsidRPr="00C80C73">
        <w:tab/>
        <w:t>the claimant and the partner mentioned in paragraph</w:t>
      </w:r>
      <w:r w:rsidR="00C80C73">
        <w:t> </w:t>
      </w:r>
      <w:r w:rsidRPr="00C80C73">
        <w:t xml:space="preserve">60D(1)(b) (the </w:t>
      </w:r>
      <w:r w:rsidRPr="00C80C73">
        <w:rPr>
          <w:b/>
          <w:i/>
        </w:rPr>
        <w:t>ex</w:t>
      </w:r>
      <w:r w:rsidR="00C80C73">
        <w:rPr>
          <w:b/>
          <w:i/>
        </w:rPr>
        <w:noBreakHyphen/>
      </w:r>
      <w:r w:rsidRPr="00C80C73">
        <w:rPr>
          <w:b/>
          <w:i/>
        </w:rPr>
        <w:t>partner</w:t>
      </w:r>
      <w:r w:rsidRPr="00C80C73">
        <w:t>) ceased to be members of the same couple after the end of the second income year following the particular income year mentioned in paragraph</w:t>
      </w:r>
      <w:r w:rsidR="00C80C73">
        <w:t> </w:t>
      </w:r>
      <w:r w:rsidRPr="00C80C73">
        <w:t>60D(1)(a);</w:t>
      </w:r>
    </w:p>
    <w:p w:rsidR="006B1440" w:rsidRPr="00C80C73" w:rsidRDefault="006B1440" w:rsidP="006B1440">
      <w:pPr>
        <w:pStyle w:val="paragraph"/>
      </w:pPr>
      <w:r w:rsidRPr="00C80C73">
        <w:tab/>
        <w:t>(b)</w:t>
      </w:r>
      <w:r w:rsidRPr="00C80C73">
        <w:tab/>
        <w:t xml:space="preserve">if the claimant was required to lodge an income tax return for the particular income year—an assessment is or has been made under the </w:t>
      </w:r>
      <w:r w:rsidRPr="00C80C73">
        <w:rPr>
          <w:i/>
        </w:rPr>
        <w:t xml:space="preserve">Income Tax Assessment Act 1936 </w:t>
      </w:r>
      <w:r w:rsidRPr="00C80C73">
        <w:t>of the claimant’s taxable income for the particular income year;</w:t>
      </w:r>
    </w:p>
    <w:p w:rsidR="006B1440" w:rsidRPr="00C80C73" w:rsidRDefault="006B1440" w:rsidP="006B1440">
      <w:pPr>
        <w:pStyle w:val="paragraph"/>
      </w:pPr>
      <w:r w:rsidRPr="00C80C73">
        <w:tab/>
        <w:t>(c)</w:t>
      </w:r>
      <w:r w:rsidRPr="00C80C73">
        <w:tab/>
        <w:t>in any case—the ex</w:t>
      </w:r>
      <w:r w:rsidR="00C80C73">
        <w:noBreakHyphen/>
      </w:r>
      <w:r w:rsidRPr="00C80C73">
        <w:t>partner was required to lodge an income tax return for the particular income year but still had not done so by the time when the claimant and the ex</w:t>
      </w:r>
      <w:r w:rsidR="00C80C73">
        <w:noBreakHyphen/>
      </w:r>
      <w:r w:rsidRPr="00C80C73">
        <w:t>partner ceased to be members of the same couple.</w:t>
      </w:r>
    </w:p>
    <w:p w:rsidR="00F21DDF" w:rsidRPr="00C80C73" w:rsidRDefault="00F21DDF" w:rsidP="00F21DDF">
      <w:pPr>
        <w:pStyle w:val="SubsectionHead"/>
      </w:pPr>
      <w:r w:rsidRPr="00C80C73">
        <w:t xml:space="preserve">When decision under </w:t>
      </w:r>
      <w:r w:rsidR="00C80C73">
        <w:t>subsection (</w:t>
      </w:r>
      <w:r w:rsidRPr="00C80C73">
        <w:t>1) takes effect</w:t>
      </w:r>
    </w:p>
    <w:p w:rsidR="00F01773" w:rsidRPr="00C80C73" w:rsidRDefault="00F01773" w:rsidP="00F01773">
      <w:pPr>
        <w:pStyle w:val="subsection"/>
      </w:pPr>
      <w:r w:rsidRPr="00C80C73">
        <w:tab/>
        <w:t>(5)</w:t>
      </w:r>
      <w:r w:rsidRPr="00C80C73">
        <w:tab/>
        <w:t xml:space="preserve">A decision made under </w:t>
      </w:r>
      <w:r w:rsidR="00C80C73">
        <w:t>subsection (</w:t>
      </w:r>
      <w:r w:rsidRPr="00C80C73">
        <w:t>1) takes effect:</w:t>
      </w:r>
    </w:p>
    <w:p w:rsidR="00F01773" w:rsidRPr="00C80C73" w:rsidRDefault="00F01773" w:rsidP="00F01773">
      <w:pPr>
        <w:pStyle w:val="paragraph"/>
      </w:pPr>
      <w:r w:rsidRPr="00C80C73">
        <w:tab/>
        <w:t>(a)</w:t>
      </w:r>
      <w:r w:rsidRPr="00C80C73">
        <w:tab/>
        <w:t>if no day is specified in the decision—on the day on which the decision is made; or</w:t>
      </w:r>
    </w:p>
    <w:p w:rsidR="00F01773" w:rsidRPr="00C80C73" w:rsidRDefault="00F01773" w:rsidP="00F01773">
      <w:pPr>
        <w:pStyle w:val="paragraph"/>
      </w:pPr>
      <w:r w:rsidRPr="00C80C73">
        <w:tab/>
        <w:t>(b)</w:t>
      </w:r>
      <w:r w:rsidRPr="00C80C73">
        <w:tab/>
        <w:t>if a day is specified in the decision—on the day so specified (whether that day is before, after or on the day on which the decision is made).</w:t>
      </w:r>
    </w:p>
    <w:p w:rsidR="00F21DDF" w:rsidRPr="00C80C73" w:rsidRDefault="00F21DDF" w:rsidP="00F21DDF">
      <w:pPr>
        <w:pStyle w:val="SubsectionHead"/>
      </w:pPr>
      <w:r w:rsidRPr="00C80C73">
        <w:lastRenderedPageBreak/>
        <w:t>Debt that has been written off may be recovered</w:t>
      </w:r>
    </w:p>
    <w:p w:rsidR="00F01773" w:rsidRPr="00C80C73" w:rsidRDefault="00F01773" w:rsidP="00F01773">
      <w:pPr>
        <w:pStyle w:val="subsection"/>
      </w:pPr>
      <w:r w:rsidRPr="00C80C73">
        <w:tab/>
        <w:t>(6)</w:t>
      </w:r>
      <w:r w:rsidRPr="00C80C73">
        <w:tab/>
        <w:t>Nothing in this section prevents anything being done at any time to recover a debt that has been written off under this section.</w:t>
      </w:r>
    </w:p>
    <w:p w:rsidR="00F01773" w:rsidRPr="00C80C73" w:rsidRDefault="00F01773" w:rsidP="00F01773">
      <w:pPr>
        <w:pStyle w:val="ActHead5"/>
      </w:pPr>
      <w:bookmarkStart w:id="408" w:name="_Toc401743149"/>
      <w:r w:rsidRPr="00C80C73">
        <w:rPr>
          <w:rStyle w:val="CharSectno"/>
        </w:rPr>
        <w:t>96</w:t>
      </w:r>
      <w:r w:rsidRPr="00C80C73">
        <w:t xml:space="preserve">  Power to waive Commonwealth’s right to recover debt</w:t>
      </w:r>
      <w:bookmarkEnd w:id="408"/>
    </w:p>
    <w:p w:rsidR="00F01773" w:rsidRPr="00C80C73" w:rsidRDefault="00F01773" w:rsidP="00F01773">
      <w:pPr>
        <w:pStyle w:val="subsection"/>
      </w:pPr>
      <w:r w:rsidRPr="00C80C73">
        <w:tab/>
        <w:t>(1)</w:t>
      </w:r>
      <w:r w:rsidRPr="00C80C73">
        <w:tab/>
        <w:t>On behalf of the Commonwealth, the Secretary may waive the Commonwealth’s right to recover the whole or a part of a debt from a debtor only in the circumstances described in section</w:t>
      </w:r>
      <w:r w:rsidR="00C80C73">
        <w:t> </w:t>
      </w:r>
      <w:r w:rsidRPr="00C80C73">
        <w:t>97, 98, 99, 100, 101 or 102.</w:t>
      </w:r>
    </w:p>
    <w:p w:rsidR="00F01773" w:rsidRPr="00C80C73" w:rsidRDefault="00F01773" w:rsidP="00F01773">
      <w:pPr>
        <w:pStyle w:val="subsection"/>
      </w:pPr>
      <w:r w:rsidRPr="00C80C73">
        <w:tab/>
        <w:t>(2)</w:t>
      </w:r>
      <w:r w:rsidRPr="00C80C73">
        <w:tab/>
        <w:t>A waiver takes effect:</w:t>
      </w:r>
    </w:p>
    <w:p w:rsidR="00F01773" w:rsidRPr="00C80C73" w:rsidRDefault="00F01773" w:rsidP="00F01773">
      <w:pPr>
        <w:pStyle w:val="paragraph"/>
      </w:pPr>
      <w:r w:rsidRPr="00C80C73">
        <w:tab/>
        <w:t>(a)</w:t>
      </w:r>
      <w:r w:rsidRPr="00C80C73">
        <w:tab/>
        <w:t>on the day specified in the waiver (whether that day is before, after or on the day on which the decision to waive is made); or</w:t>
      </w:r>
    </w:p>
    <w:p w:rsidR="00F01773" w:rsidRPr="00C80C73" w:rsidRDefault="00F01773" w:rsidP="00F01773">
      <w:pPr>
        <w:pStyle w:val="paragraph"/>
      </w:pPr>
      <w:r w:rsidRPr="00C80C73">
        <w:tab/>
        <w:t>(b)</w:t>
      </w:r>
      <w:r w:rsidRPr="00C80C73">
        <w:tab/>
        <w:t>if the waiver does not specify when it takes effect—on the day on which the decision to waive is made.</w:t>
      </w:r>
    </w:p>
    <w:p w:rsidR="00F01773" w:rsidRPr="00C80C73" w:rsidRDefault="00F01773" w:rsidP="00F01773">
      <w:pPr>
        <w:pStyle w:val="ActHead5"/>
      </w:pPr>
      <w:bookmarkStart w:id="409" w:name="_Toc401743150"/>
      <w:r w:rsidRPr="00C80C73">
        <w:rPr>
          <w:rStyle w:val="CharSectno"/>
        </w:rPr>
        <w:t>97</w:t>
      </w:r>
      <w:r w:rsidRPr="00C80C73">
        <w:t xml:space="preserve">  Waiver of debt arising from error</w:t>
      </w:r>
      <w:bookmarkEnd w:id="409"/>
    </w:p>
    <w:p w:rsidR="00F01773" w:rsidRPr="00C80C73" w:rsidRDefault="00F01773" w:rsidP="00F01773">
      <w:pPr>
        <w:pStyle w:val="subsection"/>
      </w:pPr>
      <w:r w:rsidRPr="00C80C73">
        <w:tab/>
        <w:t>(1)</w:t>
      </w:r>
      <w:r w:rsidRPr="00C80C73">
        <w:tab/>
        <w:t xml:space="preserve">The Secretary must waive the right to recover the proportion (the </w:t>
      </w:r>
      <w:r w:rsidRPr="00C80C73">
        <w:rPr>
          <w:b/>
          <w:i/>
        </w:rPr>
        <w:t>administrative error proportion</w:t>
      </w:r>
      <w:r w:rsidRPr="00C80C73">
        <w:t xml:space="preserve">) of a debt that is attributable solely to an administrative error made by the Commonwealth if </w:t>
      </w:r>
      <w:r w:rsidR="00C80C73">
        <w:t>subsection (</w:t>
      </w:r>
      <w:r w:rsidRPr="00C80C73">
        <w:t>2) or (3) applies to that proportion of the debt.</w:t>
      </w:r>
    </w:p>
    <w:p w:rsidR="00F01773" w:rsidRPr="00C80C73" w:rsidRDefault="00F01773" w:rsidP="00F01773">
      <w:pPr>
        <w:pStyle w:val="subsection"/>
      </w:pPr>
      <w:r w:rsidRPr="00C80C73">
        <w:tab/>
        <w:t>(2)</w:t>
      </w:r>
      <w:r w:rsidRPr="00C80C73">
        <w:tab/>
        <w:t>The Secretary must waive the administrative error proportion of a debt if:</w:t>
      </w:r>
    </w:p>
    <w:p w:rsidR="00F01773" w:rsidRPr="00C80C73" w:rsidRDefault="00F01773" w:rsidP="00F01773">
      <w:pPr>
        <w:pStyle w:val="paragraph"/>
      </w:pPr>
      <w:r w:rsidRPr="00C80C73">
        <w:tab/>
        <w:t>(a)</w:t>
      </w:r>
      <w:r w:rsidRPr="00C80C73">
        <w:tab/>
        <w:t>the debtor received in good faith the payment or payments that gave rise to the administrative error proportion of the debt; and</w:t>
      </w:r>
    </w:p>
    <w:p w:rsidR="00F01773" w:rsidRPr="00C80C73" w:rsidRDefault="00F01773" w:rsidP="00F01773">
      <w:pPr>
        <w:pStyle w:val="paragraph"/>
      </w:pPr>
      <w:r w:rsidRPr="00C80C73">
        <w:tab/>
        <w:t>(b)</w:t>
      </w:r>
      <w:r w:rsidRPr="00C80C73">
        <w:tab/>
        <w:t>the person would suffer severe financial hardship if it were not waived.</w:t>
      </w:r>
    </w:p>
    <w:p w:rsidR="00F01773" w:rsidRPr="00C80C73" w:rsidRDefault="00F01773" w:rsidP="00F01773">
      <w:pPr>
        <w:pStyle w:val="subsection"/>
      </w:pPr>
      <w:r w:rsidRPr="00C80C73">
        <w:tab/>
        <w:t>(3)</w:t>
      </w:r>
      <w:r w:rsidRPr="00C80C73">
        <w:tab/>
        <w:t>The Secretary must waive the administrative error proportion of a debt if:</w:t>
      </w:r>
    </w:p>
    <w:p w:rsidR="00F01773" w:rsidRPr="00C80C73" w:rsidRDefault="00F01773" w:rsidP="00F01773">
      <w:pPr>
        <w:pStyle w:val="paragraph"/>
      </w:pPr>
      <w:r w:rsidRPr="00C80C73">
        <w:tab/>
        <w:t>(a)</w:t>
      </w:r>
      <w:r w:rsidRPr="00C80C73">
        <w:tab/>
        <w:t xml:space="preserve">the payment or payments were made in respect of the debtor’s eligibility for family assistance for a period or event (the </w:t>
      </w:r>
      <w:r w:rsidRPr="00C80C73">
        <w:rPr>
          <w:b/>
          <w:i/>
        </w:rPr>
        <w:t>eligibility period or event</w:t>
      </w:r>
      <w:r w:rsidRPr="00C80C73">
        <w:t>) that occurs in an income year; and</w:t>
      </w:r>
    </w:p>
    <w:p w:rsidR="00F01773" w:rsidRPr="00C80C73" w:rsidRDefault="00F01773" w:rsidP="00F01773">
      <w:pPr>
        <w:pStyle w:val="paragraph"/>
      </w:pPr>
      <w:r w:rsidRPr="00C80C73">
        <w:lastRenderedPageBreak/>
        <w:tab/>
        <w:t>(b)</w:t>
      </w:r>
      <w:r w:rsidRPr="00C80C73">
        <w:tab/>
        <w:t>the debt is raised after the end of:</w:t>
      </w:r>
    </w:p>
    <w:p w:rsidR="00F01773" w:rsidRPr="00C80C73" w:rsidRDefault="00F01773" w:rsidP="00F01773">
      <w:pPr>
        <w:pStyle w:val="paragraphsub"/>
      </w:pPr>
      <w:r w:rsidRPr="00C80C73">
        <w:tab/>
        <w:t>(i)</w:t>
      </w:r>
      <w:r w:rsidRPr="00C80C73">
        <w:tab/>
        <w:t>the debtor’s next income year after the one in which the eligibility period or event occurs; or</w:t>
      </w:r>
    </w:p>
    <w:p w:rsidR="00F01773" w:rsidRPr="00C80C73" w:rsidRDefault="00F01773" w:rsidP="00F01773">
      <w:pPr>
        <w:pStyle w:val="paragraphsub"/>
      </w:pPr>
      <w:r w:rsidRPr="00C80C73">
        <w:tab/>
        <w:t>(ii)</w:t>
      </w:r>
      <w:r w:rsidRPr="00C80C73">
        <w:tab/>
        <w:t>the period of 13 weeks starting on the day on which the payment that gave rise to the debt was made;</w:t>
      </w:r>
    </w:p>
    <w:p w:rsidR="00F01773" w:rsidRPr="00C80C73" w:rsidRDefault="00F01773" w:rsidP="00F01773">
      <w:pPr>
        <w:pStyle w:val="paragraph"/>
      </w:pPr>
      <w:r w:rsidRPr="00C80C73">
        <w:tab/>
      </w:r>
      <w:r w:rsidRPr="00C80C73">
        <w:tab/>
        <w:t>whichever ends last; and</w:t>
      </w:r>
    </w:p>
    <w:p w:rsidR="00F01773" w:rsidRPr="00C80C73" w:rsidRDefault="00F01773" w:rsidP="00F01773">
      <w:pPr>
        <w:pStyle w:val="paragraph"/>
      </w:pPr>
      <w:r w:rsidRPr="00C80C73">
        <w:tab/>
        <w:t>(c)</w:t>
      </w:r>
      <w:r w:rsidRPr="00C80C73">
        <w:tab/>
        <w:t>the debtor received in good faith the payment or payments that gave rise to the administrative error proportion of the debt.</w:t>
      </w:r>
    </w:p>
    <w:p w:rsidR="00F01773" w:rsidRPr="00C80C73" w:rsidRDefault="00F01773" w:rsidP="00F01773">
      <w:pPr>
        <w:pStyle w:val="subsection"/>
      </w:pPr>
      <w:r w:rsidRPr="00C80C73">
        <w:tab/>
        <w:t>(4)</w:t>
      </w:r>
      <w:r w:rsidRPr="00C80C73">
        <w:tab/>
        <w:t>For the purposes of this section, the administrative error proportion of the debt may be 100% of the debt.</w:t>
      </w:r>
    </w:p>
    <w:p w:rsidR="00F01773" w:rsidRPr="00C80C73" w:rsidRDefault="00F01773" w:rsidP="00F01773">
      <w:pPr>
        <w:pStyle w:val="ActHead5"/>
      </w:pPr>
      <w:bookmarkStart w:id="410" w:name="_Toc401743151"/>
      <w:r w:rsidRPr="00C80C73">
        <w:rPr>
          <w:rStyle w:val="CharSectno"/>
        </w:rPr>
        <w:t>98</w:t>
      </w:r>
      <w:r w:rsidRPr="00C80C73">
        <w:t xml:space="preserve">  Waiver of debt relating to an offence</w:t>
      </w:r>
      <w:bookmarkEnd w:id="410"/>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debtor has been convicted of an offence that gave rise to a proportion of a debt; and</w:t>
      </w:r>
    </w:p>
    <w:p w:rsidR="00F01773" w:rsidRPr="00C80C73" w:rsidRDefault="00F01773" w:rsidP="00F01773">
      <w:pPr>
        <w:pStyle w:val="paragraph"/>
      </w:pPr>
      <w:r w:rsidRPr="00C80C73">
        <w:tab/>
        <w:t>(b)</w:t>
      </w:r>
      <w:r w:rsidRPr="00C80C73">
        <w:tab/>
        <w:t>the court indicated in sentencing the debtor that it imposed a longer custodial sentence on the debtor because he or she was unable or unwilling to pay the debt;</w:t>
      </w:r>
    </w:p>
    <w:p w:rsidR="00F01773" w:rsidRPr="00C80C73" w:rsidRDefault="00F01773" w:rsidP="00F01773">
      <w:pPr>
        <w:pStyle w:val="subsection2"/>
      </w:pPr>
      <w:r w:rsidRPr="00C80C73">
        <w:t>the Secretary must waive the right to recover the proportion of the debt that arose in connection with the offence.</w:t>
      </w:r>
    </w:p>
    <w:p w:rsidR="00F01773" w:rsidRPr="00C80C73" w:rsidRDefault="00F01773" w:rsidP="00F01773">
      <w:pPr>
        <w:pStyle w:val="subsection"/>
      </w:pPr>
      <w:r w:rsidRPr="00C80C73">
        <w:tab/>
        <w:t>(2)</w:t>
      </w:r>
      <w:r w:rsidRPr="00C80C73">
        <w:tab/>
        <w:t>For the purposes of this section, a proportion of a debt may be 100% of the debt.</w:t>
      </w:r>
    </w:p>
    <w:p w:rsidR="00F01773" w:rsidRPr="00C80C73" w:rsidRDefault="00F01773" w:rsidP="00F01773">
      <w:pPr>
        <w:pStyle w:val="ActHead5"/>
      </w:pPr>
      <w:bookmarkStart w:id="411" w:name="_Toc401743152"/>
      <w:r w:rsidRPr="00C80C73">
        <w:rPr>
          <w:rStyle w:val="CharSectno"/>
        </w:rPr>
        <w:t>99</w:t>
      </w:r>
      <w:r w:rsidRPr="00C80C73">
        <w:t xml:space="preserve">  Waiver of small debt</w:t>
      </w:r>
      <w:bookmarkEnd w:id="411"/>
    </w:p>
    <w:p w:rsidR="00F01773" w:rsidRPr="00C80C73" w:rsidRDefault="00F01773" w:rsidP="00F01773">
      <w:pPr>
        <w:pStyle w:val="subsection"/>
      </w:pPr>
      <w:r w:rsidRPr="00C80C73">
        <w:tab/>
        <w:t>(1)</w:t>
      </w:r>
      <w:r w:rsidRPr="00C80C73">
        <w:tab/>
        <w:t>The Secretary must waive the right to recover a debt if:</w:t>
      </w:r>
    </w:p>
    <w:p w:rsidR="00F01773" w:rsidRPr="00C80C73" w:rsidRDefault="00F01773" w:rsidP="00F01773">
      <w:pPr>
        <w:pStyle w:val="paragraph"/>
      </w:pPr>
      <w:r w:rsidRPr="00C80C73">
        <w:tab/>
        <w:t>(a)</w:t>
      </w:r>
      <w:r w:rsidRPr="00C80C73">
        <w:tab/>
        <w:t>the debt is, or is likely to be, less than $200; and</w:t>
      </w:r>
    </w:p>
    <w:p w:rsidR="00F01773" w:rsidRPr="00C80C73" w:rsidRDefault="00F01773" w:rsidP="00F01773">
      <w:pPr>
        <w:pStyle w:val="paragraph"/>
      </w:pPr>
      <w:r w:rsidRPr="00C80C73">
        <w:tab/>
        <w:t>(b)</w:t>
      </w:r>
      <w:r w:rsidRPr="00C80C73">
        <w:tab/>
        <w:t>it is not cost effective for the Commonwealth to take action to recover the debt.</w:t>
      </w:r>
    </w:p>
    <w:p w:rsidR="00F01773" w:rsidRPr="00C80C73" w:rsidRDefault="00F01773" w:rsidP="00F01773">
      <w:pPr>
        <w:pStyle w:val="subsection"/>
      </w:pPr>
      <w:r w:rsidRPr="00C80C73">
        <w:tab/>
        <w:t>(2)</w:t>
      </w:r>
      <w:r w:rsidRPr="00C80C73">
        <w:tab/>
      </w:r>
      <w:r w:rsidR="00C80C73">
        <w:t>Subsection (</w:t>
      </w:r>
      <w:r w:rsidRPr="00C80C73">
        <w:t>1) does not apply if the debt is at least $50 and could be recovered:</w:t>
      </w:r>
    </w:p>
    <w:p w:rsidR="00F01773" w:rsidRPr="00C80C73" w:rsidRDefault="00F01773" w:rsidP="00F01773">
      <w:pPr>
        <w:pStyle w:val="paragraph"/>
      </w:pPr>
      <w:r w:rsidRPr="00C80C73">
        <w:tab/>
        <w:t>(a)</w:t>
      </w:r>
      <w:r w:rsidRPr="00C80C73">
        <w:tab/>
        <w:t>by deductions under:</w:t>
      </w:r>
    </w:p>
    <w:p w:rsidR="00F01773" w:rsidRPr="00C80C73" w:rsidRDefault="00F01773" w:rsidP="00F01773">
      <w:pPr>
        <w:pStyle w:val="paragraphsub"/>
      </w:pPr>
      <w:r w:rsidRPr="00C80C73">
        <w:tab/>
        <w:t>(i)</w:t>
      </w:r>
      <w:r w:rsidRPr="00C80C73">
        <w:tab/>
        <w:t>section</w:t>
      </w:r>
      <w:r w:rsidR="00C80C73">
        <w:t> </w:t>
      </w:r>
      <w:r w:rsidRPr="00C80C73">
        <w:t>84 of this Act; or</w:t>
      </w:r>
    </w:p>
    <w:p w:rsidR="00F01773" w:rsidRPr="00C80C73" w:rsidRDefault="00F01773" w:rsidP="00F01773">
      <w:pPr>
        <w:pStyle w:val="paragraphsub"/>
      </w:pPr>
      <w:r w:rsidRPr="00C80C73">
        <w:tab/>
        <w:t>(ii)</w:t>
      </w:r>
      <w:r w:rsidRPr="00C80C73">
        <w:tab/>
        <w:t>section</w:t>
      </w:r>
      <w:r w:rsidR="00C80C73">
        <w:t> </w:t>
      </w:r>
      <w:r w:rsidRPr="00C80C73">
        <w:t xml:space="preserve">1231 of the </w:t>
      </w:r>
      <w:r w:rsidRPr="00C80C73">
        <w:rPr>
          <w:i/>
        </w:rPr>
        <w:t>Social Security Act 1991</w:t>
      </w:r>
      <w:r w:rsidRPr="00C80C73">
        <w:t>; or</w:t>
      </w:r>
    </w:p>
    <w:p w:rsidR="00F01773" w:rsidRPr="00C80C73" w:rsidRDefault="00F01773" w:rsidP="00F01773">
      <w:pPr>
        <w:pStyle w:val="paragraph"/>
      </w:pPr>
      <w:r w:rsidRPr="00C80C73">
        <w:lastRenderedPageBreak/>
        <w:tab/>
        <w:t>(b)</w:t>
      </w:r>
      <w:r w:rsidRPr="00C80C73">
        <w:tab/>
        <w:t>by setting off under section</w:t>
      </w:r>
      <w:r w:rsidR="00C80C73">
        <w:t> </w:t>
      </w:r>
      <w:r w:rsidRPr="00C80C73">
        <w:t>84A family assistance; or</w:t>
      </w:r>
    </w:p>
    <w:p w:rsidR="00F01773" w:rsidRPr="00C80C73" w:rsidRDefault="00F01773" w:rsidP="00F01773">
      <w:pPr>
        <w:pStyle w:val="paragraph"/>
      </w:pPr>
      <w:r w:rsidRPr="00C80C73">
        <w:tab/>
        <w:t>(c)</w:t>
      </w:r>
      <w:r w:rsidRPr="00C80C73">
        <w:tab/>
        <w:t>by setting off under section</w:t>
      </w:r>
      <w:r w:rsidR="00C80C73">
        <w:t> </w:t>
      </w:r>
      <w:r w:rsidRPr="00C80C73">
        <w:t xml:space="preserve">87A against </w:t>
      </w:r>
      <w:r w:rsidR="000D6545" w:rsidRPr="00C80C73">
        <w:rPr>
          <w:snapToGrid w:val="0"/>
          <w:lang w:eastAsia="en-US"/>
        </w:rPr>
        <w:t>a payment referred to in paragraph</w:t>
      </w:r>
      <w:r w:rsidR="00C80C73">
        <w:rPr>
          <w:snapToGrid w:val="0"/>
          <w:lang w:eastAsia="en-US"/>
        </w:rPr>
        <w:t> </w:t>
      </w:r>
      <w:r w:rsidR="000D6545" w:rsidRPr="00C80C73">
        <w:rPr>
          <w:snapToGrid w:val="0"/>
          <w:lang w:eastAsia="en-US"/>
        </w:rPr>
        <w:t>82(2)(a)</w:t>
      </w:r>
      <w:r w:rsidR="000D6545" w:rsidRPr="00C80C73">
        <w:t>.</w:t>
      </w:r>
    </w:p>
    <w:p w:rsidR="00F01773" w:rsidRPr="00C80C73" w:rsidRDefault="00F01773" w:rsidP="00F01773">
      <w:pPr>
        <w:pStyle w:val="ActHead5"/>
      </w:pPr>
      <w:bookmarkStart w:id="412" w:name="_Toc401743153"/>
      <w:r w:rsidRPr="00C80C73">
        <w:rPr>
          <w:rStyle w:val="CharSectno"/>
        </w:rPr>
        <w:t>100</w:t>
      </w:r>
      <w:r w:rsidRPr="00C80C73">
        <w:t xml:space="preserve">  Waiver in relation to settlements</w:t>
      </w:r>
      <w:bookmarkEnd w:id="412"/>
    </w:p>
    <w:p w:rsidR="00F01773" w:rsidRPr="00C80C73" w:rsidRDefault="00F01773" w:rsidP="00F01773">
      <w:pPr>
        <w:pStyle w:val="SubsectionHead"/>
      </w:pPr>
      <w:r w:rsidRPr="00C80C73">
        <w:t>Settlement of civil action</w:t>
      </w:r>
    </w:p>
    <w:p w:rsidR="00F01773" w:rsidRPr="00C80C73" w:rsidRDefault="00F01773" w:rsidP="00F01773">
      <w:pPr>
        <w:pStyle w:val="subsection"/>
      </w:pPr>
      <w:r w:rsidRPr="00C80C73">
        <w:tab/>
        <w:t>(1)</w:t>
      </w:r>
      <w:r w:rsidRPr="00C80C73">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C80C73" w:rsidRDefault="00F01773" w:rsidP="00F01773">
      <w:pPr>
        <w:pStyle w:val="SubsectionHead"/>
      </w:pPr>
      <w:r w:rsidRPr="00C80C73">
        <w:t>Settlement of proceedings before the AAT</w:t>
      </w:r>
    </w:p>
    <w:p w:rsidR="00F01773" w:rsidRPr="00C80C73" w:rsidRDefault="00F01773" w:rsidP="00F01773">
      <w:pPr>
        <w:pStyle w:val="subsection"/>
      </w:pPr>
      <w:r w:rsidRPr="00C80C73">
        <w:tab/>
      </w:r>
      <w:r w:rsidRPr="00C80C73">
        <w:rPr>
          <w:sz w:val="20"/>
        </w:rPr>
        <w:t>(2)</w:t>
      </w:r>
      <w:r w:rsidRPr="00C80C73">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C80C73" w:rsidRDefault="00F01773" w:rsidP="00F01773">
      <w:pPr>
        <w:pStyle w:val="SubsectionHead"/>
      </w:pPr>
      <w:r w:rsidRPr="00C80C73">
        <w:t>Waiver where at least 80% of debt recovered and debtor cannot pay more</w:t>
      </w:r>
    </w:p>
    <w:p w:rsidR="00F01773" w:rsidRPr="00C80C73" w:rsidRDefault="00F01773" w:rsidP="00F01773">
      <w:pPr>
        <w:pStyle w:val="subsection"/>
      </w:pPr>
      <w:r w:rsidRPr="00C80C73">
        <w:tab/>
      </w:r>
      <w:r w:rsidRPr="00C80C73">
        <w:rPr>
          <w:sz w:val="20"/>
        </w:rPr>
        <w:t>(3)</w:t>
      </w:r>
      <w:r w:rsidRPr="00C80C73">
        <w:tab/>
        <w:t>If:</w:t>
      </w:r>
    </w:p>
    <w:p w:rsidR="00F01773" w:rsidRPr="00C80C73" w:rsidRDefault="00F01773" w:rsidP="00F01773">
      <w:pPr>
        <w:pStyle w:val="paragraph"/>
      </w:pPr>
      <w:r w:rsidRPr="00C80C73">
        <w:tab/>
        <w:t>(a)</w:t>
      </w:r>
      <w:r w:rsidRPr="00C80C73">
        <w:tab/>
        <w:t>the Commonwealth has recovered at least 80% of the original value of a debt from a debtor; and</w:t>
      </w:r>
    </w:p>
    <w:p w:rsidR="00F01773" w:rsidRPr="00C80C73" w:rsidRDefault="00F01773" w:rsidP="00F01773">
      <w:pPr>
        <w:pStyle w:val="paragraph"/>
      </w:pPr>
      <w:r w:rsidRPr="00C80C73">
        <w:tab/>
        <w:t>(b)</w:t>
      </w:r>
      <w:r w:rsidRPr="00C80C73">
        <w:tab/>
        <w:t>the Commonwealth and the debtor agree that the recovery is in full satisfaction for the whole of the debt; and</w:t>
      </w:r>
    </w:p>
    <w:p w:rsidR="00F01773" w:rsidRPr="00C80C73" w:rsidRDefault="00F01773" w:rsidP="00F01773">
      <w:pPr>
        <w:pStyle w:val="paragraph"/>
      </w:pPr>
      <w:r w:rsidRPr="00C80C73">
        <w:tab/>
        <w:t>(c)</w:t>
      </w:r>
      <w:r w:rsidRPr="00C80C73">
        <w:tab/>
        <w:t>the debtor cannot repay a greater proportion of the debt;</w:t>
      </w:r>
    </w:p>
    <w:p w:rsidR="00F01773" w:rsidRPr="00C80C73" w:rsidRDefault="00F01773" w:rsidP="00F01773">
      <w:pPr>
        <w:pStyle w:val="subsection2"/>
      </w:pPr>
      <w:r w:rsidRPr="00C80C73">
        <w:t>the Secretary must waive the remaining 20% or less of the value of the original debt.</w:t>
      </w:r>
    </w:p>
    <w:p w:rsidR="00F01773" w:rsidRPr="00C80C73" w:rsidRDefault="00F01773" w:rsidP="00F01773">
      <w:pPr>
        <w:pStyle w:val="SubsectionHead"/>
      </w:pPr>
      <w:r w:rsidRPr="00C80C73">
        <w:t>Agreement for part</w:t>
      </w:r>
      <w:r w:rsidR="00C80C73">
        <w:noBreakHyphen/>
      </w:r>
      <w:r w:rsidRPr="00C80C73">
        <w:t>payment in satisfaction of outstanding debt</w:t>
      </w:r>
    </w:p>
    <w:p w:rsidR="00F01773" w:rsidRPr="00C80C73" w:rsidRDefault="00F01773" w:rsidP="00F01773">
      <w:pPr>
        <w:pStyle w:val="subsection"/>
      </w:pPr>
      <w:r w:rsidRPr="00C80C73">
        <w:tab/>
      </w:r>
      <w:r w:rsidRPr="00C80C73">
        <w:rPr>
          <w:sz w:val="20"/>
        </w:rPr>
        <w:t>(4)</w:t>
      </w:r>
      <w:r w:rsidRPr="00C80C73">
        <w:tab/>
        <w:t xml:space="preserve">If the Secretary and a debtor agree that the debtor’s debt will be fully satisfied if the debtor pays the Commonwealth an agreed amount less than the amount of the debt outstanding at the time of the agreement (the </w:t>
      </w:r>
      <w:r w:rsidRPr="00C80C73">
        <w:rPr>
          <w:b/>
          <w:i/>
        </w:rPr>
        <w:t>unpaid</w:t>
      </w:r>
      <w:r w:rsidRPr="00C80C73">
        <w:rPr>
          <w:i/>
        </w:rPr>
        <w:t xml:space="preserve"> </w:t>
      </w:r>
      <w:r w:rsidRPr="00C80C73">
        <w:rPr>
          <w:b/>
          <w:i/>
        </w:rPr>
        <w:t>amount</w:t>
      </w:r>
      <w:r w:rsidRPr="00C80C73">
        <w:t xml:space="preserve">), the Secretary must waive the </w:t>
      </w:r>
      <w:r w:rsidRPr="00C80C73">
        <w:lastRenderedPageBreak/>
        <w:t>right to recover the difference between the unpaid amount and the agreed amount.</w:t>
      </w:r>
    </w:p>
    <w:p w:rsidR="00F01773" w:rsidRPr="00C80C73" w:rsidRDefault="00F01773" w:rsidP="00F01773">
      <w:pPr>
        <w:pStyle w:val="SubsectionHead"/>
      </w:pPr>
      <w:r w:rsidRPr="00C80C73">
        <w:t>Limits on agreement to accept part</w:t>
      </w:r>
      <w:r w:rsidR="00C80C73">
        <w:noBreakHyphen/>
      </w:r>
      <w:r w:rsidRPr="00C80C73">
        <w:t>payment in satisfaction of outstanding debt</w:t>
      </w:r>
    </w:p>
    <w:p w:rsidR="00F01773" w:rsidRPr="00C80C73" w:rsidRDefault="00F01773" w:rsidP="00F01773">
      <w:pPr>
        <w:pStyle w:val="subsection"/>
      </w:pPr>
      <w:r w:rsidRPr="00C80C73">
        <w:tab/>
        <w:t>(5)</w:t>
      </w:r>
      <w:r w:rsidRPr="00C80C73">
        <w:tab/>
        <w:t xml:space="preserve">The Secretary must not make an agreement described in </w:t>
      </w:r>
      <w:r w:rsidR="00C80C73">
        <w:t>subsection (</w:t>
      </w:r>
      <w:r w:rsidRPr="00C80C73">
        <w:t>4) unless the Secretary is satisfied that the agreed amount is at least the present value of the unpaid amount if it is repaid in instalments of amounts, and at times, determined by the Secretary.</w:t>
      </w:r>
    </w:p>
    <w:p w:rsidR="00F01773" w:rsidRPr="00C80C73" w:rsidRDefault="00F01773" w:rsidP="00F01773">
      <w:pPr>
        <w:pStyle w:val="SubsectionHead"/>
      </w:pPr>
      <w:r w:rsidRPr="00C80C73">
        <w:t>Formula for working out present value of unpaid amount</w:t>
      </w:r>
    </w:p>
    <w:p w:rsidR="00F01773" w:rsidRPr="00C80C73" w:rsidRDefault="00F01773" w:rsidP="00F01773">
      <w:pPr>
        <w:pStyle w:val="subsection"/>
      </w:pPr>
      <w:r w:rsidRPr="00C80C73">
        <w:tab/>
      </w:r>
      <w:r w:rsidRPr="00C80C73">
        <w:rPr>
          <w:sz w:val="20"/>
        </w:rPr>
        <w:t>(6)</w:t>
      </w:r>
      <w:r w:rsidRPr="00C80C73">
        <w:tab/>
        <w:t xml:space="preserve">For the purposes of </w:t>
      </w:r>
      <w:r w:rsidR="00C80C73">
        <w:t>subsection (</w:t>
      </w:r>
      <w:r w:rsidRPr="00C80C73">
        <w:t>5), the</w:t>
      </w:r>
      <w:r w:rsidRPr="00C80C73">
        <w:rPr>
          <w:b/>
          <w:i/>
        </w:rPr>
        <w:t xml:space="preserve"> present value of the unpaid amount</w:t>
      </w:r>
      <w:r w:rsidRPr="00C80C73">
        <w:t xml:space="preserve"> is the amount worked out in accordance with the following formula:</w:t>
      </w:r>
    </w:p>
    <w:p w:rsidR="00F01773" w:rsidRPr="00C80C73" w:rsidRDefault="00127CA2" w:rsidP="00127CA2">
      <w:pPr>
        <w:pStyle w:val="subsection"/>
        <w:spacing w:before="120" w:after="120"/>
      </w:pPr>
      <w:r w:rsidRPr="00C80C73">
        <w:tab/>
      </w:r>
      <w:r w:rsidRPr="00C80C73">
        <w:tab/>
      </w:r>
      <w:r w:rsidR="00D475EE" w:rsidRPr="00C80C73">
        <w:rPr>
          <w:noProof/>
        </w:rPr>
        <w:drawing>
          <wp:inline distT="0" distB="0" distL="0" distR="0" wp14:anchorId="2D23FEAE" wp14:editId="58EE1EBE">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C80C73" w:rsidRDefault="00F01773" w:rsidP="00F01773">
      <w:pPr>
        <w:pStyle w:val="subsection2"/>
      </w:pPr>
      <w:r w:rsidRPr="00C80C73">
        <w:t>where:</w:t>
      </w:r>
    </w:p>
    <w:p w:rsidR="00F01773" w:rsidRPr="00C80C73" w:rsidRDefault="00F01773" w:rsidP="00F01773">
      <w:pPr>
        <w:pStyle w:val="Definition"/>
      </w:pPr>
      <w:r w:rsidRPr="00C80C73">
        <w:rPr>
          <w:b/>
          <w:i/>
        </w:rPr>
        <w:t>annual repayment</w:t>
      </w:r>
      <w:r w:rsidRPr="00C80C73">
        <w:rPr>
          <w:i/>
        </w:rPr>
        <w:t xml:space="preserve"> </w:t>
      </w:r>
      <w:r w:rsidRPr="00C80C73">
        <w:t>is the amount of the debt that the Secretary believes would be recovered under Division</w:t>
      </w:r>
      <w:r w:rsidR="00C80C73">
        <w:t> </w:t>
      </w:r>
      <w:r w:rsidRPr="00C80C73">
        <w:t xml:space="preserve">2 in a year if </w:t>
      </w:r>
      <w:r w:rsidR="00C80C73">
        <w:t>subsection (</w:t>
      </w:r>
      <w:r w:rsidRPr="00C80C73">
        <w:t>4) did not apply in relation to the debt.</w:t>
      </w:r>
    </w:p>
    <w:p w:rsidR="00F01773" w:rsidRPr="00C80C73" w:rsidRDefault="00F01773" w:rsidP="00F01773">
      <w:pPr>
        <w:pStyle w:val="Definition"/>
      </w:pPr>
      <w:r w:rsidRPr="00C80C73">
        <w:rPr>
          <w:b/>
          <w:i/>
        </w:rPr>
        <w:t>interest</w:t>
      </w:r>
      <w:r w:rsidRPr="00C80C73">
        <w:rPr>
          <w:i/>
        </w:rPr>
        <w:t xml:space="preserve"> </w:t>
      </w:r>
      <w:r w:rsidRPr="00C80C73">
        <w:t xml:space="preserve">is the annual rate of interest specified by the Minister by </w:t>
      </w:r>
      <w:r w:rsidR="005860C0" w:rsidRPr="00C80C73">
        <w:t>legislative instrument</w:t>
      </w:r>
      <w:r w:rsidRPr="00C80C73">
        <w:t>.</w:t>
      </w:r>
    </w:p>
    <w:p w:rsidR="00F01773" w:rsidRPr="00C80C73" w:rsidRDefault="00F01773" w:rsidP="00F01773">
      <w:pPr>
        <w:pStyle w:val="Definition"/>
      </w:pPr>
      <w:r w:rsidRPr="00C80C73">
        <w:rPr>
          <w:b/>
          <w:i/>
        </w:rPr>
        <w:t xml:space="preserve">rp </w:t>
      </w:r>
      <w:r w:rsidRPr="00C80C73">
        <w:t>(repayment period)</w:t>
      </w:r>
      <w:r w:rsidRPr="00C80C73">
        <w:rPr>
          <w:i/>
        </w:rPr>
        <w:t xml:space="preserve"> </w:t>
      </w:r>
      <w:r w:rsidRPr="00C80C73">
        <w:t>is the number of years needed to repay the unpaid amount if repayments equal to the annual repayment were made each year.</w:t>
      </w:r>
    </w:p>
    <w:p w:rsidR="00F01773" w:rsidRPr="00C80C73" w:rsidRDefault="00F01773" w:rsidP="00F01773">
      <w:pPr>
        <w:pStyle w:val="ActHead5"/>
      </w:pPr>
      <w:bookmarkStart w:id="413" w:name="_Toc401743154"/>
      <w:r w:rsidRPr="00C80C73">
        <w:rPr>
          <w:rStyle w:val="CharSectno"/>
        </w:rPr>
        <w:t>101</w:t>
      </w:r>
      <w:r w:rsidRPr="00C80C73">
        <w:t xml:space="preserve">  Waiver in special circumstances</w:t>
      </w:r>
      <w:bookmarkEnd w:id="413"/>
    </w:p>
    <w:p w:rsidR="00F01773" w:rsidRPr="00C80C73" w:rsidRDefault="00F01773" w:rsidP="00F01773">
      <w:pPr>
        <w:pStyle w:val="subsection"/>
      </w:pPr>
      <w:r w:rsidRPr="00C80C73">
        <w:tab/>
      </w:r>
      <w:r w:rsidRPr="00C80C73">
        <w:tab/>
        <w:t>The Secretary may waive the right to recover all or part of a debt if the Secretary is satisfied that:</w:t>
      </w:r>
    </w:p>
    <w:p w:rsidR="00F01773" w:rsidRPr="00C80C73" w:rsidRDefault="00F01773" w:rsidP="00F01773">
      <w:pPr>
        <w:pStyle w:val="paragraph"/>
      </w:pPr>
      <w:r w:rsidRPr="00C80C73">
        <w:tab/>
        <w:t>(a)</w:t>
      </w:r>
      <w:r w:rsidRPr="00C80C73">
        <w:tab/>
        <w:t>the debt did not result wholly or partly from the debtor or another person knowingly:</w:t>
      </w:r>
    </w:p>
    <w:p w:rsidR="00F01773" w:rsidRPr="00C80C73" w:rsidRDefault="00F01773" w:rsidP="00F01773">
      <w:pPr>
        <w:pStyle w:val="paragraphsub"/>
      </w:pPr>
      <w:r w:rsidRPr="00C80C73">
        <w:lastRenderedPageBreak/>
        <w:tab/>
        <w:t>(i)</w:t>
      </w:r>
      <w:r w:rsidRPr="00C80C73">
        <w:tab/>
        <w:t>making a false statement or a false representation; or</w:t>
      </w:r>
    </w:p>
    <w:p w:rsidR="00F01773" w:rsidRPr="00C80C73" w:rsidRDefault="00F01773" w:rsidP="00F01773">
      <w:pPr>
        <w:pStyle w:val="paragraphsub"/>
      </w:pPr>
      <w:r w:rsidRPr="00C80C73">
        <w:tab/>
        <w:t>(ii)</w:t>
      </w:r>
      <w:r w:rsidRPr="00C80C73">
        <w:tab/>
        <w:t>failing or omitting to comply with a provision of the family assistance law; and</w:t>
      </w:r>
    </w:p>
    <w:p w:rsidR="00F01773" w:rsidRPr="00C80C73" w:rsidRDefault="00F01773" w:rsidP="00F01773">
      <w:pPr>
        <w:pStyle w:val="paragraph"/>
      </w:pPr>
      <w:r w:rsidRPr="00C80C73">
        <w:tab/>
        <w:t>(b)</w:t>
      </w:r>
      <w:r w:rsidRPr="00C80C73">
        <w:tab/>
        <w:t>there are special circumstances (other than financial hardship alone) that make it desirable to waive; and</w:t>
      </w:r>
    </w:p>
    <w:p w:rsidR="00F01773" w:rsidRPr="00C80C73" w:rsidRDefault="00F01773" w:rsidP="00F01773">
      <w:pPr>
        <w:pStyle w:val="paragraph"/>
      </w:pPr>
      <w:r w:rsidRPr="00C80C73">
        <w:tab/>
        <w:t>(c)</w:t>
      </w:r>
      <w:r w:rsidRPr="00C80C73">
        <w:tab/>
        <w:t>it is more appropriate to waive than to write off the debt or part of the debt.</w:t>
      </w:r>
    </w:p>
    <w:p w:rsidR="00F01773" w:rsidRPr="00C80C73" w:rsidRDefault="00F01773" w:rsidP="00F01773">
      <w:pPr>
        <w:pStyle w:val="ActHead5"/>
      </w:pPr>
      <w:bookmarkStart w:id="414" w:name="_Toc401743155"/>
      <w:r w:rsidRPr="00C80C73">
        <w:rPr>
          <w:rStyle w:val="CharSectno"/>
        </w:rPr>
        <w:t>102</w:t>
      </w:r>
      <w:r w:rsidRPr="00C80C73">
        <w:t xml:space="preserve">  Secretary may waive debts of a particular class</w:t>
      </w:r>
      <w:bookmarkEnd w:id="414"/>
    </w:p>
    <w:p w:rsidR="00F01773" w:rsidRPr="00C80C73" w:rsidRDefault="00F01773" w:rsidP="00F01773">
      <w:pPr>
        <w:pStyle w:val="subsection"/>
      </w:pPr>
      <w:r w:rsidRPr="00C80C73">
        <w:tab/>
        <w:t>(1)</w:t>
      </w:r>
      <w:r w:rsidRPr="00C80C73">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C80C73">
        <w:t>legislative instrument</w:t>
      </w:r>
      <w:r w:rsidRPr="00C80C73">
        <w:t>.</w:t>
      </w:r>
    </w:p>
    <w:p w:rsidR="00F01773" w:rsidRPr="00C80C73" w:rsidRDefault="00F01773" w:rsidP="00F01773">
      <w:pPr>
        <w:pStyle w:val="subsection"/>
      </w:pPr>
      <w:r w:rsidRPr="00C80C73">
        <w:tab/>
        <w:t>(1A)</w:t>
      </w:r>
      <w:r w:rsidRPr="00C80C73">
        <w:tab/>
      </w:r>
      <w:r w:rsidR="00061C13" w:rsidRPr="00C80C73">
        <w:t>An instrument made</w:t>
      </w:r>
      <w:r w:rsidRPr="00C80C73">
        <w:t xml:space="preserve"> by the Minister under </w:t>
      </w:r>
      <w:r w:rsidR="00C80C73">
        <w:t>subsection (</w:t>
      </w:r>
      <w:r w:rsidRPr="00C80C73">
        <w:t>1):</w:t>
      </w:r>
    </w:p>
    <w:p w:rsidR="00F01773" w:rsidRPr="00C80C73" w:rsidRDefault="00F01773" w:rsidP="00F01773">
      <w:pPr>
        <w:pStyle w:val="paragraph"/>
      </w:pPr>
      <w:r w:rsidRPr="00C80C73">
        <w:tab/>
        <w:t>(a)</w:t>
      </w:r>
      <w:r w:rsidRPr="00C80C73">
        <w:tab/>
        <w:t>may specify conditions to be met before the Secretary exercises the power to waive debts, or parts of debts, in the specified class; and</w:t>
      </w:r>
    </w:p>
    <w:p w:rsidR="00F01773" w:rsidRPr="00C80C73" w:rsidRDefault="00F01773" w:rsidP="00F01773">
      <w:pPr>
        <w:pStyle w:val="paragraph"/>
      </w:pPr>
      <w:r w:rsidRPr="00C80C73">
        <w:tab/>
        <w:t>(b)</w:t>
      </w:r>
      <w:r w:rsidRPr="00C80C73">
        <w:tab/>
        <w:t>may specify limits on the amounts to be waived in relation to debts in the specified class.</w:t>
      </w:r>
    </w:p>
    <w:p w:rsidR="00F01773" w:rsidRPr="00C80C73" w:rsidRDefault="00F01773" w:rsidP="00F01773">
      <w:pPr>
        <w:pStyle w:val="subsection2"/>
      </w:pPr>
      <w:r w:rsidRPr="00C80C73">
        <w:t xml:space="preserve">The Secretary must exercise the power to waive in accordance with any conditions or limits specified in the </w:t>
      </w:r>
      <w:r w:rsidR="00A619B1" w:rsidRPr="00C80C73">
        <w:t>instrument</w:t>
      </w:r>
      <w:r w:rsidRPr="00C80C73">
        <w:t>.</w:t>
      </w:r>
    </w:p>
    <w:p w:rsidR="00F01773" w:rsidRPr="00C80C73" w:rsidRDefault="00F01773" w:rsidP="00F01773">
      <w:pPr>
        <w:pStyle w:val="subsection"/>
      </w:pPr>
      <w:r w:rsidRPr="00C80C73">
        <w:tab/>
        <w:t>(2)</w:t>
      </w:r>
      <w:r w:rsidRPr="00C80C73">
        <w:tab/>
        <w:t xml:space="preserve">A decision under </w:t>
      </w:r>
      <w:r w:rsidR="00C80C73">
        <w:t>subsection (</w:t>
      </w:r>
      <w:r w:rsidRPr="00C80C73">
        <w:t>1) takes effect:</w:t>
      </w:r>
    </w:p>
    <w:p w:rsidR="00F01773" w:rsidRPr="00C80C73" w:rsidRDefault="00F01773" w:rsidP="00F01773">
      <w:pPr>
        <w:pStyle w:val="paragraph"/>
      </w:pPr>
      <w:r w:rsidRPr="00C80C73">
        <w:tab/>
        <w:t>(a)</w:t>
      </w:r>
      <w:r w:rsidRPr="00C80C73">
        <w:tab/>
        <w:t>if no day is specified in the decision—on the day on which the decision is made; or</w:t>
      </w:r>
    </w:p>
    <w:p w:rsidR="00F01773" w:rsidRPr="00C80C73" w:rsidRDefault="00F01773" w:rsidP="00F01773">
      <w:pPr>
        <w:pStyle w:val="paragraph"/>
      </w:pPr>
      <w:r w:rsidRPr="00C80C73">
        <w:tab/>
        <w:t>(b)</w:t>
      </w:r>
      <w:r w:rsidRPr="00C80C73">
        <w:tab/>
        <w:t>if a day is specified in the decision—on the day so specified (whether that day is before, after or on the day on which the decision is made).</w:t>
      </w:r>
    </w:p>
    <w:p w:rsidR="00F01773" w:rsidRPr="00C80C73" w:rsidRDefault="00F01773" w:rsidP="00753CFA">
      <w:pPr>
        <w:pStyle w:val="ActHead2"/>
        <w:pageBreakBefore/>
      </w:pPr>
      <w:bookmarkStart w:id="415" w:name="_Toc401743156"/>
      <w:r w:rsidRPr="00C80C73">
        <w:rPr>
          <w:rStyle w:val="CharPartNo"/>
        </w:rPr>
        <w:lastRenderedPageBreak/>
        <w:t>Part</w:t>
      </w:r>
      <w:r w:rsidR="00C80C73" w:rsidRPr="00C80C73">
        <w:rPr>
          <w:rStyle w:val="CharPartNo"/>
        </w:rPr>
        <w:t> </w:t>
      </w:r>
      <w:r w:rsidRPr="00C80C73">
        <w:rPr>
          <w:rStyle w:val="CharPartNo"/>
        </w:rPr>
        <w:t>5</w:t>
      </w:r>
      <w:r w:rsidRPr="00C80C73">
        <w:t>—</w:t>
      </w:r>
      <w:r w:rsidRPr="00C80C73">
        <w:rPr>
          <w:rStyle w:val="CharPartText"/>
        </w:rPr>
        <w:t>Review of decisions</w:t>
      </w:r>
      <w:bookmarkEnd w:id="415"/>
    </w:p>
    <w:p w:rsidR="00F01773" w:rsidRPr="00C80C73" w:rsidRDefault="00F01773" w:rsidP="00F01773">
      <w:pPr>
        <w:pStyle w:val="ActHead3"/>
      </w:pPr>
      <w:bookmarkStart w:id="416" w:name="_Toc401743157"/>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Internal review</w:t>
      </w:r>
      <w:bookmarkEnd w:id="416"/>
    </w:p>
    <w:p w:rsidR="00F01773" w:rsidRPr="00C80C73" w:rsidRDefault="00127CA2" w:rsidP="00F01773">
      <w:pPr>
        <w:pStyle w:val="ActHead4"/>
      </w:pPr>
      <w:bookmarkStart w:id="417" w:name="_Toc401743158"/>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Review initiated by the Secretary</w:t>
      </w:r>
      <w:bookmarkEnd w:id="417"/>
    </w:p>
    <w:p w:rsidR="00F01773" w:rsidRPr="00C80C73" w:rsidRDefault="00F01773" w:rsidP="00F01773">
      <w:pPr>
        <w:pStyle w:val="ActHead5"/>
        <w:rPr>
          <w:snapToGrid w:val="0"/>
          <w:lang w:eastAsia="en-US"/>
        </w:rPr>
      </w:pPr>
      <w:bookmarkStart w:id="418" w:name="_Toc401743159"/>
      <w:r w:rsidRPr="00C80C73">
        <w:rPr>
          <w:rStyle w:val="CharSectno"/>
        </w:rPr>
        <w:t>104</w:t>
      </w:r>
      <w:r w:rsidRPr="00C80C73">
        <w:rPr>
          <w:snapToGrid w:val="0"/>
          <w:lang w:eastAsia="en-US"/>
        </w:rPr>
        <w:t xml:space="preserve">  Decisions that may be reviewed by the Secretary on own initiative</w:t>
      </w:r>
      <w:bookmarkEnd w:id="418"/>
    </w:p>
    <w:p w:rsidR="00F01773" w:rsidRPr="00C80C73" w:rsidRDefault="00F01773" w:rsidP="00F01773">
      <w:pPr>
        <w:pStyle w:val="subsection"/>
        <w:rPr>
          <w:snapToGrid w:val="0"/>
          <w:lang w:eastAsia="en-US"/>
        </w:rPr>
      </w:pPr>
      <w:r w:rsidRPr="00C80C73">
        <w:tab/>
      </w:r>
      <w:r w:rsidRPr="00C80C73">
        <w:tab/>
      </w:r>
      <w:r w:rsidR="00371845" w:rsidRPr="00C80C73">
        <w:t>Under</w:t>
      </w:r>
      <w:r w:rsidRPr="00C80C73">
        <w:t xml:space="preserve"> section</w:t>
      </w:r>
      <w:r w:rsidR="00C80C73">
        <w:t> </w:t>
      </w:r>
      <w:r w:rsidRPr="00C80C73">
        <w:t xml:space="preserve">105, the Secretary may review </w:t>
      </w:r>
      <w:r w:rsidRPr="00C80C73">
        <w:rPr>
          <w:snapToGrid w:val="0"/>
          <w:lang w:eastAsia="en-US"/>
        </w:rPr>
        <w:t>a decision of any officer under the family assistance law except:</w:t>
      </w:r>
    </w:p>
    <w:p w:rsidR="00F01773" w:rsidRPr="00C80C73" w:rsidRDefault="00F01773" w:rsidP="00F01773">
      <w:pPr>
        <w:pStyle w:val="paragraph"/>
      </w:pPr>
      <w:r w:rsidRPr="00C80C73">
        <w:tab/>
        <w:t>(a)</w:t>
      </w:r>
      <w:r w:rsidRPr="00C80C73">
        <w:tab/>
        <w:t>a determination of entitlement under section</w:t>
      </w:r>
      <w:r w:rsidR="00C80C73">
        <w:t> </w:t>
      </w:r>
      <w:r w:rsidRPr="00C80C73">
        <w:t>51B in respect of an individual in so far as it relates to:</w:t>
      </w:r>
    </w:p>
    <w:p w:rsidR="00F01773" w:rsidRPr="00C80C73" w:rsidRDefault="00F01773" w:rsidP="00F01773">
      <w:pPr>
        <w:pStyle w:val="paragraphsub"/>
      </w:pPr>
      <w:r w:rsidRPr="00C80C73">
        <w:tab/>
        <w:t>(i)</w:t>
      </w:r>
      <w:r w:rsidRPr="00C80C73">
        <w:tab/>
        <w:t>a rate certified by an approved child care service under subsection</w:t>
      </w:r>
      <w:r w:rsidR="00C80C73">
        <w:t> </w:t>
      </w:r>
      <w:r w:rsidRPr="00C80C73">
        <w:t>76(1) of the Family Assistance Act; or</w:t>
      </w:r>
    </w:p>
    <w:p w:rsidR="00F01773" w:rsidRPr="00C80C73" w:rsidRDefault="00F01773" w:rsidP="00F01773">
      <w:pPr>
        <w:pStyle w:val="paragraphsub"/>
      </w:pPr>
      <w:r w:rsidRPr="00C80C73">
        <w:tab/>
        <w:t>(ii)</w:t>
      </w:r>
      <w:r w:rsidRPr="00C80C73">
        <w:tab/>
        <w:t>a certificate relating to a weekly limit of hours given by an approved child care service under subsection</w:t>
      </w:r>
      <w:r w:rsidR="00C80C73">
        <w:t> </w:t>
      </w:r>
      <w:r w:rsidRPr="00C80C73">
        <w:t>54(10), 55(6) or 56(3) of the Family Assistance Act; or</w:t>
      </w:r>
    </w:p>
    <w:p w:rsidR="00F01773" w:rsidRPr="00C80C73" w:rsidRDefault="00F01773" w:rsidP="00F01773">
      <w:pPr>
        <w:pStyle w:val="paragraph"/>
      </w:pPr>
      <w:r w:rsidRPr="00C80C73">
        <w:tab/>
        <w:t>(b)</w:t>
      </w:r>
      <w:r w:rsidRPr="00C80C73">
        <w:tab/>
        <w:t>a determination of entitlement under section</w:t>
      </w:r>
      <w:r w:rsidR="00C80C73">
        <w:t> </w:t>
      </w:r>
      <w:r w:rsidRPr="00C80C73">
        <w:t>54B in respect of an approved child care service in so far as it relates to:</w:t>
      </w:r>
    </w:p>
    <w:p w:rsidR="00F01773" w:rsidRPr="00C80C73" w:rsidRDefault="00F01773" w:rsidP="00F01773">
      <w:pPr>
        <w:pStyle w:val="paragraphsub"/>
      </w:pPr>
      <w:r w:rsidRPr="00C80C73">
        <w:tab/>
        <w:t>(i)</w:t>
      </w:r>
      <w:r w:rsidRPr="00C80C73">
        <w:tab/>
        <w:t>the service’s eligibility under section</w:t>
      </w:r>
      <w:r w:rsidR="00C80C73">
        <w:t> </w:t>
      </w:r>
      <w:r w:rsidRPr="00C80C73">
        <w:t>47 of the Family Assistance Act; or</w:t>
      </w:r>
    </w:p>
    <w:p w:rsidR="00F01773" w:rsidRPr="00C80C73" w:rsidRDefault="00F01773" w:rsidP="00F01773">
      <w:pPr>
        <w:pStyle w:val="paragraphsub"/>
      </w:pPr>
      <w:r w:rsidRPr="00C80C73">
        <w:tab/>
        <w:t>(ii)</w:t>
      </w:r>
      <w:r w:rsidRPr="00C80C73">
        <w:tab/>
        <w:t>a rate certified by the service under subsection</w:t>
      </w:r>
      <w:r w:rsidR="00C80C73">
        <w:t> </w:t>
      </w:r>
      <w:r w:rsidRPr="00C80C73">
        <w:t>76(2) of the Family Assistance Act; or</w:t>
      </w:r>
    </w:p>
    <w:p w:rsidR="00F01773" w:rsidRPr="00C80C73" w:rsidRDefault="00F01773" w:rsidP="00F01773">
      <w:pPr>
        <w:pStyle w:val="paragraphsub"/>
      </w:pPr>
      <w:r w:rsidRPr="00C80C73">
        <w:tab/>
        <w:t>(iii)</w:t>
      </w:r>
      <w:r w:rsidRPr="00C80C73">
        <w:tab/>
        <w:t>a certificate relating to a weekly limit of hours given by the service under subsection</w:t>
      </w:r>
      <w:r w:rsidR="00C80C73">
        <w:t> </w:t>
      </w:r>
      <w:r w:rsidRPr="00C80C73">
        <w:t>54(10), 55(6) or 56(4) of the Family Assistance Act; or</w:t>
      </w:r>
    </w:p>
    <w:p w:rsidR="0010405C" w:rsidRPr="00C80C73" w:rsidRDefault="0010405C" w:rsidP="0010405C">
      <w:pPr>
        <w:pStyle w:val="paragraph"/>
      </w:pPr>
      <w:r w:rsidRPr="00C80C73">
        <w:tab/>
        <w:t>(ba)</w:t>
      </w:r>
      <w:r w:rsidRPr="00C80C73">
        <w:tab/>
        <w:t>a decision to give a person a notice under section</w:t>
      </w:r>
      <w:r w:rsidR="00C80C73">
        <w:t> </w:t>
      </w:r>
      <w:r w:rsidRPr="00C80C73">
        <w:t>204A; or</w:t>
      </w:r>
    </w:p>
    <w:p w:rsidR="00844730" w:rsidRPr="00C80C73" w:rsidRDefault="00844730" w:rsidP="00844730">
      <w:pPr>
        <w:pStyle w:val="paragraph"/>
      </w:pPr>
      <w:r w:rsidRPr="00C80C73">
        <w:tab/>
        <w:t>(c)</w:t>
      </w:r>
      <w:r w:rsidRPr="00C80C73">
        <w:tab/>
        <w:t>a calculation of an amount of fee reduction under section</w:t>
      </w:r>
      <w:r w:rsidR="00C80C73">
        <w:t> </w:t>
      </w:r>
      <w:r w:rsidRPr="00C80C73">
        <w:t>50Z or 50ZB, or a recalculation of such an amount under section</w:t>
      </w:r>
      <w:r w:rsidR="00C80C73">
        <w:t> </w:t>
      </w:r>
      <w:r w:rsidRPr="00C80C73">
        <w:t>50ZA or 50ZC; or</w:t>
      </w:r>
    </w:p>
    <w:p w:rsidR="00F15C15" w:rsidRPr="00C80C73" w:rsidRDefault="00F15C15" w:rsidP="00F15C15">
      <w:pPr>
        <w:pStyle w:val="paragraph"/>
      </w:pPr>
      <w:r w:rsidRPr="00C80C73">
        <w:tab/>
        <w:t>(d)</w:t>
      </w:r>
      <w:r w:rsidRPr="00C80C73">
        <w:tab/>
        <w:t>a decision by the Secretary under section</w:t>
      </w:r>
      <w:r w:rsidR="00C80C73">
        <w:t> </w:t>
      </w:r>
      <w:r w:rsidRPr="00C80C73">
        <w:t>219Q or subsection</w:t>
      </w:r>
      <w:r w:rsidR="00C80C73">
        <w:t> </w:t>
      </w:r>
      <w:r w:rsidRPr="00C80C73">
        <w:t>219Q</w:t>
      </w:r>
      <w:r w:rsidR="00753CFA" w:rsidRPr="00C80C73">
        <w:t>A(</w:t>
      </w:r>
      <w:r w:rsidRPr="00C80C73">
        <w:t>2) to pay an amount in respect of fee reduction; or</w:t>
      </w:r>
    </w:p>
    <w:p w:rsidR="00F15C15" w:rsidRPr="00C80C73" w:rsidRDefault="00F15C15" w:rsidP="00F15C15">
      <w:pPr>
        <w:pStyle w:val="paragraph"/>
      </w:pPr>
      <w:r w:rsidRPr="00C80C73">
        <w:lastRenderedPageBreak/>
        <w:tab/>
        <w:t>(da)</w:t>
      </w:r>
      <w:r w:rsidRPr="00C80C73">
        <w:tab/>
        <w:t>a decision by the Secretary under section</w:t>
      </w:r>
      <w:r w:rsidR="00C80C73">
        <w:t> </w:t>
      </w:r>
      <w:r w:rsidRPr="00C80C73">
        <w:t>219QC or subsection</w:t>
      </w:r>
      <w:r w:rsidR="00C80C73">
        <w:t> </w:t>
      </w:r>
      <w:r w:rsidRPr="00C80C73">
        <w:t>219Q</w:t>
      </w:r>
      <w:r w:rsidR="00753CFA" w:rsidRPr="00C80C73">
        <w:t>D(</w:t>
      </w:r>
      <w:r w:rsidRPr="00C80C73">
        <w:t>2) to pay an amount in respect of child care rebate; or</w:t>
      </w:r>
    </w:p>
    <w:p w:rsidR="00F15C15" w:rsidRPr="00C80C73" w:rsidRDefault="00F15C15" w:rsidP="00F15C15">
      <w:pPr>
        <w:pStyle w:val="paragraph"/>
      </w:pPr>
      <w:r w:rsidRPr="00C80C73">
        <w:tab/>
        <w:t>(db)</w:t>
      </w:r>
      <w:r w:rsidRPr="00C80C73">
        <w:tab/>
        <w:t>a decision under section</w:t>
      </w:r>
      <w:r w:rsidR="00C80C73">
        <w:t> </w:t>
      </w:r>
      <w:r w:rsidRPr="00C80C73">
        <w:t>219RD (business continuity payments); or</w:t>
      </w:r>
    </w:p>
    <w:p w:rsidR="00F15C15" w:rsidRPr="00C80C73" w:rsidRDefault="00F15C15" w:rsidP="00F15C15">
      <w:pPr>
        <w:pStyle w:val="paragraph"/>
      </w:pPr>
      <w:r w:rsidRPr="00C80C73">
        <w:tab/>
        <w:t>(dc)</w:t>
      </w:r>
      <w:r w:rsidRPr="00C80C73">
        <w:tab/>
        <w:t>a calculation of an amount of child care rebate for a week under section</w:t>
      </w:r>
      <w:r w:rsidR="00C80C73">
        <w:t> </w:t>
      </w:r>
      <w:r w:rsidRPr="00C80C73">
        <w:t>65EAAA, or a recalculation of such an amount under section</w:t>
      </w:r>
      <w:r w:rsidR="00C80C73">
        <w:t> </w:t>
      </w:r>
      <w:r w:rsidRPr="00C80C73">
        <w:t>65EAAD; or</w:t>
      </w:r>
    </w:p>
    <w:p w:rsidR="00F15C15" w:rsidRPr="00C80C73" w:rsidRDefault="00F15C15" w:rsidP="00F15C15">
      <w:pPr>
        <w:pStyle w:val="paragraph"/>
      </w:pPr>
      <w:r w:rsidRPr="00C80C73">
        <w:tab/>
        <w:t>(dd)</w:t>
      </w:r>
      <w:r w:rsidRPr="00C80C73">
        <w:tab/>
        <w:t>a decision by the Secretary under subsection</w:t>
      </w:r>
      <w:r w:rsidR="00C80C73">
        <w:t> </w:t>
      </w:r>
      <w:r w:rsidRPr="00C80C73">
        <w:t>65EAAA</w:t>
      </w:r>
      <w:r w:rsidR="004514EB" w:rsidRPr="00C80C73">
        <w:t>A</w:t>
      </w:r>
      <w:r w:rsidR="00753CFA" w:rsidRPr="00C80C73">
        <w:t>(</w:t>
      </w:r>
      <w:r w:rsidRPr="00C80C73">
        <w:t>4) (allowing election after beginning of income year to be paid child care rebate weekly or quarterly) or under subsection</w:t>
      </w:r>
      <w:r w:rsidR="00C80C73">
        <w:t> </w:t>
      </w:r>
      <w:r w:rsidRPr="00C80C73">
        <w:t>65EAAA</w:t>
      </w:r>
      <w:r w:rsidR="00753CFA" w:rsidRPr="00C80C73">
        <w:t>B(</w:t>
      </w:r>
      <w:r w:rsidRPr="00C80C73">
        <w:t>3) (day on which new payment arrangement begins); or</w:t>
      </w:r>
    </w:p>
    <w:p w:rsidR="00F15C15" w:rsidRPr="00C80C73" w:rsidRDefault="00F15C15" w:rsidP="00F15C15">
      <w:pPr>
        <w:pStyle w:val="paragraph"/>
      </w:pPr>
      <w:r w:rsidRPr="00C80C73">
        <w:tab/>
        <w:t>(de)</w:t>
      </w:r>
      <w:r w:rsidRPr="00C80C73">
        <w:tab/>
        <w:t>a calculation of an amount of child care rebate for a quarter under section</w:t>
      </w:r>
      <w:r w:rsidR="00C80C73">
        <w:t> </w:t>
      </w:r>
      <w:r w:rsidRPr="00C80C73">
        <w:t>65EAA, or a recalculation of such an amount under section</w:t>
      </w:r>
      <w:r w:rsidR="00C80C73">
        <w:t> </w:t>
      </w:r>
      <w:r w:rsidRPr="00C80C73">
        <w:t>65EAB; or</w:t>
      </w:r>
    </w:p>
    <w:p w:rsidR="00353DC8" w:rsidRPr="00C80C73" w:rsidRDefault="00353DC8" w:rsidP="00353DC8">
      <w:pPr>
        <w:pStyle w:val="paragraph"/>
      </w:pPr>
      <w:r w:rsidRPr="00C80C73">
        <w:tab/>
        <w:t>(e)</w:t>
      </w:r>
      <w:r w:rsidRPr="00C80C73">
        <w:tab/>
        <w:t>a decision under Division</w:t>
      </w:r>
      <w:r w:rsidR="00C80C73">
        <w:t> </w:t>
      </w:r>
      <w:r w:rsidRPr="00C80C73">
        <w:t>2 of Part</w:t>
      </w:r>
      <w:r w:rsidR="00C80C73">
        <w:t> </w:t>
      </w:r>
      <w:r w:rsidRPr="00C80C73">
        <w:t>8C (infringement notices).</w:t>
      </w:r>
    </w:p>
    <w:p w:rsidR="00F01773" w:rsidRPr="00C80C73" w:rsidRDefault="00F01773" w:rsidP="00F01773">
      <w:pPr>
        <w:pStyle w:val="ActHead5"/>
      </w:pPr>
      <w:bookmarkStart w:id="419" w:name="_Toc401743160"/>
      <w:r w:rsidRPr="00C80C73">
        <w:rPr>
          <w:rStyle w:val="CharSectno"/>
        </w:rPr>
        <w:t>105</w:t>
      </w:r>
      <w:r w:rsidRPr="00C80C73">
        <w:t xml:space="preserve">  Secretary may review certain decisions on own initiative</w:t>
      </w:r>
      <w:bookmarkEnd w:id="419"/>
    </w:p>
    <w:p w:rsidR="00F01773" w:rsidRPr="00C80C73" w:rsidRDefault="00F01773" w:rsidP="00F01773">
      <w:pPr>
        <w:pStyle w:val="subsection"/>
        <w:keepNext/>
        <w:keepLines/>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keepNext/>
        <w:keepLines/>
        <w:rPr>
          <w:snapToGrid w:val="0"/>
          <w:lang w:eastAsia="en-US"/>
        </w:rPr>
      </w:pPr>
      <w:r w:rsidRPr="00C80C73">
        <w:rPr>
          <w:snapToGrid w:val="0"/>
          <w:lang w:eastAsia="en-US"/>
        </w:rPr>
        <w:tab/>
        <w:t>(a)</w:t>
      </w:r>
      <w:r w:rsidRPr="00C80C73">
        <w:rPr>
          <w:snapToGrid w:val="0"/>
          <w:lang w:eastAsia="en-US"/>
        </w:rPr>
        <w:tab/>
        <w:t xml:space="preserve">a decision (the </w:t>
      </w:r>
      <w:r w:rsidRPr="00C80C73">
        <w:rPr>
          <w:b/>
          <w:i/>
          <w:snapToGrid w:val="0"/>
          <w:lang w:eastAsia="en-US"/>
        </w:rPr>
        <w:t>original decision</w:t>
      </w:r>
      <w:r w:rsidRPr="00C80C73">
        <w:rPr>
          <w:snapToGrid w:val="0"/>
          <w:lang w:eastAsia="en-US"/>
        </w:rPr>
        <w:t>) is a decision that, under section</w:t>
      </w:r>
      <w:r w:rsidR="00C80C73">
        <w:rPr>
          <w:snapToGrid w:val="0"/>
          <w:lang w:eastAsia="en-US"/>
        </w:rPr>
        <w:t> </w:t>
      </w:r>
      <w:r w:rsidRPr="00C80C73">
        <w:rPr>
          <w:snapToGrid w:val="0"/>
          <w:lang w:eastAsia="en-US"/>
        </w:rPr>
        <w:t>104, the Secretary may review under this section;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is satisfied that there is sufficient reason to review the decision;</w:t>
      </w:r>
    </w:p>
    <w:p w:rsidR="00F01773" w:rsidRPr="00C80C73" w:rsidRDefault="00F01773" w:rsidP="00F01773">
      <w:pPr>
        <w:pStyle w:val="subsection2"/>
        <w:rPr>
          <w:snapToGrid w:val="0"/>
          <w:lang w:eastAsia="en-US"/>
        </w:rPr>
      </w:pPr>
      <w:r w:rsidRPr="00C80C73">
        <w:rPr>
          <w:snapToGrid w:val="0"/>
          <w:lang w:eastAsia="en-US"/>
        </w:rPr>
        <w:t>the Secretary may review the decision.</w:t>
      </w:r>
    </w:p>
    <w:p w:rsidR="00F01773" w:rsidRPr="00C80C73" w:rsidRDefault="00F01773" w:rsidP="00F01773">
      <w:pPr>
        <w:pStyle w:val="SubsectionHead"/>
      </w:pPr>
      <w:r w:rsidRPr="00C80C73">
        <w:rPr>
          <w:snapToGrid w:val="0"/>
          <w:lang w:eastAsia="en-US"/>
        </w:rPr>
        <w:t xml:space="preserve">Secretary </w:t>
      </w:r>
      <w:r w:rsidRPr="00C80C73">
        <w:t xml:space="preserve">may review decision even if application has been made to </w:t>
      </w:r>
      <w:r w:rsidRPr="00C80C73">
        <w:rPr>
          <w:snapToGrid w:val="0"/>
          <w:lang w:eastAsia="en-US"/>
        </w:rPr>
        <w:t>the SSAT or the AAT</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The Secretary may review the original decision even if an application has been made to the SSAT or the AAT for review of the decision.</w:t>
      </w:r>
    </w:p>
    <w:p w:rsidR="00F01773" w:rsidRPr="00C80C73" w:rsidRDefault="00F01773" w:rsidP="00F01773">
      <w:pPr>
        <w:pStyle w:val="SubsectionHead"/>
      </w:pPr>
      <w:r w:rsidRPr="00C80C73">
        <w:lastRenderedPageBreak/>
        <w:t>Secretary must not review decision if review under section</w:t>
      </w:r>
      <w:r w:rsidR="00C80C73">
        <w:t> </w:t>
      </w:r>
      <w:r w:rsidRPr="00C80C73">
        <w:t>109A occurring</w:t>
      </w:r>
    </w:p>
    <w:p w:rsidR="00F01773" w:rsidRPr="00C80C73" w:rsidRDefault="00F01773" w:rsidP="00F01773">
      <w:pPr>
        <w:pStyle w:val="subsection"/>
        <w:rPr>
          <w:snapToGrid w:val="0"/>
          <w:lang w:eastAsia="en-US"/>
        </w:rPr>
      </w:pPr>
      <w:r w:rsidRPr="00C80C73">
        <w:rPr>
          <w:snapToGrid w:val="0"/>
          <w:lang w:eastAsia="en-US"/>
        </w:rPr>
        <w:tab/>
        <w:t>(3)</w:t>
      </w:r>
      <w:r w:rsidRPr="00C80C73">
        <w:rPr>
          <w:snapToGrid w:val="0"/>
          <w:lang w:eastAsia="en-US"/>
        </w:rPr>
        <w:tab/>
        <w:t>The Secretary must not review the original decision under this section while any review of the decision is taking place under section</w:t>
      </w:r>
      <w:r w:rsidR="00C80C73">
        <w:rPr>
          <w:snapToGrid w:val="0"/>
          <w:lang w:eastAsia="en-US"/>
        </w:rPr>
        <w:t> </w:t>
      </w:r>
      <w:r w:rsidRPr="00C80C73">
        <w:rPr>
          <w:snapToGrid w:val="0"/>
          <w:lang w:eastAsia="en-US"/>
        </w:rPr>
        <w:t>109A.</w:t>
      </w:r>
    </w:p>
    <w:p w:rsidR="00F01773" w:rsidRPr="00C80C73" w:rsidRDefault="00F01773" w:rsidP="00F01773">
      <w:pPr>
        <w:pStyle w:val="SubsectionHead"/>
        <w:rPr>
          <w:snapToGrid w:val="0"/>
          <w:lang w:eastAsia="en-US"/>
        </w:rPr>
      </w:pPr>
      <w:r w:rsidRPr="00C80C73">
        <w:rPr>
          <w:snapToGrid w:val="0"/>
          <w:lang w:eastAsia="en-US"/>
        </w:rPr>
        <w:t>Secretary may make decisions in respect of an original decision</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 xml:space="preserve">The Secretary may decide (the </w:t>
      </w:r>
      <w:r w:rsidRPr="00C80C73">
        <w:rPr>
          <w:b/>
          <w:i/>
          <w:snapToGrid w:val="0"/>
          <w:lang w:eastAsia="en-US"/>
        </w:rPr>
        <w:t>review decision</w:t>
      </w:r>
      <w:r w:rsidRPr="00C80C73">
        <w:rPr>
          <w:snapToGrid w:val="0"/>
          <w:lang w:eastAsia="en-US"/>
        </w:rPr>
        <w:t>) to:</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affirm the original decision; or</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vary the original decision; or</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set the original decision aside and substitute a new decision.</w:t>
      </w:r>
    </w:p>
    <w:p w:rsidR="00B812D5" w:rsidRPr="00C80C73" w:rsidRDefault="00B812D5" w:rsidP="00B812D5">
      <w:pPr>
        <w:pStyle w:val="subsection"/>
      </w:pPr>
      <w:r w:rsidRPr="00C80C73">
        <w:tab/>
        <w:t>(4A)</w:t>
      </w:r>
      <w:r w:rsidRPr="00C80C73">
        <w:tab/>
        <w:t>If:</w:t>
      </w:r>
    </w:p>
    <w:p w:rsidR="00B812D5" w:rsidRPr="00C80C73" w:rsidRDefault="00B812D5" w:rsidP="00B812D5">
      <w:pPr>
        <w:pStyle w:val="paragraph"/>
      </w:pPr>
      <w:r w:rsidRPr="00C80C73">
        <w:tab/>
        <w:t>(a)</w:t>
      </w:r>
      <w:r w:rsidRPr="00C80C73">
        <w:tab/>
        <w:t>the review involves (wholly or partly) a review of an original decision that is a care percentage decision; and</w:t>
      </w:r>
    </w:p>
    <w:p w:rsidR="00B812D5" w:rsidRPr="00C80C73" w:rsidRDefault="00B812D5" w:rsidP="00B812D5">
      <w:pPr>
        <w:pStyle w:val="paragraph"/>
      </w:pPr>
      <w:r w:rsidRPr="00C80C73">
        <w:tab/>
        <w:t>(b)</w:t>
      </w:r>
      <w:r w:rsidRPr="00C80C73">
        <w:tab/>
        <w:t>a consideration of an objection to a decision carried out under Part</w:t>
      </w:r>
      <w:r w:rsidR="00753CFA" w:rsidRPr="00C80C73">
        <w:t> </w:t>
      </w:r>
      <w:r w:rsidRPr="00C80C73">
        <w:t xml:space="preserve">VII of the </w:t>
      </w:r>
      <w:r w:rsidRPr="00C80C73">
        <w:rPr>
          <w:i/>
        </w:rPr>
        <w:t xml:space="preserve">Child Support (Registration and Collection) Act 1988 </w:t>
      </w:r>
      <w:r w:rsidRPr="00C80C73">
        <w:t>has involved (wholly or partly) the consideration of the determination to which the care percentage decision relates;</w:t>
      </w:r>
    </w:p>
    <w:p w:rsidR="00B812D5" w:rsidRPr="00C80C73" w:rsidRDefault="00B812D5" w:rsidP="00B812D5">
      <w:pPr>
        <w:pStyle w:val="subsection2"/>
      </w:pPr>
      <w:r w:rsidRPr="00C80C73">
        <w:t>the Secretary must not vary the original decision, or set the original decision aside and substitute a new decision, in a way that has the effect of varying the determination or substituting a new determination.</w:t>
      </w:r>
    </w:p>
    <w:p w:rsidR="00F01773" w:rsidRPr="00C80C73" w:rsidRDefault="00F01773" w:rsidP="00F01773">
      <w:pPr>
        <w:pStyle w:val="SubsectionHead"/>
      </w:pPr>
      <w:r w:rsidRPr="00C80C73">
        <w:t>Secretary may deem certain events to have occurred</w:t>
      </w:r>
    </w:p>
    <w:p w:rsidR="00F01773" w:rsidRPr="00C80C73" w:rsidRDefault="00F01773" w:rsidP="00F01773">
      <w:pPr>
        <w:pStyle w:val="subsection"/>
        <w:rPr>
          <w:snapToGrid w:val="0"/>
          <w:lang w:eastAsia="en-US"/>
        </w:rPr>
      </w:pPr>
      <w:r w:rsidRPr="00C80C73">
        <w:rPr>
          <w:snapToGrid w:val="0"/>
          <w:lang w:eastAsia="en-US"/>
        </w:rPr>
        <w:tab/>
        <w:t>(5)</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the Secretary makes a review decision to set the original decision aside under </w:t>
      </w:r>
      <w:r w:rsidR="00C80C73">
        <w:rPr>
          <w:snapToGrid w:val="0"/>
          <w:lang w:eastAsia="en-US"/>
        </w:rPr>
        <w:t>subsection (</w:t>
      </w:r>
      <w:r w:rsidRPr="00C80C73">
        <w:rPr>
          <w:snapToGrid w:val="0"/>
          <w:lang w:eastAsia="en-US"/>
        </w:rPr>
        <w:t>4);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Secretary is satisfied that an event that did not occur would have occurred if the original decision had not been made;</w:t>
      </w:r>
    </w:p>
    <w:p w:rsidR="00F01773" w:rsidRPr="00C80C73" w:rsidRDefault="00F01773" w:rsidP="00F01773">
      <w:pPr>
        <w:pStyle w:val="subsection2"/>
        <w:rPr>
          <w:snapToGrid w:val="0"/>
          <w:lang w:eastAsia="en-US"/>
        </w:rPr>
      </w:pPr>
      <w:r w:rsidRPr="00C80C73">
        <w:rPr>
          <w:snapToGrid w:val="0"/>
          <w:lang w:eastAsia="en-US"/>
        </w:rPr>
        <w:t>the Secretary may, if satisfied that it is reasonable to do so, deem the event to have occurred for the purposes of the family assistance law.</w:t>
      </w:r>
    </w:p>
    <w:p w:rsidR="00F01773" w:rsidRPr="00C80C73" w:rsidRDefault="00F01773" w:rsidP="00F01773">
      <w:pPr>
        <w:pStyle w:val="ActHead5"/>
      </w:pPr>
      <w:bookmarkStart w:id="420" w:name="_Toc401743161"/>
      <w:r w:rsidRPr="00C80C73">
        <w:rPr>
          <w:rStyle w:val="CharSectno"/>
        </w:rPr>
        <w:lastRenderedPageBreak/>
        <w:t>105A</w:t>
      </w:r>
      <w:r w:rsidRPr="00C80C73">
        <w:t xml:space="preserve">  Review of determination or variation—taking account of FTB </w:t>
      </w:r>
      <w:r w:rsidR="00127CA2" w:rsidRPr="00C80C73">
        <w:t>Part</w:t>
      </w:r>
      <w:r w:rsidR="00753CFA" w:rsidRPr="00C80C73">
        <w:t xml:space="preserve"> </w:t>
      </w:r>
      <w:r w:rsidRPr="00C80C73">
        <w:t xml:space="preserve">A supplement or FTB </w:t>
      </w:r>
      <w:r w:rsidR="00127CA2" w:rsidRPr="00C80C73">
        <w:t>Part</w:t>
      </w:r>
      <w:r w:rsidR="00753CFA" w:rsidRPr="00C80C73">
        <w:t xml:space="preserve"> </w:t>
      </w:r>
      <w:r w:rsidRPr="00C80C73">
        <w:t>B supplement</w:t>
      </w:r>
      <w:bookmarkEnd w:id="420"/>
    </w:p>
    <w:p w:rsidR="00F01773" w:rsidRPr="00C80C73" w:rsidRDefault="00F01773" w:rsidP="00F01773">
      <w:pPr>
        <w:pStyle w:val="subsection"/>
      </w:pPr>
      <w:r w:rsidRPr="00C80C73">
        <w:tab/>
        <w:t>(1)</w:t>
      </w:r>
      <w:r w:rsidRPr="00C80C73">
        <w:tab/>
        <w:t>This section applies to a decision of the Secretary to make or vary a section</w:t>
      </w:r>
      <w:r w:rsidR="00C80C73">
        <w:t> </w:t>
      </w:r>
      <w:r w:rsidRPr="00C80C73">
        <w:t xml:space="preserve">16 or 17 determination if, as a result of the decision, an individual (the </w:t>
      </w:r>
      <w:r w:rsidRPr="00C80C73">
        <w:rPr>
          <w:b/>
          <w:i/>
        </w:rPr>
        <w:t>first individual</w:t>
      </w:r>
      <w:r w:rsidRPr="00C80C73">
        <w:t xml:space="preserve">) is entitled to be paid family tax benefit at a particular rate in respect of a period (the </w:t>
      </w:r>
      <w:r w:rsidRPr="00C80C73">
        <w:rPr>
          <w:b/>
          <w:i/>
        </w:rPr>
        <w:t>same</w:t>
      </w:r>
      <w:r w:rsidR="00C80C73">
        <w:rPr>
          <w:b/>
          <w:i/>
        </w:rPr>
        <w:noBreakHyphen/>
      </w:r>
      <w:r w:rsidRPr="00C80C73">
        <w:rPr>
          <w:b/>
          <w:i/>
        </w:rPr>
        <w:t>rate benefit period</w:t>
      </w:r>
      <w:r w:rsidRPr="00C80C73">
        <w:t xml:space="preserve">) that consists of, or is included in, a particular income year (the </w:t>
      </w:r>
      <w:r w:rsidRPr="00C80C73">
        <w:rPr>
          <w:b/>
          <w:i/>
        </w:rPr>
        <w:t>relevant income year</w:t>
      </w:r>
      <w:r w:rsidRPr="00C80C73">
        <w:t>).</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in making or varying the determination, the Secretary disregarded one or more of the following provisions:</w:t>
      </w:r>
    </w:p>
    <w:p w:rsidR="00F01773" w:rsidRPr="00C80C73" w:rsidRDefault="00F01773" w:rsidP="00F01773">
      <w:pPr>
        <w:pStyle w:val="paragraphsub"/>
      </w:pPr>
      <w:r w:rsidRPr="00C80C73">
        <w:tab/>
        <w:t>(i)</w:t>
      </w:r>
      <w:r w:rsidRPr="00C80C73">
        <w:tab/>
      </w:r>
      <w:r w:rsidR="00C80C73">
        <w:t>paragraph (</w:t>
      </w:r>
      <w:r w:rsidRPr="00C80C73">
        <w:t>ca) of step 1 of the method statement in clause</w:t>
      </w:r>
      <w:r w:rsidR="00C80C73">
        <w:t> </w:t>
      </w:r>
      <w:r w:rsidRPr="00C80C73">
        <w:t>3 of Schedule</w:t>
      </w:r>
      <w:r w:rsidR="00C80C73">
        <w:t> </w:t>
      </w:r>
      <w:r w:rsidRPr="00C80C73">
        <w:t>1 to the Family Assistance Act;</w:t>
      </w:r>
    </w:p>
    <w:p w:rsidR="00F01773" w:rsidRPr="00C80C73" w:rsidRDefault="00F01773" w:rsidP="00F01773">
      <w:pPr>
        <w:pStyle w:val="paragraphsub"/>
      </w:pPr>
      <w:r w:rsidRPr="00C80C73">
        <w:tab/>
        <w:t>(ii)</w:t>
      </w:r>
      <w:r w:rsidRPr="00C80C73">
        <w:tab/>
      </w:r>
      <w:r w:rsidR="00C80C73">
        <w:t>paragraph (</w:t>
      </w:r>
      <w:r w:rsidRPr="00C80C73">
        <w:t>d) of step 1 of the method statement in clause</w:t>
      </w:r>
      <w:r w:rsidR="00C80C73">
        <w:t> </w:t>
      </w:r>
      <w:r w:rsidRPr="00C80C73">
        <w:t>25 of Schedule</w:t>
      </w:r>
      <w:r w:rsidR="00C80C73">
        <w:t> </w:t>
      </w:r>
      <w:r w:rsidRPr="00C80C73">
        <w:t>1 to the Family Assistance Act;</w:t>
      </w:r>
    </w:p>
    <w:p w:rsidR="00F01773" w:rsidRPr="00C80C73" w:rsidRDefault="00F01773" w:rsidP="00F01773">
      <w:pPr>
        <w:pStyle w:val="paragraphsub"/>
      </w:pPr>
      <w:r w:rsidRPr="00C80C73">
        <w:tab/>
        <w:t>(iia)</w:t>
      </w:r>
      <w:r w:rsidRPr="00C80C73">
        <w:tab/>
        <w:t>paragraph</w:t>
      </w:r>
      <w:r w:rsidR="00C80C73">
        <w:t> </w:t>
      </w:r>
      <w:r w:rsidRPr="00C80C73">
        <w:t>29(1)(b) of Schedule</w:t>
      </w:r>
      <w:r w:rsidR="00C80C73">
        <w:t> </w:t>
      </w:r>
      <w:r w:rsidRPr="00C80C73">
        <w:t>1 to the Family Assistance Act;</w:t>
      </w:r>
    </w:p>
    <w:p w:rsidR="00F01773" w:rsidRPr="00C80C73" w:rsidRDefault="00F01773" w:rsidP="00F01773">
      <w:pPr>
        <w:pStyle w:val="paragraphsub"/>
      </w:pPr>
      <w:r w:rsidRPr="00C80C73">
        <w:tab/>
        <w:t>(iib)</w:t>
      </w:r>
      <w:r w:rsidRPr="00C80C73">
        <w:tab/>
      </w:r>
      <w:r w:rsidR="00C80C73">
        <w:t>paragraph (</w:t>
      </w:r>
      <w:r w:rsidRPr="00C80C73">
        <w:t>b) of step 1 of the method statement in subclause</w:t>
      </w:r>
      <w:r w:rsidR="00C80C73">
        <w:t> </w:t>
      </w:r>
      <w:r w:rsidRPr="00C80C73">
        <w:t>29(2) of Schedule</w:t>
      </w:r>
      <w:r w:rsidR="00C80C73">
        <w:t> </w:t>
      </w:r>
      <w:r w:rsidRPr="00C80C73">
        <w:t>1 to the Family Assistance Act;</w:t>
      </w:r>
    </w:p>
    <w:p w:rsidR="00F01773" w:rsidRPr="00C80C73" w:rsidRDefault="00F01773" w:rsidP="00F01773">
      <w:pPr>
        <w:pStyle w:val="paragraphsub"/>
      </w:pPr>
      <w:r w:rsidRPr="00C80C73">
        <w:tab/>
        <w:t>(iiba)</w:t>
      </w:r>
      <w:r w:rsidRPr="00C80C73">
        <w:tab/>
        <w:t>paragraph</w:t>
      </w:r>
      <w:r w:rsidR="00C80C73">
        <w:t> </w:t>
      </w:r>
      <w:r w:rsidRPr="00C80C73">
        <w:t>29A(2)(b) of Schedule</w:t>
      </w:r>
      <w:r w:rsidR="00C80C73">
        <w:t> </w:t>
      </w:r>
      <w:r w:rsidRPr="00C80C73">
        <w:t>1 to the Family Assistance Act;</w:t>
      </w:r>
    </w:p>
    <w:p w:rsidR="00F01773" w:rsidRPr="00C80C73" w:rsidRDefault="00F01773" w:rsidP="00F01773">
      <w:pPr>
        <w:pStyle w:val="paragraphsub"/>
      </w:pPr>
      <w:r w:rsidRPr="00C80C73">
        <w:tab/>
        <w:t>(iic)</w:t>
      </w:r>
      <w:r w:rsidRPr="00C80C73">
        <w:tab/>
        <w:t>subclause</w:t>
      </w:r>
      <w:r w:rsidR="00C80C73">
        <w:t> </w:t>
      </w:r>
      <w:r w:rsidRPr="00C80C73">
        <w:t>31A(1) of Schedule</w:t>
      </w:r>
      <w:r w:rsidR="00C80C73">
        <w:t> </w:t>
      </w:r>
      <w:r w:rsidRPr="00C80C73">
        <w:t>1 to the Family Assistance Act;</w:t>
      </w:r>
    </w:p>
    <w:p w:rsidR="00F01773" w:rsidRPr="00C80C73" w:rsidRDefault="00F01773" w:rsidP="00F01773">
      <w:pPr>
        <w:pStyle w:val="paragraphsub"/>
      </w:pPr>
      <w:r w:rsidRPr="00C80C73">
        <w:tab/>
        <w:t>(iii)</w:t>
      </w:r>
      <w:r w:rsidRPr="00C80C73">
        <w:tab/>
        <w:t>subclause</w:t>
      </w:r>
      <w:r w:rsidR="00C80C73">
        <w:t> </w:t>
      </w:r>
      <w:r w:rsidRPr="00C80C73">
        <w:t>38A(1) of Schedule</w:t>
      </w:r>
      <w:r w:rsidR="00C80C73">
        <w:t> </w:t>
      </w:r>
      <w:r w:rsidRPr="00C80C73">
        <w:t>1 to the Family Assistance Act; and</w:t>
      </w:r>
    </w:p>
    <w:p w:rsidR="00F01773" w:rsidRPr="00C80C73" w:rsidRDefault="00F01773" w:rsidP="00F01773">
      <w:pPr>
        <w:pStyle w:val="paragraph"/>
      </w:pPr>
      <w:r w:rsidRPr="00C80C73">
        <w:tab/>
        <w:t>(b)</w:t>
      </w:r>
      <w:r w:rsidRPr="00C80C73">
        <w:tab/>
        <w:t>if section</w:t>
      </w:r>
      <w:r w:rsidR="00C80C73">
        <w:t> </w:t>
      </w:r>
      <w:r w:rsidRPr="00C80C73">
        <w:t xml:space="preserve">32A had not been enacted, the Secretary would have been required to take account of one or more of the provisions mentioned in </w:t>
      </w:r>
      <w:r w:rsidR="00C80C73">
        <w:t>paragraph (</w:t>
      </w:r>
      <w:r w:rsidRPr="00C80C73">
        <w:t>a); and</w:t>
      </w:r>
    </w:p>
    <w:p w:rsidR="00F01773" w:rsidRPr="00C80C73" w:rsidRDefault="00F01773" w:rsidP="001634ED">
      <w:pPr>
        <w:pStyle w:val="paragraph"/>
        <w:keepNext/>
      </w:pPr>
      <w:r w:rsidRPr="00C80C73">
        <w:tab/>
        <w:t>(c)</w:t>
      </w:r>
      <w:r w:rsidRPr="00C80C73">
        <w:tab/>
        <w:t>either:</w:t>
      </w:r>
    </w:p>
    <w:p w:rsidR="00F01773" w:rsidRPr="00C80C73" w:rsidRDefault="00F01773" w:rsidP="00F01773">
      <w:pPr>
        <w:pStyle w:val="paragraphsub"/>
      </w:pPr>
      <w:r w:rsidRPr="00C80C73">
        <w:tab/>
        <w:t>(i)</w:t>
      </w:r>
      <w:r w:rsidRPr="00C80C73">
        <w:tab/>
        <w:t>if the same</w:t>
      </w:r>
      <w:r w:rsidR="00C80C73">
        <w:noBreakHyphen/>
      </w:r>
      <w:r w:rsidRPr="00C80C73">
        <w:t>rate benefit period to which the decision relates is the only same</w:t>
      </w:r>
      <w:r w:rsidR="00C80C73">
        <w:noBreakHyphen/>
      </w:r>
      <w:r w:rsidRPr="00C80C73">
        <w:t>rate benefit period for the first individual for the relevant income year—the first individual satisfies the FTB reconciliation conditions for the same</w:t>
      </w:r>
      <w:r w:rsidR="00C80C73">
        <w:noBreakHyphen/>
      </w:r>
      <w:r w:rsidRPr="00C80C73">
        <w:t>rate benefit period; or</w:t>
      </w:r>
    </w:p>
    <w:p w:rsidR="00F01773" w:rsidRPr="00C80C73" w:rsidRDefault="00F01773" w:rsidP="00F01773">
      <w:pPr>
        <w:pStyle w:val="paragraphsub"/>
      </w:pPr>
      <w:r w:rsidRPr="00C80C73">
        <w:lastRenderedPageBreak/>
        <w:tab/>
        <w:t>(ii)</w:t>
      </w:r>
      <w:r w:rsidRPr="00C80C73">
        <w:tab/>
        <w:t>if the same</w:t>
      </w:r>
      <w:r w:rsidR="00C80C73">
        <w:noBreakHyphen/>
      </w:r>
      <w:r w:rsidRPr="00C80C73">
        <w:t>rate benefit period to which the decision relates is one of 2 or more same</w:t>
      </w:r>
      <w:r w:rsidR="00C80C73">
        <w:noBreakHyphen/>
      </w:r>
      <w:r w:rsidRPr="00C80C73">
        <w:t>rate benefit periods for the first individual for the relevant income year—the first individual satisfies the FTB reconciliation conditions for each of those same</w:t>
      </w:r>
      <w:r w:rsidR="00C80C73">
        <w:noBreakHyphen/>
      </w:r>
      <w:r w:rsidRPr="00C80C73">
        <w:t>rate benefit periods;</w:t>
      </w:r>
    </w:p>
    <w:p w:rsidR="00F01773" w:rsidRPr="00C80C73" w:rsidRDefault="00F01773" w:rsidP="00F01773">
      <w:pPr>
        <w:pStyle w:val="subsection2"/>
      </w:pPr>
      <w:r w:rsidRPr="00C80C73">
        <w:t>then:</w:t>
      </w:r>
    </w:p>
    <w:p w:rsidR="00F01773" w:rsidRPr="00C80C73" w:rsidRDefault="00F01773" w:rsidP="00F01773">
      <w:pPr>
        <w:pStyle w:val="paragraph"/>
      </w:pPr>
      <w:r w:rsidRPr="00C80C73">
        <w:tab/>
        <w:t>(d)</w:t>
      </w:r>
      <w:r w:rsidRPr="00C80C73">
        <w:tab/>
        <w:t>for the purposes of subsection</w:t>
      </w:r>
      <w:r w:rsidR="00C80C73">
        <w:t> </w:t>
      </w:r>
      <w:r w:rsidRPr="00C80C73">
        <w:t>105(1), the Secretary is taken to be satisfied that there is sufficient reason to review the determination or variation; and</w:t>
      </w:r>
    </w:p>
    <w:p w:rsidR="00F01773" w:rsidRPr="00C80C73" w:rsidRDefault="00F01773" w:rsidP="00F01773">
      <w:pPr>
        <w:pStyle w:val="paragraph"/>
      </w:pPr>
      <w:r w:rsidRPr="00C80C73">
        <w:tab/>
        <w:t>(e)</w:t>
      </w:r>
      <w:r w:rsidRPr="00C80C73">
        <w:tab/>
        <w:t>the Secretary must exercise the power conferred by subsection</w:t>
      </w:r>
      <w:r w:rsidR="00C80C73">
        <w:t> </w:t>
      </w:r>
      <w:r w:rsidRPr="00C80C73">
        <w:t>105(1) to review the determination or variation; and</w:t>
      </w:r>
    </w:p>
    <w:p w:rsidR="00F01773" w:rsidRPr="00C80C73" w:rsidRDefault="00F01773" w:rsidP="00F01773">
      <w:pPr>
        <w:pStyle w:val="paragraph"/>
      </w:pPr>
      <w:r w:rsidRPr="00C80C73">
        <w:tab/>
        <w:t>(f)</w:t>
      </w:r>
      <w:r w:rsidRPr="00C80C73">
        <w:tab/>
        <w:t xml:space="preserve">the review must take account of whichever of the provisions mentioned in </w:t>
      </w:r>
      <w:r w:rsidR="00C80C73">
        <w:t>paragraph (</w:t>
      </w:r>
      <w:r w:rsidRPr="00C80C73">
        <w:t>a) are relevant.</w:t>
      </w:r>
    </w:p>
    <w:p w:rsidR="00F01773" w:rsidRPr="00C80C73" w:rsidRDefault="00F01773" w:rsidP="00F01773">
      <w:pPr>
        <w:pStyle w:val="notetext"/>
      </w:pPr>
      <w:r w:rsidRPr="00C80C73">
        <w:t>Note:</w:t>
      </w:r>
      <w:r w:rsidRPr="00C80C73">
        <w:tab/>
        <w:t>To work out when the first individual has satisfied the FTB reconciliation conditions, see section</w:t>
      </w:r>
      <w:r w:rsidR="00C80C73">
        <w:t> </w:t>
      </w:r>
      <w:r w:rsidRPr="00C80C73">
        <w:t>32B.</w:t>
      </w:r>
    </w:p>
    <w:p w:rsidR="00F01773" w:rsidRPr="00C80C73" w:rsidRDefault="00F01773" w:rsidP="00114B65">
      <w:pPr>
        <w:pStyle w:val="subsection"/>
      </w:pPr>
      <w:r w:rsidRPr="00C80C73">
        <w:tab/>
        <w:t>(3)</w:t>
      </w:r>
      <w:r w:rsidRPr="00C80C73">
        <w:tab/>
      </w:r>
      <w:r w:rsidR="00C80C73">
        <w:t>Paragraph (</w:t>
      </w:r>
      <w:r w:rsidRPr="00C80C73">
        <w:t>2)(f) does not limit the scope of the review.</w:t>
      </w:r>
    </w:p>
    <w:p w:rsidR="0086585C" w:rsidRPr="00C80C73" w:rsidRDefault="0086585C" w:rsidP="0086585C">
      <w:pPr>
        <w:pStyle w:val="ActHead5"/>
      </w:pPr>
      <w:bookmarkStart w:id="421" w:name="_Toc401743162"/>
      <w:r w:rsidRPr="00C80C73">
        <w:rPr>
          <w:rStyle w:val="CharSectno"/>
        </w:rPr>
        <w:t>105B</w:t>
      </w:r>
      <w:r w:rsidRPr="00C80C73">
        <w:t xml:space="preserve">  Review of instalment determination—taking account of clean energy supplements</w:t>
      </w:r>
      <w:bookmarkEnd w:id="421"/>
    </w:p>
    <w:p w:rsidR="0086585C" w:rsidRPr="00C80C73" w:rsidRDefault="0086585C" w:rsidP="0086585C">
      <w:pPr>
        <w:pStyle w:val="subsection"/>
      </w:pPr>
      <w:r w:rsidRPr="00C80C73">
        <w:tab/>
        <w:t>(1)</w:t>
      </w:r>
      <w:r w:rsidRPr="00C80C73">
        <w:tab/>
        <w:t>This section applies if:</w:t>
      </w:r>
    </w:p>
    <w:p w:rsidR="0086585C" w:rsidRPr="00C80C73" w:rsidRDefault="0086585C" w:rsidP="0086585C">
      <w:pPr>
        <w:pStyle w:val="paragraph"/>
      </w:pPr>
      <w:r w:rsidRPr="00C80C73">
        <w:tab/>
        <w:t>(a)</w:t>
      </w:r>
      <w:r w:rsidRPr="00C80C73">
        <w:tab/>
        <w:t>a determination under section</w:t>
      </w:r>
      <w:r w:rsidR="00C80C73">
        <w:t> </w:t>
      </w:r>
      <w:r w:rsidRPr="00C80C73">
        <w:t>16 is in force in a quarter under which an individual is entitled to be paid family tax benefit by instalment; and</w:t>
      </w:r>
    </w:p>
    <w:p w:rsidR="0086585C" w:rsidRPr="00C80C73" w:rsidRDefault="0086585C" w:rsidP="0086585C">
      <w:pPr>
        <w:pStyle w:val="paragraph"/>
      </w:pPr>
      <w:r w:rsidRPr="00C80C73">
        <w:tab/>
        <w:t>(b)</w:t>
      </w:r>
      <w:r w:rsidRPr="00C80C73">
        <w:tab/>
        <w:t xml:space="preserve">disregarding </w:t>
      </w:r>
      <w:r w:rsidR="00C80C73">
        <w:t>subsections (</w:t>
      </w:r>
      <w:r w:rsidR="006F42BB" w:rsidRPr="00C80C73">
        <w:t>2) and (2A)</w:t>
      </w:r>
      <w:r w:rsidRPr="00C80C73">
        <w:t xml:space="preserve"> of this section, an election made by the individual under subsection</w:t>
      </w:r>
      <w:r w:rsidR="00C80C73">
        <w:t> </w:t>
      </w:r>
      <w:r w:rsidRPr="00C80C73">
        <w:t>58A(1) of the Family Assistance Act is in force on one or more days in that quarter.</w:t>
      </w:r>
    </w:p>
    <w:p w:rsidR="00EB5EE5" w:rsidRPr="00C80C73" w:rsidRDefault="00EB5EE5" w:rsidP="00EB5EE5">
      <w:pPr>
        <w:pStyle w:val="subsection"/>
      </w:pPr>
      <w:r w:rsidRPr="00C80C73">
        <w:tab/>
        <w:t>(2)</w:t>
      </w:r>
      <w:r w:rsidRPr="00C80C73">
        <w:tab/>
        <w:t xml:space="preserve">The consequences in </w:t>
      </w:r>
      <w:r w:rsidR="00C80C73">
        <w:t>subsection (</w:t>
      </w:r>
      <w:r w:rsidRPr="00C80C73">
        <w:t>2A) apply:</w:t>
      </w:r>
    </w:p>
    <w:p w:rsidR="00EB5EE5" w:rsidRPr="00C80C73" w:rsidRDefault="00EB5EE5" w:rsidP="00EB5EE5">
      <w:pPr>
        <w:pStyle w:val="paragraph"/>
      </w:pPr>
      <w:r w:rsidRPr="00C80C73">
        <w:tab/>
        <w:t>(a)</w:t>
      </w:r>
      <w:r w:rsidRPr="00C80C73">
        <w:tab/>
        <w:t>once one of the following applies in that quarter:</w:t>
      </w:r>
    </w:p>
    <w:p w:rsidR="00EB5EE5" w:rsidRPr="00C80C73" w:rsidRDefault="00EB5EE5" w:rsidP="00EB5EE5">
      <w:pPr>
        <w:pStyle w:val="paragraphsub"/>
      </w:pPr>
      <w:r w:rsidRPr="00C80C73">
        <w:tab/>
        <w:t>(i)</w:t>
      </w:r>
      <w:r w:rsidRPr="00C80C73">
        <w:tab/>
        <w:t>the individual ceases to be entitled to be paid family tax benefit under the determination;</w:t>
      </w:r>
    </w:p>
    <w:p w:rsidR="00EB5EE5" w:rsidRPr="00C80C73" w:rsidRDefault="00EB5EE5" w:rsidP="00EB5EE5">
      <w:pPr>
        <w:pStyle w:val="paragraphsub"/>
      </w:pPr>
      <w:r w:rsidRPr="00C80C73">
        <w:tab/>
        <w:t>(ii)</w:t>
      </w:r>
      <w:r w:rsidRPr="00C80C73">
        <w:tab/>
        <w:t>a revocation of the election takes effect;</w:t>
      </w:r>
    </w:p>
    <w:p w:rsidR="00EB5EE5" w:rsidRPr="00C80C73" w:rsidRDefault="00EB5EE5" w:rsidP="00EB5EE5">
      <w:pPr>
        <w:pStyle w:val="paragraphsub"/>
      </w:pPr>
      <w:r w:rsidRPr="00C80C73">
        <w:tab/>
        <w:t>(iii)</w:t>
      </w:r>
      <w:r w:rsidRPr="00C80C73">
        <w:tab/>
        <w:t>the election ceases to be in force under subsection</w:t>
      </w:r>
      <w:r w:rsidR="00C80C73">
        <w:t> </w:t>
      </w:r>
      <w:r w:rsidRPr="00C80C73">
        <w:t>58A(3A) of the Family Assistance Act; or</w:t>
      </w:r>
    </w:p>
    <w:p w:rsidR="00EB5EE5" w:rsidRPr="00C80C73" w:rsidRDefault="00EB5EE5" w:rsidP="00EB5EE5">
      <w:pPr>
        <w:pStyle w:val="paragraph"/>
      </w:pPr>
      <w:r w:rsidRPr="00C80C73">
        <w:tab/>
        <w:t>(b)</w:t>
      </w:r>
      <w:r w:rsidRPr="00C80C73">
        <w:tab/>
        <w:t>otherwise—after the end of that quarter.</w:t>
      </w:r>
    </w:p>
    <w:p w:rsidR="00EB5EE5" w:rsidRPr="00C80C73" w:rsidRDefault="00EB5EE5" w:rsidP="00EB5EE5">
      <w:pPr>
        <w:pStyle w:val="subsection"/>
      </w:pPr>
      <w:r w:rsidRPr="00C80C73">
        <w:lastRenderedPageBreak/>
        <w:tab/>
        <w:t>(2A)</w:t>
      </w:r>
      <w:r w:rsidRPr="00C80C73">
        <w:tab/>
        <w:t>The consequences are:</w:t>
      </w:r>
    </w:p>
    <w:p w:rsidR="00EB5EE5" w:rsidRPr="00C80C73" w:rsidRDefault="00EB5EE5" w:rsidP="00EB5EE5">
      <w:pPr>
        <w:pStyle w:val="paragraph"/>
      </w:pPr>
      <w:r w:rsidRPr="00C80C73">
        <w:tab/>
        <w:t>(a)</w:t>
      </w:r>
      <w:r w:rsidRPr="00C80C73">
        <w:tab/>
        <w:t>for the purposes of subsection</w:t>
      </w:r>
      <w:r w:rsidR="00C80C73">
        <w:t> </w:t>
      </w:r>
      <w:r w:rsidRPr="00C80C73">
        <w:t>105(1), the Secretary is taken to be satisfied that there is sufficient reason to review the determination; and</w:t>
      </w:r>
    </w:p>
    <w:p w:rsidR="00EB5EE5" w:rsidRPr="00C80C73" w:rsidRDefault="00EB5EE5" w:rsidP="00EB5EE5">
      <w:pPr>
        <w:pStyle w:val="paragraph"/>
      </w:pPr>
      <w:r w:rsidRPr="00C80C73">
        <w:tab/>
        <w:t>(b)</w:t>
      </w:r>
      <w:r w:rsidRPr="00C80C73">
        <w:tab/>
        <w:t>the Secretary must exercise the power conferred by subsection</w:t>
      </w:r>
      <w:r w:rsidR="00C80C73">
        <w:t> </w:t>
      </w:r>
      <w:r w:rsidRPr="00C80C73">
        <w:t>105(1) to review the determination; and</w:t>
      </w:r>
    </w:p>
    <w:p w:rsidR="00EB5EE5" w:rsidRPr="00C80C73" w:rsidRDefault="00EB5EE5" w:rsidP="00EB5EE5">
      <w:pPr>
        <w:pStyle w:val="paragraph"/>
      </w:pPr>
      <w:r w:rsidRPr="00C80C73">
        <w:tab/>
        <w:t>(c)</w:t>
      </w:r>
      <w:r w:rsidRPr="00C80C73">
        <w:tab/>
        <w:t>the review must be done by assuming that:</w:t>
      </w:r>
    </w:p>
    <w:p w:rsidR="00EB5EE5" w:rsidRPr="00C80C73" w:rsidRDefault="00EB5EE5" w:rsidP="00EB5EE5">
      <w:pPr>
        <w:pStyle w:val="paragraphsub"/>
      </w:pPr>
      <w:r w:rsidRPr="00C80C73">
        <w:tab/>
        <w:t>(i)</w:t>
      </w:r>
      <w:r w:rsidRPr="00C80C73">
        <w:tab/>
        <w:t>Division</w:t>
      </w:r>
      <w:r w:rsidR="00C80C73">
        <w:t> </w:t>
      </w:r>
      <w:r w:rsidRPr="00C80C73">
        <w:t>2B of Part</w:t>
      </w:r>
      <w:r w:rsidR="00C80C73">
        <w:t> </w:t>
      </w:r>
      <w:r w:rsidRPr="00C80C73">
        <w:t>4 of Schedule</w:t>
      </w:r>
      <w:r w:rsidR="00C80C73">
        <w:t> </w:t>
      </w:r>
      <w:r w:rsidRPr="00C80C73">
        <w:t>1 to the Family Assistance Act and Division</w:t>
      </w:r>
      <w:r w:rsidR="00C80C73">
        <w:t> </w:t>
      </w:r>
      <w:r w:rsidRPr="00C80C73">
        <w:t>2AA of Part</w:t>
      </w:r>
      <w:r w:rsidR="00C80C73">
        <w:t> </w:t>
      </w:r>
      <w:r w:rsidRPr="00C80C73">
        <w:t>5 of that Schedule applied in relation to those days; and</w:t>
      </w:r>
    </w:p>
    <w:p w:rsidR="00EB5EE5" w:rsidRPr="00C80C73" w:rsidRDefault="00EB5EE5" w:rsidP="00EB5EE5">
      <w:pPr>
        <w:pStyle w:val="paragraphsub"/>
      </w:pPr>
      <w:r w:rsidRPr="00C80C73">
        <w:tab/>
        <w:t>(ii)</w:t>
      </w:r>
      <w:r w:rsidRPr="00C80C73">
        <w:tab/>
        <w:t>the election was not in force on those days.</w:t>
      </w:r>
    </w:p>
    <w:p w:rsidR="00EB5EE5" w:rsidRPr="00C80C73" w:rsidRDefault="00EB5EE5" w:rsidP="00EB5EE5">
      <w:pPr>
        <w:pStyle w:val="noteToPara"/>
      </w:pPr>
      <w:r w:rsidRPr="00C80C73">
        <w:t>Note:</w:t>
      </w:r>
      <w:r w:rsidRPr="00C80C73">
        <w:tab/>
        <w:t>Those Divisions deal with clean energy supplement (Part A) and clean energy supplement (Part B).</w:t>
      </w:r>
    </w:p>
    <w:p w:rsidR="0086585C" w:rsidRPr="00C80C73" w:rsidRDefault="0086585C" w:rsidP="0086585C">
      <w:pPr>
        <w:pStyle w:val="SubsectionHead"/>
      </w:pPr>
      <w:r w:rsidRPr="00C80C73">
        <w:t>Definition</w:t>
      </w:r>
    </w:p>
    <w:p w:rsidR="0086585C" w:rsidRPr="00C80C73" w:rsidRDefault="0086585C" w:rsidP="0086585C">
      <w:pPr>
        <w:pStyle w:val="subsection"/>
      </w:pPr>
      <w:r w:rsidRPr="00C80C73">
        <w:tab/>
        <w:t>(3)</w:t>
      </w:r>
      <w:r w:rsidRPr="00C80C73">
        <w:tab/>
        <w:t>In this section:</w:t>
      </w:r>
    </w:p>
    <w:p w:rsidR="0086585C" w:rsidRPr="00C80C73" w:rsidRDefault="0086585C" w:rsidP="0086585C">
      <w:pPr>
        <w:pStyle w:val="Definition"/>
      </w:pPr>
      <w:r w:rsidRPr="00C80C73">
        <w:rPr>
          <w:b/>
          <w:i/>
        </w:rPr>
        <w:t>quarter</w:t>
      </w:r>
      <w:r w:rsidRPr="00C80C73">
        <w:t xml:space="preserve"> means a period of 3 months beginning on 1</w:t>
      </w:r>
      <w:r w:rsidR="00C80C73">
        <w:t> </w:t>
      </w:r>
      <w:r w:rsidRPr="00C80C73">
        <w:t>July, 1</w:t>
      </w:r>
      <w:r w:rsidR="00C80C73">
        <w:t> </w:t>
      </w:r>
      <w:r w:rsidRPr="00C80C73">
        <w:t>October, 1</w:t>
      </w:r>
      <w:r w:rsidR="00C80C73">
        <w:t> </w:t>
      </w:r>
      <w:r w:rsidRPr="00C80C73">
        <w:t>January or 1</w:t>
      </w:r>
      <w:r w:rsidR="00C80C73">
        <w:t> </w:t>
      </w:r>
      <w:r w:rsidRPr="00C80C73">
        <w:t>April.</w:t>
      </w:r>
    </w:p>
    <w:p w:rsidR="0086585C" w:rsidRPr="00C80C73" w:rsidRDefault="0086585C" w:rsidP="0086585C">
      <w:pPr>
        <w:pStyle w:val="notetext"/>
      </w:pPr>
      <w:r w:rsidRPr="00C80C73">
        <w:t>Note:</w:t>
      </w:r>
      <w:r w:rsidRPr="00C80C73">
        <w:tab/>
        <w:t>This section applies in relation to the quarter beginning on 1</w:t>
      </w:r>
      <w:r w:rsidR="00C80C73">
        <w:t> </w:t>
      </w:r>
      <w:r w:rsidRPr="00C80C73">
        <w:t>July 2013 and all later quarters: see item</w:t>
      </w:r>
      <w:r w:rsidR="00C80C73">
        <w:t> </w:t>
      </w:r>
      <w:r w:rsidRPr="00C80C73">
        <w:t>34 of Schedule</w:t>
      </w:r>
      <w:r w:rsidR="00C80C73">
        <w:t> </w:t>
      </w:r>
      <w:r w:rsidRPr="00C80C73">
        <w:t xml:space="preserve">2 to the </w:t>
      </w:r>
      <w:r w:rsidRPr="00C80C73">
        <w:rPr>
          <w:rStyle w:val="Strong"/>
          <w:b w:val="0"/>
          <w:i/>
        </w:rPr>
        <w:t xml:space="preserve">Clean Energy (Household Assistance Amendments) Act </w:t>
      </w:r>
      <w:r w:rsidRPr="00C80C73">
        <w:rPr>
          <w:i/>
        </w:rPr>
        <w:t>2011</w:t>
      </w:r>
      <w:r w:rsidRPr="00C80C73">
        <w:t>.</w:t>
      </w:r>
    </w:p>
    <w:p w:rsidR="00F01773" w:rsidRPr="00C80C73" w:rsidRDefault="00F01773" w:rsidP="00F01773">
      <w:pPr>
        <w:pStyle w:val="ActHead5"/>
        <w:rPr>
          <w:snapToGrid w:val="0"/>
          <w:lang w:eastAsia="en-US"/>
        </w:rPr>
      </w:pPr>
      <w:bookmarkStart w:id="422" w:name="_Toc401743163"/>
      <w:r w:rsidRPr="00C80C73">
        <w:rPr>
          <w:rStyle w:val="CharSectno"/>
        </w:rPr>
        <w:t>106</w:t>
      </w:r>
      <w:r w:rsidRPr="00C80C73">
        <w:rPr>
          <w:snapToGrid w:val="0"/>
          <w:lang w:eastAsia="en-US"/>
        </w:rPr>
        <w:t xml:space="preserve">  Notice of review decision to be given</w:t>
      </w:r>
      <w:bookmarkEnd w:id="422"/>
    </w:p>
    <w:p w:rsidR="00F01773" w:rsidRPr="00C80C73" w:rsidRDefault="00F01773" w:rsidP="00F01773">
      <w:pPr>
        <w:pStyle w:val="SubsectionHead"/>
      </w:pPr>
      <w:r w:rsidRPr="00C80C73">
        <w:t>Notice of review decision to be given if original decision relates to determination of conditional eligibility etc.</w:t>
      </w:r>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the Secretary makes a review decision under section</w:t>
      </w:r>
      <w:r w:rsidR="00C80C73">
        <w:t> </w:t>
      </w:r>
      <w:r w:rsidRPr="00C80C73">
        <w:t xml:space="preserve">105 affecting an individual in respect of whom a determination of conditional eligibility for child care benefit by fee reduction is, or was, in force (the </w:t>
      </w:r>
      <w:r w:rsidRPr="00C80C73">
        <w:rPr>
          <w:b/>
          <w:i/>
        </w:rPr>
        <w:t>applicant</w:t>
      </w:r>
      <w:r w:rsidRPr="00C80C73">
        <w:t>); and</w:t>
      </w:r>
    </w:p>
    <w:p w:rsidR="00F01773" w:rsidRPr="00C80C73" w:rsidRDefault="00F01773" w:rsidP="00F01773">
      <w:pPr>
        <w:pStyle w:val="paragraph"/>
      </w:pPr>
      <w:r w:rsidRPr="00C80C73">
        <w:tab/>
        <w:t>(b)</w:t>
      </w:r>
      <w:r w:rsidRPr="00C80C73">
        <w:tab/>
        <w:t>the review decision is to:</w:t>
      </w:r>
    </w:p>
    <w:p w:rsidR="00F01773" w:rsidRPr="00C80C73" w:rsidRDefault="00F01773" w:rsidP="00F01773">
      <w:pPr>
        <w:pStyle w:val="paragraphsub"/>
      </w:pPr>
      <w:r w:rsidRPr="00C80C73">
        <w:tab/>
        <w:t>(i)</w:t>
      </w:r>
      <w:r w:rsidRPr="00C80C73">
        <w:tab/>
        <w:t xml:space="preserve">vary </w:t>
      </w:r>
      <w:r w:rsidRPr="00C80C73">
        <w:rPr>
          <w:snapToGrid w:val="0"/>
          <w:lang w:eastAsia="en-US"/>
        </w:rPr>
        <w:t xml:space="preserve">an original </w:t>
      </w:r>
      <w:r w:rsidRPr="00C80C73">
        <w:t>decision in respect of the applicant; or</w:t>
      </w:r>
    </w:p>
    <w:p w:rsidR="00F01773" w:rsidRPr="00C80C73" w:rsidRDefault="00F01773" w:rsidP="00F01773">
      <w:pPr>
        <w:pStyle w:val="paragraphsub"/>
      </w:pPr>
      <w:r w:rsidRPr="00C80C73">
        <w:tab/>
        <w:t>(ii)</w:t>
      </w:r>
      <w:r w:rsidRPr="00C80C73">
        <w:tab/>
        <w:t xml:space="preserve">set aside </w:t>
      </w:r>
      <w:r w:rsidRPr="00C80C73">
        <w:rPr>
          <w:snapToGrid w:val="0"/>
          <w:lang w:eastAsia="en-US"/>
        </w:rPr>
        <w:t xml:space="preserve">an original </w:t>
      </w:r>
      <w:r w:rsidRPr="00C80C73">
        <w:t>decision in respect of the applicant and substitute a new decision; and</w:t>
      </w:r>
    </w:p>
    <w:p w:rsidR="00F01773" w:rsidRPr="00C80C73" w:rsidRDefault="00F01773" w:rsidP="001634ED">
      <w:pPr>
        <w:pStyle w:val="paragraph"/>
        <w:keepNext/>
      </w:pPr>
      <w:r w:rsidRPr="00C80C73">
        <w:lastRenderedPageBreak/>
        <w:tab/>
        <w:t>(c)</w:t>
      </w:r>
      <w:r w:rsidRPr="00C80C73">
        <w:tab/>
        <w:t>the review decision relates to one of the following decisions:</w:t>
      </w:r>
    </w:p>
    <w:p w:rsidR="00F01773" w:rsidRPr="00C80C73" w:rsidRDefault="00F01773" w:rsidP="00F01773">
      <w:pPr>
        <w:pStyle w:val="paragraphsub"/>
      </w:pPr>
      <w:r w:rsidRPr="00C80C73">
        <w:tab/>
        <w:t>(i)</w:t>
      </w:r>
      <w:r w:rsidRPr="00C80C73">
        <w:tab/>
        <w:t>a determination decision in respect of conditional eligibility (a determination of conditional eligibility is made under section</w:t>
      </w:r>
      <w:r w:rsidR="00C80C73">
        <w:t> </w:t>
      </w:r>
      <w:r w:rsidRPr="00C80C73">
        <w:t>50F);</w:t>
      </w:r>
    </w:p>
    <w:p w:rsidR="00F01773" w:rsidRPr="00C80C73" w:rsidRDefault="00F01773" w:rsidP="00F01773">
      <w:pPr>
        <w:pStyle w:val="paragraphsub"/>
      </w:pPr>
      <w:r w:rsidRPr="00C80C73">
        <w:tab/>
        <w:t>(ii)</w:t>
      </w:r>
      <w:r w:rsidRPr="00C80C73">
        <w:tab/>
        <w:t xml:space="preserve">a determination decision in respect of a weekly limit of hours, unless it is a variation of the kind referred to in </w:t>
      </w:r>
      <w:r w:rsidR="00C80C73">
        <w:t>subsection (</w:t>
      </w:r>
      <w:r w:rsidRPr="00C80C73">
        <w:t>2) (a determination of a weekly limit of hours is made under section</w:t>
      </w:r>
      <w:r w:rsidR="00C80C73">
        <w:t> </w:t>
      </w:r>
      <w:r w:rsidRPr="00C80C73">
        <w:t>50H);</w:t>
      </w:r>
    </w:p>
    <w:p w:rsidR="00F01773" w:rsidRPr="00C80C73" w:rsidRDefault="00F01773" w:rsidP="00F01773">
      <w:pPr>
        <w:pStyle w:val="paragraphsub"/>
      </w:pPr>
      <w:r w:rsidRPr="00C80C73">
        <w:tab/>
        <w:t>(iii)</w:t>
      </w:r>
      <w:r w:rsidRPr="00C80C73">
        <w:tab/>
        <w:t>a determination decision in respect of CCB % (a determination of CCB % is made under section</w:t>
      </w:r>
      <w:r w:rsidR="00C80C73">
        <w:t> </w:t>
      </w:r>
      <w:r w:rsidRPr="00C80C73">
        <w:t xml:space="preserve">50J); </w:t>
      </w:r>
    </w:p>
    <w:p w:rsidR="00F01773" w:rsidRPr="00C80C73" w:rsidRDefault="00F01773" w:rsidP="00F01773">
      <w:pPr>
        <w:pStyle w:val="paragraphsub"/>
      </w:pPr>
      <w:r w:rsidRPr="00C80C73">
        <w:tab/>
        <w:t>(iv)</w:t>
      </w:r>
      <w:r w:rsidRPr="00C80C73">
        <w:tab/>
        <w:t>a determination decision in respect of schooling % (a determination of schooling % is made under section</w:t>
      </w:r>
      <w:r w:rsidR="00C80C73">
        <w:t> </w:t>
      </w:r>
      <w:r w:rsidRPr="00C80C73">
        <w:t>50K);</w:t>
      </w:r>
    </w:p>
    <w:p w:rsidR="00F01773" w:rsidRPr="00C80C73" w:rsidRDefault="00F01773" w:rsidP="00F01773">
      <w:pPr>
        <w:pStyle w:val="paragraphsub"/>
      </w:pPr>
      <w:r w:rsidRPr="00C80C73">
        <w:tab/>
        <w:t>(iva)</w:t>
      </w:r>
      <w:r w:rsidRPr="00C80C73">
        <w:tab/>
        <w:t>a determination decision in respect of eligibility for the special grandparent rate (a determination of this eligibility is made under subsection</w:t>
      </w:r>
      <w:r w:rsidR="00C80C73">
        <w:t> </w:t>
      </w:r>
      <w:r w:rsidRPr="00C80C73">
        <w:t>50T(1));</w:t>
      </w:r>
    </w:p>
    <w:p w:rsidR="00F01773" w:rsidRPr="00C80C73" w:rsidRDefault="00F01773" w:rsidP="00F01773">
      <w:pPr>
        <w:pStyle w:val="paragraphsub"/>
      </w:pPr>
      <w:r w:rsidRPr="00C80C73">
        <w:tab/>
        <w:t>(v)</w:t>
      </w:r>
      <w:r w:rsidRPr="00C80C73">
        <w:tab/>
        <w:t>a determination decision in respect of rate under subsection</w:t>
      </w:r>
      <w:r w:rsidR="00C80C73">
        <w:t> </w:t>
      </w:r>
      <w:r w:rsidRPr="00C80C73">
        <w:t>81(2) of the Family Assistance Act;</w:t>
      </w:r>
    </w:p>
    <w:p w:rsidR="00F01773" w:rsidRPr="00C80C73" w:rsidRDefault="00F01773" w:rsidP="00F01773">
      <w:pPr>
        <w:pStyle w:val="paragraphsub"/>
        <w:rPr>
          <w:i/>
        </w:rPr>
      </w:pPr>
      <w:r w:rsidRPr="00C80C73">
        <w:tab/>
        <w:t>(vi)</w:t>
      </w:r>
      <w:r w:rsidRPr="00C80C73">
        <w:tab/>
        <w:t>a determination decision in respect of no entitlement (a determination of no entitlement is made under section</w:t>
      </w:r>
      <w:r w:rsidR="00C80C73">
        <w:t> </w:t>
      </w:r>
      <w:r w:rsidRPr="00C80C73">
        <w:t>50G);</w:t>
      </w:r>
    </w:p>
    <w:p w:rsidR="00F01773" w:rsidRPr="00C80C73" w:rsidRDefault="00F01773" w:rsidP="00F01773">
      <w:pPr>
        <w:pStyle w:val="subsection2"/>
      </w:pPr>
      <w:r w:rsidRPr="00C80C73">
        <w:t>the Secretary must give notice of the review decision to:</w:t>
      </w:r>
    </w:p>
    <w:p w:rsidR="00844730" w:rsidRPr="00C80C73" w:rsidRDefault="00844730" w:rsidP="00844730">
      <w:pPr>
        <w:pStyle w:val="paragraph"/>
      </w:pPr>
      <w:r w:rsidRPr="00C80C73">
        <w:tab/>
        <w:t>(d)</w:t>
      </w:r>
      <w:r w:rsidRPr="00C80C73">
        <w:tab/>
        <w:t xml:space="preserve">in all cases mentioned in </w:t>
      </w:r>
      <w:r w:rsidR="00C80C73">
        <w:t>paragraph (</w:t>
      </w:r>
      <w:r w:rsidRPr="00C80C73">
        <w:t>c)—the applicant; and</w:t>
      </w:r>
    </w:p>
    <w:p w:rsidR="00844730" w:rsidRPr="00C80C73" w:rsidRDefault="00844730" w:rsidP="00844730">
      <w:pPr>
        <w:pStyle w:val="paragraph"/>
      </w:pPr>
      <w:r w:rsidRPr="00C80C73">
        <w:tab/>
        <w:t>(e)</w:t>
      </w:r>
      <w:r w:rsidRPr="00C80C73">
        <w:tab/>
        <w:t xml:space="preserve">in the case mentioned in </w:t>
      </w:r>
      <w:r w:rsidR="00C80C73">
        <w:t>subparagraph (</w:t>
      </w:r>
      <w:r w:rsidRPr="00C80C73">
        <w:t>c)(v)—the approved child care service, or services, providing care to the child concerned.</w:t>
      </w:r>
    </w:p>
    <w:p w:rsidR="00844730" w:rsidRPr="00C80C73" w:rsidRDefault="00844730" w:rsidP="00844730">
      <w:pPr>
        <w:pStyle w:val="subsection"/>
      </w:pPr>
      <w:r w:rsidRPr="00C80C73">
        <w:tab/>
        <w:t>(1A)</w:t>
      </w:r>
      <w:r w:rsidRPr="00C80C73">
        <w:tab/>
        <w:t xml:space="preserve">The Secretary may make notice of a review decision mentioned in </w:t>
      </w:r>
      <w:r w:rsidR="00C80C73">
        <w:t>paragraph (</w:t>
      </w:r>
      <w:r w:rsidRPr="00C80C73">
        <w:t xml:space="preserve">1)(c) (other than </w:t>
      </w:r>
      <w:r w:rsidR="00C80C73">
        <w:t>subparagraph (</w:t>
      </w:r>
      <w:r w:rsidRPr="00C80C73">
        <w:t>1)(c)(v)) available to the approved child care service, or services, providing care to the child concerned, including by making the notice available to the service using an electronic interface.</w:t>
      </w:r>
    </w:p>
    <w:p w:rsidR="00844730" w:rsidRPr="00C80C73" w:rsidRDefault="00844730" w:rsidP="00844730">
      <w:pPr>
        <w:pStyle w:val="subsection"/>
      </w:pPr>
      <w:r w:rsidRPr="00C80C73">
        <w:tab/>
        <w:t>(1B)</w:t>
      </w:r>
      <w:r w:rsidRPr="00C80C73">
        <w:tab/>
        <w:t xml:space="preserve">The Secretary may give notice of a review decision mentioned in </w:t>
      </w:r>
      <w:r w:rsidR="00C80C73">
        <w:t>subparagraph (</w:t>
      </w:r>
      <w:r w:rsidRPr="00C80C73">
        <w:t>1)(c)(v) by making the notice available to the service using an electronic interface.</w:t>
      </w:r>
    </w:p>
    <w:p w:rsidR="001F716D" w:rsidRPr="00C80C73" w:rsidRDefault="001F716D" w:rsidP="001634ED">
      <w:pPr>
        <w:pStyle w:val="SubsectionHead"/>
        <w:rPr>
          <w:snapToGrid w:val="0"/>
          <w:lang w:eastAsia="en-US"/>
        </w:rPr>
      </w:pPr>
      <w:r w:rsidRPr="00C80C73">
        <w:rPr>
          <w:snapToGrid w:val="0"/>
          <w:lang w:eastAsia="en-US"/>
        </w:rPr>
        <w:lastRenderedPageBreak/>
        <w:t>Notice of review decision to be given where original decision relates to a weekly limit of hours or rate set because child at risk</w:t>
      </w:r>
    </w:p>
    <w:p w:rsidR="00F01773" w:rsidRPr="00C80C73" w:rsidRDefault="00F01773" w:rsidP="004C6A58">
      <w:pPr>
        <w:pStyle w:val="subsection"/>
        <w:keepNext/>
      </w:pPr>
      <w:r w:rsidRPr="00C80C73">
        <w:tab/>
        <w:t>(2)</w:t>
      </w:r>
      <w:r w:rsidRPr="00C80C73">
        <w:tab/>
        <w:t>If:</w:t>
      </w:r>
    </w:p>
    <w:p w:rsidR="00F01773" w:rsidRPr="00C80C73" w:rsidRDefault="00F01773" w:rsidP="00F01773">
      <w:pPr>
        <w:pStyle w:val="paragraph"/>
      </w:pPr>
      <w:r w:rsidRPr="00C80C73">
        <w:tab/>
        <w:t>(a)</w:t>
      </w:r>
      <w:r w:rsidRPr="00C80C73">
        <w:tab/>
        <w:t>the Secretary makes a review decision under section</w:t>
      </w:r>
      <w:r w:rsidR="00C80C73">
        <w:t> </w:t>
      </w:r>
      <w:r w:rsidRPr="00C80C73">
        <w:t xml:space="preserve">105 affecting an individual in respect of whom a determination of conditional eligibility for child care benefit by fee reduction is, or was, in force (the </w:t>
      </w:r>
      <w:r w:rsidRPr="00C80C73">
        <w:rPr>
          <w:b/>
          <w:i/>
        </w:rPr>
        <w:t>applicant</w:t>
      </w:r>
      <w:r w:rsidRPr="00C80C73">
        <w:t>); and</w:t>
      </w:r>
    </w:p>
    <w:p w:rsidR="00F01773" w:rsidRPr="00C80C73" w:rsidRDefault="00F01773" w:rsidP="00F01773">
      <w:pPr>
        <w:pStyle w:val="paragraph"/>
      </w:pPr>
      <w:r w:rsidRPr="00C80C73">
        <w:tab/>
        <w:t>(b)</w:t>
      </w:r>
      <w:r w:rsidRPr="00C80C73">
        <w:tab/>
        <w:t>the review decision is to:</w:t>
      </w:r>
    </w:p>
    <w:p w:rsidR="00F01773" w:rsidRPr="00C80C73" w:rsidRDefault="00F01773" w:rsidP="00F01773">
      <w:pPr>
        <w:pStyle w:val="paragraphsub"/>
      </w:pPr>
      <w:r w:rsidRPr="00C80C73">
        <w:tab/>
        <w:t>(i)</w:t>
      </w:r>
      <w:r w:rsidRPr="00C80C73">
        <w:tab/>
        <w:t>vary an original decision in respect of the applicant; or</w:t>
      </w:r>
    </w:p>
    <w:p w:rsidR="00F01773" w:rsidRPr="00C80C73" w:rsidRDefault="00F01773" w:rsidP="00F01773">
      <w:pPr>
        <w:pStyle w:val="paragraphsub"/>
      </w:pPr>
      <w:r w:rsidRPr="00C80C73">
        <w:tab/>
        <w:t>(ii)</w:t>
      </w:r>
      <w:r w:rsidRPr="00C80C73">
        <w:tab/>
        <w:t>set aside an original decision in respect of the applicant and substitute a new decision; and</w:t>
      </w:r>
    </w:p>
    <w:p w:rsidR="00F01773" w:rsidRPr="00C80C73" w:rsidRDefault="00F01773" w:rsidP="00F01773">
      <w:pPr>
        <w:pStyle w:val="paragraph"/>
      </w:pPr>
      <w:r w:rsidRPr="00C80C73">
        <w:tab/>
        <w:t>(c)</w:t>
      </w:r>
      <w:r w:rsidRPr="00C80C73">
        <w:tab/>
        <w:t>the review decision relates to an original decision:</w:t>
      </w:r>
    </w:p>
    <w:p w:rsidR="00F01773" w:rsidRPr="00C80C73" w:rsidRDefault="00F01773" w:rsidP="00F01773">
      <w:pPr>
        <w:pStyle w:val="paragraphsub"/>
      </w:pPr>
      <w:r w:rsidRPr="00C80C73">
        <w:tab/>
        <w:t>(i)</w:t>
      </w:r>
      <w:r w:rsidRPr="00C80C73">
        <w:tab/>
        <w:t>to vary a determination of a weekly limit of hours under section</w:t>
      </w:r>
      <w:r w:rsidR="00C80C73">
        <w:t> </w:t>
      </w:r>
      <w:r w:rsidRPr="00C80C73">
        <w:t>64A because a circumstance listed in subsection</w:t>
      </w:r>
      <w:r w:rsidR="00C80C73">
        <w:t> </w:t>
      </w:r>
      <w:r w:rsidRPr="00C80C73">
        <w:t>54(12) of the Family Assistance Act applies; or</w:t>
      </w:r>
    </w:p>
    <w:p w:rsidR="00F01773" w:rsidRPr="00C80C73" w:rsidRDefault="00F01773" w:rsidP="00F01773">
      <w:pPr>
        <w:pStyle w:val="paragraphsub"/>
      </w:pPr>
      <w:r w:rsidRPr="00C80C73">
        <w:tab/>
        <w:t>(ii)</w:t>
      </w:r>
      <w:r w:rsidRPr="00C80C73">
        <w:tab/>
        <w:t>to vary a determination of a weekly limit of hours under section</w:t>
      </w:r>
      <w:r w:rsidR="00C80C73">
        <w:t> </w:t>
      </w:r>
      <w:r w:rsidRPr="00C80C73">
        <w:t>64B because a circumstance listed in subsection</w:t>
      </w:r>
      <w:r w:rsidR="00C80C73">
        <w:t> </w:t>
      </w:r>
      <w:r w:rsidRPr="00C80C73">
        <w:t>55(8) of the Family Assistance Act applies; or</w:t>
      </w:r>
    </w:p>
    <w:p w:rsidR="00F01773" w:rsidRPr="00C80C73" w:rsidRDefault="00F01773" w:rsidP="00F01773">
      <w:pPr>
        <w:pStyle w:val="paragraphsub"/>
      </w:pPr>
      <w:r w:rsidRPr="00C80C73">
        <w:tab/>
        <w:t>(iii)</w:t>
      </w:r>
      <w:r w:rsidRPr="00C80C73">
        <w:tab/>
        <w:t>to determine a rate under subsection</w:t>
      </w:r>
      <w:r w:rsidR="00C80C73">
        <w:t> </w:t>
      </w:r>
      <w:r w:rsidRPr="00C80C73">
        <w:t>81(3) of the Family Assistance Act;</w:t>
      </w:r>
    </w:p>
    <w:p w:rsidR="00F01773" w:rsidRPr="00C80C73" w:rsidRDefault="00F01773" w:rsidP="00F01773">
      <w:pPr>
        <w:pStyle w:val="subsection2"/>
      </w:pPr>
      <w:r w:rsidRPr="00C80C73">
        <w:t>the Secretary must give notice of the review decision to the approved child care service providing care to the child concerned.</w:t>
      </w:r>
    </w:p>
    <w:p w:rsidR="002A271D" w:rsidRPr="00C80C73" w:rsidRDefault="002A271D" w:rsidP="002A271D">
      <w:pPr>
        <w:pStyle w:val="SubsectionHead"/>
      </w:pPr>
      <w:r w:rsidRPr="00C80C73">
        <w:t>Notice to be given of other review decisions</w:t>
      </w:r>
    </w:p>
    <w:p w:rsidR="002A271D" w:rsidRPr="00C80C73" w:rsidRDefault="002A271D" w:rsidP="002A271D">
      <w:pPr>
        <w:pStyle w:val="subsection"/>
      </w:pPr>
      <w:r w:rsidRPr="00C80C73">
        <w:tab/>
        <w:t>(3)</w:t>
      </w:r>
      <w:r w:rsidRPr="00C80C73">
        <w:tab/>
        <w:t>If:</w:t>
      </w:r>
    </w:p>
    <w:p w:rsidR="002A271D" w:rsidRPr="00C80C73" w:rsidRDefault="002A271D" w:rsidP="002A271D">
      <w:pPr>
        <w:pStyle w:val="paragraph"/>
      </w:pPr>
      <w:r w:rsidRPr="00C80C73">
        <w:tab/>
        <w:t>(a)</w:t>
      </w:r>
      <w:r w:rsidRPr="00C80C73">
        <w:tab/>
        <w:t>the Secretary makes a review decision under section</w:t>
      </w:r>
      <w:r w:rsidR="00C80C73">
        <w:t> </w:t>
      </w:r>
      <w:r w:rsidRPr="00C80C73">
        <w:t>105 to:</w:t>
      </w:r>
    </w:p>
    <w:p w:rsidR="002A271D" w:rsidRPr="00C80C73" w:rsidRDefault="002A271D" w:rsidP="002A271D">
      <w:pPr>
        <w:pStyle w:val="paragraphsub"/>
      </w:pPr>
      <w:r w:rsidRPr="00C80C73">
        <w:tab/>
        <w:t>(i)</w:t>
      </w:r>
      <w:r w:rsidRPr="00C80C73">
        <w:tab/>
        <w:t>vary an original decision; or</w:t>
      </w:r>
    </w:p>
    <w:p w:rsidR="002A271D" w:rsidRPr="00C80C73" w:rsidRDefault="002A271D" w:rsidP="002A271D">
      <w:pPr>
        <w:pStyle w:val="paragraphsub"/>
      </w:pPr>
      <w:r w:rsidRPr="00C80C73">
        <w:tab/>
        <w:t>(ii)</w:t>
      </w:r>
      <w:r w:rsidRPr="00C80C73">
        <w:tab/>
        <w:t>set aside an original decision and substitute a new decision; and</w:t>
      </w:r>
    </w:p>
    <w:p w:rsidR="002A271D" w:rsidRPr="00C80C73" w:rsidRDefault="002A271D" w:rsidP="002A271D">
      <w:pPr>
        <w:pStyle w:val="paragraph"/>
      </w:pPr>
      <w:r w:rsidRPr="00C80C73">
        <w:tab/>
        <w:t>(b)</w:t>
      </w:r>
      <w:r w:rsidRPr="00C80C73">
        <w:tab/>
        <w:t>the review decision is in respect of any other original decision that, under section</w:t>
      </w:r>
      <w:r w:rsidR="00C80C73">
        <w:t> </w:t>
      </w:r>
      <w:r w:rsidRPr="00C80C73">
        <w:t xml:space="preserve">104, may be reviewed (other than a review decision referred to in </w:t>
      </w:r>
      <w:r w:rsidR="00C80C73">
        <w:t>subsection (</w:t>
      </w:r>
      <w:r w:rsidRPr="00C80C73">
        <w:t>1) or (2));</w:t>
      </w:r>
    </w:p>
    <w:p w:rsidR="002A271D" w:rsidRPr="00C80C73" w:rsidRDefault="002A271D" w:rsidP="002A271D">
      <w:pPr>
        <w:pStyle w:val="subsection2"/>
      </w:pPr>
      <w:r w:rsidRPr="00C80C73">
        <w:t>the Secretary must give notice of the review decision to the person whose entitlement, or possible entitlement, to family assistance</w:t>
      </w:r>
      <w:r w:rsidR="00773A21" w:rsidRPr="00C80C73">
        <w:t xml:space="preserve">, </w:t>
      </w:r>
      <w:r w:rsidR="00773A21" w:rsidRPr="00C80C73">
        <w:lastRenderedPageBreak/>
        <w:t>one</w:t>
      </w:r>
      <w:r w:rsidR="00C80C73">
        <w:noBreakHyphen/>
      </w:r>
      <w:r w:rsidR="00773A21" w:rsidRPr="00C80C73">
        <w:t>off payment to families</w:t>
      </w:r>
      <w:r w:rsidR="00730AA7" w:rsidRPr="00C80C73">
        <w:t>, economic security strategy payment to families, back to school bonus</w:t>
      </w:r>
      <w:r w:rsidR="00D838DB" w:rsidRPr="00C80C73">
        <w:t>, single income family bonus</w:t>
      </w:r>
      <w:r w:rsidR="00C96A9F" w:rsidRPr="00C80C73">
        <w:t>, clean energy advance or ETR payment</w:t>
      </w:r>
      <w:r w:rsidRPr="00C80C73">
        <w:t xml:space="preserve"> is affected by the decision.</w:t>
      </w:r>
    </w:p>
    <w:p w:rsidR="00F01773" w:rsidRPr="00C80C73" w:rsidRDefault="00F01773" w:rsidP="00F01773">
      <w:pPr>
        <w:pStyle w:val="SubsectionHead"/>
        <w:rPr>
          <w:snapToGrid w:val="0"/>
          <w:lang w:eastAsia="en-US"/>
        </w:rPr>
      </w:pPr>
      <w:r w:rsidRPr="00C80C73">
        <w:rPr>
          <w:snapToGrid w:val="0"/>
          <w:lang w:eastAsia="en-US"/>
        </w:rPr>
        <w:t>Notice must state effect of review decision</w:t>
      </w:r>
    </w:p>
    <w:p w:rsidR="00F01773" w:rsidRPr="00C80C73" w:rsidRDefault="00F01773" w:rsidP="00F01773">
      <w:pPr>
        <w:pStyle w:val="subsection"/>
      </w:pPr>
      <w:r w:rsidRPr="00C80C73">
        <w:tab/>
        <w:t>(4)</w:t>
      </w:r>
      <w:r w:rsidRPr="00C80C73">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C80C73" w:rsidRDefault="00F01773" w:rsidP="00F01773">
      <w:pPr>
        <w:pStyle w:val="SubsectionHead"/>
      </w:pPr>
      <w:r w:rsidRPr="00C80C73">
        <w:t>Review decision not affected by lack of notice</w:t>
      </w:r>
    </w:p>
    <w:p w:rsidR="00F01773" w:rsidRPr="00C80C73" w:rsidRDefault="00F01773" w:rsidP="00F01773">
      <w:pPr>
        <w:pStyle w:val="subsection"/>
        <w:rPr>
          <w:snapToGrid w:val="0"/>
          <w:lang w:eastAsia="en-US"/>
        </w:rPr>
      </w:pPr>
      <w:r w:rsidRPr="00C80C73">
        <w:rPr>
          <w:snapToGrid w:val="0"/>
          <w:lang w:eastAsia="en-US"/>
        </w:rPr>
        <w:tab/>
        <w:t>(5)</w:t>
      </w:r>
      <w:r w:rsidRPr="00C80C73">
        <w:rPr>
          <w:snapToGrid w:val="0"/>
          <w:lang w:eastAsia="en-US"/>
        </w:rPr>
        <w:tab/>
        <w:t xml:space="preserve">A contravention of </w:t>
      </w:r>
      <w:r w:rsidR="00C80C73">
        <w:rPr>
          <w:snapToGrid w:val="0"/>
          <w:lang w:eastAsia="en-US"/>
        </w:rPr>
        <w:t>subsection (</w:t>
      </w:r>
      <w:r w:rsidRPr="00C80C73">
        <w:rPr>
          <w:snapToGrid w:val="0"/>
          <w:lang w:eastAsia="en-US"/>
        </w:rPr>
        <w:t>1), (2), (3) or (4) in relation to a review decision does not affect the validity of the decision.</w:t>
      </w:r>
    </w:p>
    <w:p w:rsidR="00F01773" w:rsidRPr="00C80C73" w:rsidRDefault="00F01773" w:rsidP="008410CF">
      <w:pPr>
        <w:pStyle w:val="SubsectionHead"/>
        <w:rPr>
          <w:snapToGrid w:val="0"/>
          <w:lang w:eastAsia="en-US"/>
        </w:rPr>
      </w:pPr>
      <w:r w:rsidRPr="00C80C73">
        <w:rPr>
          <w:snapToGrid w:val="0"/>
          <w:lang w:eastAsia="en-US"/>
        </w:rPr>
        <w:t>Notice of review decisions to be given to the SSAT or the AAT if application made for review</w:t>
      </w:r>
    </w:p>
    <w:p w:rsidR="00F01773" w:rsidRPr="00C80C73" w:rsidRDefault="00F01773" w:rsidP="008410CF">
      <w:pPr>
        <w:pStyle w:val="subsection"/>
        <w:keepNext/>
        <w:rPr>
          <w:snapToGrid w:val="0"/>
          <w:lang w:eastAsia="en-US"/>
        </w:rPr>
      </w:pPr>
      <w:r w:rsidRPr="00C80C73">
        <w:rPr>
          <w:snapToGrid w:val="0"/>
          <w:lang w:eastAsia="en-US"/>
        </w:rPr>
        <w:tab/>
        <w:t>(6)</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the Secretary makes a review decision to:</w:t>
      </w:r>
    </w:p>
    <w:p w:rsidR="00F01773" w:rsidRPr="00C80C73" w:rsidRDefault="00F01773" w:rsidP="00F01773">
      <w:pPr>
        <w:pStyle w:val="paragraphsub"/>
      </w:pPr>
      <w:r w:rsidRPr="00C80C73">
        <w:rPr>
          <w:snapToGrid w:val="0"/>
          <w:lang w:eastAsia="en-US"/>
        </w:rPr>
        <w:tab/>
        <w:t>(i)</w:t>
      </w:r>
      <w:r w:rsidRPr="00C80C73">
        <w:rPr>
          <w:snapToGrid w:val="0"/>
          <w:lang w:eastAsia="en-US"/>
        </w:rPr>
        <w:tab/>
      </w:r>
      <w:r w:rsidRPr="00C80C73">
        <w:t>vary an original decision; or</w:t>
      </w:r>
    </w:p>
    <w:p w:rsidR="00F01773" w:rsidRPr="00C80C73" w:rsidRDefault="00F01773" w:rsidP="00F01773">
      <w:pPr>
        <w:pStyle w:val="paragraphsub"/>
      </w:pPr>
      <w:r w:rsidRPr="00C80C73">
        <w:tab/>
        <w:t>(ii)</w:t>
      </w:r>
      <w:r w:rsidRPr="00C80C73">
        <w:tab/>
        <w:t>set aside an original decision and substitute a new decision;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by the time the Secretary makes that decision, a person has applied to the SSAT or the AAT for review of the original decision that was reviewed by the Secretary;</w:t>
      </w:r>
    </w:p>
    <w:p w:rsidR="00F01773" w:rsidRPr="00C80C73" w:rsidRDefault="00F01773" w:rsidP="00F01773">
      <w:pPr>
        <w:pStyle w:val="subsection2"/>
        <w:rPr>
          <w:snapToGrid w:val="0"/>
          <w:lang w:eastAsia="en-US"/>
        </w:rPr>
      </w:pPr>
      <w:r w:rsidRPr="00C80C73">
        <w:rPr>
          <w:snapToGrid w:val="0"/>
          <w:lang w:eastAsia="en-US"/>
        </w:rPr>
        <w:t xml:space="preserve">the Secretary must give written notice of the Secretary’s review decision to the </w:t>
      </w:r>
      <w:r w:rsidR="0096214C" w:rsidRPr="00C80C73">
        <w:t>Principal Member</w:t>
      </w:r>
      <w:r w:rsidRPr="00C80C73">
        <w:rPr>
          <w:i/>
          <w:snapToGrid w:val="0"/>
          <w:lang w:eastAsia="en-US"/>
        </w:rPr>
        <w:t xml:space="preserve"> </w:t>
      </w:r>
      <w:r w:rsidRPr="00C80C73">
        <w:rPr>
          <w:snapToGrid w:val="0"/>
          <w:lang w:eastAsia="en-US"/>
        </w:rPr>
        <w:t>of the SSAT or to the Registrar of the AAT, as the case requires.</w:t>
      </w:r>
    </w:p>
    <w:p w:rsidR="00F01773" w:rsidRPr="00C80C73" w:rsidRDefault="00F01773" w:rsidP="00F01773">
      <w:pPr>
        <w:pStyle w:val="SubsectionHead"/>
      </w:pPr>
      <w:r w:rsidRPr="00C80C73">
        <w:t>Meaning of determination decision</w:t>
      </w:r>
    </w:p>
    <w:p w:rsidR="00F01773" w:rsidRPr="00C80C73" w:rsidRDefault="00F01773" w:rsidP="00F01773">
      <w:pPr>
        <w:pStyle w:val="subsection"/>
        <w:keepNext/>
      </w:pPr>
      <w:r w:rsidRPr="00C80C73">
        <w:tab/>
        <w:t>(7)</w:t>
      </w:r>
      <w:r w:rsidRPr="00C80C73">
        <w:tab/>
        <w:t>In this section:</w:t>
      </w:r>
    </w:p>
    <w:p w:rsidR="00F01773" w:rsidRPr="00C80C73" w:rsidRDefault="00F01773" w:rsidP="00F01773">
      <w:pPr>
        <w:pStyle w:val="Definition"/>
      </w:pPr>
      <w:r w:rsidRPr="00C80C73">
        <w:rPr>
          <w:b/>
          <w:i/>
        </w:rPr>
        <w:t>determination decision</w:t>
      </w:r>
      <w:r w:rsidRPr="00C80C73">
        <w:t xml:space="preserve"> means a decision that is a determination as originally made, or, if varied, the variation of the determination.</w:t>
      </w:r>
    </w:p>
    <w:p w:rsidR="00F01773" w:rsidRPr="00C80C73" w:rsidRDefault="00F01773" w:rsidP="000927B7">
      <w:pPr>
        <w:pStyle w:val="ActHead5"/>
      </w:pPr>
      <w:bookmarkStart w:id="423" w:name="_Toc401743164"/>
      <w:r w:rsidRPr="00C80C73">
        <w:rPr>
          <w:rStyle w:val="CharSectno"/>
        </w:rPr>
        <w:lastRenderedPageBreak/>
        <w:t>107</w:t>
      </w:r>
      <w:r w:rsidRPr="00C80C73">
        <w:t xml:space="preserve">  Date of effect of certain decisions made under section</w:t>
      </w:r>
      <w:r w:rsidR="00C80C73">
        <w:t> </w:t>
      </w:r>
      <w:r w:rsidRPr="00C80C73">
        <w:t>105</w:t>
      </w:r>
      <w:bookmarkEnd w:id="423"/>
    </w:p>
    <w:p w:rsidR="00F01773" w:rsidRPr="00C80C73" w:rsidRDefault="00F01773" w:rsidP="000927B7">
      <w:pPr>
        <w:pStyle w:val="subsection"/>
        <w:keepNext/>
        <w:keepLines/>
      </w:pPr>
      <w:r w:rsidRPr="00C80C73">
        <w:tab/>
        <w:t>(1)</w:t>
      </w:r>
      <w:r w:rsidRPr="00C80C73">
        <w:tab/>
        <w:t xml:space="preserve">Subject to </w:t>
      </w:r>
      <w:r w:rsidR="00C80C73">
        <w:t>subsections (</w:t>
      </w:r>
      <w:r w:rsidR="005B031F" w:rsidRPr="00C80C73">
        <w:t>3), (3A)</w:t>
      </w:r>
      <w:r w:rsidR="00593C95" w:rsidRPr="00C80C73">
        <w:t>, (3B), (3C) and (3D)</w:t>
      </w:r>
      <w:r w:rsidRPr="00C80C73">
        <w:t>, if:</w:t>
      </w:r>
    </w:p>
    <w:p w:rsidR="00F01773" w:rsidRPr="00C80C73" w:rsidRDefault="00F01773" w:rsidP="000927B7">
      <w:pPr>
        <w:pStyle w:val="paragraph"/>
        <w:keepNext/>
        <w:keepLines/>
      </w:pPr>
      <w:r w:rsidRPr="00C80C73">
        <w:tab/>
        <w:t>(a)</w:t>
      </w:r>
      <w:r w:rsidRPr="00C80C73">
        <w:tab/>
        <w:t>the Secretary reviews, under section</w:t>
      </w:r>
      <w:r w:rsidR="00C80C73">
        <w:t> </w:t>
      </w:r>
      <w:r w:rsidRPr="00C80C73">
        <w:t xml:space="preserve">105, a decision (the </w:t>
      </w:r>
      <w:r w:rsidRPr="00C80C73">
        <w:rPr>
          <w:b/>
          <w:i/>
        </w:rPr>
        <w:t>original decision</w:t>
      </w:r>
      <w:r w:rsidRPr="00C80C73">
        <w:t>) relating to the payment to a person of family tax benefit by instalment; and</w:t>
      </w:r>
    </w:p>
    <w:p w:rsidR="00F01773" w:rsidRPr="00C80C73" w:rsidRDefault="00F01773" w:rsidP="000927B7">
      <w:pPr>
        <w:pStyle w:val="paragraph"/>
        <w:keepNext/>
        <w:keepLines/>
      </w:pPr>
      <w:r w:rsidRPr="00C80C73">
        <w:tab/>
        <w:t>(b)</w:t>
      </w:r>
      <w:r w:rsidRPr="00C80C73">
        <w:tab/>
        <w:t xml:space="preserve">the Secretary decides (the </w:t>
      </w:r>
      <w:r w:rsidRPr="00C80C73">
        <w:rPr>
          <w:b/>
          <w:i/>
        </w:rPr>
        <w:t>review decision</w:t>
      </w:r>
      <w:r w:rsidRPr="00C80C73">
        <w:t>) to vary the original decision or set aside the original decision and substitute a new decision; and</w:t>
      </w:r>
    </w:p>
    <w:p w:rsidR="00F01773" w:rsidRPr="00C80C73" w:rsidRDefault="00F01773" w:rsidP="00F01773">
      <w:pPr>
        <w:pStyle w:val="paragraph"/>
      </w:pPr>
      <w:r w:rsidRPr="00C80C73">
        <w:tab/>
        <w:t>(c)</w:t>
      </w:r>
      <w:r w:rsidRPr="00C80C73">
        <w:tab/>
        <w:t>the review decision will have the effect of creating or increasing an entitlement to be paid family tax benefit by instalment; and</w:t>
      </w:r>
    </w:p>
    <w:p w:rsidR="00F01773" w:rsidRPr="00C80C73" w:rsidRDefault="00F01773" w:rsidP="00F01773">
      <w:pPr>
        <w:pStyle w:val="paragraph"/>
      </w:pPr>
      <w:r w:rsidRPr="00C80C73">
        <w:tab/>
        <w:t>(d)</w:t>
      </w:r>
      <w:r w:rsidRPr="00C80C73">
        <w:tab/>
        <w:t>the review decision is made more than 52 weeks after the person concerned was given notice of the original decision;</w:t>
      </w:r>
    </w:p>
    <w:p w:rsidR="00F01773" w:rsidRPr="00C80C73" w:rsidRDefault="00F01773" w:rsidP="00F01773">
      <w:pPr>
        <w:pStyle w:val="subsection2"/>
      </w:pPr>
      <w:r w:rsidRPr="00C80C73">
        <w:t>the date of effect of the review decision is:</w:t>
      </w:r>
    </w:p>
    <w:p w:rsidR="00F01773" w:rsidRPr="00C80C73" w:rsidRDefault="00F01773" w:rsidP="00F01773">
      <w:pPr>
        <w:pStyle w:val="paragraph"/>
      </w:pPr>
      <w:r w:rsidRPr="00C80C73">
        <w:tab/>
        <w:t>(e)</w:t>
      </w:r>
      <w:r w:rsidRPr="00C80C73">
        <w:tab/>
        <w:t xml:space="preserve">unless </w:t>
      </w:r>
      <w:r w:rsidR="00C80C73">
        <w:t>paragraph (</w:t>
      </w:r>
      <w:r w:rsidRPr="00C80C73">
        <w:t>f) applies—the date that would give full effect to the review decision; or</w:t>
      </w:r>
    </w:p>
    <w:p w:rsidR="00F01773" w:rsidRPr="00C80C73" w:rsidRDefault="00F01773" w:rsidP="00F01773">
      <w:pPr>
        <w:pStyle w:val="paragraph"/>
      </w:pPr>
      <w:r w:rsidRPr="00C80C73">
        <w:tab/>
        <w:t>(f)</w:t>
      </w:r>
      <w:r w:rsidRPr="00C80C73">
        <w:tab/>
        <w:t xml:space="preserve">if the date referred to in </w:t>
      </w:r>
      <w:r w:rsidR="00C80C73">
        <w:t>paragraph (</w:t>
      </w:r>
      <w:r w:rsidRPr="00C80C73">
        <w:t>e) is earlier than the first day of the income year before the income year in which the review decision was made—that first day.</w:t>
      </w:r>
    </w:p>
    <w:p w:rsidR="00F01773" w:rsidRPr="00C80C73" w:rsidRDefault="00F01773" w:rsidP="008410CF">
      <w:pPr>
        <w:pStyle w:val="subsection"/>
        <w:keepNext/>
      </w:pPr>
      <w:r w:rsidRPr="00C80C73">
        <w:tab/>
        <w:t>(2)</w:t>
      </w:r>
      <w:r w:rsidRPr="00C80C73">
        <w:tab/>
        <w:t xml:space="preserve">Subject to </w:t>
      </w:r>
      <w:r w:rsidR="00C80C73">
        <w:t>subsection (</w:t>
      </w:r>
      <w:r w:rsidRPr="00C80C73">
        <w:t>3), if:</w:t>
      </w:r>
    </w:p>
    <w:p w:rsidR="00F01773" w:rsidRPr="00C80C73" w:rsidRDefault="00F01773" w:rsidP="00F01773">
      <w:pPr>
        <w:pStyle w:val="paragraph"/>
      </w:pPr>
      <w:r w:rsidRPr="00C80C73">
        <w:tab/>
        <w:t>(a)</w:t>
      </w:r>
      <w:r w:rsidRPr="00C80C73">
        <w:tab/>
        <w:t>under section</w:t>
      </w:r>
      <w:r w:rsidR="00C80C73">
        <w:t> </w:t>
      </w:r>
      <w:r w:rsidRPr="00C80C73">
        <w:t xml:space="preserve">105, the Secretary reviews any of the following decisions (the </w:t>
      </w:r>
      <w:r w:rsidRPr="00C80C73">
        <w:rPr>
          <w:b/>
          <w:i/>
        </w:rPr>
        <w:t>original decision</w:t>
      </w:r>
      <w:r w:rsidRPr="00C80C73">
        <w:t>):</w:t>
      </w:r>
    </w:p>
    <w:p w:rsidR="00F01773" w:rsidRPr="00C80C73" w:rsidRDefault="00F01773" w:rsidP="00F01773">
      <w:pPr>
        <w:pStyle w:val="paragraphsub"/>
      </w:pPr>
      <w:r w:rsidRPr="00C80C73">
        <w:tab/>
        <w:t>(i)</w:t>
      </w:r>
      <w:r w:rsidRPr="00C80C73">
        <w:tab/>
        <w:t>a determination decision in respect of a weekly limit of hours (a determination of a weekly limit of hours is made under section</w:t>
      </w:r>
      <w:r w:rsidR="00C80C73">
        <w:t> </w:t>
      </w:r>
      <w:r w:rsidRPr="00C80C73">
        <w:t>50H);</w:t>
      </w:r>
    </w:p>
    <w:p w:rsidR="00F01773" w:rsidRPr="00C80C73" w:rsidRDefault="00F01773" w:rsidP="00F01773">
      <w:pPr>
        <w:pStyle w:val="paragraphsub"/>
      </w:pPr>
      <w:r w:rsidRPr="00C80C73">
        <w:tab/>
        <w:t>(ii)</w:t>
      </w:r>
      <w:r w:rsidRPr="00C80C73">
        <w:tab/>
        <w:t>a determination decision in respect of CCB % (a determination of CCB % is made under section</w:t>
      </w:r>
      <w:r w:rsidR="00C80C73">
        <w:t> </w:t>
      </w:r>
      <w:r w:rsidRPr="00C80C73">
        <w:t xml:space="preserve">50J); </w:t>
      </w:r>
    </w:p>
    <w:p w:rsidR="00F01773" w:rsidRPr="00C80C73" w:rsidRDefault="00F01773" w:rsidP="00F01773">
      <w:pPr>
        <w:pStyle w:val="paragraphsub"/>
      </w:pPr>
      <w:r w:rsidRPr="00C80C73">
        <w:tab/>
        <w:t>(iii)</w:t>
      </w:r>
      <w:r w:rsidRPr="00C80C73">
        <w:tab/>
        <w:t>a determination decision in respect of schooling % (a determination of schooling % is made under section</w:t>
      </w:r>
      <w:r w:rsidR="00C80C73">
        <w:t> </w:t>
      </w:r>
      <w:r w:rsidRPr="00C80C73">
        <w:t>50K);</w:t>
      </w:r>
    </w:p>
    <w:p w:rsidR="00F01773" w:rsidRPr="00C80C73" w:rsidRDefault="00F01773" w:rsidP="00F01773">
      <w:pPr>
        <w:pStyle w:val="paragraphsub"/>
        <w:rPr>
          <w:i/>
        </w:rPr>
      </w:pPr>
      <w:r w:rsidRPr="00C80C73">
        <w:tab/>
        <w:t>(iv)</w:t>
      </w:r>
      <w:r w:rsidRPr="00C80C73">
        <w:tab/>
        <w:t>a determination decision in respect of no entitlement (a determination of no entitlement is made under section</w:t>
      </w:r>
      <w:r w:rsidR="00C80C73">
        <w:t> </w:t>
      </w:r>
      <w:r w:rsidRPr="00C80C73">
        <w:t>50G);</w:t>
      </w:r>
    </w:p>
    <w:p w:rsidR="00F01773" w:rsidRPr="00C80C73" w:rsidRDefault="00F01773" w:rsidP="00F01773">
      <w:pPr>
        <w:pStyle w:val="paragraphsub"/>
      </w:pPr>
      <w:r w:rsidRPr="00C80C73">
        <w:tab/>
        <w:t>(v)</w:t>
      </w:r>
      <w:r w:rsidRPr="00C80C73">
        <w:tab/>
        <w:t>a determination decision in respect of eligibility for the special grandparent rate (a determination of this eligibility is made under subsection</w:t>
      </w:r>
      <w:r w:rsidR="00C80C73">
        <w:t> </w:t>
      </w:r>
      <w:r w:rsidRPr="00C80C73">
        <w:t>50T(1)); and</w:t>
      </w:r>
    </w:p>
    <w:p w:rsidR="00F01773" w:rsidRPr="00C80C73" w:rsidRDefault="00F01773" w:rsidP="00F01773">
      <w:pPr>
        <w:pStyle w:val="paragraph"/>
      </w:pPr>
      <w:r w:rsidRPr="00C80C73">
        <w:lastRenderedPageBreak/>
        <w:tab/>
        <w:t>(b)</w:t>
      </w:r>
      <w:r w:rsidRPr="00C80C73">
        <w:tab/>
        <w:t xml:space="preserve">the Secretary decides (the </w:t>
      </w:r>
      <w:r w:rsidRPr="00C80C73">
        <w:rPr>
          <w:b/>
          <w:i/>
        </w:rPr>
        <w:t>review decision</w:t>
      </w:r>
      <w:r w:rsidRPr="00C80C73">
        <w:t>) to vary the original decision or set aside the original decision and substitute a new decision; and</w:t>
      </w:r>
    </w:p>
    <w:p w:rsidR="00F01773" w:rsidRPr="00C80C73" w:rsidRDefault="00F01773" w:rsidP="00F01773">
      <w:pPr>
        <w:pStyle w:val="paragraph"/>
      </w:pPr>
      <w:r w:rsidRPr="00C80C73">
        <w:tab/>
        <w:t>(c)</w:t>
      </w:r>
      <w:r w:rsidRPr="00C80C73">
        <w:tab/>
        <w:t>the review decision would have the effect of creating or increasing an entitlement to be paid child care benefit by fee reduction; and</w:t>
      </w:r>
    </w:p>
    <w:p w:rsidR="00F01773" w:rsidRPr="00C80C73" w:rsidRDefault="00F01773" w:rsidP="00F01773">
      <w:pPr>
        <w:pStyle w:val="paragraph"/>
      </w:pPr>
      <w:r w:rsidRPr="00C80C73">
        <w:tab/>
        <w:t>(d)</w:t>
      </w:r>
      <w:r w:rsidRPr="00C80C73">
        <w:tab/>
        <w:t>the review decision is made more than 52 weeks after the person concerned was given notice of the original decision;</w:t>
      </w:r>
    </w:p>
    <w:p w:rsidR="00F01773" w:rsidRPr="00C80C73" w:rsidRDefault="00F01773" w:rsidP="00F01773">
      <w:pPr>
        <w:pStyle w:val="subsection2"/>
      </w:pPr>
      <w:r w:rsidRPr="00C80C73">
        <w:t>the date of effect of the review decision is:</w:t>
      </w:r>
    </w:p>
    <w:p w:rsidR="00F01773" w:rsidRPr="00C80C73" w:rsidRDefault="00F01773" w:rsidP="00F01773">
      <w:pPr>
        <w:pStyle w:val="paragraph"/>
      </w:pPr>
      <w:r w:rsidRPr="00C80C73">
        <w:tab/>
        <w:t>(e)</w:t>
      </w:r>
      <w:r w:rsidRPr="00C80C73">
        <w:tab/>
        <w:t xml:space="preserve">unless </w:t>
      </w:r>
      <w:r w:rsidR="00C80C73">
        <w:t>paragraph (</w:t>
      </w:r>
      <w:r w:rsidRPr="00C80C73">
        <w:t>f) applies—the date that would give full effect to the review decision; or</w:t>
      </w:r>
    </w:p>
    <w:p w:rsidR="00F01773" w:rsidRPr="00C80C73" w:rsidRDefault="00F01773" w:rsidP="00F01773">
      <w:pPr>
        <w:pStyle w:val="paragraph"/>
      </w:pPr>
      <w:r w:rsidRPr="00C80C73">
        <w:tab/>
        <w:t>(f)</w:t>
      </w:r>
      <w:r w:rsidRPr="00C80C73">
        <w:tab/>
        <w:t xml:space="preserve">if the date referred to in </w:t>
      </w:r>
      <w:r w:rsidR="00C80C73">
        <w:t>paragraph (</w:t>
      </w:r>
      <w:r w:rsidRPr="00C80C73">
        <w:t>e) is earlier than the first day of the income year before the income year in which the review decision was made—that first day.</w:t>
      </w:r>
    </w:p>
    <w:p w:rsidR="00F01773" w:rsidRPr="00C80C73" w:rsidRDefault="00F01773" w:rsidP="00F01773">
      <w:pPr>
        <w:pStyle w:val="subsection"/>
      </w:pPr>
      <w:r w:rsidRPr="00C80C73">
        <w:tab/>
        <w:t>(3)</w:t>
      </w:r>
      <w:r w:rsidRPr="00C80C73">
        <w:tab/>
      </w:r>
      <w:r w:rsidR="00C80C73">
        <w:t>Subsection (</w:t>
      </w:r>
      <w:r w:rsidRPr="00C80C73">
        <w:t>1) or (2) does not limit the date of effect of a review decision in respect of an original decision that relates to the payment to a person of:</w:t>
      </w:r>
    </w:p>
    <w:p w:rsidR="00F01773" w:rsidRPr="00C80C73" w:rsidRDefault="00F01773" w:rsidP="00F01773">
      <w:pPr>
        <w:pStyle w:val="paragraph"/>
      </w:pPr>
      <w:r w:rsidRPr="00C80C73">
        <w:tab/>
        <w:t>(a)</w:t>
      </w:r>
      <w:r w:rsidRPr="00C80C73">
        <w:tab/>
        <w:t>family tax benefit by instalment; or</w:t>
      </w:r>
    </w:p>
    <w:p w:rsidR="00F01773" w:rsidRPr="00C80C73" w:rsidRDefault="00F01773" w:rsidP="00F01773">
      <w:pPr>
        <w:pStyle w:val="paragraph"/>
      </w:pPr>
      <w:r w:rsidRPr="00C80C73">
        <w:tab/>
        <w:t>(b)</w:t>
      </w:r>
      <w:r w:rsidRPr="00C80C73">
        <w:tab/>
        <w:t>child care benefit by fee reduction;</w:t>
      </w:r>
    </w:p>
    <w:p w:rsidR="00F01773" w:rsidRPr="00C80C73" w:rsidRDefault="00F01773" w:rsidP="00F01773">
      <w:pPr>
        <w:pStyle w:val="subsection2"/>
      </w:pPr>
      <w:r w:rsidRPr="00C80C73">
        <w:t>if the review was undertaken because the Commissioner of Taxation had made an assessment of the taxable income for a particular income year of each person:</w:t>
      </w:r>
    </w:p>
    <w:p w:rsidR="00F01773" w:rsidRPr="00C80C73" w:rsidRDefault="00F01773" w:rsidP="00F01773">
      <w:pPr>
        <w:pStyle w:val="paragraph"/>
      </w:pPr>
      <w:r w:rsidRPr="00C80C73">
        <w:tab/>
        <w:t>(c)</w:t>
      </w:r>
      <w:r w:rsidRPr="00C80C73">
        <w:tab/>
        <w:t>whose taxable income is relevant in determining the first</w:t>
      </w:r>
      <w:r w:rsidR="00C80C73">
        <w:noBreakHyphen/>
      </w:r>
      <w:r w:rsidRPr="00C80C73">
        <w:t>mentioned person’s eligibility for, or rate of, family tax benefit, or CCB %; and</w:t>
      </w:r>
    </w:p>
    <w:p w:rsidR="00F01773" w:rsidRPr="00C80C73" w:rsidRDefault="00F01773" w:rsidP="00F01773">
      <w:pPr>
        <w:pStyle w:val="paragraph"/>
      </w:pPr>
      <w:r w:rsidRPr="00C80C73">
        <w:tab/>
        <w:t>(d)</w:t>
      </w:r>
      <w:r w:rsidRPr="00C80C73">
        <w:tab/>
        <w:t>who was required to lodge an income tax return in respect of that year;</w:t>
      </w:r>
    </w:p>
    <w:p w:rsidR="00F01773" w:rsidRPr="00C80C73" w:rsidRDefault="00F01773" w:rsidP="00F01773">
      <w:pPr>
        <w:pStyle w:val="subsection2"/>
      </w:pPr>
      <w:r w:rsidRPr="00C80C73">
        <w:t xml:space="preserve">on the basis of the return lodged by each such person </w:t>
      </w:r>
      <w:r w:rsidR="005B59A6" w:rsidRPr="00C80C73">
        <w:t xml:space="preserve">in accordance with </w:t>
      </w:r>
      <w:r w:rsidR="00C80C73">
        <w:t>subsection (</w:t>
      </w:r>
      <w:r w:rsidR="005B59A6" w:rsidRPr="00C80C73">
        <w:t>3AA)</w:t>
      </w:r>
      <w:r w:rsidRPr="00C80C73">
        <w:t>.</w:t>
      </w:r>
    </w:p>
    <w:p w:rsidR="005B59A6" w:rsidRPr="00C80C73" w:rsidRDefault="005B59A6" w:rsidP="005B59A6">
      <w:pPr>
        <w:pStyle w:val="subsection"/>
      </w:pPr>
      <w:r w:rsidRPr="00C80C73">
        <w:tab/>
        <w:t>(3AA)</w:t>
      </w:r>
      <w:r w:rsidRPr="00C80C73">
        <w:tab/>
        <w:t xml:space="preserve">For the purposes of </w:t>
      </w:r>
      <w:r w:rsidR="00C80C73">
        <w:t>subsection (</w:t>
      </w:r>
      <w:r w:rsidRPr="00C80C73">
        <w:t xml:space="preserve">3), the income tax return of a person in respect of a particular income year (the </w:t>
      </w:r>
      <w:r w:rsidRPr="00C80C73">
        <w:rPr>
          <w:b/>
          <w:i/>
        </w:rPr>
        <w:t>base year</w:t>
      </w:r>
      <w:r w:rsidRPr="00C80C73">
        <w:t>) must be lodged before the end of:</w:t>
      </w:r>
    </w:p>
    <w:p w:rsidR="005B59A6" w:rsidRPr="00C80C73" w:rsidRDefault="005B59A6" w:rsidP="005B59A6">
      <w:pPr>
        <w:pStyle w:val="paragraph"/>
      </w:pPr>
      <w:r w:rsidRPr="00C80C73">
        <w:tab/>
        <w:t>(a)</w:t>
      </w:r>
      <w:r w:rsidRPr="00C80C73">
        <w:tab/>
        <w:t>the first income year after the base year; or</w:t>
      </w:r>
    </w:p>
    <w:p w:rsidR="005B59A6" w:rsidRPr="00C80C73" w:rsidRDefault="005B59A6" w:rsidP="005B59A6">
      <w:pPr>
        <w:pStyle w:val="paragraph"/>
      </w:pPr>
      <w:r w:rsidRPr="00C80C73">
        <w:tab/>
        <w:t>(b)</w:t>
      </w:r>
      <w:r w:rsidRPr="00C80C73">
        <w:tab/>
        <w:t xml:space="preserve">such further period (if any) as the Secretary allows, if the Secretary is satisfied that there are special circumstances that </w:t>
      </w:r>
      <w:r w:rsidRPr="00C80C73">
        <w:lastRenderedPageBreak/>
        <w:t>prevented the person from lodging the return before the end of that first income year.</w:t>
      </w:r>
    </w:p>
    <w:p w:rsidR="005B59A6" w:rsidRPr="00C80C73" w:rsidRDefault="005B59A6" w:rsidP="005B59A6">
      <w:pPr>
        <w:pStyle w:val="subsection"/>
      </w:pPr>
      <w:r w:rsidRPr="00C80C73">
        <w:tab/>
        <w:t>(3AB)</w:t>
      </w:r>
      <w:r w:rsidRPr="00C80C73">
        <w:tab/>
        <w:t xml:space="preserve">The further period under </w:t>
      </w:r>
      <w:r w:rsidR="00C80C73">
        <w:t>paragraph (</w:t>
      </w:r>
      <w:r w:rsidRPr="00C80C73">
        <w:t>3AA)(b) must end no later than the end of the second income year after the base year.</w:t>
      </w:r>
    </w:p>
    <w:p w:rsidR="00024E51" w:rsidRPr="00C80C73" w:rsidRDefault="00F01773" w:rsidP="00024E51">
      <w:pPr>
        <w:pStyle w:val="subsection"/>
      </w:pPr>
      <w:r w:rsidRPr="00C80C73">
        <w:tab/>
      </w:r>
      <w:r w:rsidR="00024E51" w:rsidRPr="00C80C73">
        <w:t>(3A)</w:t>
      </w:r>
      <w:r w:rsidR="00024E51" w:rsidRPr="00C80C73">
        <w:tab/>
      </w:r>
      <w:r w:rsidR="00C80C73">
        <w:t>Subsection (</w:t>
      </w:r>
      <w:r w:rsidR="00024E51" w:rsidRPr="00C80C73">
        <w:t>1) does not limit the date of effect of a review decision, in respect of an original decision that relates to the payment to a person of family tax benefit by instalment, if the following apply:</w:t>
      </w:r>
    </w:p>
    <w:p w:rsidR="00024E51" w:rsidRPr="00C80C73" w:rsidRDefault="00024E51" w:rsidP="00024E51">
      <w:pPr>
        <w:pStyle w:val="paragraph"/>
      </w:pPr>
      <w:r w:rsidRPr="00C80C73">
        <w:tab/>
        <w:t>(a)</w:t>
      </w:r>
      <w:r w:rsidRPr="00C80C73">
        <w:tab/>
        <w:t>under section</w:t>
      </w:r>
      <w:r w:rsidR="00C80C73">
        <w:t> </w:t>
      </w:r>
      <w:r w:rsidRPr="00C80C73">
        <w:t>61A of the Family Assistance Act, the Secretary disregarded clause</w:t>
      </w:r>
      <w:r w:rsidR="00C80C73">
        <w:t> </w:t>
      </w:r>
      <w:r w:rsidRPr="00C80C73">
        <w:t>38A of Schedule</w:t>
      </w:r>
      <w:r w:rsidR="00C80C73">
        <w:t> </w:t>
      </w:r>
      <w:r w:rsidRPr="00C80C73">
        <w:t>1 to that Act in relation to the person, an FTB child of the person and a day;</w:t>
      </w:r>
    </w:p>
    <w:p w:rsidR="00024E51" w:rsidRPr="00C80C73" w:rsidRDefault="00024E51" w:rsidP="00024E51">
      <w:pPr>
        <w:pStyle w:val="paragraph"/>
      </w:pPr>
      <w:r w:rsidRPr="00C80C73">
        <w:tab/>
        <w:t>(b)</w:t>
      </w:r>
      <w:r w:rsidRPr="00C80C73">
        <w:tab/>
        <w:t>the review is undertaken because:</w:t>
      </w:r>
    </w:p>
    <w:p w:rsidR="00024E51" w:rsidRPr="00C80C73" w:rsidRDefault="00024E51" w:rsidP="00024E51">
      <w:pPr>
        <w:pStyle w:val="paragraphsub"/>
      </w:pPr>
      <w:r w:rsidRPr="00C80C73">
        <w:tab/>
        <w:t>(i)</w:t>
      </w:r>
      <w:r w:rsidRPr="00C80C73">
        <w:tab/>
      </w:r>
      <w:r w:rsidRPr="00C80C73">
        <w:rPr>
          <w:rFonts w:eastAsia="Calibri"/>
          <w:szCs w:val="22"/>
        </w:rPr>
        <w:t xml:space="preserve">before the end of the </w:t>
      </w:r>
      <w:r w:rsidR="00D95A79" w:rsidRPr="00C80C73">
        <w:t>first income year after the income year in which the FTB child turned 4 or of the further period (if any) allowed by the Secretary under paragraph</w:t>
      </w:r>
      <w:r w:rsidR="00C80C73">
        <w:t> </w:t>
      </w:r>
      <w:r w:rsidR="00D95A79" w:rsidRPr="00C80C73">
        <w:t>61A(2A)(a) of that Act</w:t>
      </w:r>
      <w:r w:rsidRPr="00C80C73">
        <w:rPr>
          <w:rFonts w:eastAsia="Calibri"/>
          <w:szCs w:val="22"/>
        </w:rPr>
        <w:t xml:space="preserve">, </w:t>
      </w:r>
      <w:r w:rsidRPr="00C80C73">
        <w:t>the Secretary becomes aware of information suggesting that section</w:t>
      </w:r>
      <w:r w:rsidR="00C80C73">
        <w:t> </w:t>
      </w:r>
      <w:r w:rsidRPr="00C80C73">
        <w:t>61A of that Act does not prevent that clause being taken into account in relation to that person, that FTB child and that day; and</w:t>
      </w:r>
    </w:p>
    <w:p w:rsidR="00024E51" w:rsidRPr="00C80C73" w:rsidRDefault="00024E51" w:rsidP="00024E51">
      <w:pPr>
        <w:pStyle w:val="paragraphsub"/>
      </w:pPr>
      <w:r w:rsidRPr="00C80C73">
        <w:tab/>
        <w:t>(ii)</w:t>
      </w:r>
      <w:r w:rsidRPr="00C80C73">
        <w:tab/>
        <w:t>at any time, the Secretary is satisfied that section</w:t>
      </w:r>
      <w:r w:rsidR="00C80C73">
        <w:t> </w:t>
      </w:r>
      <w:r w:rsidRPr="00C80C73">
        <w:t>61A of that Act does not prevent that clause being taken into account in relation to that person, that FTB child and that day.</w:t>
      </w:r>
    </w:p>
    <w:p w:rsidR="00024E51" w:rsidRPr="00C80C73" w:rsidRDefault="00024E51" w:rsidP="00024E51">
      <w:pPr>
        <w:pStyle w:val="subsection"/>
      </w:pPr>
      <w:r w:rsidRPr="00C80C73">
        <w:tab/>
        <w:t>(3B)</w:t>
      </w:r>
      <w:r w:rsidRPr="00C80C73">
        <w:tab/>
      </w:r>
      <w:r w:rsidR="00C80C73">
        <w:t>Subsection (</w:t>
      </w:r>
      <w:r w:rsidRPr="00C80C73">
        <w:t xml:space="preserve">1) does not limit the date of effect of a review decision, in respect of an original decision that relates to the payment to a person of family tax benefit by instalment, if the review is undertaken because of </w:t>
      </w:r>
      <w:r w:rsidR="00677315" w:rsidRPr="00C80C73">
        <w:t>subsections</w:t>
      </w:r>
      <w:r w:rsidR="00C80C73">
        <w:t> </w:t>
      </w:r>
      <w:r w:rsidR="00677315" w:rsidRPr="00C80C73">
        <w:t>61A(1), (2) and (2A)</w:t>
      </w:r>
      <w:r w:rsidRPr="00C80C73">
        <w:t xml:space="preserve"> of the Family Assistance Act not applying in relation to the person because of the operation of subsection</w:t>
      </w:r>
      <w:r w:rsidR="00C80C73">
        <w:t> </w:t>
      </w:r>
      <w:r w:rsidRPr="00C80C73">
        <w:t>61A(3) of that Act.</w:t>
      </w:r>
    </w:p>
    <w:p w:rsidR="004B0F95" w:rsidRPr="00C80C73" w:rsidRDefault="004B0F95" w:rsidP="004B0F95">
      <w:pPr>
        <w:pStyle w:val="subsection"/>
      </w:pPr>
      <w:r w:rsidRPr="00C80C73">
        <w:tab/>
        <w:t>(3C)</w:t>
      </w:r>
      <w:r w:rsidRPr="00C80C73">
        <w:tab/>
      </w:r>
      <w:r w:rsidR="00C80C73">
        <w:t>Subsection (</w:t>
      </w:r>
      <w:r w:rsidRPr="00C80C73">
        <w:t>1) does not limit the date of effect of a review decision, in respect of an original decision that relates to the payment to a person of family tax benefit by instalment, if the following apply:</w:t>
      </w:r>
    </w:p>
    <w:p w:rsidR="004B0F95" w:rsidRPr="00C80C73" w:rsidRDefault="004B0F95" w:rsidP="004B0F95">
      <w:pPr>
        <w:pStyle w:val="paragraph"/>
      </w:pPr>
      <w:r w:rsidRPr="00C80C73">
        <w:lastRenderedPageBreak/>
        <w:tab/>
        <w:t>(a)</w:t>
      </w:r>
      <w:r w:rsidRPr="00C80C73">
        <w:tab/>
        <w:t>under section</w:t>
      </w:r>
      <w:r w:rsidR="00C80C73">
        <w:t> </w:t>
      </w:r>
      <w:r w:rsidRPr="00C80C73">
        <w:t>61B of the Family Assistance Act, the Secretary disregarded clause</w:t>
      </w:r>
      <w:r w:rsidR="00C80C73">
        <w:t> </w:t>
      </w:r>
      <w:r w:rsidRPr="00C80C73">
        <w:t>38A of Schedule</w:t>
      </w:r>
      <w:r w:rsidR="00C80C73">
        <w:t> </w:t>
      </w:r>
      <w:r w:rsidRPr="00C80C73">
        <w:t>1 to that Act in relation to the person, an FTB child of the person and a day;</w:t>
      </w:r>
    </w:p>
    <w:p w:rsidR="004B0F95" w:rsidRPr="00C80C73" w:rsidRDefault="004B0F95" w:rsidP="004B0F95">
      <w:pPr>
        <w:pStyle w:val="paragraph"/>
      </w:pPr>
      <w:r w:rsidRPr="00C80C73">
        <w:tab/>
        <w:t>(b)</w:t>
      </w:r>
      <w:r w:rsidRPr="00C80C73">
        <w:tab/>
        <w:t>the review is undertaken because:</w:t>
      </w:r>
    </w:p>
    <w:p w:rsidR="004B0F95" w:rsidRPr="00C80C73" w:rsidRDefault="004B0F95" w:rsidP="004B0F95">
      <w:pPr>
        <w:pStyle w:val="paragraphsub"/>
      </w:pPr>
      <w:r w:rsidRPr="00C80C73">
        <w:tab/>
        <w:t>(i)</w:t>
      </w:r>
      <w:r w:rsidRPr="00C80C73">
        <w:tab/>
      </w:r>
      <w:r w:rsidRPr="00C80C73">
        <w:rPr>
          <w:rFonts w:eastAsia="Calibri"/>
          <w:szCs w:val="22"/>
        </w:rPr>
        <w:t xml:space="preserve">before the end of the </w:t>
      </w:r>
      <w:r w:rsidR="003B0304" w:rsidRPr="00C80C73">
        <w:t>first income year after the income year in which the FTB child turned 1, 2 or 5 (as the case requires) or of the further period (if any) allowed by the Secretary under paragraph</w:t>
      </w:r>
      <w:r w:rsidR="00C80C73">
        <w:t> </w:t>
      </w:r>
      <w:r w:rsidR="003B0304" w:rsidRPr="00C80C73">
        <w:t>61B(3)(a) of that Act</w:t>
      </w:r>
      <w:r w:rsidRPr="00C80C73">
        <w:rPr>
          <w:rFonts w:eastAsia="Calibri"/>
          <w:szCs w:val="22"/>
        </w:rPr>
        <w:t xml:space="preserve">, </w:t>
      </w:r>
      <w:r w:rsidRPr="00C80C73">
        <w:t>the Secretary becomes aware of information suggesting that section</w:t>
      </w:r>
      <w:r w:rsidR="00C80C73">
        <w:t> </w:t>
      </w:r>
      <w:r w:rsidRPr="00C80C73">
        <w:t>61B of that Act does not prevent that clause being taken into account in relation to that person, that FTB child and that day; and</w:t>
      </w:r>
    </w:p>
    <w:p w:rsidR="004B0F95" w:rsidRPr="00C80C73" w:rsidRDefault="004B0F95" w:rsidP="004B0F95">
      <w:pPr>
        <w:pStyle w:val="paragraphsub"/>
      </w:pPr>
      <w:r w:rsidRPr="00C80C73">
        <w:tab/>
        <w:t>(ii)</w:t>
      </w:r>
      <w:r w:rsidRPr="00C80C73">
        <w:tab/>
        <w:t>at any time, the Secretary is satisfied that section</w:t>
      </w:r>
      <w:r w:rsidR="00C80C73">
        <w:t> </w:t>
      </w:r>
      <w:r w:rsidRPr="00C80C73">
        <w:t>61B of that Act does not prevent that clause being taken into account in relation to that person, that FTB child and that day.</w:t>
      </w:r>
    </w:p>
    <w:p w:rsidR="004B0F95" w:rsidRPr="00C80C73" w:rsidRDefault="004B0F95" w:rsidP="004B0F95">
      <w:pPr>
        <w:pStyle w:val="subsection"/>
      </w:pPr>
      <w:r w:rsidRPr="00C80C73">
        <w:tab/>
        <w:t>(3D)</w:t>
      </w:r>
      <w:r w:rsidRPr="00C80C73">
        <w:tab/>
      </w:r>
      <w:r w:rsidR="00C80C73">
        <w:t>Subsection (</w:t>
      </w:r>
      <w:r w:rsidRPr="00C80C73">
        <w:t>1) does not limit the date of effect of a review decision, in respect of an original decision that relates to the payment to a person of family tax benefit by instalment, if the review is undertaken because of subsections</w:t>
      </w:r>
      <w:r w:rsidR="00C80C73">
        <w:t> </w:t>
      </w:r>
      <w:r w:rsidRPr="00C80C73">
        <w:t>61B(1), (2) and (3) of the Family Assistance Act not applying in relation to the person because of the operation of subsection</w:t>
      </w:r>
      <w:r w:rsidR="00C80C73">
        <w:t> </w:t>
      </w:r>
      <w:r w:rsidRPr="00C80C73">
        <w:t>61B(4) of that Act.</w:t>
      </w:r>
    </w:p>
    <w:p w:rsidR="00F01773" w:rsidRPr="00C80C73" w:rsidRDefault="0004010B" w:rsidP="007A7F5F">
      <w:pPr>
        <w:pStyle w:val="subsection"/>
        <w:keepNext/>
      </w:pPr>
      <w:r w:rsidRPr="00C80C73">
        <w:tab/>
      </w:r>
      <w:r w:rsidR="00F01773" w:rsidRPr="00C80C73">
        <w:t>(4)</w:t>
      </w:r>
      <w:r w:rsidR="00F01773" w:rsidRPr="00C80C73">
        <w:tab/>
        <w:t>In this section:</w:t>
      </w:r>
    </w:p>
    <w:p w:rsidR="00F01773" w:rsidRPr="00C80C73" w:rsidRDefault="00F01773" w:rsidP="00F01773">
      <w:pPr>
        <w:pStyle w:val="Definition"/>
      </w:pPr>
      <w:r w:rsidRPr="00C80C73">
        <w:rPr>
          <w:b/>
          <w:i/>
        </w:rPr>
        <w:t>determination decision</w:t>
      </w:r>
      <w:r w:rsidRPr="00C80C73">
        <w:t xml:space="preserve"> means a decision that is a determination as originally made, or, if varied, the variation of the determination.</w:t>
      </w:r>
    </w:p>
    <w:p w:rsidR="00F01773" w:rsidRPr="00C80C73" w:rsidRDefault="00127CA2" w:rsidP="00F01773">
      <w:pPr>
        <w:pStyle w:val="ActHead4"/>
      </w:pPr>
      <w:bookmarkStart w:id="424" w:name="_Toc401743165"/>
      <w:r w:rsidRPr="00C80C73">
        <w:rPr>
          <w:rStyle w:val="CharSubdNo"/>
        </w:rPr>
        <w:t>Subdivision</w:t>
      </w:r>
      <w:r w:rsidR="00753CFA" w:rsidRPr="00C80C73">
        <w:rPr>
          <w:rStyle w:val="CharSubdNo"/>
        </w:rPr>
        <w:t xml:space="preserve"> </w:t>
      </w:r>
      <w:r w:rsidR="00F01773" w:rsidRPr="00C80C73">
        <w:rPr>
          <w:rStyle w:val="CharSubdNo"/>
        </w:rPr>
        <w:t>B</w:t>
      </w:r>
      <w:r w:rsidR="00F01773" w:rsidRPr="00C80C73">
        <w:t>—</w:t>
      </w:r>
      <w:r w:rsidR="00F01773" w:rsidRPr="00C80C73">
        <w:rPr>
          <w:rStyle w:val="CharSubdText"/>
        </w:rPr>
        <w:t>Review initiated by the applicant</w:t>
      </w:r>
      <w:bookmarkEnd w:id="424"/>
    </w:p>
    <w:p w:rsidR="00F01773" w:rsidRPr="00C80C73" w:rsidRDefault="00F01773" w:rsidP="00F01773">
      <w:pPr>
        <w:pStyle w:val="ActHead5"/>
      </w:pPr>
      <w:bookmarkStart w:id="425" w:name="_Toc401743166"/>
      <w:r w:rsidRPr="00C80C73">
        <w:rPr>
          <w:rStyle w:val="CharSectno"/>
        </w:rPr>
        <w:t>108</w:t>
      </w:r>
      <w:r w:rsidRPr="00C80C73">
        <w:t xml:space="preserve">  Decisions that may be reviewed under section</w:t>
      </w:r>
      <w:r w:rsidR="00C80C73">
        <w:t> </w:t>
      </w:r>
      <w:r w:rsidRPr="00C80C73">
        <w:t>109A</w:t>
      </w:r>
      <w:bookmarkEnd w:id="425"/>
    </w:p>
    <w:p w:rsidR="00F62446" w:rsidRPr="00C80C73" w:rsidRDefault="00F62446" w:rsidP="00F62446">
      <w:pPr>
        <w:pStyle w:val="SubsectionHead"/>
      </w:pPr>
      <w:r w:rsidRPr="00C80C73">
        <w:t>Decisions that may and may not be reviewed under section</w:t>
      </w:r>
      <w:r w:rsidR="00C80C73">
        <w:t> </w:t>
      </w:r>
      <w:r w:rsidRPr="00C80C73">
        <w:t>109A</w:t>
      </w:r>
    </w:p>
    <w:p w:rsidR="00F62446" w:rsidRPr="00C80C73" w:rsidRDefault="00F62446" w:rsidP="00F62446">
      <w:pPr>
        <w:pStyle w:val="subsection"/>
      </w:pPr>
      <w:r w:rsidRPr="00C80C73">
        <w:tab/>
        <w:t>(1)</w:t>
      </w:r>
      <w:r w:rsidRPr="00C80C73">
        <w:tab/>
        <w:t>A decision of any officer under the family assistance law must be reviewed on application under section</w:t>
      </w:r>
      <w:r w:rsidR="00C80C73">
        <w:t> </w:t>
      </w:r>
      <w:r w:rsidRPr="00C80C73">
        <w:t xml:space="preserve">109A unless an exception set out in </w:t>
      </w:r>
      <w:r w:rsidR="00C80C73">
        <w:t>subsection (</w:t>
      </w:r>
      <w:r w:rsidRPr="00C80C73">
        <w:t>2) applies to the decision.</w:t>
      </w:r>
    </w:p>
    <w:p w:rsidR="00F01773" w:rsidRPr="00C80C73" w:rsidRDefault="00F01773" w:rsidP="004C6A58">
      <w:pPr>
        <w:pStyle w:val="subsection"/>
        <w:keepNext/>
      </w:pPr>
      <w:r w:rsidRPr="00C80C73">
        <w:lastRenderedPageBreak/>
        <w:tab/>
        <w:t>(2)</w:t>
      </w:r>
      <w:r w:rsidRPr="00C80C73">
        <w:tab/>
        <w:t xml:space="preserve">The exceptions to the rule in </w:t>
      </w:r>
      <w:r w:rsidR="00C80C73">
        <w:t>subsection (</w:t>
      </w:r>
      <w:r w:rsidRPr="00C80C73">
        <w:t>1) are:</w:t>
      </w:r>
    </w:p>
    <w:p w:rsidR="00572BB7" w:rsidRPr="00C80C73" w:rsidRDefault="00572BB7" w:rsidP="00572BB7">
      <w:pPr>
        <w:pStyle w:val="paragraph"/>
      </w:pPr>
      <w:r w:rsidRPr="00C80C73">
        <w:tab/>
        <w:t>(a)</w:t>
      </w:r>
      <w:r w:rsidRPr="00C80C73">
        <w:tab/>
        <w:t>a decision made by:</w:t>
      </w:r>
    </w:p>
    <w:p w:rsidR="00572BB7" w:rsidRPr="00C80C73" w:rsidRDefault="00572BB7" w:rsidP="00572BB7">
      <w:pPr>
        <w:pStyle w:val="paragraphsub"/>
      </w:pPr>
      <w:r w:rsidRPr="00C80C73">
        <w:tab/>
        <w:t>(i)</w:t>
      </w:r>
      <w:r w:rsidRPr="00C80C73">
        <w:tab/>
        <w:t>the Secretary personally; or</w:t>
      </w:r>
    </w:p>
    <w:p w:rsidR="00572BB7" w:rsidRPr="00C80C73" w:rsidRDefault="00572BB7" w:rsidP="00572BB7">
      <w:pPr>
        <w:pStyle w:val="paragraphsub"/>
      </w:pPr>
      <w:r w:rsidRPr="00C80C73">
        <w:tab/>
        <w:t>(ii)</w:t>
      </w:r>
      <w:r w:rsidRPr="00C80C73">
        <w:tab/>
        <w:t>another agency head himself or herself in the exercise of a delegated power; or</w:t>
      </w:r>
    </w:p>
    <w:p w:rsidR="00572BB7" w:rsidRPr="00C80C73" w:rsidRDefault="00572BB7" w:rsidP="00572BB7">
      <w:pPr>
        <w:pStyle w:val="paragraphsub"/>
      </w:pPr>
      <w:r w:rsidRPr="00C80C73">
        <w:tab/>
        <w:t>(iii)</w:t>
      </w:r>
      <w:r w:rsidRPr="00C80C73">
        <w:tab/>
        <w:t>the Chief Executive Centrelink in the exercise of a delegated power; or</w:t>
      </w:r>
    </w:p>
    <w:p w:rsidR="00572BB7" w:rsidRPr="00C80C73" w:rsidRDefault="00572BB7" w:rsidP="00572BB7">
      <w:pPr>
        <w:pStyle w:val="paragraphsub"/>
      </w:pPr>
      <w:r w:rsidRPr="00C80C73">
        <w:tab/>
        <w:t>(iv)</w:t>
      </w:r>
      <w:r w:rsidRPr="00C80C73">
        <w:tab/>
        <w:t>the Chief Executive Medicare in the exercise of a delegated power; or</w:t>
      </w:r>
    </w:p>
    <w:p w:rsidR="00F01773" w:rsidRPr="00C80C73" w:rsidRDefault="00F01773" w:rsidP="00F01773">
      <w:pPr>
        <w:pStyle w:val="paragraph"/>
      </w:pPr>
      <w:r w:rsidRPr="00C80C73">
        <w:tab/>
        <w:t>(b)</w:t>
      </w:r>
      <w:r w:rsidRPr="00C80C73">
        <w:tab/>
        <w:t>a determination of entitlement under section</w:t>
      </w:r>
      <w:r w:rsidR="00C80C73">
        <w:t> </w:t>
      </w:r>
      <w:r w:rsidRPr="00C80C73">
        <w:t>51B in respect of an individual in so far as it relates to:</w:t>
      </w:r>
    </w:p>
    <w:p w:rsidR="00F01773" w:rsidRPr="00C80C73" w:rsidRDefault="00F01773" w:rsidP="00F01773">
      <w:pPr>
        <w:pStyle w:val="paragraphsub"/>
      </w:pPr>
      <w:r w:rsidRPr="00C80C73">
        <w:tab/>
        <w:t>(i)</w:t>
      </w:r>
      <w:r w:rsidRPr="00C80C73">
        <w:tab/>
        <w:t>a rate certified by an approved child care service under subsection</w:t>
      </w:r>
      <w:r w:rsidR="00C80C73">
        <w:t> </w:t>
      </w:r>
      <w:r w:rsidRPr="00C80C73">
        <w:t>76(1) of the Family Assistance Act; or</w:t>
      </w:r>
    </w:p>
    <w:p w:rsidR="00F01773" w:rsidRPr="00C80C73" w:rsidRDefault="00F01773" w:rsidP="00F01773">
      <w:pPr>
        <w:pStyle w:val="paragraphsub"/>
      </w:pPr>
      <w:r w:rsidRPr="00C80C73">
        <w:tab/>
        <w:t>(ii)</w:t>
      </w:r>
      <w:r w:rsidRPr="00C80C73">
        <w:tab/>
        <w:t>a certificate relating to a weekly limit of hours given by an approved child care service under subsection</w:t>
      </w:r>
      <w:r w:rsidR="00C80C73">
        <w:t> </w:t>
      </w:r>
      <w:r w:rsidRPr="00C80C73">
        <w:t>54(10), 55(6) or 56(3) of the Family Assistance Act; or</w:t>
      </w:r>
    </w:p>
    <w:p w:rsidR="00F01773" w:rsidRPr="00C80C73" w:rsidRDefault="00F01773" w:rsidP="00F01773">
      <w:pPr>
        <w:pStyle w:val="paragraph"/>
      </w:pPr>
      <w:r w:rsidRPr="00C80C73">
        <w:tab/>
        <w:t>(c)</w:t>
      </w:r>
      <w:r w:rsidRPr="00C80C73">
        <w:tab/>
        <w:t>a determination of entitlement under section</w:t>
      </w:r>
      <w:r w:rsidR="00C80C73">
        <w:t> </w:t>
      </w:r>
      <w:r w:rsidRPr="00C80C73">
        <w:t>54B in respect of an approved child care service in so far as it relates to:</w:t>
      </w:r>
    </w:p>
    <w:p w:rsidR="00F01773" w:rsidRPr="00C80C73" w:rsidRDefault="00F01773" w:rsidP="00F01773">
      <w:pPr>
        <w:pStyle w:val="paragraphsub"/>
      </w:pPr>
      <w:r w:rsidRPr="00C80C73">
        <w:tab/>
        <w:t>(i)</w:t>
      </w:r>
      <w:r w:rsidRPr="00C80C73">
        <w:tab/>
        <w:t>the service’s eligibility under section</w:t>
      </w:r>
      <w:r w:rsidR="00C80C73">
        <w:t> </w:t>
      </w:r>
      <w:r w:rsidRPr="00C80C73">
        <w:t>47 of the Family Assistance Act; or</w:t>
      </w:r>
    </w:p>
    <w:p w:rsidR="00F01773" w:rsidRPr="00C80C73" w:rsidRDefault="00F01773" w:rsidP="00F01773">
      <w:pPr>
        <w:pStyle w:val="paragraphsub"/>
      </w:pPr>
      <w:r w:rsidRPr="00C80C73">
        <w:tab/>
        <w:t>(ii)</w:t>
      </w:r>
      <w:r w:rsidRPr="00C80C73">
        <w:tab/>
        <w:t>a rate certified by the service under subsection</w:t>
      </w:r>
      <w:r w:rsidR="00C80C73">
        <w:t> </w:t>
      </w:r>
      <w:r w:rsidRPr="00C80C73">
        <w:t>76(2) of the Family Assistance Act; or</w:t>
      </w:r>
    </w:p>
    <w:p w:rsidR="00F01773" w:rsidRPr="00C80C73" w:rsidRDefault="00F01773" w:rsidP="00F01773">
      <w:pPr>
        <w:pStyle w:val="paragraphsub"/>
      </w:pPr>
      <w:r w:rsidRPr="00C80C73">
        <w:tab/>
        <w:t>(iii)</w:t>
      </w:r>
      <w:r w:rsidRPr="00C80C73">
        <w:tab/>
        <w:t>a certificate relating to a weekly limit of hours given by the service under subsection</w:t>
      </w:r>
      <w:r w:rsidR="00C80C73">
        <w:t> </w:t>
      </w:r>
      <w:r w:rsidRPr="00C80C73">
        <w:t>54(10), 55(6) or 56(4) of the Family Assistance Act; or</w:t>
      </w:r>
    </w:p>
    <w:p w:rsidR="006A2B4A" w:rsidRPr="00C80C73" w:rsidRDefault="006A2B4A" w:rsidP="006A2B4A">
      <w:pPr>
        <w:pStyle w:val="paragraph"/>
      </w:pPr>
      <w:r w:rsidRPr="00C80C73">
        <w:tab/>
        <w:t>(ca)</w:t>
      </w:r>
      <w:r w:rsidRPr="00C80C73">
        <w:tab/>
        <w:t>a decision to give a person a notice under section</w:t>
      </w:r>
      <w:r w:rsidR="00C80C73">
        <w:t> </w:t>
      </w:r>
      <w:r w:rsidRPr="00C80C73">
        <w:t>204A; or</w:t>
      </w:r>
    </w:p>
    <w:p w:rsidR="00844730" w:rsidRPr="00C80C73" w:rsidRDefault="00844730" w:rsidP="00844730">
      <w:pPr>
        <w:pStyle w:val="paragraph"/>
      </w:pPr>
      <w:r w:rsidRPr="00C80C73">
        <w:tab/>
        <w:t>(d)</w:t>
      </w:r>
      <w:r w:rsidRPr="00C80C73">
        <w:tab/>
        <w:t>a calculation of an amount of fee reduction under section</w:t>
      </w:r>
      <w:r w:rsidR="00C80C73">
        <w:t> </w:t>
      </w:r>
      <w:r w:rsidRPr="00C80C73">
        <w:t>50Z or 50ZB, or a recalculation of such an amount under section</w:t>
      </w:r>
      <w:r w:rsidR="00C80C73">
        <w:t> </w:t>
      </w:r>
      <w:r w:rsidRPr="00C80C73">
        <w:t>50ZA or 50ZC; or</w:t>
      </w:r>
    </w:p>
    <w:p w:rsidR="00F15C15" w:rsidRPr="00C80C73" w:rsidRDefault="00F15C15" w:rsidP="00F15C15">
      <w:pPr>
        <w:pStyle w:val="paragraph"/>
      </w:pPr>
      <w:r w:rsidRPr="00C80C73">
        <w:tab/>
        <w:t>(da)</w:t>
      </w:r>
      <w:r w:rsidRPr="00C80C73">
        <w:tab/>
        <w:t>a decision by the Secretary under section</w:t>
      </w:r>
      <w:r w:rsidR="00C80C73">
        <w:t> </w:t>
      </w:r>
      <w:r w:rsidRPr="00C80C73">
        <w:t>219Q or subsection</w:t>
      </w:r>
      <w:r w:rsidR="00C80C73">
        <w:t> </w:t>
      </w:r>
      <w:r w:rsidRPr="00C80C73">
        <w:t>219Q</w:t>
      </w:r>
      <w:r w:rsidR="00753CFA" w:rsidRPr="00C80C73">
        <w:t>A(</w:t>
      </w:r>
      <w:r w:rsidRPr="00C80C73">
        <w:t>2) to pay an amount in respect of fee reduction; or</w:t>
      </w:r>
    </w:p>
    <w:p w:rsidR="00F15C15" w:rsidRPr="00C80C73" w:rsidRDefault="00F15C15" w:rsidP="00F15C15">
      <w:pPr>
        <w:pStyle w:val="paragraph"/>
      </w:pPr>
      <w:r w:rsidRPr="00C80C73">
        <w:tab/>
        <w:t>(db)</w:t>
      </w:r>
      <w:r w:rsidRPr="00C80C73">
        <w:tab/>
        <w:t>a decision by the Secretary under section</w:t>
      </w:r>
      <w:r w:rsidR="00C80C73">
        <w:t> </w:t>
      </w:r>
      <w:r w:rsidRPr="00C80C73">
        <w:t>219QC or subsection</w:t>
      </w:r>
      <w:r w:rsidR="00C80C73">
        <w:t> </w:t>
      </w:r>
      <w:r w:rsidRPr="00C80C73">
        <w:t>219Q</w:t>
      </w:r>
      <w:r w:rsidR="00753CFA" w:rsidRPr="00C80C73">
        <w:t>D(</w:t>
      </w:r>
      <w:r w:rsidRPr="00C80C73">
        <w:t>2) to pay an amount in respect of child care rebate; or</w:t>
      </w:r>
    </w:p>
    <w:p w:rsidR="009D486A" w:rsidRPr="00C80C73" w:rsidRDefault="009D486A" w:rsidP="009D486A">
      <w:pPr>
        <w:pStyle w:val="paragraph"/>
      </w:pPr>
      <w:r w:rsidRPr="00C80C73">
        <w:tab/>
        <w:t>(dba)</w:t>
      </w:r>
      <w:r w:rsidRPr="00C80C73">
        <w:tab/>
        <w:t xml:space="preserve">a decision under </w:t>
      </w:r>
      <w:r w:rsidR="00572D63" w:rsidRPr="00C80C73">
        <w:t>subsection</w:t>
      </w:r>
      <w:r w:rsidR="00C80C73">
        <w:t> </w:t>
      </w:r>
      <w:r w:rsidR="00572D63" w:rsidRPr="00C80C73">
        <w:t>219RA(1A)</w:t>
      </w:r>
      <w:r w:rsidRPr="00C80C73">
        <w:t xml:space="preserve"> not to pay enrolment advance; or</w:t>
      </w:r>
    </w:p>
    <w:p w:rsidR="00F15C15" w:rsidRPr="00C80C73" w:rsidRDefault="00F15C15" w:rsidP="00F15C15">
      <w:pPr>
        <w:pStyle w:val="paragraph"/>
      </w:pPr>
      <w:r w:rsidRPr="00C80C73">
        <w:lastRenderedPageBreak/>
        <w:tab/>
        <w:t>(dc)</w:t>
      </w:r>
      <w:r w:rsidRPr="00C80C73">
        <w:tab/>
        <w:t>a decision under section</w:t>
      </w:r>
      <w:r w:rsidR="00C80C73">
        <w:t> </w:t>
      </w:r>
      <w:r w:rsidRPr="00C80C73">
        <w:t>219RD (business continuity payments); or</w:t>
      </w:r>
    </w:p>
    <w:p w:rsidR="00F15C15" w:rsidRPr="00C80C73" w:rsidRDefault="00F15C15" w:rsidP="00F15C15">
      <w:pPr>
        <w:pStyle w:val="paragraph"/>
      </w:pPr>
      <w:r w:rsidRPr="00C80C73">
        <w:tab/>
        <w:t>(dd)</w:t>
      </w:r>
      <w:r w:rsidRPr="00C80C73">
        <w:tab/>
        <w:t>a calculation of an amount of child care rebate for a week under section</w:t>
      </w:r>
      <w:r w:rsidR="00C80C73">
        <w:t> </w:t>
      </w:r>
      <w:r w:rsidRPr="00C80C73">
        <w:t>65EAAA, or a recalculation of such an amount under section</w:t>
      </w:r>
      <w:r w:rsidR="00C80C73">
        <w:t> </w:t>
      </w:r>
      <w:r w:rsidRPr="00C80C73">
        <w:t>65EAAD; or</w:t>
      </w:r>
    </w:p>
    <w:p w:rsidR="00F15C15" w:rsidRPr="00C80C73" w:rsidRDefault="00F15C15" w:rsidP="00F15C15">
      <w:pPr>
        <w:pStyle w:val="paragraph"/>
      </w:pPr>
      <w:r w:rsidRPr="00C80C73">
        <w:tab/>
        <w:t>(de)</w:t>
      </w:r>
      <w:r w:rsidRPr="00C80C73">
        <w:tab/>
        <w:t>a decision by the Secretary under subsection</w:t>
      </w:r>
      <w:r w:rsidR="00C80C73">
        <w:t> </w:t>
      </w:r>
      <w:r w:rsidRPr="00C80C73">
        <w:t>65EAAA</w:t>
      </w:r>
      <w:r w:rsidR="004514EB" w:rsidRPr="00C80C73">
        <w:t>A</w:t>
      </w:r>
      <w:r w:rsidR="00753CFA" w:rsidRPr="00C80C73">
        <w:t>(</w:t>
      </w:r>
      <w:r w:rsidRPr="00C80C73">
        <w:t>4) (allowing election after beginning of income year to be paid child care rebate weekly or quarterly) or under subsection</w:t>
      </w:r>
      <w:r w:rsidR="00C80C73">
        <w:t> </w:t>
      </w:r>
      <w:r w:rsidRPr="00C80C73">
        <w:t>65EAAA</w:t>
      </w:r>
      <w:r w:rsidR="00753CFA" w:rsidRPr="00C80C73">
        <w:t>B(</w:t>
      </w:r>
      <w:r w:rsidRPr="00C80C73">
        <w:t>3) (day on which new payment arrangement begins); or</w:t>
      </w:r>
    </w:p>
    <w:p w:rsidR="00F15C15" w:rsidRPr="00C80C73" w:rsidRDefault="00F15C15" w:rsidP="00F15C15">
      <w:pPr>
        <w:pStyle w:val="paragraph"/>
      </w:pPr>
      <w:r w:rsidRPr="00C80C73">
        <w:tab/>
        <w:t>(df)</w:t>
      </w:r>
      <w:r w:rsidRPr="00C80C73">
        <w:tab/>
        <w:t>a calculation of an amount of child care rebate for a quarter under section</w:t>
      </w:r>
      <w:r w:rsidR="00C80C73">
        <w:t> </w:t>
      </w:r>
      <w:r w:rsidRPr="00C80C73">
        <w:t>65EAA, or a recalculation of such an amount under section</w:t>
      </w:r>
      <w:r w:rsidR="00C80C73">
        <w:t> </w:t>
      </w:r>
      <w:r w:rsidRPr="00C80C73">
        <w:t>65EAB; or</w:t>
      </w:r>
    </w:p>
    <w:p w:rsidR="00F01773" w:rsidRPr="00C80C73" w:rsidRDefault="00F01773" w:rsidP="00F01773">
      <w:pPr>
        <w:pStyle w:val="paragraph"/>
      </w:pPr>
      <w:r w:rsidRPr="00C80C73">
        <w:tab/>
        <w:t>(e)</w:t>
      </w:r>
      <w:r w:rsidRPr="00C80C73">
        <w:tab/>
        <w:t xml:space="preserve">except as mentioned in </w:t>
      </w:r>
      <w:r w:rsidR="00C80C73">
        <w:t>subsection (</w:t>
      </w:r>
      <w:r w:rsidRPr="00C80C73">
        <w:t>3) or (4), a determination about a person’s eligibility for, or entitlement to, family assistance other than child care benefit if that determination:</w:t>
      </w:r>
    </w:p>
    <w:p w:rsidR="00F01773" w:rsidRPr="00C80C73" w:rsidRDefault="00F01773" w:rsidP="00F01773">
      <w:pPr>
        <w:pStyle w:val="paragraphsub"/>
      </w:pPr>
      <w:r w:rsidRPr="00C80C73">
        <w:tab/>
        <w:t>(i)</w:t>
      </w:r>
      <w:r w:rsidRPr="00C80C73">
        <w:tab/>
        <w:t>is neither a determination made under section</w:t>
      </w:r>
      <w:r w:rsidR="00C80C73">
        <w:t> </w:t>
      </w:r>
      <w:r w:rsidRPr="00C80C73">
        <w:t>19 because the Secretary is not satisfied that an estimate of adjusted taxable income is reasonable nor a determination varied under section</w:t>
      </w:r>
      <w:r w:rsidR="00C80C73">
        <w:t> </w:t>
      </w:r>
      <w:r w:rsidRPr="00C80C73">
        <w:t>28A; and</w:t>
      </w:r>
    </w:p>
    <w:p w:rsidR="00F01773" w:rsidRPr="00C80C73" w:rsidRDefault="00F01773" w:rsidP="00F01773">
      <w:pPr>
        <w:pStyle w:val="paragraphsub"/>
      </w:pPr>
      <w:r w:rsidRPr="00C80C73">
        <w:tab/>
        <w:t>(ii)</w:t>
      </w:r>
      <w:r w:rsidRPr="00C80C73">
        <w:tab/>
        <w:t>is wholly or partly based on an estimate of the amount of adjusted taxable income, or maintenance income, in a particular income year, to the extent that the determination is so based; or</w:t>
      </w:r>
    </w:p>
    <w:p w:rsidR="00F01773" w:rsidRPr="00C80C73" w:rsidRDefault="00F01773" w:rsidP="00F01773">
      <w:pPr>
        <w:pStyle w:val="paragraph"/>
      </w:pPr>
      <w:r w:rsidRPr="00C80C73">
        <w:tab/>
        <w:t>(f)</w:t>
      </w:r>
      <w:r w:rsidRPr="00C80C73">
        <w:tab/>
        <w:t xml:space="preserve">except as mentioned in </w:t>
      </w:r>
      <w:r w:rsidR="00C80C73">
        <w:t>subsection (</w:t>
      </w:r>
      <w:r w:rsidRPr="00C80C73">
        <w:t>3), a determination about a person’s entitlement to child care benefit or a person’s CCB % under section</w:t>
      </w:r>
      <w:r w:rsidR="00C80C73">
        <w:t> </w:t>
      </w:r>
      <w:r w:rsidRPr="00C80C73">
        <w:t>50J, if that determination:</w:t>
      </w:r>
    </w:p>
    <w:p w:rsidR="00F01773" w:rsidRPr="00C80C73" w:rsidRDefault="00F01773" w:rsidP="00F01773">
      <w:pPr>
        <w:pStyle w:val="paragraphsub"/>
      </w:pPr>
      <w:r w:rsidRPr="00C80C73">
        <w:tab/>
        <w:t>(i)</w:t>
      </w:r>
      <w:r w:rsidRPr="00C80C73">
        <w:tab/>
      </w:r>
      <w:r w:rsidR="000462D9" w:rsidRPr="00C80C73">
        <w:t>is not a determination made under section</w:t>
      </w:r>
      <w:r w:rsidR="00C80C73">
        <w:t> </w:t>
      </w:r>
      <w:r w:rsidR="000462D9" w:rsidRPr="00C80C73">
        <w:t>50J, because of the</w:t>
      </w:r>
      <w:r w:rsidR="00753CFA" w:rsidRPr="00C80C73">
        <w:t xml:space="preserve"> </w:t>
      </w:r>
      <w:r w:rsidR="000462D9" w:rsidRPr="00C80C73">
        <w:t>application of subsection</w:t>
      </w:r>
      <w:r w:rsidR="00C80C73">
        <w:t> </w:t>
      </w:r>
      <w:r w:rsidR="000462D9" w:rsidRPr="00C80C73">
        <w:t>55(2), or an entitlement determination made under section</w:t>
      </w:r>
      <w:r w:rsidR="00C80C73">
        <w:t> </w:t>
      </w:r>
      <w:r w:rsidR="000462D9" w:rsidRPr="00C80C73">
        <w:t>53D, because of the operation of subsection</w:t>
      </w:r>
      <w:r w:rsidR="00C80C73">
        <w:t> </w:t>
      </w:r>
      <w:r w:rsidR="000462D9" w:rsidRPr="00C80C73">
        <w:t>55A(2), or a determination varied under section</w:t>
      </w:r>
      <w:r w:rsidR="00C80C73">
        <w:t> </w:t>
      </w:r>
      <w:r w:rsidR="000462D9" w:rsidRPr="00C80C73">
        <w:t>60E</w:t>
      </w:r>
      <w:r w:rsidRPr="00C80C73">
        <w:t>; and</w:t>
      </w:r>
    </w:p>
    <w:p w:rsidR="00F01773" w:rsidRPr="00C80C73" w:rsidRDefault="00F01773" w:rsidP="00F01773">
      <w:pPr>
        <w:pStyle w:val="paragraphsub"/>
      </w:pPr>
      <w:r w:rsidRPr="00C80C73">
        <w:tab/>
        <w:t>(ii)</w:t>
      </w:r>
      <w:r w:rsidRPr="00C80C73">
        <w:tab/>
        <w:t>is wholly or partly based on an estimate of the amount of adjusted taxable income in a particular income year, to the extent that the determination is so based</w:t>
      </w:r>
      <w:r w:rsidR="00353DC8" w:rsidRPr="00C80C73">
        <w:t>; or</w:t>
      </w:r>
    </w:p>
    <w:p w:rsidR="00607092" w:rsidRPr="00C80C73" w:rsidRDefault="00607092" w:rsidP="00607092">
      <w:pPr>
        <w:pStyle w:val="paragraph"/>
      </w:pPr>
      <w:r w:rsidRPr="00C80C73">
        <w:tab/>
        <w:t>(fa)</w:t>
      </w:r>
      <w:r w:rsidRPr="00C80C73">
        <w:tab/>
        <w:t>a decision under section</w:t>
      </w:r>
      <w:r w:rsidR="00C80C73">
        <w:t> </w:t>
      </w:r>
      <w:r w:rsidRPr="00C80C73">
        <w:t>201B to publicise information about:</w:t>
      </w:r>
    </w:p>
    <w:p w:rsidR="00607092" w:rsidRPr="00C80C73" w:rsidRDefault="00607092" w:rsidP="00607092">
      <w:pPr>
        <w:pStyle w:val="paragraphsub"/>
      </w:pPr>
      <w:r w:rsidRPr="00C80C73">
        <w:tab/>
        <w:t>(i)</w:t>
      </w:r>
      <w:r w:rsidRPr="00C80C73">
        <w:tab/>
        <w:t xml:space="preserve">the doing of one or more of the things mentioned in </w:t>
      </w:r>
      <w:r w:rsidR="00101A2F" w:rsidRPr="00C80C73">
        <w:t>paragraphs 200(1)(a) to (i)</w:t>
      </w:r>
      <w:r w:rsidRPr="00C80C73">
        <w:t>; or</w:t>
      </w:r>
    </w:p>
    <w:p w:rsidR="00607092" w:rsidRPr="00C80C73" w:rsidRDefault="00607092" w:rsidP="00607092">
      <w:pPr>
        <w:pStyle w:val="paragraphsub"/>
      </w:pPr>
      <w:r w:rsidRPr="00C80C73">
        <w:lastRenderedPageBreak/>
        <w:tab/>
        <w:t>(ii)</w:t>
      </w:r>
      <w:r w:rsidRPr="00C80C73">
        <w:tab/>
        <w:t>a suspension under subsection</w:t>
      </w:r>
      <w:r w:rsidR="00C80C73">
        <w:t> </w:t>
      </w:r>
      <w:r w:rsidRPr="00C80C73">
        <w:t>201A(1); or</w:t>
      </w:r>
    </w:p>
    <w:p w:rsidR="00353DC8" w:rsidRPr="00C80C73" w:rsidRDefault="00353DC8" w:rsidP="00353DC8">
      <w:pPr>
        <w:pStyle w:val="paragraph"/>
      </w:pPr>
      <w:r w:rsidRPr="00C80C73">
        <w:tab/>
        <w:t>(g)</w:t>
      </w:r>
      <w:r w:rsidRPr="00C80C73">
        <w:tab/>
        <w:t>a decision under Division</w:t>
      </w:r>
      <w:r w:rsidR="00C80C73">
        <w:t> </w:t>
      </w:r>
      <w:r w:rsidRPr="00C80C73">
        <w:t>2 of Part</w:t>
      </w:r>
      <w:r w:rsidR="00C80C73">
        <w:t> </w:t>
      </w:r>
      <w:r w:rsidRPr="00C80C73">
        <w:t>8C (infringement notices)</w:t>
      </w:r>
      <w:r w:rsidR="005701DF" w:rsidRPr="00C80C73">
        <w:t>; or</w:t>
      </w:r>
    </w:p>
    <w:p w:rsidR="005701DF" w:rsidRPr="00C80C73" w:rsidRDefault="005701DF" w:rsidP="005701DF">
      <w:pPr>
        <w:pStyle w:val="paragraph"/>
      </w:pPr>
      <w:r w:rsidRPr="00C80C73">
        <w:tab/>
        <w:t>(h)</w:t>
      </w:r>
      <w:r w:rsidRPr="00C80C73">
        <w:tab/>
        <w:t>a decision under an instrument (including regulations) made under this Act or the Family Assistance Act.</w:t>
      </w:r>
    </w:p>
    <w:p w:rsidR="0046713E" w:rsidRPr="00C80C73" w:rsidRDefault="0046713E" w:rsidP="0046713E">
      <w:pPr>
        <w:pStyle w:val="subsection"/>
      </w:pPr>
      <w:r w:rsidRPr="00C80C73">
        <w:tab/>
        <w:t>(2A)</w:t>
      </w:r>
      <w:r w:rsidRPr="00C80C73">
        <w:tab/>
      </w:r>
      <w:r w:rsidR="00C80C73">
        <w:t>Paragraph (</w:t>
      </w:r>
      <w:r w:rsidRPr="00C80C73">
        <w:t>2)(h) does not apply in relation to a decision under an instrument if the instrument provides that the decision is reviewable for the purposes of this section.</w:t>
      </w:r>
    </w:p>
    <w:p w:rsidR="00F01773" w:rsidRPr="00C80C73" w:rsidRDefault="00F01773" w:rsidP="00F01773">
      <w:pPr>
        <w:pStyle w:val="subsection"/>
      </w:pPr>
      <w:r w:rsidRPr="00C80C73">
        <w:tab/>
        <w:t>(3)</w:t>
      </w:r>
      <w:r w:rsidRPr="00C80C73">
        <w:tab/>
        <w:t xml:space="preserve">A determination about a person’s (the </w:t>
      </w:r>
      <w:r w:rsidRPr="00C80C73">
        <w:rPr>
          <w:b/>
          <w:i/>
        </w:rPr>
        <w:t>applicant’s</w:t>
      </w:r>
      <w:r w:rsidRPr="00C80C73">
        <w:t>):</w:t>
      </w:r>
    </w:p>
    <w:p w:rsidR="00F01773" w:rsidRPr="00C80C73" w:rsidRDefault="00F01773" w:rsidP="00F01773">
      <w:pPr>
        <w:pStyle w:val="paragraph"/>
      </w:pPr>
      <w:r w:rsidRPr="00C80C73">
        <w:tab/>
        <w:t>(a)</w:t>
      </w:r>
      <w:r w:rsidRPr="00C80C73">
        <w:tab/>
        <w:t>eligibility for, or entitlement to, family assistance; or</w:t>
      </w:r>
    </w:p>
    <w:p w:rsidR="00F01773" w:rsidRPr="00C80C73" w:rsidRDefault="00F01773" w:rsidP="00F01773">
      <w:pPr>
        <w:pStyle w:val="paragraph"/>
      </w:pPr>
      <w:r w:rsidRPr="00C80C73">
        <w:tab/>
        <w:t>(b)</w:t>
      </w:r>
      <w:r w:rsidRPr="00C80C73">
        <w:tab/>
        <w:t>CCB %;</w:t>
      </w:r>
    </w:p>
    <w:p w:rsidR="00F01773" w:rsidRPr="00C80C73" w:rsidRDefault="00F01773" w:rsidP="00F01773">
      <w:pPr>
        <w:pStyle w:val="subsection2"/>
      </w:pPr>
      <w:r w:rsidRPr="00C80C73">
        <w:t>to the extent that the determination was based on an estimate of the amount of adjusted taxable income in a particular income year, may be reviewed under section</w:t>
      </w:r>
      <w:r w:rsidR="00C80C73">
        <w:t> </w:t>
      </w:r>
      <w:r w:rsidRPr="00C80C73">
        <w:t>109A only if the applicant seeks that review after the end of that year and either:</w:t>
      </w:r>
    </w:p>
    <w:p w:rsidR="00F01773" w:rsidRPr="00C80C73" w:rsidRDefault="00F01773" w:rsidP="00F01773">
      <w:pPr>
        <w:pStyle w:val="paragraph"/>
      </w:pPr>
      <w:r w:rsidRPr="00C80C73">
        <w:tab/>
        <w:t>(c)</w:t>
      </w:r>
      <w:r w:rsidRPr="00C80C73">
        <w:tab/>
        <w:t>the Commissioner of Taxation has made an assessment, in respect of that year, of the taxable income of each person:</w:t>
      </w:r>
    </w:p>
    <w:p w:rsidR="00F01773" w:rsidRPr="00C80C73" w:rsidRDefault="00F01773" w:rsidP="00F01773">
      <w:pPr>
        <w:pStyle w:val="paragraphsub"/>
      </w:pPr>
      <w:r w:rsidRPr="00C80C73">
        <w:tab/>
        <w:t>(i)</w:t>
      </w:r>
      <w:r w:rsidRPr="00C80C73">
        <w:tab/>
        <w:t>whose taxable income was relevant in determining the applicant’s eligibility for, or rate of, that family assistance or the applicant’s CCB %; and</w:t>
      </w:r>
    </w:p>
    <w:p w:rsidR="00F01773" w:rsidRPr="00C80C73" w:rsidRDefault="00F01773" w:rsidP="00F01773">
      <w:pPr>
        <w:pStyle w:val="paragraphsub"/>
      </w:pPr>
      <w:r w:rsidRPr="00C80C73">
        <w:tab/>
        <w:t>(ii)</w:t>
      </w:r>
      <w:r w:rsidRPr="00C80C73">
        <w:tab/>
        <w:t>who had been required to lodge an income tax return in respect of that year;</w:t>
      </w:r>
    </w:p>
    <w:p w:rsidR="00F01773" w:rsidRPr="00C80C73" w:rsidRDefault="00F01773" w:rsidP="00F01773">
      <w:pPr>
        <w:pStyle w:val="paragraph"/>
      </w:pPr>
      <w:r w:rsidRPr="00C80C73">
        <w:tab/>
      </w:r>
      <w:r w:rsidRPr="00C80C73">
        <w:tab/>
        <w:t>on the basis of the return lodged by each such person before the end of the income year following that year; or</w:t>
      </w:r>
    </w:p>
    <w:p w:rsidR="00F01773" w:rsidRPr="00C80C73" w:rsidRDefault="00F01773" w:rsidP="00F01773">
      <w:pPr>
        <w:pStyle w:val="paragraph"/>
      </w:pPr>
      <w:r w:rsidRPr="00C80C73">
        <w:tab/>
        <w:t>(d)</w:t>
      </w:r>
      <w:r w:rsidRPr="00C80C73">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C80C73" w:rsidRDefault="00F01773" w:rsidP="00F01773">
      <w:pPr>
        <w:pStyle w:val="subsection"/>
      </w:pPr>
      <w:r w:rsidRPr="00C80C73">
        <w:tab/>
        <w:t>(4)</w:t>
      </w:r>
      <w:r w:rsidRPr="00C80C73">
        <w:tab/>
        <w:t xml:space="preserve">A determination about a person’s (the </w:t>
      </w:r>
      <w:r w:rsidRPr="00C80C73">
        <w:rPr>
          <w:b/>
          <w:i/>
        </w:rPr>
        <w:t>applicant’s</w:t>
      </w:r>
      <w:r w:rsidRPr="00C80C73">
        <w:t>) eligibility for, or entitlement to, family tax benefit to the extent that the determination was based on an estimate of the amount of maintenance income in a particular income year, may be reviewed under section</w:t>
      </w:r>
      <w:r w:rsidR="00C80C73">
        <w:t> </w:t>
      </w:r>
      <w:r w:rsidRPr="00C80C73">
        <w:t>109A only if the applicant seeks that review after the end of that year.</w:t>
      </w:r>
    </w:p>
    <w:p w:rsidR="00F01773" w:rsidRPr="00C80C73" w:rsidRDefault="00F01773" w:rsidP="00F01773">
      <w:pPr>
        <w:pStyle w:val="ActHead5"/>
      </w:pPr>
      <w:bookmarkStart w:id="426" w:name="_Toc401743167"/>
      <w:r w:rsidRPr="00C80C73">
        <w:rPr>
          <w:rStyle w:val="CharSectno"/>
        </w:rPr>
        <w:lastRenderedPageBreak/>
        <w:t>109A</w:t>
      </w:r>
      <w:r w:rsidRPr="00C80C73">
        <w:t xml:space="preserve">  Review of certain decisions may be initiated by applicant</w:t>
      </w:r>
      <w:bookmarkEnd w:id="426"/>
    </w:p>
    <w:p w:rsidR="00F83D16" w:rsidRPr="00C80C73" w:rsidRDefault="00F83D16" w:rsidP="00F83D16">
      <w:pPr>
        <w:pStyle w:val="subsection"/>
      </w:pPr>
      <w:r w:rsidRPr="00C80C73">
        <w:tab/>
        <w:t>(1)</w:t>
      </w:r>
      <w:r w:rsidRPr="00C80C73">
        <w:tab/>
        <w:t xml:space="preserve">A person affected by a decision (the </w:t>
      </w:r>
      <w:r w:rsidRPr="00C80C73">
        <w:rPr>
          <w:b/>
          <w:i/>
        </w:rPr>
        <w:t>original decision</w:t>
      </w:r>
      <w:r w:rsidRPr="00C80C73">
        <w:t>):</w:t>
      </w:r>
    </w:p>
    <w:p w:rsidR="00F83D16" w:rsidRPr="00C80C73" w:rsidRDefault="00F83D16" w:rsidP="00F83D16">
      <w:pPr>
        <w:pStyle w:val="paragraph"/>
      </w:pPr>
      <w:r w:rsidRPr="00C80C73">
        <w:tab/>
        <w:t>(a)</w:t>
      </w:r>
      <w:r w:rsidRPr="00C80C73">
        <w:tab/>
        <w:t>that is not a care percentage decision; and</w:t>
      </w:r>
    </w:p>
    <w:p w:rsidR="00F83D16" w:rsidRPr="00C80C73" w:rsidRDefault="00F83D16" w:rsidP="00F83D16">
      <w:pPr>
        <w:pStyle w:val="paragraph"/>
      </w:pPr>
      <w:r w:rsidRPr="00C80C73">
        <w:tab/>
        <w:t>(b)</w:t>
      </w:r>
      <w:r w:rsidRPr="00C80C73">
        <w:tab/>
        <w:t>that, under section</w:t>
      </w:r>
      <w:r w:rsidR="00C80C73">
        <w:t> </w:t>
      </w:r>
      <w:r w:rsidRPr="00C80C73">
        <w:t>108, must be reviewed under this section;</w:t>
      </w:r>
    </w:p>
    <w:p w:rsidR="00F83D16" w:rsidRPr="00C80C73" w:rsidRDefault="00F83D16" w:rsidP="00F83D16">
      <w:pPr>
        <w:pStyle w:val="subsection2"/>
      </w:pPr>
      <w:r w:rsidRPr="00C80C73">
        <w:t>may apply to the Secretary for review of the original decision.</w:t>
      </w:r>
    </w:p>
    <w:p w:rsidR="00F83D16" w:rsidRPr="00C80C73" w:rsidRDefault="00F83D16" w:rsidP="00F83D16">
      <w:pPr>
        <w:pStyle w:val="notetext"/>
      </w:pPr>
      <w:r w:rsidRPr="00C80C73">
        <w:t>Note:</w:t>
      </w:r>
      <w:r w:rsidRPr="00C80C7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80C73">
        <w:t> </w:t>
      </w:r>
      <w:r w:rsidRPr="00C80C73">
        <w:t>5.</w:t>
      </w:r>
    </w:p>
    <w:p w:rsidR="00F83D16" w:rsidRPr="00C80C73" w:rsidRDefault="00F83D16" w:rsidP="00F83D16">
      <w:pPr>
        <w:pStyle w:val="subsection"/>
      </w:pPr>
      <w:r w:rsidRPr="00C80C73">
        <w:tab/>
        <w:t>(1A)</w:t>
      </w:r>
      <w:r w:rsidRPr="00C80C73">
        <w:tab/>
        <w:t xml:space="preserve">A person affected by a decision (the </w:t>
      </w:r>
      <w:r w:rsidRPr="00C80C73">
        <w:rPr>
          <w:b/>
          <w:i/>
        </w:rPr>
        <w:t>original decision</w:t>
      </w:r>
      <w:r w:rsidRPr="00C80C73">
        <w:t>):</w:t>
      </w:r>
    </w:p>
    <w:p w:rsidR="00F83D16" w:rsidRPr="00C80C73" w:rsidRDefault="00F83D16" w:rsidP="00F83D16">
      <w:pPr>
        <w:pStyle w:val="paragraph"/>
      </w:pPr>
      <w:r w:rsidRPr="00C80C73">
        <w:tab/>
        <w:t>(a)</w:t>
      </w:r>
      <w:r w:rsidRPr="00C80C73">
        <w:tab/>
        <w:t>that is a care percentage decision; and</w:t>
      </w:r>
    </w:p>
    <w:p w:rsidR="00F83D16" w:rsidRPr="00C80C73" w:rsidRDefault="00F83D16" w:rsidP="00F83D16">
      <w:pPr>
        <w:pStyle w:val="paragraph"/>
      </w:pPr>
      <w:r w:rsidRPr="00C80C73">
        <w:tab/>
        <w:t>(b)</w:t>
      </w:r>
      <w:r w:rsidRPr="00C80C73">
        <w:tab/>
        <w:t>that, under section</w:t>
      </w:r>
      <w:r w:rsidR="00C80C73">
        <w:t> </w:t>
      </w:r>
      <w:r w:rsidRPr="00C80C73">
        <w:t>108, must be reviewed under this section;</w:t>
      </w:r>
    </w:p>
    <w:p w:rsidR="00F83D16" w:rsidRPr="00C80C73" w:rsidRDefault="00F83D16" w:rsidP="00F83D16">
      <w:pPr>
        <w:pStyle w:val="subsection2"/>
      </w:pPr>
      <w:r w:rsidRPr="00C80C73">
        <w:t>may apply to the Secretary, or the Child Support Registrar, for review of the original decision.</w:t>
      </w:r>
    </w:p>
    <w:p w:rsidR="00F01773" w:rsidRPr="00C80C73" w:rsidRDefault="00F01773" w:rsidP="00F01773">
      <w:pPr>
        <w:pStyle w:val="subsection"/>
      </w:pPr>
      <w:r w:rsidRPr="00C80C73">
        <w:tab/>
        <w:t>(2)</w:t>
      </w:r>
      <w:r w:rsidRPr="00C80C73">
        <w:tab/>
        <w:t xml:space="preserve">If the person </w:t>
      </w:r>
      <w:r w:rsidR="0002297D" w:rsidRPr="00C80C73">
        <w:t xml:space="preserve">makes an application under </w:t>
      </w:r>
      <w:r w:rsidR="00C80C73">
        <w:t>subsection (</w:t>
      </w:r>
      <w:r w:rsidR="0002297D" w:rsidRPr="00C80C73">
        <w:t>1) or (1A)</w:t>
      </w:r>
      <w:r w:rsidRPr="00C80C73">
        <w:t>, the Secretary must either:</w:t>
      </w:r>
    </w:p>
    <w:p w:rsidR="00F01773" w:rsidRPr="00C80C73" w:rsidRDefault="00F01773" w:rsidP="00F01773">
      <w:pPr>
        <w:pStyle w:val="paragraph"/>
      </w:pPr>
      <w:r w:rsidRPr="00C80C73">
        <w:tab/>
        <w:t>(a)</w:t>
      </w:r>
      <w:r w:rsidRPr="00C80C73">
        <w:tab/>
        <w:t xml:space="preserve">review the original decision and decide (the </w:t>
      </w:r>
      <w:r w:rsidRPr="00C80C73">
        <w:rPr>
          <w:b/>
          <w:i/>
        </w:rPr>
        <w:t>review decision</w:t>
      </w:r>
      <w:r w:rsidRPr="00C80C73">
        <w:t>) to:</w:t>
      </w:r>
    </w:p>
    <w:p w:rsidR="00F01773" w:rsidRPr="00C80C73" w:rsidRDefault="00F01773" w:rsidP="00F01773">
      <w:pPr>
        <w:pStyle w:val="paragraphsub"/>
      </w:pPr>
      <w:r w:rsidRPr="00C80C73">
        <w:tab/>
        <w:t>(i)</w:t>
      </w:r>
      <w:r w:rsidRPr="00C80C73">
        <w:tab/>
        <w:t>affirm it; or</w:t>
      </w:r>
    </w:p>
    <w:p w:rsidR="00F01773" w:rsidRPr="00C80C73" w:rsidRDefault="00F01773" w:rsidP="00F01773">
      <w:pPr>
        <w:pStyle w:val="paragraphsub"/>
      </w:pPr>
      <w:r w:rsidRPr="00C80C73">
        <w:tab/>
        <w:t>(ii)</w:t>
      </w:r>
      <w:r w:rsidRPr="00C80C73">
        <w:tab/>
        <w:t>vary it; or</w:t>
      </w:r>
    </w:p>
    <w:p w:rsidR="00F01773" w:rsidRPr="00C80C73" w:rsidRDefault="00F01773" w:rsidP="00F01773">
      <w:pPr>
        <w:pStyle w:val="paragraphsub"/>
      </w:pPr>
      <w:r w:rsidRPr="00C80C73">
        <w:tab/>
        <w:t>(iii)</w:t>
      </w:r>
      <w:r w:rsidRPr="00C80C73">
        <w:tab/>
        <w:t>set it aside and substitute a new decision; or</w:t>
      </w:r>
    </w:p>
    <w:p w:rsidR="00F01773" w:rsidRPr="00C80C73" w:rsidRDefault="00F01773" w:rsidP="00F01773">
      <w:pPr>
        <w:pStyle w:val="paragraph"/>
      </w:pPr>
      <w:r w:rsidRPr="00C80C73">
        <w:tab/>
        <w:t>(b)</w:t>
      </w:r>
      <w:r w:rsidRPr="00C80C73">
        <w:tab/>
        <w:t>arrange for an authorised review officer (see section</w:t>
      </w:r>
      <w:r w:rsidR="00C80C73">
        <w:t> </w:t>
      </w:r>
      <w:r w:rsidRPr="00C80C73">
        <w:t>109C) to do so.</w:t>
      </w:r>
    </w:p>
    <w:p w:rsidR="00910AF1" w:rsidRPr="00C80C73" w:rsidRDefault="00910AF1" w:rsidP="00910AF1">
      <w:pPr>
        <w:pStyle w:val="subsection"/>
      </w:pPr>
      <w:r w:rsidRPr="00C80C73">
        <w:tab/>
        <w:t>(2A)</w:t>
      </w:r>
      <w:r w:rsidRPr="00C80C73">
        <w:tab/>
        <w:t>If:</w:t>
      </w:r>
    </w:p>
    <w:p w:rsidR="00910AF1" w:rsidRPr="00C80C73" w:rsidRDefault="00910AF1" w:rsidP="00910AF1">
      <w:pPr>
        <w:pStyle w:val="paragraph"/>
      </w:pPr>
      <w:r w:rsidRPr="00C80C73">
        <w:tab/>
        <w:t>(a)</w:t>
      </w:r>
      <w:r w:rsidRPr="00C80C73">
        <w:tab/>
        <w:t>the review involves (wholly or partly) a review of an original decision that is a care percentage decision; and</w:t>
      </w:r>
    </w:p>
    <w:p w:rsidR="00910AF1" w:rsidRPr="00C80C73" w:rsidRDefault="00910AF1" w:rsidP="00910AF1">
      <w:pPr>
        <w:pStyle w:val="paragraph"/>
      </w:pPr>
      <w:r w:rsidRPr="00C80C73">
        <w:tab/>
        <w:t>(b)</w:t>
      </w:r>
      <w:r w:rsidRPr="00C80C73">
        <w:tab/>
        <w:t>a consideration of an objection to a decision carried out under Part</w:t>
      </w:r>
      <w:r w:rsidR="00753CFA" w:rsidRPr="00C80C73">
        <w:t> </w:t>
      </w:r>
      <w:r w:rsidRPr="00C80C73">
        <w:t xml:space="preserve">VII of the </w:t>
      </w:r>
      <w:r w:rsidRPr="00C80C73">
        <w:rPr>
          <w:i/>
        </w:rPr>
        <w:t xml:space="preserve">Child Support (Registration and Collection) Act 1988 </w:t>
      </w:r>
      <w:r w:rsidRPr="00C80C73">
        <w:t>has involved (wholly or partly) the consideration of the determination to which the care percentage decision relates;</w:t>
      </w:r>
    </w:p>
    <w:p w:rsidR="00910AF1" w:rsidRPr="00C80C73" w:rsidRDefault="00910AF1" w:rsidP="00910AF1">
      <w:pPr>
        <w:pStyle w:val="subsection2"/>
      </w:pPr>
      <w:r w:rsidRPr="00C80C73">
        <w:t xml:space="preserve">the Secretary must not vary the original decision, or set the original decision aside and substitute a new decision, in a way that has the </w:t>
      </w:r>
      <w:r w:rsidRPr="00C80C73">
        <w:lastRenderedPageBreak/>
        <w:t>effect of varying the determination or substituting a new determination.</w:t>
      </w:r>
    </w:p>
    <w:p w:rsidR="00F01773" w:rsidRPr="00C80C73" w:rsidRDefault="00F01773" w:rsidP="00F01773">
      <w:pPr>
        <w:pStyle w:val="subsection"/>
        <w:rPr>
          <w:snapToGrid w:val="0"/>
          <w:lang w:eastAsia="en-US"/>
        </w:rPr>
      </w:pPr>
      <w:r w:rsidRPr="00C80C73">
        <w:tab/>
        <w:t>(3)</w:t>
      </w:r>
      <w:r w:rsidRPr="00C80C73">
        <w:tab/>
      </w:r>
      <w:r w:rsidRPr="00C80C73">
        <w:rPr>
          <w:snapToGrid w:val="0"/>
          <w:lang w:eastAsia="en-US"/>
        </w:rPr>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the person who reviews the decision (the </w:t>
      </w:r>
      <w:r w:rsidRPr="00C80C73">
        <w:rPr>
          <w:b/>
          <w:i/>
          <w:snapToGrid w:val="0"/>
          <w:lang w:eastAsia="en-US"/>
        </w:rPr>
        <w:t>decision reviewer</w:t>
      </w:r>
      <w:r w:rsidRPr="00C80C73">
        <w:rPr>
          <w:snapToGrid w:val="0"/>
          <w:lang w:eastAsia="en-US"/>
        </w:rPr>
        <w:t>) makes a review decision to set aside an original decision;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decision reviewer is satisfied that an event that did not occur would have occurred if the original decision had not been made;</w:t>
      </w:r>
    </w:p>
    <w:p w:rsidR="00F01773" w:rsidRPr="00C80C73" w:rsidRDefault="00F01773" w:rsidP="00F01773">
      <w:pPr>
        <w:pStyle w:val="subsection2"/>
        <w:rPr>
          <w:snapToGrid w:val="0"/>
          <w:lang w:eastAsia="en-US"/>
        </w:rPr>
      </w:pPr>
      <w:r w:rsidRPr="00C80C73">
        <w:rPr>
          <w:snapToGrid w:val="0"/>
          <w:lang w:eastAsia="en-US"/>
        </w:rPr>
        <w:t>the decision reviewer may, if satisfied that it is reasonable to do so, deem the event to have occurred for the purposes of the family assistance law.</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 xml:space="preserve">a person who may apply to the </w:t>
      </w:r>
      <w:r w:rsidR="00B264C8" w:rsidRPr="00C80C73">
        <w:t xml:space="preserve">Secretary or Child Support Registrar for review of a decision under </w:t>
      </w:r>
      <w:r w:rsidR="00C80C73">
        <w:t>subsection (</w:t>
      </w:r>
      <w:r w:rsidR="00B264C8" w:rsidRPr="00C80C73">
        <w:t>1) or (1A)</w:t>
      </w:r>
      <w:r w:rsidRPr="00C80C73">
        <w:t xml:space="preserve"> has not done so; and</w:t>
      </w:r>
    </w:p>
    <w:p w:rsidR="00F01773" w:rsidRPr="00C80C73" w:rsidRDefault="00F01773" w:rsidP="00F01773">
      <w:pPr>
        <w:pStyle w:val="paragraph"/>
      </w:pPr>
      <w:r w:rsidRPr="00C80C73">
        <w:tab/>
        <w:t>(b)</w:t>
      </w:r>
      <w:r w:rsidRPr="00C80C73">
        <w:tab/>
        <w:t xml:space="preserve">the person applies to the SSAT for review of the decision (despite not being entitled to do so); </w:t>
      </w:r>
    </w:p>
    <w:p w:rsidR="00F01773" w:rsidRPr="00C80C73" w:rsidRDefault="00F01773" w:rsidP="00F01773">
      <w:pPr>
        <w:pStyle w:val="subsection2"/>
      </w:pPr>
      <w:r w:rsidRPr="00C80C73">
        <w:t xml:space="preserve">the person is taken to have applied to the </w:t>
      </w:r>
      <w:r w:rsidR="003D5570" w:rsidRPr="00C80C73">
        <w:t>Secretary or Child Support Registrar for review of the decision under that subsection</w:t>
      </w:r>
      <w:r w:rsidRPr="00C80C73">
        <w:t xml:space="preserve"> on the day on which the person applied to the SSAT.</w:t>
      </w:r>
    </w:p>
    <w:p w:rsidR="00F01773" w:rsidRPr="00C80C73" w:rsidRDefault="00F01773" w:rsidP="00F01773">
      <w:pPr>
        <w:pStyle w:val="ActHead5"/>
      </w:pPr>
      <w:bookmarkStart w:id="427" w:name="_Toc401743168"/>
      <w:r w:rsidRPr="00C80C73">
        <w:rPr>
          <w:rStyle w:val="CharSectno"/>
        </w:rPr>
        <w:t>109B</w:t>
      </w:r>
      <w:r w:rsidRPr="00C80C73">
        <w:t xml:space="preserve">  Notice to be given of decisions under section</w:t>
      </w:r>
      <w:r w:rsidR="00C80C73">
        <w:t> </w:t>
      </w:r>
      <w:r w:rsidRPr="00C80C73">
        <w:t>109A</w:t>
      </w:r>
      <w:bookmarkEnd w:id="427"/>
    </w:p>
    <w:p w:rsidR="00F01773" w:rsidRPr="00C80C73" w:rsidRDefault="00F01773" w:rsidP="00F01773">
      <w:pPr>
        <w:pStyle w:val="SubsectionHead"/>
      </w:pPr>
      <w:r w:rsidRPr="00C80C73">
        <w:t>Decision reviewer to give notice of section</w:t>
      </w:r>
      <w:r w:rsidR="00C80C73">
        <w:t> </w:t>
      </w:r>
      <w:r w:rsidRPr="00C80C73">
        <w:t>109A decision</w:t>
      </w:r>
    </w:p>
    <w:p w:rsidR="00F01773" w:rsidRPr="00C80C73" w:rsidRDefault="00F01773" w:rsidP="00F01773">
      <w:pPr>
        <w:pStyle w:val="subsection"/>
      </w:pPr>
      <w:r w:rsidRPr="00C80C73">
        <w:tab/>
        <w:t>(1)</w:t>
      </w:r>
      <w:r w:rsidRPr="00C80C73">
        <w:tab/>
        <w:t>The decision reviewer of a decision reviewed under section</w:t>
      </w:r>
      <w:r w:rsidR="00C80C73">
        <w:t> </w:t>
      </w:r>
      <w:r w:rsidRPr="00C80C73">
        <w:t>109A must give notice of the review decision as set out in this section.</w:t>
      </w:r>
    </w:p>
    <w:p w:rsidR="00F01773" w:rsidRPr="00C80C73" w:rsidRDefault="00F01773" w:rsidP="00F01773">
      <w:pPr>
        <w:pStyle w:val="SubsectionHead"/>
        <w:rPr>
          <w:snapToGrid w:val="0"/>
          <w:lang w:eastAsia="en-US"/>
        </w:rPr>
      </w:pPr>
      <w:r w:rsidRPr="00C80C73">
        <w:rPr>
          <w:snapToGrid w:val="0"/>
          <w:lang w:eastAsia="en-US"/>
        </w:rPr>
        <w:t>Notice to be given where original decision relates to determination of conditional eligibility etc.</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 xml:space="preserve">a review decision concerns an individual in respect of whom a determination of conditional eligibility for child care benefit by fee reduction is, or was, in force (the </w:t>
      </w:r>
      <w:r w:rsidRPr="00C80C73">
        <w:rPr>
          <w:b/>
          <w:i/>
        </w:rPr>
        <w:t>applicant</w:t>
      </w:r>
      <w:r w:rsidRPr="00C80C73">
        <w:t>); and</w:t>
      </w:r>
    </w:p>
    <w:p w:rsidR="00F01773" w:rsidRPr="00C80C73" w:rsidRDefault="00F01773" w:rsidP="00F01773">
      <w:pPr>
        <w:pStyle w:val="paragraph"/>
      </w:pPr>
      <w:r w:rsidRPr="00C80C73">
        <w:tab/>
        <w:t>(b)</w:t>
      </w:r>
      <w:r w:rsidRPr="00C80C73">
        <w:tab/>
        <w:t>the review decision is to:</w:t>
      </w:r>
    </w:p>
    <w:p w:rsidR="00F01773" w:rsidRPr="00C80C73" w:rsidRDefault="00F01773" w:rsidP="00F01773">
      <w:pPr>
        <w:pStyle w:val="paragraphsub"/>
      </w:pPr>
      <w:r w:rsidRPr="00C80C73">
        <w:lastRenderedPageBreak/>
        <w:tab/>
        <w:t>(i)</w:t>
      </w:r>
      <w:r w:rsidRPr="00C80C73">
        <w:tab/>
        <w:t xml:space="preserve">vary </w:t>
      </w:r>
      <w:r w:rsidRPr="00C80C73">
        <w:rPr>
          <w:snapToGrid w:val="0"/>
          <w:lang w:eastAsia="en-US"/>
        </w:rPr>
        <w:t xml:space="preserve">an original </w:t>
      </w:r>
      <w:r w:rsidRPr="00C80C73">
        <w:t>decision in respect of the applicant; or</w:t>
      </w:r>
    </w:p>
    <w:p w:rsidR="00F01773" w:rsidRPr="00C80C73" w:rsidRDefault="00F01773" w:rsidP="00F01773">
      <w:pPr>
        <w:pStyle w:val="paragraphsub"/>
      </w:pPr>
      <w:r w:rsidRPr="00C80C73">
        <w:tab/>
        <w:t>(ii)</w:t>
      </w:r>
      <w:r w:rsidRPr="00C80C73">
        <w:tab/>
        <w:t xml:space="preserve">set aside </w:t>
      </w:r>
      <w:r w:rsidRPr="00C80C73">
        <w:rPr>
          <w:snapToGrid w:val="0"/>
          <w:lang w:eastAsia="en-US"/>
        </w:rPr>
        <w:t xml:space="preserve">an original </w:t>
      </w:r>
      <w:r w:rsidRPr="00C80C73">
        <w:t>decision in respect of the applicant and substitute a new decision; and</w:t>
      </w:r>
    </w:p>
    <w:p w:rsidR="00F01773" w:rsidRPr="00C80C73" w:rsidRDefault="00F01773" w:rsidP="00F01773">
      <w:pPr>
        <w:pStyle w:val="paragraph"/>
      </w:pPr>
      <w:r w:rsidRPr="00C80C73">
        <w:tab/>
        <w:t>(c)</w:t>
      </w:r>
      <w:r w:rsidRPr="00C80C73">
        <w:tab/>
        <w:t>the review decision relates to one of the following decisions:</w:t>
      </w:r>
    </w:p>
    <w:p w:rsidR="00F01773" w:rsidRPr="00C80C73" w:rsidRDefault="00F01773" w:rsidP="00F01773">
      <w:pPr>
        <w:pStyle w:val="paragraphsub"/>
      </w:pPr>
      <w:r w:rsidRPr="00C80C73">
        <w:tab/>
        <w:t>(i)</w:t>
      </w:r>
      <w:r w:rsidRPr="00C80C73">
        <w:tab/>
        <w:t>a determination decision in respect of conditional eligibility (a determination of conditional eligibility is made under section</w:t>
      </w:r>
      <w:r w:rsidR="00C80C73">
        <w:t> </w:t>
      </w:r>
      <w:r w:rsidRPr="00C80C73">
        <w:t>50F);</w:t>
      </w:r>
    </w:p>
    <w:p w:rsidR="00F01773" w:rsidRPr="00C80C73" w:rsidRDefault="00F01773" w:rsidP="00F01773">
      <w:pPr>
        <w:pStyle w:val="paragraphsub"/>
      </w:pPr>
      <w:r w:rsidRPr="00C80C73">
        <w:tab/>
        <w:t>(ii)</w:t>
      </w:r>
      <w:r w:rsidRPr="00C80C73">
        <w:tab/>
        <w:t>a determination decision in respect of a weekly limit of hours (a determination of a weekly limit of hours is made under section</w:t>
      </w:r>
      <w:r w:rsidR="00C80C73">
        <w:t> </w:t>
      </w:r>
      <w:r w:rsidRPr="00C80C73">
        <w:t>50H);</w:t>
      </w:r>
    </w:p>
    <w:p w:rsidR="00F01773" w:rsidRPr="00C80C73" w:rsidRDefault="00F01773" w:rsidP="00F01773">
      <w:pPr>
        <w:pStyle w:val="paragraphsub"/>
      </w:pPr>
      <w:r w:rsidRPr="00C80C73">
        <w:tab/>
        <w:t>(iii)</w:t>
      </w:r>
      <w:r w:rsidRPr="00C80C73">
        <w:tab/>
        <w:t>a determination decision in respect of CCB % (a determination of CCB % is made under section</w:t>
      </w:r>
      <w:r w:rsidR="00C80C73">
        <w:t> </w:t>
      </w:r>
      <w:r w:rsidRPr="00C80C73">
        <w:t xml:space="preserve">50J); </w:t>
      </w:r>
    </w:p>
    <w:p w:rsidR="00F01773" w:rsidRPr="00C80C73" w:rsidRDefault="00F01773" w:rsidP="00F01773">
      <w:pPr>
        <w:pStyle w:val="paragraphsub"/>
      </w:pPr>
      <w:r w:rsidRPr="00C80C73">
        <w:tab/>
        <w:t>(iv)</w:t>
      </w:r>
      <w:r w:rsidRPr="00C80C73">
        <w:tab/>
        <w:t>a determination decision in respect of schooling % (a determination of schooling % is made under section</w:t>
      </w:r>
      <w:r w:rsidR="00C80C73">
        <w:t> </w:t>
      </w:r>
      <w:r w:rsidRPr="00C80C73">
        <w:t>50K);</w:t>
      </w:r>
    </w:p>
    <w:p w:rsidR="00F01773" w:rsidRPr="00C80C73" w:rsidRDefault="00F01773" w:rsidP="00F01773">
      <w:pPr>
        <w:pStyle w:val="paragraphsub"/>
      </w:pPr>
      <w:r w:rsidRPr="00C80C73">
        <w:tab/>
        <w:t>(iva)</w:t>
      </w:r>
      <w:r w:rsidRPr="00C80C73">
        <w:tab/>
        <w:t>a determination decision in respect of eligibility for the special grandparent rate (a determination of this eligibility is made under subsection</w:t>
      </w:r>
      <w:r w:rsidR="00C80C73">
        <w:t> </w:t>
      </w:r>
      <w:r w:rsidRPr="00C80C73">
        <w:t>50T(1));</w:t>
      </w:r>
    </w:p>
    <w:p w:rsidR="00F01773" w:rsidRPr="00C80C73" w:rsidRDefault="00F01773" w:rsidP="00F01773">
      <w:pPr>
        <w:pStyle w:val="paragraphsub"/>
      </w:pPr>
      <w:r w:rsidRPr="00C80C73">
        <w:tab/>
        <w:t>(v)</w:t>
      </w:r>
      <w:r w:rsidRPr="00C80C73">
        <w:tab/>
        <w:t>a determination decision in respect of rate under subsection</w:t>
      </w:r>
      <w:r w:rsidR="00C80C73">
        <w:t> </w:t>
      </w:r>
      <w:r w:rsidRPr="00C80C73">
        <w:t>81(2) of the Family Assistance Act;</w:t>
      </w:r>
    </w:p>
    <w:p w:rsidR="00F01773" w:rsidRPr="00C80C73" w:rsidRDefault="00F01773" w:rsidP="00F01773">
      <w:pPr>
        <w:pStyle w:val="paragraphsub"/>
        <w:rPr>
          <w:i/>
        </w:rPr>
      </w:pPr>
      <w:r w:rsidRPr="00C80C73">
        <w:tab/>
        <w:t>(vi)</w:t>
      </w:r>
      <w:r w:rsidRPr="00C80C73">
        <w:tab/>
        <w:t>a determination decision in respect of no entitlement hours (a determination of no entitlement is made under section</w:t>
      </w:r>
      <w:r w:rsidR="00C80C73">
        <w:t> </w:t>
      </w:r>
      <w:r w:rsidRPr="00C80C73">
        <w:t>50G);</w:t>
      </w:r>
    </w:p>
    <w:p w:rsidR="00F01773" w:rsidRPr="00C80C73" w:rsidRDefault="00F01773" w:rsidP="00F01773">
      <w:pPr>
        <w:pStyle w:val="subsection2"/>
      </w:pPr>
      <w:r w:rsidRPr="00C80C73">
        <w:t>the decision reviewer must give notice of the review decision to:</w:t>
      </w:r>
    </w:p>
    <w:p w:rsidR="00DB73AA" w:rsidRPr="00C80C73" w:rsidRDefault="00DB73AA" w:rsidP="00DB73AA">
      <w:pPr>
        <w:pStyle w:val="paragraph"/>
      </w:pPr>
      <w:r w:rsidRPr="00C80C73">
        <w:tab/>
        <w:t>(d)</w:t>
      </w:r>
      <w:r w:rsidRPr="00C80C73">
        <w:tab/>
        <w:t xml:space="preserve">in all cases mentioned in </w:t>
      </w:r>
      <w:r w:rsidR="00C80C73">
        <w:t>paragraph (</w:t>
      </w:r>
      <w:r w:rsidRPr="00C80C73">
        <w:t>c)—the applicant; and</w:t>
      </w:r>
    </w:p>
    <w:p w:rsidR="00DB73AA" w:rsidRPr="00C80C73" w:rsidRDefault="00DB73AA" w:rsidP="00DB73AA">
      <w:pPr>
        <w:pStyle w:val="paragraph"/>
      </w:pPr>
      <w:r w:rsidRPr="00C80C73">
        <w:tab/>
        <w:t>(e)</w:t>
      </w:r>
      <w:r w:rsidRPr="00C80C73">
        <w:tab/>
        <w:t xml:space="preserve">in the case mentioned in </w:t>
      </w:r>
      <w:r w:rsidR="00C80C73">
        <w:t>subparagraph (</w:t>
      </w:r>
      <w:r w:rsidRPr="00C80C73">
        <w:t>c)(v)—the approved child care service, or services, providing care to the child concerned.</w:t>
      </w:r>
    </w:p>
    <w:p w:rsidR="00E17557" w:rsidRPr="00C80C73" w:rsidRDefault="00E17557" w:rsidP="00E17557">
      <w:pPr>
        <w:pStyle w:val="subsection"/>
      </w:pPr>
      <w:r w:rsidRPr="00C80C73">
        <w:tab/>
        <w:t>(2A)</w:t>
      </w:r>
      <w:r w:rsidRPr="00C80C73">
        <w:tab/>
        <w:t xml:space="preserve">The Secretary may make notice of a review decision mentioned in </w:t>
      </w:r>
      <w:r w:rsidR="00C80C73">
        <w:t>paragraph (</w:t>
      </w:r>
      <w:r w:rsidRPr="00C80C73">
        <w:t xml:space="preserve">2)(c) (other than </w:t>
      </w:r>
      <w:r w:rsidR="00C80C73">
        <w:t>subparagraph (</w:t>
      </w:r>
      <w:r w:rsidRPr="00C80C73">
        <w:t>2)(c)(v)) available to the approved child care service, or services, providing care to the child concerned, including by making the notice available to the service using an electronic interface.</w:t>
      </w:r>
    </w:p>
    <w:p w:rsidR="00E17557" w:rsidRPr="00C80C73" w:rsidRDefault="00E17557" w:rsidP="00E17557">
      <w:pPr>
        <w:pStyle w:val="subsection"/>
      </w:pPr>
      <w:r w:rsidRPr="00C80C73">
        <w:tab/>
        <w:t>(2B)</w:t>
      </w:r>
      <w:r w:rsidRPr="00C80C73">
        <w:tab/>
        <w:t xml:space="preserve">The Secretary may give notice of a review decision mentioned in </w:t>
      </w:r>
      <w:r w:rsidR="00C80C73">
        <w:t>subparagraph (</w:t>
      </w:r>
      <w:r w:rsidRPr="00C80C73">
        <w:t>2)(c)(v) by making the notice available to the service using an electronic interface.</w:t>
      </w:r>
    </w:p>
    <w:p w:rsidR="00B77649" w:rsidRPr="00C80C73" w:rsidRDefault="00B77649" w:rsidP="00B77649">
      <w:pPr>
        <w:pStyle w:val="SubsectionHead"/>
      </w:pPr>
      <w:r w:rsidRPr="00C80C73">
        <w:lastRenderedPageBreak/>
        <w:t>Notice to be given of other review decisions</w:t>
      </w:r>
    </w:p>
    <w:p w:rsidR="00B77649" w:rsidRPr="00C80C73" w:rsidRDefault="00B77649" w:rsidP="00B77649">
      <w:pPr>
        <w:pStyle w:val="subsection"/>
      </w:pPr>
      <w:r w:rsidRPr="00C80C73">
        <w:tab/>
        <w:t>(3)</w:t>
      </w:r>
      <w:r w:rsidRPr="00C80C73">
        <w:tab/>
        <w:t>If a review decision is in respect of any other original decision that may be reviewed under section</w:t>
      </w:r>
      <w:r w:rsidR="00C80C73">
        <w:t> </w:t>
      </w:r>
      <w:r w:rsidRPr="00C80C73">
        <w:t xml:space="preserve">109A, other than an original decision referred to in </w:t>
      </w:r>
      <w:r w:rsidR="00C80C73">
        <w:t>subsection (</w:t>
      </w:r>
      <w:r w:rsidRPr="00C80C73">
        <w:t>2), the decision reviewer must give the applicant written notice of his or her decision:</w:t>
      </w:r>
    </w:p>
    <w:p w:rsidR="00B77649" w:rsidRPr="00C80C73" w:rsidRDefault="00B77649" w:rsidP="00B77649">
      <w:pPr>
        <w:pStyle w:val="paragraph"/>
      </w:pPr>
      <w:r w:rsidRPr="00C80C73">
        <w:tab/>
        <w:t>(a)</w:t>
      </w:r>
      <w:r w:rsidRPr="00C80C73">
        <w:tab/>
        <w:t>to affirm or vary the decision reviewed; or</w:t>
      </w:r>
    </w:p>
    <w:p w:rsidR="00B77649" w:rsidRPr="00C80C73" w:rsidRDefault="00B77649" w:rsidP="00B77649">
      <w:pPr>
        <w:pStyle w:val="paragraph"/>
      </w:pPr>
      <w:r w:rsidRPr="00C80C73">
        <w:tab/>
        <w:t>(b)</w:t>
      </w:r>
      <w:r w:rsidRPr="00C80C73">
        <w:tab/>
        <w:t>to set it aside and substitute a new decision.</w:t>
      </w:r>
    </w:p>
    <w:p w:rsidR="00F01773" w:rsidRPr="00C80C73" w:rsidRDefault="00F01773" w:rsidP="00F01773">
      <w:pPr>
        <w:pStyle w:val="SubsectionHead"/>
      </w:pPr>
      <w:r w:rsidRPr="00C80C73">
        <w:t>Meaning of determination decision</w:t>
      </w:r>
    </w:p>
    <w:p w:rsidR="00F01773" w:rsidRPr="00C80C73" w:rsidRDefault="00F01773" w:rsidP="00F01773">
      <w:pPr>
        <w:pStyle w:val="subsection"/>
      </w:pPr>
      <w:r w:rsidRPr="00C80C73">
        <w:tab/>
        <w:t>(4)</w:t>
      </w:r>
      <w:r w:rsidRPr="00C80C73">
        <w:tab/>
        <w:t>In this section:</w:t>
      </w:r>
    </w:p>
    <w:p w:rsidR="00F01773" w:rsidRPr="00C80C73" w:rsidRDefault="00F01773" w:rsidP="00F01773">
      <w:pPr>
        <w:pStyle w:val="Definition"/>
      </w:pPr>
      <w:r w:rsidRPr="00C80C73">
        <w:rPr>
          <w:b/>
          <w:i/>
        </w:rPr>
        <w:t>determination decision</w:t>
      </w:r>
      <w:r w:rsidRPr="00C80C73">
        <w:t xml:space="preserve"> means a decision that is a determination as originally made or, if varied, the variation of the determination.</w:t>
      </w:r>
    </w:p>
    <w:p w:rsidR="00F01773" w:rsidRPr="00C80C73" w:rsidRDefault="00F01773" w:rsidP="00F01773">
      <w:pPr>
        <w:pStyle w:val="ActHead5"/>
        <w:rPr>
          <w:snapToGrid w:val="0"/>
          <w:lang w:eastAsia="en-US"/>
        </w:rPr>
      </w:pPr>
      <w:bookmarkStart w:id="428" w:name="_Toc401743169"/>
      <w:r w:rsidRPr="00C80C73">
        <w:rPr>
          <w:rStyle w:val="CharSectno"/>
        </w:rPr>
        <w:t>109C</w:t>
      </w:r>
      <w:r w:rsidRPr="00C80C73">
        <w:rPr>
          <w:snapToGrid w:val="0"/>
          <w:lang w:eastAsia="en-US"/>
        </w:rPr>
        <w:t xml:space="preserve">  Authorised review officers</w:t>
      </w:r>
      <w:bookmarkEnd w:id="428"/>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The Secretary must authorise officers to be authorised review officers for the purposes of this Division.</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The Secretary must not authorise an </w:t>
      </w:r>
      <w:r w:rsidR="00745C59" w:rsidRPr="00C80C73">
        <w:t>officer of the Human Services Department</w:t>
      </w:r>
      <w:r w:rsidRPr="00C80C73">
        <w:rPr>
          <w:snapToGrid w:val="0"/>
          <w:lang w:eastAsia="en-US"/>
        </w:rPr>
        <w:t xml:space="preserve"> unless the </w:t>
      </w:r>
      <w:r w:rsidR="00745C59" w:rsidRPr="00C80C73">
        <w:t>Secretary of the Human Services Department</w:t>
      </w:r>
      <w:r w:rsidRPr="00C80C73">
        <w:rPr>
          <w:snapToGrid w:val="0"/>
          <w:lang w:eastAsia="en-US"/>
        </w:rPr>
        <w:t xml:space="preserve"> has agreed to the authorisation.</w:t>
      </w:r>
    </w:p>
    <w:p w:rsidR="00F01773" w:rsidRPr="00C80C73" w:rsidRDefault="00F01773" w:rsidP="00F01773">
      <w:pPr>
        <w:pStyle w:val="ActHead5"/>
      </w:pPr>
      <w:bookmarkStart w:id="429" w:name="_Toc401743170"/>
      <w:r w:rsidRPr="00C80C73">
        <w:rPr>
          <w:rStyle w:val="CharSectno"/>
        </w:rPr>
        <w:t>109D</w:t>
      </w:r>
      <w:r w:rsidRPr="00C80C73">
        <w:t xml:space="preserve">  Review applications—time limits applicable to review of certain decisions</w:t>
      </w:r>
      <w:bookmarkEnd w:id="429"/>
    </w:p>
    <w:p w:rsidR="00F01773" w:rsidRPr="00C80C73" w:rsidRDefault="00F01773" w:rsidP="00F01773">
      <w:pPr>
        <w:pStyle w:val="SubsectionHead"/>
      </w:pPr>
      <w:r w:rsidRPr="00C80C73">
        <w:t>Certain applications to be made within 52 weeks of notification of decision</w:t>
      </w:r>
    </w:p>
    <w:p w:rsidR="00F01773" w:rsidRPr="00C80C73" w:rsidRDefault="00F01773" w:rsidP="00F01773">
      <w:pPr>
        <w:pStyle w:val="subsection"/>
      </w:pPr>
      <w:r w:rsidRPr="00C80C73">
        <w:tab/>
        <w:t>(1)</w:t>
      </w:r>
      <w:r w:rsidRPr="00C80C73">
        <w:tab/>
        <w:t xml:space="preserve">Subject to this section, an application for review under </w:t>
      </w:r>
      <w:r w:rsidR="00DF5B86" w:rsidRPr="00C80C73">
        <w:t>section</w:t>
      </w:r>
      <w:r w:rsidR="00C80C73">
        <w:t> </w:t>
      </w:r>
      <w:r w:rsidR="00DF5B86" w:rsidRPr="00C80C73">
        <w:t>109A</w:t>
      </w:r>
      <w:r w:rsidRPr="00C80C73">
        <w:t xml:space="preserve"> of any decision (other than an excepted decision) must be made no later than 52 weeks after the applicant is notified of the decision concerned.</w:t>
      </w:r>
    </w:p>
    <w:p w:rsidR="00F01773" w:rsidRPr="00C80C73" w:rsidRDefault="00F01773" w:rsidP="00F01773">
      <w:pPr>
        <w:pStyle w:val="SubsectionHead"/>
      </w:pPr>
      <w:r w:rsidRPr="00C80C73">
        <w:t>Exception—Secretary may extend time limits in special circumstances</w:t>
      </w:r>
    </w:p>
    <w:p w:rsidR="00F01773" w:rsidRPr="00C80C73" w:rsidRDefault="00F01773" w:rsidP="00F01773">
      <w:pPr>
        <w:pStyle w:val="subsection"/>
      </w:pPr>
      <w:r w:rsidRPr="00C80C73">
        <w:tab/>
        <w:t>(2)</w:t>
      </w:r>
      <w:r w:rsidRPr="00C80C73">
        <w:tab/>
        <w:t xml:space="preserve">The Secretary may, if he or she is satisfied that there are special circumstances that prevented the applicant from making an </w:t>
      </w:r>
      <w:r w:rsidRPr="00C80C73">
        <w:lastRenderedPageBreak/>
        <w:t xml:space="preserve">application under </w:t>
      </w:r>
      <w:r w:rsidR="00DF5B86" w:rsidRPr="00C80C73">
        <w:t>section</w:t>
      </w:r>
      <w:r w:rsidR="00C80C73">
        <w:t> </w:t>
      </w:r>
      <w:r w:rsidR="00DF5B86" w:rsidRPr="00C80C73">
        <w:t>109A</w:t>
      </w:r>
      <w:r w:rsidRPr="00C80C73">
        <w:t xml:space="preserve"> for review of a decision (other than an excepted decision) within the 52 weeks mentioned in </w:t>
      </w:r>
      <w:r w:rsidR="00C80C73">
        <w:t>subsection (</w:t>
      </w:r>
      <w:r w:rsidRPr="00C80C73">
        <w:t>1), permit a person to make the application after the end of that period and within such further period as the Secretary determines to be appropriate.</w:t>
      </w:r>
    </w:p>
    <w:p w:rsidR="00F01773" w:rsidRPr="00C80C73" w:rsidRDefault="00F01773" w:rsidP="00F01773">
      <w:pPr>
        <w:pStyle w:val="SubsectionHead"/>
      </w:pPr>
      <w:r w:rsidRPr="00C80C73">
        <w:t>Further exceptions</w:t>
      </w:r>
    </w:p>
    <w:p w:rsidR="00F01773" w:rsidRPr="00C80C73" w:rsidRDefault="00F01773" w:rsidP="00F01773">
      <w:pPr>
        <w:pStyle w:val="subsection"/>
      </w:pPr>
      <w:r w:rsidRPr="00C80C73">
        <w:tab/>
        <w:t>(3)</w:t>
      </w:r>
      <w:r w:rsidRPr="00C80C73">
        <w:tab/>
        <w:t xml:space="preserve">An application under </w:t>
      </w:r>
      <w:r w:rsidR="00DF5B86" w:rsidRPr="00C80C73">
        <w:t>section</w:t>
      </w:r>
      <w:r w:rsidR="00C80C73">
        <w:t> </w:t>
      </w:r>
      <w:r w:rsidR="00DF5B86" w:rsidRPr="00C80C73">
        <w:t>109A</w:t>
      </w:r>
      <w:r w:rsidRPr="00C80C73">
        <w:t xml:space="preserve"> for review of a decision (other than an excepted decision) may also be made after the 52 weeks mentioned in </w:t>
      </w:r>
      <w:r w:rsidR="00C80C73">
        <w:t>subsection (</w:t>
      </w:r>
      <w:r w:rsidRPr="00C80C73">
        <w:t>1) if the application is for review of one or other of the following decisions:</w:t>
      </w:r>
    </w:p>
    <w:p w:rsidR="00F01773" w:rsidRPr="00C80C73" w:rsidRDefault="00F01773" w:rsidP="00F01773">
      <w:pPr>
        <w:pStyle w:val="paragraph"/>
      </w:pPr>
      <w:r w:rsidRPr="00C80C73">
        <w:tab/>
        <w:t>(a)</w:t>
      </w:r>
      <w:r w:rsidRPr="00C80C73">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C80C73">
        <w:t> </w:t>
      </w:r>
      <w:r w:rsidRPr="00C80C73">
        <w:t xml:space="preserve">17 or 19); </w:t>
      </w:r>
    </w:p>
    <w:p w:rsidR="00F01773" w:rsidRPr="00C80C73" w:rsidRDefault="00F01773" w:rsidP="00F01773">
      <w:pPr>
        <w:pStyle w:val="paragraph"/>
      </w:pPr>
      <w:r w:rsidRPr="00C80C73">
        <w:tab/>
        <w:t>(b)</w:t>
      </w:r>
      <w:r w:rsidRPr="00C80C73">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C80C73">
        <w:t> </w:t>
      </w:r>
      <w:r w:rsidRPr="00C80C73">
        <w:t>18 or 19);</w:t>
      </w:r>
    </w:p>
    <w:p w:rsidR="00F01773" w:rsidRPr="00C80C73" w:rsidRDefault="00F01773" w:rsidP="00F01773">
      <w:pPr>
        <w:pStyle w:val="paragraph"/>
      </w:pPr>
      <w:r w:rsidRPr="00C80C73">
        <w:tab/>
        <w:t>(c)</w:t>
      </w:r>
      <w:r w:rsidRPr="00C80C73">
        <w:tab/>
        <w:t>a determination decision</w:t>
      </w:r>
      <w:r w:rsidRPr="00C80C73">
        <w:rPr>
          <w:i/>
        </w:rPr>
        <w:t xml:space="preserve"> </w:t>
      </w:r>
      <w:r w:rsidRPr="00C80C73">
        <w:t>that a weekly limit of hours applies to a person for a specified period if the end of the period occurred in the income year in which the application was made or in the previous income year (a determination of weekly limit of hours is made under section</w:t>
      </w:r>
      <w:r w:rsidR="00C80C73">
        <w:t> </w:t>
      </w:r>
      <w:r w:rsidRPr="00C80C73">
        <w:t>50H);</w:t>
      </w:r>
    </w:p>
    <w:p w:rsidR="00F01773" w:rsidRPr="00C80C73" w:rsidRDefault="00F01773" w:rsidP="00F01773">
      <w:pPr>
        <w:pStyle w:val="paragraph"/>
      </w:pPr>
      <w:r w:rsidRPr="00C80C73">
        <w:tab/>
        <w:t>(d)</w:t>
      </w:r>
      <w:r w:rsidRPr="00C80C73">
        <w:tab/>
        <w:t>a determination decision under section</w:t>
      </w:r>
      <w:r w:rsidR="00C80C73">
        <w:t> </w:t>
      </w:r>
      <w:r w:rsidRPr="00C80C73">
        <w:t>81 of the Family Assistance Act that a rate of child care benefit applies to a person for a specified period if the end of the period occurred in the income year in which the application was made or in the previous income year;</w:t>
      </w:r>
    </w:p>
    <w:p w:rsidR="00F01773" w:rsidRPr="00C80C73" w:rsidRDefault="00F01773" w:rsidP="00F01773">
      <w:pPr>
        <w:pStyle w:val="paragraph"/>
      </w:pPr>
      <w:r w:rsidRPr="00C80C73">
        <w:tab/>
        <w:t>(e)</w:t>
      </w:r>
      <w:r w:rsidRPr="00C80C73">
        <w:tab/>
        <w:t>a determination decision that a weekly limit of hours, CCB % or schooling % (these determinations are made under sections</w:t>
      </w:r>
      <w:r w:rsidR="00C80C73">
        <w:t> </w:t>
      </w:r>
      <w:r w:rsidRPr="00C80C73">
        <w:t>50H, 50J and 50K respectively) applies to a person, if the decision took effect in the income year in which the application was made or in the previous income year;</w:t>
      </w:r>
    </w:p>
    <w:p w:rsidR="00F01773" w:rsidRPr="00C80C73" w:rsidRDefault="00F01773" w:rsidP="00F01773">
      <w:pPr>
        <w:pStyle w:val="paragraph"/>
      </w:pPr>
      <w:r w:rsidRPr="00C80C73">
        <w:lastRenderedPageBreak/>
        <w:tab/>
        <w:t>(ea)</w:t>
      </w:r>
      <w:r w:rsidRPr="00C80C73">
        <w:tab/>
        <w:t>a determination decision that a person was, or was not, eligible for the special grandparent rate for a child (these determinations are made under subsection</w:t>
      </w:r>
      <w:r w:rsidR="00C80C73">
        <w:t> </w:t>
      </w:r>
      <w:r w:rsidRPr="00C80C73">
        <w:t>50T(1)) if the decision took effect in the income year in which the application was made or in the previous income year;</w:t>
      </w:r>
    </w:p>
    <w:p w:rsidR="00F01773" w:rsidRPr="00C80C73" w:rsidRDefault="00F01773" w:rsidP="00F01773">
      <w:pPr>
        <w:pStyle w:val="paragraph"/>
      </w:pPr>
      <w:r w:rsidRPr="00C80C73">
        <w:tab/>
        <w:t>(f)</w:t>
      </w:r>
      <w:r w:rsidRPr="00C80C73">
        <w:tab/>
        <w:t>a determination decision that a person is not entitled (a determination of no entitlement is made under section</w:t>
      </w:r>
      <w:r w:rsidR="00C80C73">
        <w:t> </w:t>
      </w:r>
      <w:r w:rsidRPr="00C80C73">
        <w:t>50G) to be paid child care benefit by fee reduction if the decision took effect in the income year in which the application was made or in the previous income year;</w:t>
      </w:r>
    </w:p>
    <w:p w:rsidR="00F01773" w:rsidRPr="00C80C73" w:rsidRDefault="00F01773" w:rsidP="00F01773">
      <w:pPr>
        <w:pStyle w:val="paragraph"/>
      </w:pPr>
      <w:r w:rsidRPr="00C80C73">
        <w:tab/>
        <w:t>(g)</w:t>
      </w:r>
      <w:r w:rsidRPr="00C80C73">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C80C73">
        <w:t> </w:t>
      </w:r>
      <w:r w:rsidRPr="00C80C73">
        <w:t>52F or 52G);</w:t>
      </w:r>
    </w:p>
    <w:p w:rsidR="00F01773" w:rsidRPr="00C80C73" w:rsidRDefault="00F01773" w:rsidP="00F01773">
      <w:pPr>
        <w:pStyle w:val="paragraph"/>
      </w:pPr>
      <w:r w:rsidRPr="00C80C73">
        <w:tab/>
        <w:t>(h)</w:t>
      </w:r>
      <w:r w:rsidRPr="00C80C73">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C80C73">
        <w:t> </w:t>
      </w:r>
      <w:r w:rsidRPr="00C80C73">
        <w:t>53D or 53E).</w:t>
      </w:r>
    </w:p>
    <w:p w:rsidR="00F01773" w:rsidRPr="00C80C73" w:rsidRDefault="00F01773" w:rsidP="00F01773">
      <w:pPr>
        <w:pStyle w:val="subsection"/>
      </w:pPr>
      <w:r w:rsidRPr="00C80C73">
        <w:tab/>
        <w:t>(4)</w:t>
      </w:r>
      <w:r w:rsidRPr="00C80C73">
        <w:tab/>
        <w:t xml:space="preserve">An application under </w:t>
      </w:r>
      <w:r w:rsidR="00DF5B86" w:rsidRPr="00C80C73">
        <w:t>section</w:t>
      </w:r>
      <w:r w:rsidR="00C80C73">
        <w:t> </w:t>
      </w:r>
      <w:r w:rsidR="00DF5B86" w:rsidRPr="00C80C73">
        <w:t>109A</w:t>
      </w:r>
      <w:r w:rsidRPr="00C80C73">
        <w:t xml:space="preserve"> for review of a decision (other than an excepted decision) relating to the payment to a person of family assistance, or of one</w:t>
      </w:r>
      <w:r w:rsidR="00C80C73">
        <w:noBreakHyphen/>
      </w:r>
      <w:r w:rsidRPr="00C80C73">
        <w:t>off payment to families</w:t>
      </w:r>
      <w:r w:rsidR="00730AA7" w:rsidRPr="00C80C73">
        <w:t>, economic security strategy payment to families, back to school bonus</w:t>
      </w:r>
      <w:r w:rsidR="005A0883" w:rsidRPr="00C80C73">
        <w:t>, single income family bonus</w:t>
      </w:r>
      <w:r w:rsidR="00C96A9F" w:rsidRPr="00C80C73">
        <w:t>, clean energy advance or ETR payment</w:t>
      </w:r>
      <w:r w:rsidRPr="00C80C73">
        <w:t xml:space="preserve">, may also be made after the 52 weeks mentioned in </w:t>
      </w:r>
      <w:r w:rsidR="00C80C73">
        <w:t>subsection (</w:t>
      </w:r>
      <w:r w:rsidRPr="00C80C73">
        <w:t>1), if:</w:t>
      </w:r>
    </w:p>
    <w:p w:rsidR="00F01773" w:rsidRPr="00C80C73" w:rsidRDefault="00F01773" w:rsidP="00F01773">
      <w:pPr>
        <w:pStyle w:val="paragraph"/>
      </w:pPr>
      <w:r w:rsidRPr="00C80C73">
        <w:tab/>
        <w:t>(a)</w:t>
      </w:r>
      <w:r w:rsidRPr="00C80C7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C80C73">
        <w:t xml:space="preserve">in accordance with </w:t>
      </w:r>
      <w:r w:rsidR="00C80C73">
        <w:t>subsection (</w:t>
      </w:r>
      <w:r w:rsidR="005B59A6" w:rsidRPr="00C80C73">
        <w:t>4A)</w:t>
      </w:r>
      <w:r w:rsidRPr="00C80C73">
        <w:t>; or</w:t>
      </w:r>
    </w:p>
    <w:p w:rsidR="00F01773" w:rsidRPr="00C80C73" w:rsidRDefault="00F01773" w:rsidP="00F01773">
      <w:pPr>
        <w:pStyle w:val="paragraph"/>
      </w:pPr>
      <w:r w:rsidRPr="00C80C73">
        <w:tab/>
        <w:t>(b)</w:t>
      </w:r>
      <w:r w:rsidRPr="00C80C73">
        <w:tab/>
        <w:t>the application for review is made:</w:t>
      </w:r>
    </w:p>
    <w:p w:rsidR="00F01773" w:rsidRPr="00C80C73" w:rsidRDefault="00F01773" w:rsidP="00F01773">
      <w:pPr>
        <w:pStyle w:val="paragraphsub"/>
      </w:pPr>
      <w:r w:rsidRPr="00C80C73">
        <w:tab/>
        <w:t>(i)</w:t>
      </w:r>
      <w:r w:rsidRPr="00C80C73">
        <w:tab/>
        <w:t xml:space="preserve">because of a review, by the Commissioner of Taxation, of a previous decision by the Commissioner about the </w:t>
      </w:r>
      <w:r w:rsidRPr="00C80C73">
        <w:lastRenderedPageBreak/>
        <w:t xml:space="preserve">taxable income for a particular income year of any relevant person made on the basis of an income tax return for that person and that particular income year lodged </w:t>
      </w:r>
      <w:r w:rsidR="00BE682D" w:rsidRPr="00C80C73">
        <w:t xml:space="preserve">in accordance with </w:t>
      </w:r>
      <w:r w:rsidR="00C80C73">
        <w:t>subsection (</w:t>
      </w:r>
      <w:r w:rsidR="00BE682D" w:rsidRPr="00C80C73">
        <w:t>4A)</w:t>
      </w:r>
      <w:r w:rsidRPr="00C80C73">
        <w:t>; and</w:t>
      </w:r>
    </w:p>
    <w:p w:rsidR="00F01773" w:rsidRPr="00C80C73" w:rsidRDefault="00F01773" w:rsidP="00F01773">
      <w:pPr>
        <w:pStyle w:val="paragraphsub"/>
      </w:pPr>
      <w:r w:rsidRPr="00C80C73">
        <w:tab/>
        <w:t>(ii)</w:t>
      </w:r>
      <w:r w:rsidRPr="00C80C73">
        <w:tab/>
        <w:t>within 13 weeks after the relevant person was notified by the Commissioner of the outcome of the review; or</w:t>
      </w:r>
    </w:p>
    <w:p w:rsidR="00F01773" w:rsidRPr="00C80C73" w:rsidRDefault="00F01773" w:rsidP="00F01773">
      <w:pPr>
        <w:pStyle w:val="paragraph"/>
      </w:pPr>
      <w:r w:rsidRPr="00C80C73">
        <w:tab/>
        <w:t>(c)</w:t>
      </w:r>
      <w:r w:rsidRPr="00C80C73">
        <w:tab/>
        <w:t>the family assistance is family tax benefit and the application for review is made:</w:t>
      </w:r>
    </w:p>
    <w:p w:rsidR="00F01773" w:rsidRPr="00C80C73" w:rsidRDefault="00F01773" w:rsidP="00F01773">
      <w:pPr>
        <w:pStyle w:val="paragraphsub"/>
      </w:pPr>
      <w:r w:rsidRPr="00C80C73">
        <w:tab/>
        <w:t>(i)</w:t>
      </w:r>
      <w:r w:rsidRPr="00C80C73">
        <w:tab/>
        <w:t>because of a review, by the Child Support Registrar, of a previous decision by the Registrar about the child support entitlement of any relevant person; and</w:t>
      </w:r>
    </w:p>
    <w:p w:rsidR="0082035F" w:rsidRPr="00C80C73" w:rsidRDefault="00F01773" w:rsidP="0082035F">
      <w:pPr>
        <w:pStyle w:val="paragraphsub"/>
      </w:pPr>
      <w:r w:rsidRPr="00C80C73">
        <w:tab/>
        <w:t>(ii)</w:t>
      </w:r>
      <w:r w:rsidRPr="00C80C73">
        <w:tab/>
        <w:t>within 13 weeks after the relevant person was notified by the Registrar of the outcome of the review</w:t>
      </w:r>
      <w:r w:rsidR="0082035F" w:rsidRPr="00C80C73">
        <w:t>; or</w:t>
      </w:r>
    </w:p>
    <w:p w:rsidR="0082035F" w:rsidRPr="00C80C73" w:rsidRDefault="0082035F" w:rsidP="0082035F">
      <w:pPr>
        <w:pStyle w:val="paragraph"/>
      </w:pPr>
      <w:r w:rsidRPr="00C80C73">
        <w:tab/>
        <w:t>(d)</w:t>
      </w:r>
      <w:r w:rsidRPr="00C80C73">
        <w:tab/>
        <w:t>the family assistance is family tax benefit and the following apply:</w:t>
      </w:r>
    </w:p>
    <w:p w:rsidR="0082035F" w:rsidRPr="00C80C73" w:rsidRDefault="0082035F" w:rsidP="0082035F">
      <w:pPr>
        <w:pStyle w:val="paragraphsub"/>
      </w:pPr>
      <w:r w:rsidRPr="00C80C73">
        <w:tab/>
        <w:t>(i)</w:t>
      </w:r>
      <w:r w:rsidRPr="00C80C73">
        <w:tab/>
        <w:t>under section</w:t>
      </w:r>
      <w:r w:rsidR="00C80C73">
        <w:t> </w:t>
      </w:r>
      <w:r w:rsidRPr="00C80C73">
        <w:t>61A of the Family Assistance Act, the Secretary disregarded clause</w:t>
      </w:r>
      <w:r w:rsidR="00C80C73">
        <w:t> </w:t>
      </w:r>
      <w:r w:rsidRPr="00C80C73">
        <w:t>38A of Schedule</w:t>
      </w:r>
      <w:r w:rsidR="00C80C73">
        <w:t> </w:t>
      </w:r>
      <w:r w:rsidRPr="00C80C73">
        <w:t>1 to that Act in relation to the person, an FTB child of the person and a day;</w:t>
      </w:r>
    </w:p>
    <w:p w:rsidR="0082035F" w:rsidRPr="00C80C73" w:rsidRDefault="0082035F" w:rsidP="0082035F">
      <w:pPr>
        <w:pStyle w:val="paragraphsub"/>
      </w:pPr>
      <w:r w:rsidRPr="00C80C73">
        <w:tab/>
        <w:t>(ii)</w:t>
      </w:r>
      <w:r w:rsidRPr="00C80C73">
        <w:tab/>
        <w:t>the Secretary is satisfied the application for review is made because the person considers that section</w:t>
      </w:r>
      <w:r w:rsidR="00C80C73">
        <w:t> </w:t>
      </w:r>
      <w:r w:rsidRPr="00C80C73">
        <w:t>61A of that Act does not prevent that clause being taken into account in relation to that person, that FTB child and that day;</w:t>
      </w:r>
    </w:p>
    <w:p w:rsidR="0082035F" w:rsidRPr="00C80C73" w:rsidRDefault="0082035F" w:rsidP="0082035F">
      <w:pPr>
        <w:pStyle w:val="paragraphsub"/>
        <w:rPr>
          <w:rFonts w:eastAsia="Calibri"/>
          <w:szCs w:val="22"/>
        </w:rPr>
      </w:pPr>
      <w:r w:rsidRPr="00C80C73">
        <w:tab/>
        <w:t>(iii)</w:t>
      </w:r>
      <w:r w:rsidRPr="00C80C73">
        <w:tab/>
        <w:t xml:space="preserve">the application for review is made </w:t>
      </w:r>
      <w:r w:rsidRPr="00C80C73">
        <w:rPr>
          <w:rFonts w:eastAsia="Calibri"/>
          <w:szCs w:val="22"/>
        </w:rPr>
        <w:t xml:space="preserve">before the end of the </w:t>
      </w:r>
      <w:r w:rsidR="00E00B48" w:rsidRPr="00C80C73">
        <w:t>first income year after the income year in which that FTB child turned 4 or of the further period (if any) allowed by the Secretary under paragraph</w:t>
      </w:r>
      <w:r w:rsidR="00C80C73">
        <w:t> </w:t>
      </w:r>
      <w:r w:rsidR="00E00B48" w:rsidRPr="00C80C73">
        <w:t>61A(2A)(a) of that Act</w:t>
      </w:r>
      <w:r w:rsidRPr="00C80C73">
        <w:rPr>
          <w:rFonts w:eastAsia="Calibri"/>
          <w:szCs w:val="22"/>
        </w:rPr>
        <w:t>; or</w:t>
      </w:r>
    </w:p>
    <w:p w:rsidR="00FC6B6D" w:rsidRPr="00C80C73" w:rsidRDefault="0082035F" w:rsidP="00FC6B6D">
      <w:pPr>
        <w:pStyle w:val="paragraph"/>
      </w:pPr>
      <w:r w:rsidRPr="00C80C73">
        <w:rPr>
          <w:rFonts w:eastAsia="Calibri"/>
        </w:rPr>
        <w:tab/>
        <w:t>(e)</w:t>
      </w:r>
      <w:r w:rsidRPr="00C80C73">
        <w:rPr>
          <w:rFonts w:eastAsia="Calibri"/>
        </w:rPr>
        <w:tab/>
      </w:r>
      <w:r w:rsidRPr="00C80C73">
        <w:t xml:space="preserve">the family assistance is family tax benefit and the application for review is made because of </w:t>
      </w:r>
      <w:r w:rsidR="00677315" w:rsidRPr="00C80C73">
        <w:t>subsections</w:t>
      </w:r>
      <w:r w:rsidR="00C80C73">
        <w:t> </w:t>
      </w:r>
      <w:r w:rsidR="00677315" w:rsidRPr="00C80C73">
        <w:t>61A(1), (2) and (2A)</w:t>
      </w:r>
      <w:r w:rsidRPr="00C80C73">
        <w:t xml:space="preserve"> of the Family Assistance Act not applying in relation to the person because of the operation of subsection</w:t>
      </w:r>
      <w:r w:rsidR="00C80C73">
        <w:t> </w:t>
      </w:r>
      <w:r w:rsidRPr="00C80C73">
        <w:t>61A(3) of that Act</w:t>
      </w:r>
      <w:r w:rsidR="00FC6B6D" w:rsidRPr="00C80C73">
        <w:t>;</w:t>
      </w:r>
      <w:r w:rsidR="005C3881" w:rsidRPr="00C80C73">
        <w:t xml:space="preserve"> </w:t>
      </w:r>
      <w:r w:rsidR="00FC6B6D" w:rsidRPr="00C80C73">
        <w:t>or</w:t>
      </w:r>
    </w:p>
    <w:p w:rsidR="00FC6B6D" w:rsidRPr="00C80C73" w:rsidRDefault="00FC6B6D" w:rsidP="00FC6B6D">
      <w:pPr>
        <w:pStyle w:val="paragraph"/>
      </w:pPr>
      <w:r w:rsidRPr="00C80C73">
        <w:tab/>
        <w:t>(f)</w:t>
      </w:r>
      <w:r w:rsidRPr="00C80C73">
        <w:tab/>
        <w:t>the family assistance is family tax benefit and the following apply:</w:t>
      </w:r>
    </w:p>
    <w:p w:rsidR="00FC6B6D" w:rsidRPr="00C80C73" w:rsidRDefault="00FC6B6D" w:rsidP="00FC6B6D">
      <w:pPr>
        <w:pStyle w:val="paragraphsub"/>
      </w:pPr>
      <w:r w:rsidRPr="00C80C73">
        <w:tab/>
        <w:t>(i)</w:t>
      </w:r>
      <w:r w:rsidRPr="00C80C73">
        <w:tab/>
        <w:t>under section</w:t>
      </w:r>
      <w:r w:rsidR="00C80C73">
        <w:t> </w:t>
      </w:r>
      <w:r w:rsidRPr="00C80C73">
        <w:t>61B of the Family Assistance Act, the Secretary disregarded clause</w:t>
      </w:r>
      <w:r w:rsidR="00C80C73">
        <w:t> </w:t>
      </w:r>
      <w:r w:rsidRPr="00C80C73">
        <w:t>38A of Schedule</w:t>
      </w:r>
      <w:r w:rsidR="00C80C73">
        <w:t> </w:t>
      </w:r>
      <w:r w:rsidRPr="00C80C73">
        <w:t xml:space="preserve">1 to that </w:t>
      </w:r>
      <w:r w:rsidRPr="00C80C73">
        <w:lastRenderedPageBreak/>
        <w:t>Act in relation to the person, an FTB child of the person and a day;</w:t>
      </w:r>
    </w:p>
    <w:p w:rsidR="00FC6B6D" w:rsidRPr="00C80C73" w:rsidRDefault="00FC6B6D" w:rsidP="00FC6B6D">
      <w:pPr>
        <w:pStyle w:val="paragraphsub"/>
      </w:pPr>
      <w:r w:rsidRPr="00C80C73">
        <w:tab/>
        <w:t>(ii)</w:t>
      </w:r>
      <w:r w:rsidRPr="00C80C73">
        <w:tab/>
        <w:t>the Secretary is satisfied the application for review is made because the person considers that section</w:t>
      </w:r>
      <w:r w:rsidR="00C80C73">
        <w:t> </w:t>
      </w:r>
      <w:r w:rsidRPr="00C80C73">
        <w:t>61B of that Act does not prevent that clause being taken into account in relation to that person, that FTB child and that day;</w:t>
      </w:r>
    </w:p>
    <w:p w:rsidR="00FC6B6D" w:rsidRPr="00C80C73" w:rsidRDefault="00FC6B6D" w:rsidP="00FC6B6D">
      <w:pPr>
        <w:pStyle w:val="paragraphsub"/>
        <w:rPr>
          <w:rFonts w:eastAsia="Calibri"/>
          <w:szCs w:val="22"/>
        </w:rPr>
      </w:pPr>
      <w:r w:rsidRPr="00C80C73">
        <w:tab/>
        <w:t>(iii)</w:t>
      </w:r>
      <w:r w:rsidRPr="00C80C73">
        <w:tab/>
        <w:t xml:space="preserve">the application for review is made </w:t>
      </w:r>
      <w:r w:rsidRPr="00C80C73">
        <w:rPr>
          <w:rFonts w:eastAsia="Calibri"/>
          <w:szCs w:val="22"/>
        </w:rPr>
        <w:t xml:space="preserve">before the end of the </w:t>
      </w:r>
      <w:r w:rsidR="0082063A" w:rsidRPr="00C80C73">
        <w:t>first income year after the income year in which that FTB child turned 1, 2 or 5 (as the case requires) or of the further period (if any) allowed by the Secretary under paragraph</w:t>
      </w:r>
      <w:r w:rsidR="00C80C73">
        <w:t> </w:t>
      </w:r>
      <w:r w:rsidR="0082063A" w:rsidRPr="00C80C73">
        <w:t>61B(3)(a) of that Act</w:t>
      </w:r>
      <w:r w:rsidRPr="00C80C73">
        <w:rPr>
          <w:rFonts w:eastAsia="Calibri"/>
          <w:szCs w:val="22"/>
        </w:rPr>
        <w:t>; or</w:t>
      </w:r>
    </w:p>
    <w:p w:rsidR="00F01773" w:rsidRPr="00C80C73" w:rsidRDefault="00FC6B6D" w:rsidP="0082035F">
      <w:pPr>
        <w:pStyle w:val="paragraph"/>
      </w:pPr>
      <w:r w:rsidRPr="00C80C73">
        <w:rPr>
          <w:rFonts w:eastAsia="Calibri"/>
        </w:rPr>
        <w:tab/>
        <w:t>(g)</w:t>
      </w:r>
      <w:r w:rsidRPr="00C80C73">
        <w:rPr>
          <w:rFonts w:eastAsia="Calibri"/>
        </w:rPr>
        <w:tab/>
      </w:r>
      <w:r w:rsidRPr="00C80C73">
        <w:t>the family assistance is family tax benefit and the application for review is made because of subsections</w:t>
      </w:r>
      <w:r w:rsidR="00C80C73">
        <w:t> </w:t>
      </w:r>
      <w:r w:rsidRPr="00C80C73">
        <w:t>61B(1), (2) and (3) of the Family Assistance Act not applying in relation to the person because of the operation of subsection</w:t>
      </w:r>
      <w:r w:rsidR="00C80C73">
        <w:t> </w:t>
      </w:r>
      <w:r w:rsidRPr="00C80C73">
        <w:t>61B(4) of that Act.</w:t>
      </w:r>
    </w:p>
    <w:p w:rsidR="00BE682D" w:rsidRPr="00C80C73" w:rsidRDefault="00BE682D" w:rsidP="00BE682D">
      <w:pPr>
        <w:pStyle w:val="subsection"/>
      </w:pPr>
      <w:r w:rsidRPr="00C80C73">
        <w:tab/>
        <w:t>(4A)</w:t>
      </w:r>
      <w:r w:rsidRPr="00C80C73">
        <w:tab/>
        <w:t xml:space="preserve">For the purposes of </w:t>
      </w:r>
      <w:r w:rsidR="00C80C73">
        <w:t>paragraph (</w:t>
      </w:r>
      <w:r w:rsidRPr="00C80C73">
        <w:t xml:space="preserve">4)(a) or </w:t>
      </w:r>
      <w:r w:rsidR="00C80C73">
        <w:t>subparagraph (</w:t>
      </w:r>
      <w:r w:rsidRPr="00C80C73">
        <w:t xml:space="preserve">4)(b)(i), the income tax return of a person in respect of a particular income year (the </w:t>
      </w:r>
      <w:r w:rsidRPr="00C80C73">
        <w:rPr>
          <w:b/>
          <w:i/>
        </w:rPr>
        <w:t>base year</w:t>
      </w:r>
      <w:r w:rsidRPr="00C80C73">
        <w:t>) must be lodged before the end of:</w:t>
      </w:r>
    </w:p>
    <w:p w:rsidR="00BE682D" w:rsidRPr="00C80C73" w:rsidRDefault="00BE682D" w:rsidP="00BE682D">
      <w:pPr>
        <w:pStyle w:val="paragraph"/>
      </w:pPr>
      <w:r w:rsidRPr="00C80C73">
        <w:tab/>
        <w:t>(a)</w:t>
      </w:r>
      <w:r w:rsidRPr="00C80C73">
        <w:tab/>
        <w:t>the first income year after the base year; or</w:t>
      </w:r>
    </w:p>
    <w:p w:rsidR="00BE682D" w:rsidRPr="00C80C73" w:rsidRDefault="00BE682D" w:rsidP="00BE682D">
      <w:pPr>
        <w:pStyle w:val="paragraph"/>
      </w:pPr>
      <w:r w:rsidRPr="00C80C73">
        <w:tab/>
        <w:t>(b)</w:t>
      </w:r>
      <w:r w:rsidRPr="00C80C73">
        <w:tab/>
        <w:t>such further period (if any) as the Secretary allows, if the Secretary is satisfied that there are special circumstances that prevented the person from lodging the return before the end of that first income year.</w:t>
      </w:r>
    </w:p>
    <w:p w:rsidR="00BE682D" w:rsidRPr="00C80C73" w:rsidRDefault="00BE682D" w:rsidP="00BE682D">
      <w:pPr>
        <w:pStyle w:val="subsection"/>
      </w:pPr>
      <w:r w:rsidRPr="00C80C73">
        <w:tab/>
        <w:t>(4B)</w:t>
      </w:r>
      <w:r w:rsidRPr="00C80C73">
        <w:tab/>
        <w:t xml:space="preserve">The further period under </w:t>
      </w:r>
      <w:r w:rsidR="00C80C73">
        <w:t>paragraph (</w:t>
      </w:r>
      <w:r w:rsidRPr="00C80C73">
        <w:t>4A)(b) must end no later than the end of the second income year after the base year.</w:t>
      </w:r>
    </w:p>
    <w:p w:rsidR="00F01773" w:rsidRPr="00C80C73" w:rsidRDefault="00F01773" w:rsidP="00F01773">
      <w:pPr>
        <w:pStyle w:val="subsection"/>
      </w:pPr>
      <w:r w:rsidRPr="00C80C73">
        <w:tab/>
        <w:t>(5)</w:t>
      </w:r>
      <w:r w:rsidRPr="00C80C73">
        <w:tab/>
        <w:t xml:space="preserve">In </w:t>
      </w:r>
      <w:r w:rsidR="00C80C73">
        <w:t>subsection (</w:t>
      </w:r>
      <w:r w:rsidRPr="00C80C73">
        <w:t>4), a reference to a relevant person, in relation to the person first</w:t>
      </w:r>
      <w:r w:rsidR="00C80C73">
        <w:noBreakHyphen/>
      </w:r>
      <w:r w:rsidRPr="00C80C73">
        <w:t>mentioned in that subsection, is a reference:</w:t>
      </w:r>
    </w:p>
    <w:p w:rsidR="00F01773" w:rsidRPr="00C80C73" w:rsidRDefault="00F01773" w:rsidP="00F01773">
      <w:pPr>
        <w:pStyle w:val="paragraph"/>
      </w:pPr>
      <w:r w:rsidRPr="00C80C73">
        <w:tab/>
        <w:t>(a)</w:t>
      </w:r>
      <w:r w:rsidRPr="00C80C73">
        <w:tab/>
        <w:t xml:space="preserve">so far as </w:t>
      </w:r>
      <w:r w:rsidR="00C80C73">
        <w:t>paragraph (</w:t>
      </w:r>
      <w:r w:rsidRPr="00C80C73">
        <w:t>4)(a) or (b) is concerned—to any person (including the first</w:t>
      </w:r>
      <w:r w:rsidR="00C80C73">
        <w:noBreakHyphen/>
      </w:r>
      <w:r w:rsidRPr="00C80C73">
        <w:t>mentioned person) whose taxable income is relevant in determining the first</w:t>
      </w:r>
      <w:r w:rsidR="00C80C73">
        <w:noBreakHyphen/>
      </w:r>
      <w:r w:rsidRPr="00C80C73">
        <w:t>mentioned person’s eligibility for, or rate of, family assistance</w:t>
      </w:r>
      <w:r w:rsidR="00773A21" w:rsidRPr="00C80C73">
        <w:t>, one</w:t>
      </w:r>
      <w:r w:rsidR="00C80C73">
        <w:noBreakHyphen/>
      </w:r>
      <w:r w:rsidR="00773A21" w:rsidRPr="00C80C73">
        <w:t>off payment to families</w:t>
      </w:r>
      <w:r w:rsidR="00730AA7" w:rsidRPr="00C80C73">
        <w:t>, economic security strategy payment to families, back to school bonus</w:t>
      </w:r>
      <w:r w:rsidR="004F1922" w:rsidRPr="00C80C73">
        <w:t>, single income family bonus</w:t>
      </w:r>
      <w:r w:rsidR="00F85D73" w:rsidRPr="00C80C73">
        <w:t>,</w:t>
      </w:r>
      <w:r w:rsidR="00FB3036" w:rsidRPr="00C80C73">
        <w:t xml:space="preserve"> clean energy advance or ETR payment</w:t>
      </w:r>
      <w:r w:rsidR="00F85D73" w:rsidRPr="00C80C73">
        <w:t>,</w:t>
      </w:r>
      <w:r w:rsidRPr="00C80C73">
        <w:t xml:space="preserve"> or CCB %; and</w:t>
      </w:r>
    </w:p>
    <w:p w:rsidR="00F01773" w:rsidRPr="00C80C73" w:rsidRDefault="00F01773" w:rsidP="00F01773">
      <w:pPr>
        <w:pStyle w:val="paragraph"/>
      </w:pPr>
      <w:r w:rsidRPr="00C80C73">
        <w:lastRenderedPageBreak/>
        <w:tab/>
        <w:t>(b)</w:t>
      </w:r>
      <w:r w:rsidRPr="00C80C73">
        <w:tab/>
        <w:t xml:space="preserve">so far as </w:t>
      </w:r>
      <w:r w:rsidR="00C80C73">
        <w:t>paragraph (</w:t>
      </w:r>
      <w:r w:rsidRPr="00C80C73">
        <w:t>4)(c) is concerned—to any person (including the first</w:t>
      </w:r>
      <w:r w:rsidR="00C80C73">
        <w:noBreakHyphen/>
      </w:r>
      <w:r w:rsidRPr="00C80C73">
        <w:t>mentioned person) whose entitlement to child support is relevant in determining the first</w:t>
      </w:r>
      <w:r w:rsidR="00C80C73">
        <w:noBreakHyphen/>
      </w:r>
      <w:r w:rsidRPr="00C80C73">
        <w:t>mentioned person’s rate of family tax benefit.</w:t>
      </w:r>
    </w:p>
    <w:p w:rsidR="00F01773" w:rsidRPr="00C80C73" w:rsidRDefault="00F01773" w:rsidP="00F01773">
      <w:pPr>
        <w:pStyle w:val="subsection"/>
      </w:pPr>
      <w:r w:rsidRPr="00C80C73">
        <w:tab/>
        <w:t>(6)</w:t>
      </w:r>
      <w:r w:rsidRPr="00C80C73">
        <w:tab/>
        <w:t>In this section:</w:t>
      </w:r>
    </w:p>
    <w:p w:rsidR="00F01773" w:rsidRPr="00C80C73" w:rsidRDefault="00F01773" w:rsidP="00F01773">
      <w:pPr>
        <w:pStyle w:val="Definition"/>
        <w:rPr>
          <w:b/>
          <w:i/>
        </w:rPr>
      </w:pPr>
      <w:r w:rsidRPr="00C80C73">
        <w:rPr>
          <w:b/>
          <w:i/>
        </w:rPr>
        <w:t>determination decision</w:t>
      </w:r>
      <w:r w:rsidRPr="00C80C73">
        <w:t xml:space="preserve"> means a decision that is a determination as originally made or, if varied, the variation of the determination.</w:t>
      </w:r>
    </w:p>
    <w:p w:rsidR="00F01773" w:rsidRPr="00C80C73" w:rsidRDefault="00F01773" w:rsidP="00F01773">
      <w:pPr>
        <w:pStyle w:val="Definition"/>
      </w:pPr>
      <w:r w:rsidRPr="00C80C73">
        <w:rPr>
          <w:b/>
          <w:i/>
        </w:rPr>
        <w:t>excepted decision</w:t>
      </w:r>
      <w:r w:rsidRPr="00C80C73">
        <w:t xml:space="preserve"> means a decision:</w:t>
      </w:r>
    </w:p>
    <w:p w:rsidR="00F01773" w:rsidRPr="00C80C73" w:rsidRDefault="00F01773" w:rsidP="00F01773">
      <w:pPr>
        <w:pStyle w:val="paragraph"/>
      </w:pPr>
      <w:r w:rsidRPr="00C80C73">
        <w:tab/>
        <w:t>(a)</w:t>
      </w:r>
      <w:r w:rsidRPr="00C80C73">
        <w:tab/>
        <w:t>relating to the payment to a person of family tax benefit by instalment; or</w:t>
      </w:r>
    </w:p>
    <w:p w:rsidR="00F01773" w:rsidRPr="00C80C73" w:rsidRDefault="00F01773" w:rsidP="00F01773">
      <w:pPr>
        <w:pStyle w:val="paragraph"/>
      </w:pPr>
      <w:r w:rsidRPr="00C80C73">
        <w:tab/>
        <w:t>(b)</w:t>
      </w:r>
      <w:r w:rsidRPr="00C80C73">
        <w:tab/>
        <w:t>relating to the raising of a debt under Division</w:t>
      </w:r>
      <w:r w:rsidR="00C80C73">
        <w:t> </w:t>
      </w:r>
      <w:r w:rsidRPr="00C80C73">
        <w:t>2 of Part</w:t>
      </w:r>
      <w:r w:rsidR="00C80C73">
        <w:t> </w:t>
      </w:r>
      <w:r w:rsidRPr="00C80C73">
        <w:t>4</w:t>
      </w:r>
      <w:r w:rsidR="007C021D" w:rsidRPr="00C80C73">
        <w:t>; or</w:t>
      </w:r>
    </w:p>
    <w:p w:rsidR="007C021D" w:rsidRPr="00C80C73" w:rsidRDefault="007C021D" w:rsidP="007C021D">
      <w:pPr>
        <w:pStyle w:val="paragraph"/>
      </w:pPr>
      <w:r w:rsidRPr="00C80C73">
        <w:tab/>
        <w:t>(c)</w:t>
      </w:r>
      <w:r w:rsidRPr="00C80C73">
        <w:tab/>
        <w:t>a decision of a kind mentioned in subsection</w:t>
      </w:r>
      <w:r w:rsidR="00C80C73">
        <w:t> </w:t>
      </w:r>
      <w:r w:rsidRPr="00C80C73">
        <w:t>144(1) (decisions in relation to child care services and registered carers).</w:t>
      </w:r>
    </w:p>
    <w:p w:rsidR="007C021D" w:rsidRPr="00C80C73" w:rsidRDefault="007C021D" w:rsidP="007C021D">
      <w:pPr>
        <w:pStyle w:val="ActHead5"/>
      </w:pPr>
      <w:bookmarkStart w:id="430" w:name="_Toc401743171"/>
      <w:r w:rsidRPr="00C80C73">
        <w:rPr>
          <w:rStyle w:val="CharSectno"/>
        </w:rPr>
        <w:t>109DA</w:t>
      </w:r>
      <w:r w:rsidRPr="00C80C73">
        <w:t xml:space="preserve">  Review applications—time limits applicable to decisions in relation to child care services and registered carers</w:t>
      </w:r>
      <w:bookmarkEnd w:id="430"/>
    </w:p>
    <w:p w:rsidR="007C021D" w:rsidRPr="00C80C73" w:rsidRDefault="007C021D" w:rsidP="007C021D">
      <w:pPr>
        <w:pStyle w:val="subsection"/>
      </w:pPr>
      <w:r w:rsidRPr="00C80C73">
        <w:tab/>
      </w:r>
      <w:r w:rsidRPr="00C80C73">
        <w:tab/>
        <w:t>An application for review under subsection</w:t>
      </w:r>
      <w:r w:rsidR="00C80C73">
        <w:t> </w:t>
      </w:r>
      <w:r w:rsidRPr="00C80C73">
        <w:t>109A(1) of a decision of a kind mentioned in subsection</w:t>
      </w:r>
      <w:r w:rsidR="00C80C73">
        <w:t> </w:t>
      </w:r>
      <w:r w:rsidRPr="00C80C73">
        <w:t>144(1) (decisions in relation to child care services and registered carers) must be made no later than 28 days after the applicant is notified of the decision.</w:t>
      </w:r>
    </w:p>
    <w:p w:rsidR="00F01773" w:rsidRPr="00C80C73" w:rsidRDefault="00F01773" w:rsidP="00F01773">
      <w:pPr>
        <w:pStyle w:val="ActHead5"/>
      </w:pPr>
      <w:bookmarkStart w:id="431" w:name="_Toc401743172"/>
      <w:r w:rsidRPr="00C80C73">
        <w:rPr>
          <w:rStyle w:val="CharSectno"/>
        </w:rPr>
        <w:t>109E</w:t>
      </w:r>
      <w:r w:rsidRPr="00C80C73">
        <w:t xml:space="preserve">  Date of effect of certain decisions relating to payment of family tax benefit by instalment</w:t>
      </w:r>
      <w:bookmarkEnd w:id="43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 xml:space="preserve">a person applies </w:t>
      </w:r>
      <w:r w:rsidR="00306016" w:rsidRPr="00C80C73">
        <w:t>under section</w:t>
      </w:r>
      <w:r w:rsidR="00C80C73">
        <w:t> </w:t>
      </w:r>
      <w:r w:rsidR="00306016" w:rsidRPr="00C80C73">
        <w:t>109A</w:t>
      </w:r>
      <w:r w:rsidRPr="00C80C73">
        <w:t xml:space="preserve"> for review of a decision (the </w:t>
      </w:r>
      <w:r w:rsidRPr="00C80C73">
        <w:rPr>
          <w:b/>
          <w:i/>
        </w:rPr>
        <w:t>original decision</w:t>
      </w:r>
      <w:r w:rsidRPr="00C80C73">
        <w:t>) relating to the payment to the person of family tax benefit by instalment; and</w:t>
      </w:r>
    </w:p>
    <w:p w:rsidR="00F01773" w:rsidRPr="00C80C73" w:rsidRDefault="00F01773" w:rsidP="00F01773">
      <w:pPr>
        <w:pStyle w:val="paragraph"/>
      </w:pPr>
      <w:r w:rsidRPr="00C80C73">
        <w:tab/>
        <w:t>(b)</w:t>
      </w:r>
      <w:r w:rsidRPr="00C80C73">
        <w:tab/>
        <w:t>the application is made more than 52 weeks after the person was given notice of the original decision; and</w:t>
      </w:r>
    </w:p>
    <w:p w:rsidR="00F01773" w:rsidRPr="00C80C73" w:rsidRDefault="00F01773" w:rsidP="00F01773">
      <w:pPr>
        <w:pStyle w:val="paragraph"/>
      </w:pPr>
      <w:r w:rsidRPr="00C80C73">
        <w:tab/>
        <w:t>(c)</w:t>
      </w:r>
      <w:r w:rsidRPr="00C80C73">
        <w:tab/>
        <w:t>the Secretary or an authorised review officer decides, under subsection</w:t>
      </w:r>
      <w:r w:rsidR="00C80C73">
        <w:t> </w:t>
      </w:r>
      <w:r w:rsidRPr="00C80C73">
        <w:t>109A(2), to vary the original decision or to set aside the original decision and substitute a new decision; and</w:t>
      </w:r>
    </w:p>
    <w:p w:rsidR="00F01773" w:rsidRPr="00C80C73" w:rsidRDefault="00F01773" w:rsidP="00F01773">
      <w:pPr>
        <w:pStyle w:val="paragraph"/>
      </w:pPr>
      <w:r w:rsidRPr="00C80C73">
        <w:lastRenderedPageBreak/>
        <w:tab/>
        <w:t>(d)</w:t>
      </w:r>
      <w:r w:rsidRPr="00C80C73">
        <w:tab/>
        <w:t xml:space="preserve">the decision of the Secretary or authorised review officer (the </w:t>
      </w:r>
      <w:r w:rsidRPr="00C80C73">
        <w:rPr>
          <w:b/>
          <w:i/>
        </w:rPr>
        <w:t>review decision</w:t>
      </w:r>
      <w:r w:rsidRPr="00C80C73">
        <w:t>) will have the effect of creating or increasing an entitlement to be paid family tax benefit by instalment;</w:t>
      </w:r>
    </w:p>
    <w:p w:rsidR="00F01773" w:rsidRPr="00C80C73" w:rsidRDefault="00F01773" w:rsidP="00F01773">
      <w:pPr>
        <w:pStyle w:val="subsection2"/>
      </w:pPr>
      <w:r w:rsidRPr="00C80C73">
        <w:t>the date of effect of the review decision is:</w:t>
      </w:r>
    </w:p>
    <w:p w:rsidR="00F01773" w:rsidRPr="00C80C73" w:rsidRDefault="00F01773" w:rsidP="00F01773">
      <w:pPr>
        <w:pStyle w:val="paragraph"/>
      </w:pPr>
      <w:r w:rsidRPr="00C80C73">
        <w:tab/>
        <w:t>(e)</w:t>
      </w:r>
      <w:r w:rsidRPr="00C80C73">
        <w:tab/>
        <w:t xml:space="preserve">unless </w:t>
      </w:r>
      <w:r w:rsidR="00C80C73">
        <w:t>paragraph (</w:t>
      </w:r>
      <w:r w:rsidRPr="00C80C73">
        <w:t>f) applies—the date that would give full effect to the review decision; or</w:t>
      </w:r>
    </w:p>
    <w:p w:rsidR="00F01773" w:rsidRPr="00C80C73" w:rsidRDefault="00F01773" w:rsidP="00F01773">
      <w:pPr>
        <w:pStyle w:val="paragraph"/>
      </w:pPr>
      <w:r w:rsidRPr="00C80C73">
        <w:tab/>
        <w:t>(f)</w:t>
      </w:r>
      <w:r w:rsidRPr="00C80C73">
        <w:tab/>
        <w:t xml:space="preserve">if the date referred to in </w:t>
      </w:r>
      <w:r w:rsidR="00C80C73">
        <w:t>paragraph (</w:t>
      </w:r>
      <w:r w:rsidRPr="00C80C73">
        <w:t>e) is earlier than the first day of the income year before the income year in which the application was made—that first day.</w:t>
      </w:r>
    </w:p>
    <w:p w:rsidR="00F01773" w:rsidRPr="00C80C73" w:rsidRDefault="00F01773" w:rsidP="00F01773">
      <w:pPr>
        <w:pStyle w:val="subsection"/>
      </w:pPr>
      <w:r w:rsidRPr="00C80C73">
        <w:tab/>
        <w:t>(2)</w:t>
      </w:r>
      <w:r w:rsidRPr="00C80C73">
        <w:tab/>
        <w:t xml:space="preserve">The Secretary may, if he or she is satisfied that there are special circumstances that prevented the applicant from making an application under </w:t>
      </w:r>
      <w:r w:rsidR="00740788" w:rsidRPr="00C80C73">
        <w:t>section</w:t>
      </w:r>
      <w:r w:rsidR="00C80C73">
        <w:t> </w:t>
      </w:r>
      <w:r w:rsidR="00740788" w:rsidRPr="00C80C73">
        <w:t>109A</w:t>
      </w:r>
      <w:r w:rsidRPr="00C80C73">
        <w:t xml:space="preserve"> for review of the original decision within 52 weeks, determine that </w:t>
      </w:r>
      <w:r w:rsidR="00C80C73">
        <w:t>subsection (</w:t>
      </w:r>
      <w:r w:rsidRPr="00C80C73">
        <w:t>1) applies as if the reference to 52 weeks were a reference to such longer period as the Secretary determines to be appropriate.</w:t>
      </w:r>
    </w:p>
    <w:p w:rsidR="00F01773" w:rsidRPr="00C80C73" w:rsidRDefault="00F01773" w:rsidP="00F01773">
      <w:pPr>
        <w:pStyle w:val="subsection"/>
      </w:pPr>
      <w:r w:rsidRPr="00C80C73">
        <w:tab/>
        <w:t>(3)</w:t>
      </w:r>
      <w:r w:rsidRPr="00C80C73">
        <w:tab/>
      </w:r>
      <w:r w:rsidR="00C80C73">
        <w:t>Subsection (</w:t>
      </w:r>
      <w:r w:rsidRPr="00C80C73">
        <w:t xml:space="preserve">1) does not limit the date of effect of a decision by the Secretary or by an authorised review officer on an application under </w:t>
      </w:r>
      <w:r w:rsidR="00683F1A" w:rsidRPr="00C80C73">
        <w:t>section</w:t>
      </w:r>
      <w:r w:rsidR="00C80C73">
        <w:t> </w:t>
      </w:r>
      <w:r w:rsidR="00683F1A" w:rsidRPr="00C80C73">
        <w:t>109A</w:t>
      </w:r>
      <w:r w:rsidRPr="00C80C73">
        <w:t xml:space="preserve"> for review of the original decision if:</w:t>
      </w:r>
    </w:p>
    <w:p w:rsidR="00F01773" w:rsidRPr="00C80C73" w:rsidRDefault="00F01773" w:rsidP="00F01773">
      <w:pPr>
        <w:pStyle w:val="paragraph"/>
      </w:pPr>
      <w:r w:rsidRPr="00C80C73">
        <w:tab/>
        <w:t>(a)</w:t>
      </w:r>
      <w:r w:rsidRPr="00C80C7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C80C73">
        <w:t xml:space="preserve">in accordance with </w:t>
      </w:r>
      <w:r w:rsidR="00C80C73">
        <w:t>subsection (</w:t>
      </w:r>
      <w:r w:rsidR="00BE682D" w:rsidRPr="00C80C73">
        <w:t>3A)</w:t>
      </w:r>
      <w:r w:rsidRPr="00C80C73">
        <w:t>; or</w:t>
      </w:r>
    </w:p>
    <w:p w:rsidR="00F01773" w:rsidRPr="00C80C73" w:rsidRDefault="00F01773" w:rsidP="00F01773">
      <w:pPr>
        <w:pStyle w:val="paragraph"/>
      </w:pPr>
      <w:r w:rsidRPr="00C80C73">
        <w:tab/>
        <w:t>(b)</w:t>
      </w:r>
      <w:r w:rsidRPr="00C80C73">
        <w:tab/>
        <w:t>the application for review is made:</w:t>
      </w:r>
    </w:p>
    <w:p w:rsidR="00F01773" w:rsidRPr="00C80C73" w:rsidRDefault="00F01773" w:rsidP="00F01773">
      <w:pPr>
        <w:pStyle w:val="paragraphsub"/>
      </w:pPr>
      <w:r w:rsidRPr="00C80C73">
        <w:tab/>
        <w:t>(i)</w:t>
      </w:r>
      <w:r w:rsidRPr="00C80C7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C80C73">
        <w:t xml:space="preserve">in accordance with </w:t>
      </w:r>
      <w:r w:rsidR="00C80C73">
        <w:t>subsection (</w:t>
      </w:r>
      <w:r w:rsidR="00C01747" w:rsidRPr="00C80C73">
        <w:t>3A)</w:t>
      </w:r>
      <w:r w:rsidRPr="00C80C73">
        <w:t>; and</w:t>
      </w:r>
    </w:p>
    <w:p w:rsidR="00F01773" w:rsidRPr="00C80C73" w:rsidRDefault="00F01773" w:rsidP="00F01773">
      <w:pPr>
        <w:pStyle w:val="paragraphsub"/>
      </w:pPr>
      <w:r w:rsidRPr="00C80C73">
        <w:tab/>
        <w:t>(ii)</w:t>
      </w:r>
      <w:r w:rsidRPr="00C80C73">
        <w:tab/>
        <w:t>within 13 weeks after the relevant person was notified by the Commissioner of the outcome of the review; or</w:t>
      </w:r>
    </w:p>
    <w:p w:rsidR="00F01773" w:rsidRPr="00C80C73" w:rsidRDefault="00F01773" w:rsidP="00F01773">
      <w:pPr>
        <w:pStyle w:val="paragraph"/>
      </w:pPr>
      <w:r w:rsidRPr="00C80C73">
        <w:tab/>
        <w:t>(c)</w:t>
      </w:r>
      <w:r w:rsidRPr="00C80C73">
        <w:tab/>
        <w:t>the application for review is made:</w:t>
      </w:r>
    </w:p>
    <w:p w:rsidR="00F01773" w:rsidRPr="00C80C73" w:rsidRDefault="00F01773" w:rsidP="00F01773">
      <w:pPr>
        <w:pStyle w:val="paragraphsub"/>
      </w:pPr>
      <w:r w:rsidRPr="00C80C73">
        <w:tab/>
        <w:t>(i)</w:t>
      </w:r>
      <w:r w:rsidRPr="00C80C73">
        <w:tab/>
        <w:t>because of a review, by the Child Support Registrar, of a previous decision by the Registrar about the child support entitlement of any relevant person; and</w:t>
      </w:r>
    </w:p>
    <w:p w:rsidR="00F32844" w:rsidRPr="00C80C73" w:rsidRDefault="00F01773" w:rsidP="00F32844">
      <w:pPr>
        <w:pStyle w:val="paragraphsub"/>
      </w:pPr>
      <w:r w:rsidRPr="00C80C73">
        <w:lastRenderedPageBreak/>
        <w:tab/>
        <w:t>(ii)</w:t>
      </w:r>
      <w:r w:rsidRPr="00C80C73">
        <w:tab/>
        <w:t>within 13 weeks after the relevant person was notified by the Registrar of the outcome of the review</w:t>
      </w:r>
      <w:r w:rsidR="00F32844" w:rsidRPr="00C80C73">
        <w:t>; or</w:t>
      </w:r>
    </w:p>
    <w:p w:rsidR="00F32844" w:rsidRPr="00C80C73" w:rsidRDefault="00F32844" w:rsidP="00F32844">
      <w:pPr>
        <w:pStyle w:val="paragraph"/>
      </w:pPr>
      <w:r w:rsidRPr="00C80C73">
        <w:tab/>
        <w:t>(d)</w:t>
      </w:r>
      <w:r w:rsidRPr="00C80C73">
        <w:tab/>
        <w:t>the following apply:</w:t>
      </w:r>
    </w:p>
    <w:p w:rsidR="00F32844" w:rsidRPr="00C80C73" w:rsidRDefault="00F32844" w:rsidP="00F32844">
      <w:pPr>
        <w:pStyle w:val="paragraphsub"/>
      </w:pPr>
      <w:r w:rsidRPr="00C80C73">
        <w:tab/>
        <w:t>(i)</w:t>
      </w:r>
      <w:r w:rsidRPr="00C80C73">
        <w:tab/>
        <w:t>under section</w:t>
      </w:r>
      <w:r w:rsidR="00C80C73">
        <w:t> </w:t>
      </w:r>
      <w:r w:rsidRPr="00C80C73">
        <w:t>61A of the Family Assistance Act, the Secretary disregarded clause</w:t>
      </w:r>
      <w:r w:rsidR="00C80C73">
        <w:t> </w:t>
      </w:r>
      <w:r w:rsidRPr="00C80C73">
        <w:t>38A of Schedule</w:t>
      </w:r>
      <w:r w:rsidR="00C80C73">
        <w:t> </w:t>
      </w:r>
      <w:r w:rsidRPr="00C80C73">
        <w:t xml:space="preserve">1 to that Act in relation to the person mentioned in </w:t>
      </w:r>
      <w:r w:rsidR="00C80C73">
        <w:t>paragraph (</w:t>
      </w:r>
      <w:r w:rsidRPr="00C80C73">
        <w:t>1)(a) of this section, an FTB child of the person and a day;</w:t>
      </w:r>
    </w:p>
    <w:p w:rsidR="00F32844" w:rsidRPr="00C80C73" w:rsidRDefault="00F32844" w:rsidP="00F32844">
      <w:pPr>
        <w:pStyle w:val="paragraphsub"/>
      </w:pPr>
      <w:r w:rsidRPr="00C80C73">
        <w:tab/>
        <w:t>(ii)</w:t>
      </w:r>
      <w:r w:rsidRPr="00C80C73">
        <w:tab/>
        <w:t>the Secretary is satisfied the application for review is made because the person considers that section</w:t>
      </w:r>
      <w:r w:rsidR="00C80C73">
        <w:t> </w:t>
      </w:r>
      <w:r w:rsidRPr="00C80C73">
        <w:t>61A of that Act does not prevent that clause being taken into account in relation to that person, that FTB child and that day;</w:t>
      </w:r>
    </w:p>
    <w:p w:rsidR="00F32844" w:rsidRPr="00C80C73" w:rsidRDefault="00F32844" w:rsidP="00F32844">
      <w:pPr>
        <w:pStyle w:val="paragraphsub"/>
        <w:rPr>
          <w:rFonts w:eastAsia="Calibri"/>
          <w:szCs w:val="22"/>
        </w:rPr>
      </w:pPr>
      <w:r w:rsidRPr="00C80C73">
        <w:tab/>
        <w:t>(iii)</w:t>
      </w:r>
      <w:r w:rsidRPr="00C80C73">
        <w:tab/>
        <w:t xml:space="preserve">the application for review is made </w:t>
      </w:r>
      <w:r w:rsidRPr="00C80C73">
        <w:rPr>
          <w:rFonts w:eastAsia="Calibri"/>
          <w:szCs w:val="22"/>
        </w:rPr>
        <w:t xml:space="preserve">before the end of the </w:t>
      </w:r>
      <w:r w:rsidR="005B3507" w:rsidRPr="00C80C73">
        <w:t>first income year after the income year in which that FTB child turned 4 or of the further period (if any) allowed by the Secretary under paragraph</w:t>
      </w:r>
      <w:r w:rsidR="00C80C73">
        <w:t> </w:t>
      </w:r>
      <w:r w:rsidR="005B3507" w:rsidRPr="00C80C73">
        <w:t>61A(2A)(a) of that Act</w:t>
      </w:r>
      <w:r w:rsidRPr="00C80C73">
        <w:rPr>
          <w:rFonts w:eastAsia="Calibri"/>
          <w:szCs w:val="22"/>
        </w:rPr>
        <w:t>; or</w:t>
      </w:r>
    </w:p>
    <w:p w:rsidR="00D727E1" w:rsidRPr="00C80C73" w:rsidRDefault="00F32844" w:rsidP="00D727E1">
      <w:pPr>
        <w:pStyle w:val="paragraph"/>
      </w:pPr>
      <w:r w:rsidRPr="00C80C73">
        <w:tab/>
        <w:t>(e)</w:t>
      </w:r>
      <w:r w:rsidRPr="00C80C73">
        <w:tab/>
        <w:t xml:space="preserve">the application for review is made because of </w:t>
      </w:r>
      <w:r w:rsidR="00ED572E" w:rsidRPr="00C80C73">
        <w:t>subsections</w:t>
      </w:r>
      <w:r w:rsidR="00C80C73">
        <w:t> </w:t>
      </w:r>
      <w:r w:rsidR="00ED572E" w:rsidRPr="00C80C73">
        <w:t>61A(1), (2) and (2A)</w:t>
      </w:r>
      <w:r w:rsidRPr="00C80C73">
        <w:t xml:space="preserve"> of the Family Assistance Act not applying in relation to the person mentioned in </w:t>
      </w:r>
      <w:r w:rsidR="00C80C73">
        <w:t>paragraph (</w:t>
      </w:r>
      <w:r w:rsidRPr="00C80C73">
        <w:t>1)(a) of this section because of the operation of subsection</w:t>
      </w:r>
      <w:r w:rsidR="00C80C73">
        <w:t> </w:t>
      </w:r>
      <w:r w:rsidRPr="00C80C73">
        <w:t>61A(3) of that Act</w:t>
      </w:r>
      <w:r w:rsidR="00D727E1" w:rsidRPr="00C80C73">
        <w:t>; or</w:t>
      </w:r>
    </w:p>
    <w:p w:rsidR="00D727E1" w:rsidRPr="00C80C73" w:rsidRDefault="00D727E1" w:rsidP="00D727E1">
      <w:pPr>
        <w:pStyle w:val="paragraph"/>
      </w:pPr>
      <w:r w:rsidRPr="00C80C73">
        <w:tab/>
        <w:t>(f)</w:t>
      </w:r>
      <w:r w:rsidRPr="00C80C73">
        <w:tab/>
        <w:t>the following apply:</w:t>
      </w:r>
    </w:p>
    <w:p w:rsidR="00D727E1" w:rsidRPr="00C80C73" w:rsidRDefault="00D727E1" w:rsidP="00D727E1">
      <w:pPr>
        <w:pStyle w:val="paragraphsub"/>
      </w:pPr>
      <w:r w:rsidRPr="00C80C73">
        <w:tab/>
        <w:t>(i)</w:t>
      </w:r>
      <w:r w:rsidRPr="00C80C73">
        <w:tab/>
        <w:t>under section</w:t>
      </w:r>
      <w:r w:rsidR="00C80C73">
        <w:t> </w:t>
      </w:r>
      <w:r w:rsidRPr="00C80C73">
        <w:t>61B of the Family Assistance Act, the Secretary disregarded clause</w:t>
      </w:r>
      <w:r w:rsidR="00C80C73">
        <w:t> </w:t>
      </w:r>
      <w:r w:rsidRPr="00C80C73">
        <w:t>38A of Schedule</w:t>
      </w:r>
      <w:r w:rsidR="00C80C73">
        <w:t> </w:t>
      </w:r>
      <w:r w:rsidRPr="00C80C73">
        <w:t xml:space="preserve">1 to that Act in relation to the person mentioned in </w:t>
      </w:r>
      <w:r w:rsidR="00C80C73">
        <w:t>paragraph (</w:t>
      </w:r>
      <w:r w:rsidRPr="00C80C73">
        <w:t>1)(a) of this section, an FTB child of the person and a day;</w:t>
      </w:r>
    </w:p>
    <w:p w:rsidR="00D727E1" w:rsidRPr="00C80C73" w:rsidRDefault="00D727E1" w:rsidP="00D727E1">
      <w:pPr>
        <w:pStyle w:val="paragraphsub"/>
      </w:pPr>
      <w:r w:rsidRPr="00C80C73">
        <w:tab/>
        <w:t>(ii)</w:t>
      </w:r>
      <w:r w:rsidRPr="00C80C73">
        <w:tab/>
        <w:t>the Secretary is satisfied the application for review is made because the person considers that section</w:t>
      </w:r>
      <w:r w:rsidR="00C80C73">
        <w:t> </w:t>
      </w:r>
      <w:r w:rsidRPr="00C80C73">
        <w:t>61B of that Act does not prevent that clause being taken into account in relation to that person, that FTB child and that day;</w:t>
      </w:r>
    </w:p>
    <w:p w:rsidR="00D727E1" w:rsidRPr="00C80C73" w:rsidRDefault="00D727E1" w:rsidP="00D727E1">
      <w:pPr>
        <w:pStyle w:val="paragraphsub"/>
        <w:rPr>
          <w:rFonts w:eastAsia="Calibri"/>
          <w:szCs w:val="22"/>
        </w:rPr>
      </w:pPr>
      <w:r w:rsidRPr="00C80C73">
        <w:tab/>
        <w:t>(iii)</w:t>
      </w:r>
      <w:r w:rsidRPr="00C80C73">
        <w:tab/>
        <w:t xml:space="preserve">the application for review is made </w:t>
      </w:r>
      <w:r w:rsidRPr="00C80C73">
        <w:rPr>
          <w:rFonts w:eastAsia="Calibri"/>
          <w:szCs w:val="22"/>
        </w:rPr>
        <w:t xml:space="preserve">before the end of the </w:t>
      </w:r>
      <w:r w:rsidR="00514257" w:rsidRPr="00C80C73">
        <w:t xml:space="preserve">first income year after the income year in which that FTB child turned 1, 2 or 5 (as the case requires) or of </w:t>
      </w:r>
      <w:r w:rsidR="00514257" w:rsidRPr="00C80C73">
        <w:lastRenderedPageBreak/>
        <w:t>the further period (if any) allowed by the Secretary under paragraph</w:t>
      </w:r>
      <w:r w:rsidR="00C80C73">
        <w:t> </w:t>
      </w:r>
      <w:r w:rsidR="00514257" w:rsidRPr="00C80C73">
        <w:t>61B(3)(a) of that Act</w:t>
      </w:r>
      <w:r w:rsidRPr="00C80C73">
        <w:rPr>
          <w:rFonts w:eastAsia="Calibri"/>
          <w:szCs w:val="22"/>
        </w:rPr>
        <w:t>; or</w:t>
      </w:r>
    </w:p>
    <w:p w:rsidR="00F01773" w:rsidRPr="00C80C73" w:rsidRDefault="00D727E1" w:rsidP="0004010B">
      <w:pPr>
        <w:pStyle w:val="paragraph"/>
      </w:pPr>
      <w:r w:rsidRPr="00C80C73">
        <w:tab/>
        <w:t>(g)</w:t>
      </w:r>
      <w:r w:rsidRPr="00C80C73">
        <w:tab/>
        <w:t>the application for review is made because of subsections</w:t>
      </w:r>
      <w:r w:rsidR="00C80C73">
        <w:t> </w:t>
      </w:r>
      <w:r w:rsidRPr="00C80C73">
        <w:t xml:space="preserve">61B(1), (2) and (3) of the Family Assistance Act not applying in relation to the person mentioned in </w:t>
      </w:r>
      <w:r w:rsidR="00C80C73">
        <w:t>paragraph (</w:t>
      </w:r>
      <w:r w:rsidRPr="00C80C73">
        <w:t>1)(a) of this section because of the operation of subsection</w:t>
      </w:r>
      <w:r w:rsidR="00C80C73">
        <w:t> </w:t>
      </w:r>
      <w:r w:rsidRPr="00C80C73">
        <w:t>61B(4) of that Act.</w:t>
      </w:r>
    </w:p>
    <w:p w:rsidR="00C01747" w:rsidRPr="00C80C73" w:rsidRDefault="00C01747" w:rsidP="00C01747">
      <w:pPr>
        <w:pStyle w:val="subsection"/>
      </w:pPr>
      <w:r w:rsidRPr="00C80C73">
        <w:tab/>
        <w:t>(3A)</w:t>
      </w:r>
      <w:r w:rsidRPr="00C80C73">
        <w:tab/>
        <w:t xml:space="preserve">For the purposes of </w:t>
      </w:r>
      <w:r w:rsidR="00C80C73">
        <w:t>paragraph (</w:t>
      </w:r>
      <w:r w:rsidRPr="00C80C73">
        <w:t xml:space="preserve">3)(a) or </w:t>
      </w:r>
      <w:r w:rsidR="00C80C73">
        <w:t>subparagraph (</w:t>
      </w:r>
      <w:r w:rsidRPr="00C80C73">
        <w:t xml:space="preserve">3)(b)(i), the income tax return of a person in respect of a particular income year (the </w:t>
      </w:r>
      <w:r w:rsidRPr="00C80C73">
        <w:rPr>
          <w:b/>
          <w:i/>
        </w:rPr>
        <w:t>base year</w:t>
      </w:r>
      <w:r w:rsidRPr="00C80C73">
        <w:t>) must be lodged before the end of:</w:t>
      </w:r>
    </w:p>
    <w:p w:rsidR="00C01747" w:rsidRPr="00C80C73" w:rsidRDefault="00C01747" w:rsidP="00C01747">
      <w:pPr>
        <w:pStyle w:val="paragraph"/>
      </w:pPr>
      <w:r w:rsidRPr="00C80C73">
        <w:tab/>
        <w:t>(a)</w:t>
      </w:r>
      <w:r w:rsidRPr="00C80C73">
        <w:tab/>
        <w:t>the first income year after the base year; or</w:t>
      </w:r>
    </w:p>
    <w:p w:rsidR="00C01747" w:rsidRPr="00C80C73" w:rsidRDefault="00C01747" w:rsidP="00C01747">
      <w:pPr>
        <w:pStyle w:val="paragraph"/>
      </w:pPr>
      <w:r w:rsidRPr="00C80C73">
        <w:tab/>
        <w:t>(b)</w:t>
      </w:r>
      <w:r w:rsidRPr="00C80C73">
        <w:tab/>
        <w:t>such further period (if any) as the Secretary allows, if the Secretary is satisfied that there are special circumstances that prevented the person from lodging the return before the end of that first income year.</w:t>
      </w:r>
    </w:p>
    <w:p w:rsidR="00C01747" w:rsidRPr="00C80C73" w:rsidRDefault="00C01747" w:rsidP="00C01747">
      <w:pPr>
        <w:pStyle w:val="subsection"/>
      </w:pPr>
      <w:r w:rsidRPr="00C80C73">
        <w:tab/>
        <w:t>(3B)</w:t>
      </w:r>
      <w:r w:rsidRPr="00C80C73">
        <w:tab/>
        <w:t xml:space="preserve">The further period under </w:t>
      </w:r>
      <w:r w:rsidR="00C80C73">
        <w:t>paragraph (</w:t>
      </w:r>
      <w:r w:rsidRPr="00C80C73">
        <w:t>3A)(b) must end no later than the end of the second income year after the base year.</w:t>
      </w:r>
    </w:p>
    <w:p w:rsidR="00F01773" w:rsidRPr="00C80C73" w:rsidRDefault="00F01773" w:rsidP="00F01773">
      <w:pPr>
        <w:pStyle w:val="subsection"/>
      </w:pPr>
      <w:r w:rsidRPr="00C80C73">
        <w:tab/>
        <w:t>(4)</w:t>
      </w:r>
      <w:r w:rsidRPr="00C80C73">
        <w:tab/>
        <w:t xml:space="preserve">In </w:t>
      </w:r>
      <w:r w:rsidR="00C80C73">
        <w:t>subsection (</w:t>
      </w:r>
      <w:r w:rsidRPr="00C80C73">
        <w:t>3), a reference to a relevant person, in relation to the person first</w:t>
      </w:r>
      <w:r w:rsidR="00C80C73">
        <w:noBreakHyphen/>
      </w:r>
      <w:r w:rsidRPr="00C80C73">
        <w:t>mentioned in that subsection, is a reference:</w:t>
      </w:r>
    </w:p>
    <w:p w:rsidR="00F01773" w:rsidRPr="00C80C73" w:rsidRDefault="00F01773" w:rsidP="00F01773">
      <w:pPr>
        <w:pStyle w:val="paragraph"/>
      </w:pPr>
      <w:r w:rsidRPr="00C80C73">
        <w:tab/>
        <w:t>(a)</w:t>
      </w:r>
      <w:r w:rsidRPr="00C80C73">
        <w:tab/>
        <w:t xml:space="preserve">so far as </w:t>
      </w:r>
      <w:r w:rsidR="00C80C73">
        <w:t>paragraph (</w:t>
      </w:r>
      <w:r w:rsidRPr="00C80C73">
        <w:t>3)(a) or (b) is concerned—to any person (including the first</w:t>
      </w:r>
      <w:r w:rsidR="00C80C73">
        <w:noBreakHyphen/>
      </w:r>
      <w:r w:rsidRPr="00C80C73">
        <w:t>mentioned person) whose taxable income is relevant in determining the first</w:t>
      </w:r>
      <w:r w:rsidR="00C80C73">
        <w:noBreakHyphen/>
      </w:r>
      <w:r w:rsidRPr="00C80C73">
        <w:t>mentioned person’s eligibility for, or rate of, family tax benefit; and</w:t>
      </w:r>
    </w:p>
    <w:p w:rsidR="00F01773" w:rsidRPr="00C80C73" w:rsidRDefault="00F01773" w:rsidP="00F01773">
      <w:pPr>
        <w:pStyle w:val="paragraph"/>
      </w:pPr>
      <w:r w:rsidRPr="00C80C73">
        <w:tab/>
        <w:t>(b)</w:t>
      </w:r>
      <w:r w:rsidRPr="00C80C73">
        <w:tab/>
        <w:t xml:space="preserve">so far as </w:t>
      </w:r>
      <w:r w:rsidR="00C80C73">
        <w:t>paragraph (</w:t>
      </w:r>
      <w:r w:rsidRPr="00C80C73">
        <w:t>3)(c) is concerned—to any person (including the first</w:t>
      </w:r>
      <w:r w:rsidR="00C80C73">
        <w:noBreakHyphen/>
      </w:r>
      <w:r w:rsidRPr="00C80C73">
        <w:t>mentioned person) whose entitlement to child support is relevant in determining the first</w:t>
      </w:r>
      <w:r w:rsidR="00C80C73">
        <w:noBreakHyphen/>
      </w:r>
      <w:r w:rsidRPr="00C80C73">
        <w:t>mentioned person’s rate of family tax benefit.</w:t>
      </w:r>
    </w:p>
    <w:p w:rsidR="00F01773" w:rsidRPr="00C80C73" w:rsidRDefault="00F01773" w:rsidP="00F01773">
      <w:pPr>
        <w:pStyle w:val="ActHead5"/>
        <w:rPr>
          <w:snapToGrid w:val="0"/>
          <w:lang w:eastAsia="en-US"/>
        </w:rPr>
      </w:pPr>
      <w:bookmarkStart w:id="432" w:name="_Toc401743173"/>
      <w:r w:rsidRPr="00C80C73">
        <w:rPr>
          <w:rStyle w:val="CharSectno"/>
        </w:rPr>
        <w:t>109F</w:t>
      </w:r>
      <w:r w:rsidRPr="00C80C73">
        <w:rPr>
          <w:snapToGrid w:val="0"/>
          <w:lang w:eastAsia="en-US"/>
        </w:rPr>
        <w:t xml:space="preserve">  Withdrawal of review applications</w:t>
      </w:r>
      <w:bookmarkEnd w:id="432"/>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An applicant for review under section</w:t>
      </w:r>
      <w:r w:rsidR="00C80C73">
        <w:rPr>
          <w:snapToGrid w:val="0"/>
          <w:lang w:eastAsia="en-US"/>
        </w:rPr>
        <w:t> </w:t>
      </w:r>
      <w:r w:rsidRPr="00C80C73">
        <w:rPr>
          <w:snapToGrid w:val="0"/>
          <w:lang w:eastAsia="en-US"/>
        </w:rPr>
        <w:t>109A may, in writing or in any other manner approved by the Secretary, withdraw the application at any time before the decision reviewer does any of the things in subsection</w:t>
      </w:r>
      <w:r w:rsidR="00C80C73">
        <w:rPr>
          <w:snapToGrid w:val="0"/>
          <w:lang w:eastAsia="en-US"/>
        </w:rPr>
        <w:t> </w:t>
      </w:r>
      <w:r w:rsidRPr="00C80C73">
        <w:rPr>
          <w:snapToGrid w:val="0"/>
          <w:lang w:eastAsia="en-US"/>
        </w:rPr>
        <w:t>109A(2).</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If an application is so withdrawn, it is taken never to have been made.</w:t>
      </w:r>
    </w:p>
    <w:p w:rsidR="00F01773" w:rsidRPr="00C80C73" w:rsidRDefault="00F01773" w:rsidP="00F01773">
      <w:pPr>
        <w:pStyle w:val="ActHead5"/>
        <w:rPr>
          <w:snapToGrid w:val="0"/>
          <w:lang w:eastAsia="en-US"/>
        </w:rPr>
      </w:pPr>
      <w:bookmarkStart w:id="433" w:name="_Toc401743174"/>
      <w:r w:rsidRPr="00C80C73">
        <w:rPr>
          <w:rStyle w:val="CharSectno"/>
        </w:rPr>
        <w:lastRenderedPageBreak/>
        <w:t>109G</w:t>
      </w:r>
      <w:r w:rsidRPr="00C80C73">
        <w:rPr>
          <w:snapToGrid w:val="0"/>
          <w:lang w:eastAsia="en-US"/>
        </w:rPr>
        <w:t xml:space="preserve">  Secretary may continue payment etc. pending outcome of application for review</w:t>
      </w:r>
      <w:bookmarkEnd w:id="433"/>
      <w:r w:rsidRPr="00C80C73">
        <w:rPr>
          <w:snapToGrid w:val="0"/>
          <w:lang w:eastAsia="en-US"/>
        </w:rPr>
        <w:t xml:space="preserve"> </w:t>
      </w:r>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 xml:space="preserve">an adverse family assistance decision referred to in </w:t>
      </w:r>
      <w:r w:rsidR="00C80C73">
        <w:rPr>
          <w:snapToGrid w:val="0"/>
          <w:lang w:eastAsia="en-US"/>
        </w:rPr>
        <w:t>paragraph (</w:t>
      </w:r>
      <w:r w:rsidRPr="00C80C73">
        <w:rPr>
          <w:snapToGrid w:val="0"/>
          <w:lang w:eastAsia="en-US"/>
        </w:rPr>
        <w:t xml:space="preserve">a) or (b) of the definition of </w:t>
      </w:r>
      <w:r w:rsidRPr="00C80C73">
        <w:rPr>
          <w:b/>
          <w:i/>
          <w:snapToGrid w:val="0"/>
          <w:lang w:eastAsia="en-US"/>
        </w:rPr>
        <w:t>adverse family assistance decision</w:t>
      </w:r>
      <w:r w:rsidRPr="00C80C73">
        <w:rPr>
          <w:snapToGrid w:val="0"/>
          <w:lang w:eastAsia="en-US"/>
        </w:rPr>
        <w:t xml:space="preserve"> in </w:t>
      </w:r>
      <w:r w:rsidR="00C80C73">
        <w:rPr>
          <w:snapToGrid w:val="0"/>
          <w:lang w:eastAsia="en-US"/>
        </w:rPr>
        <w:t>subsection (</w:t>
      </w:r>
      <w:r w:rsidRPr="00C80C73">
        <w:rPr>
          <w:snapToGrid w:val="0"/>
          <w:lang w:eastAsia="en-US"/>
        </w:rPr>
        <w:t>5) is made;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adverse decision depends on the exercise of a discretion, or the holding of an opinion, by a person;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 person applies under section</w:t>
      </w:r>
      <w:r w:rsidR="00C80C73">
        <w:rPr>
          <w:snapToGrid w:val="0"/>
          <w:lang w:eastAsia="en-US"/>
        </w:rPr>
        <w:t> </w:t>
      </w:r>
      <w:r w:rsidRPr="00C80C73">
        <w:rPr>
          <w:snapToGrid w:val="0"/>
          <w:lang w:eastAsia="en-US"/>
        </w:rPr>
        <w:t>109A for review of the adverse decision;</w:t>
      </w:r>
    </w:p>
    <w:p w:rsidR="00F01773" w:rsidRPr="00C80C73" w:rsidRDefault="00F01773" w:rsidP="00F01773">
      <w:pPr>
        <w:pStyle w:val="subsection2"/>
        <w:rPr>
          <w:snapToGrid w:val="0"/>
          <w:lang w:eastAsia="en-US"/>
        </w:rPr>
      </w:pPr>
      <w:r w:rsidRPr="00C80C73">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C80C73" w:rsidRDefault="00F01773" w:rsidP="004C6A58">
      <w:pPr>
        <w:pStyle w:val="subsection"/>
        <w:keepNext/>
      </w:pPr>
      <w:r w:rsidRPr="00C80C73">
        <w:tab/>
        <w:t>(2)</w:t>
      </w:r>
      <w:r w:rsidRPr="00C80C73">
        <w:tab/>
        <w:t>If:</w:t>
      </w:r>
    </w:p>
    <w:p w:rsidR="00F01773" w:rsidRPr="00C80C73" w:rsidRDefault="00F01773" w:rsidP="00F01773">
      <w:pPr>
        <w:pStyle w:val="paragraph"/>
      </w:pPr>
      <w:r w:rsidRPr="00C80C73">
        <w:rPr>
          <w:snapToGrid w:val="0"/>
          <w:lang w:eastAsia="en-US"/>
        </w:rPr>
        <w:tab/>
        <w:t>(a)</w:t>
      </w:r>
      <w:r w:rsidRPr="00C80C73">
        <w:rPr>
          <w:snapToGrid w:val="0"/>
          <w:lang w:eastAsia="en-US"/>
        </w:rPr>
        <w:tab/>
        <w:t xml:space="preserve">an adverse family assistance decision </w:t>
      </w:r>
      <w:r w:rsidRPr="00C80C73">
        <w:t xml:space="preserve">referred to in </w:t>
      </w:r>
      <w:r w:rsidR="00C80C73">
        <w:t>paragraph (</w:t>
      </w:r>
      <w:r w:rsidRPr="00C80C73">
        <w:t xml:space="preserve">c), (d) or (e) of the definition of </w:t>
      </w:r>
      <w:r w:rsidRPr="00C80C73">
        <w:rPr>
          <w:b/>
          <w:i/>
        </w:rPr>
        <w:t>adverse family assistance decision</w:t>
      </w:r>
      <w:r w:rsidRPr="00C80C73">
        <w:t xml:space="preserve"> in </w:t>
      </w:r>
      <w:r w:rsidR="00C80C73">
        <w:t>subsection (</w:t>
      </w:r>
      <w:r w:rsidRPr="00C80C73">
        <w:t>5)</w:t>
      </w:r>
      <w:r w:rsidRPr="00C80C73">
        <w:rPr>
          <w:snapToGrid w:val="0"/>
          <w:lang w:eastAsia="en-US"/>
        </w:rPr>
        <w:t xml:space="preserve"> is made;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adverse decision depends on the exercise of a discretion, or the holding of an opinion, by a person;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 person applies under section</w:t>
      </w:r>
      <w:r w:rsidR="00C80C73">
        <w:rPr>
          <w:snapToGrid w:val="0"/>
          <w:lang w:eastAsia="en-US"/>
        </w:rPr>
        <w:t> </w:t>
      </w:r>
      <w:r w:rsidRPr="00C80C73">
        <w:rPr>
          <w:snapToGrid w:val="0"/>
          <w:lang w:eastAsia="en-US"/>
        </w:rPr>
        <w:t>109A for review of the adverse decision;</w:t>
      </w:r>
    </w:p>
    <w:p w:rsidR="00F01773" w:rsidRPr="00C80C73" w:rsidRDefault="00F01773" w:rsidP="00F01773">
      <w:pPr>
        <w:pStyle w:val="subsection2"/>
        <w:rPr>
          <w:snapToGrid w:val="0"/>
          <w:lang w:eastAsia="en-US"/>
        </w:rPr>
      </w:pPr>
      <w:r w:rsidRPr="00C80C73">
        <w:rPr>
          <w:snapToGrid w:val="0"/>
          <w:lang w:eastAsia="en-US"/>
        </w:rPr>
        <w:t>the Secretary may declare:</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 xml:space="preserve">in the case of an </w:t>
      </w:r>
      <w:r w:rsidRPr="00C80C73">
        <w:rPr>
          <w:b/>
          <w:i/>
          <w:snapToGrid w:val="0"/>
          <w:lang w:eastAsia="en-US"/>
        </w:rPr>
        <w:t>adverse family assistance decision</w:t>
      </w:r>
      <w:r w:rsidRPr="00C80C73">
        <w:rPr>
          <w:snapToGrid w:val="0"/>
          <w:lang w:eastAsia="en-US"/>
        </w:rPr>
        <w:t xml:space="preserve"> referred to in </w:t>
      </w:r>
      <w:r w:rsidR="00C80C73">
        <w:rPr>
          <w:snapToGrid w:val="0"/>
          <w:lang w:eastAsia="en-US"/>
        </w:rPr>
        <w:t>paragraph (</w:t>
      </w:r>
      <w:r w:rsidRPr="00C80C73">
        <w:rPr>
          <w:snapToGrid w:val="0"/>
          <w:lang w:eastAsia="en-US"/>
        </w:rPr>
        <w:t>c) of the definition—that the conditional eligibility to which the decision relates is to continue as if the adverse decision had not been made; and</w:t>
      </w:r>
    </w:p>
    <w:p w:rsidR="00F01773" w:rsidRPr="00C80C73" w:rsidRDefault="00F01773" w:rsidP="00F01773">
      <w:pPr>
        <w:pStyle w:val="paragraph"/>
        <w:rPr>
          <w:snapToGrid w:val="0"/>
          <w:lang w:eastAsia="en-US"/>
        </w:rPr>
      </w:pPr>
      <w:r w:rsidRPr="00C80C73">
        <w:rPr>
          <w:snapToGrid w:val="0"/>
          <w:lang w:eastAsia="en-US"/>
        </w:rPr>
        <w:tab/>
        <w:t>(e)</w:t>
      </w:r>
      <w:r w:rsidRPr="00C80C73">
        <w:rPr>
          <w:snapToGrid w:val="0"/>
          <w:lang w:eastAsia="en-US"/>
        </w:rPr>
        <w:tab/>
        <w:t xml:space="preserve">in the case of an adverse family assistance decision referred to in </w:t>
      </w:r>
      <w:r w:rsidR="00C80C73">
        <w:rPr>
          <w:snapToGrid w:val="0"/>
          <w:lang w:eastAsia="en-US"/>
        </w:rPr>
        <w:t>paragraph (</w:t>
      </w:r>
      <w:r w:rsidRPr="00C80C73">
        <w:rPr>
          <w:snapToGrid w:val="0"/>
          <w:lang w:eastAsia="en-US"/>
        </w:rPr>
        <w:t>d)—that the limit or percentage to which the decision relates is to continue as if the adverse decision had not been made</w:t>
      </w:r>
      <w:r w:rsidRPr="00C80C73">
        <w:t>;</w:t>
      </w:r>
      <w:r w:rsidR="009F239D" w:rsidRPr="00C80C73">
        <w:t xml:space="preserve"> </w:t>
      </w:r>
      <w:r w:rsidR="00417ACC" w:rsidRPr="00C80C73">
        <w:t>and</w:t>
      </w:r>
    </w:p>
    <w:p w:rsidR="00F01773" w:rsidRPr="00C80C73" w:rsidRDefault="00F01773" w:rsidP="00F01773">
      <w:pPr>
        <w:pStyle w:val="paragraph"/>
      </w:pPr>
      <w:r w:rsidRPr="00C80C73">
        <w:tab/>
        <w:t>(f)</w:t>
      </w:r>
      <w:r w:rsidRPr="00C80C73">
        <w:tab/>
        <w:t xml:space="preserve">in the case of an adverse family assistance decision referred to in </w:t>
      </w:r>
      <w:r w:rsidR="00C80C73">
        <w:t>paragraph (</w:t>
      </w:r>
      <w:r w:rsidRPr="00C80C73">
        <w:t>e) of the definition—that the eligibility for the special grandparent rate to which the decision relates is to continue as if the adverse decision had not been made.</w:t>
      </w:r>
    </w:p>
    <w:p w:rsidR="00F01773" w:rsidRPr="00C80C73" w:rsidRDefault="00F01773" w:rsidP="00F01773">
      <w:pPr>
        <w:pStyle w:val="subsection"/>
        <w:rPr>
          <w:snapToGrid w:val="0"/>
          <w:lang w:eastAsia="en-US"/>
        </w:rPr>
      </w:pPr>
      <w:r w:rsidRPr="00C80C73">
        <w:rPr>
          <w:snapToGrid w:val="0"/>
          <w:lang w:eastAsia="en-US"/>
        </w:rPr>
        <w:lastRenderedPageBreak/>
        <w:tab/>
        <w:t>(3)</w:t>
      </w:r>
      <w:r w:rsidRPr="00C80C73">
        <w:rPr>
          <w:snapToGrid w:val="0"/>
          <w:lang w:eastAsia="en-US"/>
        </w:rPr>
        <w:tab/>
        <w:t>While the declaration is in force in relation to the adverse decision, this Act (other than this Part) applies as if the adverse decision had not been made.</w:t>
      </w:r>
    </w:p>
    <w:p w:rsidR="00F01773" w:rsidRPr="00C80C73" w:rsidRDefault="00F01773" w:rsidP="00F01773">
      <w:pPr>
        <w:pStyle w:val="subsection"/>
        <w:rPr>
          <w:snapToGrid w:val="0"/>
          <w:lang w:eastAsia="en-US"/>
        </w:rPr>
      </w:pPr>
      <w:r w:rsidRPr="00C80C73">
        <w:rPr>
          <w:snapToGrid w:val="0"/>
          <w:lang w:eastAsia="en-US"/>
        </w:rPr>
        <w:tab/>
        <w:t>(4)</w:t>
      </w:r>
      <w:r w:rsidRPr="00C80C73">
        <w:rPr>
          <w:snapToGrid w:val="0"/>
          <w:lang w:eastAsia="en-US"/>
        </w:rPr>
        <w:tab/>
        <w:t>The declaration:</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starts to have effect on the day on which it is made or on the earlier day (if any) specified in the declaration;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stops having effect if:</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the application for review of the adverse decision is withdrawn; or</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the review of the adverse decision is determined by the Secretary or an authorised review officer; or</w:t>
      </w:r>
    </w:p>
    <w:p w:rsidR="00F01773" w:rsidRPr="00C80C73" w:rsidRDefault="00F01773" w:rsidP="00F01773">
      <w:pPr>
        <w:pStyle w:val="paragraphsub"/>
        <w:rPr>
          <w:snapToGrid w:val="0"/>
          <w:lang w:eastAsia="en-US"/>
        </w:rPr>
      </w:pPr>
      <w:r w:rsidRPr="00C80C73">
        <w:rPr>
          <w:snapToGrid w:val="0"/>
          <w:lang w:eastAsia="en-US"/>
        </w:rPr>
        <w:tab/>
        <w:t>(iii)</w:t>
      </w:r>
      <w:r w:rsidRPr="00C80C73">
        <w:rPr>
          <w:snapToGrid w:val="0"/>
          <w:lang w:eastAsia="en-US"/>
        </w:rPr>
        <w:tab/>
        <w:t>the declaration is revoked by the Secretary.</w:t>
      </w:r>
    </w:p>
    <w:p w:rsidR="00F01773" w:rsidRPr="00C80C73" w:rsidRDefault="00F01773" w:rsidP="00F01773">
      <w:pPr>
        <w:pStyle w:val="subsection"/>
        <w:rPr>
          <w:snapToGrid w:val="0"/>
          <w:lang w:eastAsia="en-US"/>
        </w:rPr>
      </w:pPr>
      <w:r w:rsidRPr="00C80C73">
        <w:rPr>
          <w:snapToGrid w:val="0"/>
          <w:lang w:eastAsia="en-US"/>
        </w:rPr>
        <w:tab/>
        <w:t>(5)</w:t>
      </w:r>
      <w:r w:rsidRPr="00C80C73">
        <w:rPr>
          <w:snapToGrid w:val="0"/>
          <w:lang w:eastAsia="en-US"/>
        </w:rPr>
        <w:tab/>
        <w:t>In this section:</w:t>
      </w:r>
    </w:p>
    <w:p w:rsidR="00F01773" w:rsidRPr="00C80C73" w:rsidRDefault="00F01773" w:rsidP="0001239C">
      <w:pPr>
        <w:pStyle w:val="Definition"/>
      </w:pPr>
      <w:r w:rsidRPr="00C80C73">
        <w:rPr>
          <w:b/>
          <w:i/>
        </w:rPr>
        <w:t>adverse family assistance decision</w:t>
      </w:r>
      <w:r w:rsidRPr="00C80C73">
        <w:t>, in relation to a person, means any decision having the effect that:</w:t>
      </w:r>
    </w:p>
    <w:p w:rsidR="00F01773" w:rsidRPr="00C80C73" w:rsidRDefault="00F01773" w:rsidP="0001239C">
      <w:pPr>
        <w:pStyle w:val="paragraph"/>
        <w:keepNext/>
      </w:pPr>
      <w:r w:rsidRPr="00C80C73">
        <w:tab/>
        <w:t>(a)</w:t>
      </w:r>
      <w:r w:rsidRPr="00C80C73">
        <w:tab/>
        <w:t>the person ceases to be entitled to family assistance; or</w:t>
      </w:r>
    </w:p>
    <w:p w:rsidR="00F01773" w:rsidRPr="00C80C73" w:rsidRDefault="00F01773" w:rsidP="00F01773">
      <w:pPr>
        <w:pStyle w:val="paragraph"/>
      </w:pPr>
      <w:r w:rsidRPr="00C80C73">
        <w:tab/>
        <w:t>(b)</w:t>
      </w:r>
      <w:r w:rsidRPr="00C80C73">
        <w:tab/>
        <w:t>the person’s entitlement to family assistance is reduced; or</w:t>
      </w:r>
    </w:p>
    <w:p w:rsidR="00F01773" w:rsidRPr="00C80C73" w:rsidRDefault="00F01773" w:rsidP="00F01773">
      <w:pPr>
        <w:pStyle w:val="paragraph"/>
      </w:pPr>
      <w:r w:rsidRPr="00C80C73">
        <w:tab/>
        <w:t>(c)</w:t>
      </w:r>
      <w:r w:rsidRPr="00C80C73">
        <w:tab/>
        <w:t>the person ceases to be conditionally eligible for child care benefit by fee reduction; or</w:t>
      </w:r>
    </w:p>
    <w:p w:rsidR="00F01773" w:rsidRPr="00C80C73" w:rsidRDefault="00F01773" w:rsidP="00F01773">
      <w:pPr>
        <w:pStyle w:val="paragraph"/>
      </w:pPr>
      <w:r w:rsidRPr="00C80C73">
        <w:tab/>
        <w:t>(d)</w:t>
      </w:r>
      <w:r w:rsidRPr="00C80C73">
        <w:tab/>
        <w:t>the weekly limit of hours, the CCB % or the schooling % applicable to the person is reduced; or</w:t>
      </w:r>
    </w:p>
    <w:p w:rsidR="00F01773" w:rsidRPr="00C80C73" w:rsidRDefault="00F01773" w:rsidP="00F01773">
      <w:pPr>
        <w:pStyle w:val="paragraph"/>
      </w:pPr>
      <w:r w:rsidRPr="00C80C73">
        <w:tab/>
        <w:t>(e)</w:t>
      </w:r>
      <w:r w:rsidRPr="00C80C73">
        <w:tab/>
        <w:t>the person ceases to be eligible for the special grandparent rate for a child.</w:t>
      </w:r>
    </w:p>
    <w:p w:rsidR="00F01773" w:rsidRPr="00C80C73" w:rsidRDefault="00F01773" w:rsidP="00F01773">
      <w:pPr>
        <w:pStyle w:val="ActHead5"/>
        <w:rPr>
          <w:snapToGrid w:val="0"/>
          <w:lang w:eastAsia="en-US"/>
        </w:rPr>
      </w:pPr>
      <w:bookmarkStart w:id="434" w:name="_Toc401743175"/>
      <w:r w:rsidRPr="00C80C73">
        <w:rPr>
          <w:rStyle w:val="CharSectno"/>
        </w:rPr>
        <w:t>109H</w:t>
      </w:r>
      <w:r w:rsidRPr="00C80C73">
        <w:rPr>
          <w:snapToGrid w:val="0"/>
          <w:lang w:eastAsia="en-US"/>
        </w:rPr>
        <w:t xml:space="preserve">  Notification of further rights of review</w:t>
      </w:r>
      <w:bookmarkEnd w:id="434"/>
    </w:p>
    <w:p w:rsidR="00F01773" w:rsidRPr="00C80C73" w:rsidRDefault="00F01773" w:rsidP="00F01773">
      <w:pPr>
        <w:pStyle w:val="subsection"/>
        <w:rPr>
          <w:snapToGrid w:val="0"/>
          <w:lang w:eastAsia="en-US"/>
        </w:rPr>
      </w:pPr>
      <w:r w:rsidRPr="00C80C73">
        <w:rPr>
          <w:snapToGrid w:val="0"/>
          <w:lang w:eastAsia="en-US"/>
        </w:rPr>
        <w:tab/>
        <w:t>(1)</w:t>
      </w:r>
      <w:r w:rsidRPr="00C80C73">
        <w:rPr>
          <w:snapToGrid w:val="0"/>
          <w:lang w:eastAsia="en-US"/>
        </w:rPr>
        <w:tab/>
        <w:t>If the decision reviewer gives an applicant a notice under section</w:t>
      </w:r>
      <w:r w:rsidR="00C80C73">
        <w:rPr>
          <w:snapToGrid w:val="0"/>
          <w:lang w:eastAsia="en-US"/>
        </w:rPr>
        <w:t> </w:t>
      </w:r>
      <w:r w:rsidRPr="00C80C73">
        <w:rPr>
          <w:snapToGrid w:val="0"/>
          <w:lang w:eastAsia="en-US"/>
        </w:rPr>
        <w:t>109B, the notice must include:</w:t>
      </w:r>
    </w:p>
    <w:p w:rsidR="00F01773" w:rsidRPr="00C80C73" w:rsidRDefault="00F01773" w:rsidP="00F01773">
      <w:pPr>
        <w:pStyle w:val="paragraph"/>
        <w:rPr>
          <w:snapToGrid w:val="0"/>
          <w:lang w:eastAsia="en-US"/>
        </w:rPr>
      </w:pPr>
      <w:r w:rsidRPr="00C80C73">
        <w:rPr>
          <w:snapToGrid w:val="0"/>
          <w:lang w:eastAsia="en-US"/>
        </w:rPr>
        <w:tab/>
        <w:t>(a)</w:t>
      </w:r>
      <w:r w:rsidRPr="00C80C73">
        <w:rPr>
          <w:snapToGrid w:val="0"/>
          <w:lang w:eastAsia="en-US"/>
        </w:rPr>
        <w:tab/>
        <w:t>a statement to the effect that the applicant may, subject to this Part, apply to the SSAT for review of the review decision mentioned in the notice;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a statement about the review decision that:</w:t>
      </w:r>
    </w:p>
    <w:p w:rsidR="00F01773" w:rsidRPr="00C80C73" w:rsidRDefault="00F01773" w:rsidP="00F01773">
      <w:pPr>
        <w:pStyle w:val="paragraphsub"/>
        <w:rPr>
          <w:snapToGrid w:val="0"/>
          <w:lang w:eastAsia="en-US"/>
        </w:rPr>
      </w:pPr>
      <w:r w:rsidRPr="00C80C73">
        <w:rPr>
          <w:snapToGrid w:val="0"/>
          <w:lang w:eastAsia="en-US"/>
        </w:rPr>
        <w:tab/>
        <w:t>(i)</w:t>
      </w:r>
      <w:r w:rsidRPr="00C80C73">
        <w:rPr>
          <w:snapToGrid w:val="0"/>
          <w:lang w:eastAsia="en-US"/>
        </w:rPr>
        <w:tab/>
        <w:t>sets out the reasons for the decision; and</w:t>
      </w:r>
    </w:p>
    <w:p w:rsidR="00F01773" w:rsidRPr="00C80C73" w:rsidRDefault="00F01773" w:rsidP="00F01773">
      <w:pPr>
        <w:pStyle w:val="paragraphsub"/>
        <w:rPr>
          <w:snapToGrid w:val="0"/>
          <w:lang w:eastAsia="en-US"/>
        </w:rPr>
      </w:pPr>
      <w:r w:rsidRPr="00C80C73">
        <w:rPr>
          <w:snapToGrid w:val="0"/>
          <w:lang w:eastAsia="en-US"/>
        </w:rPr>
        <w:tab/>
        <w:t>(ii)</w:t>
      </w:r>
      <w:r w:rsidRPr="00C80C73">
        <w:rPr>
          <w:snapToGrid w:val="0"/>
          <w:lang w:eastAsia="en-US"/>
        </w:rPr>
        <w:tab/>
        <w:t>sets out the findings by the decision reviewer on material questions of fact; and</w:t>
      </w:r>
    </w:p>
    <w:p w:rsidR="00F01773" w:rsidRPr="00C80C73" w:rsidRDefault="00F01773" w:rsidP="00F01773">
      <w:pPr>
        <w:pStyle w:val="paragraphsub"/>
        <w:rPr>
          <w:snapToGrid w:val="0"/>
          <w:lang w:eastAsia="en-US"/>
        </w:rPr>
      </w:pPr>
      <w:r w:rsidRPr="00C80C73">
        <w:rPr>
          <w:snapToGrid w:val="0"/>
          <w:lang w:eastAsia="en-US"/>
        </w:rPr>
        <w:lastRenderedPageBreak/>
        <w:tab/>
        <w:t>(iii)</w:t>
      </w:r>
      <w:r w:rsidRPr="00C80C73">
        <w:rPr>
          <w:snapToGrid w:val="0"/>
          <w:lang w:eastAsia="en-US"/>
        </w:rPr>
        <w:tab/>
        <w:t>refers to the evidence or other material on which those findings were based;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 xml:space="preserve">a statement to the effect that, if the applicant is dissatisfied with the SSAT’s decision on any application for review as mentioned in </w:t>
      </w:r>
      <w:r w:rsidR="00C80C73">
        <w:rPr>
          <w:snapToGrid w:val="0"/>
          <w:lang w:eastAsia="en-US"/>
        </w:rPr>
        <w:t>paragraph (</w:t>
      </w:r>
      <w:r w:rsidRPr="00C80C73">
        <w:rPr>
          <w:snapToGrid w:val="0"/>
          <w:lang w:eastAsia="en-US"/>
        </w:rPr>
        <w:t xml:space="preserve">a), the applicant may, subject to the </w:t>
      </w:r>
      <w:r w:rsidRPr="00C80C73">
        <w:rPr>
          <w:i/>
          <w:snapToGrid w:val="0"/>
          <w:lang w:eastAsia="en-US"/>
        </w:rPr>
        <w:t>Administrative Appeals Tribunal Act 1975</w:t>
      </w:r>
      <w:r w:rsidRPr="00C80C73">
        <w:rPr>
          <w:snapToGrid w:val="0"/>
          <w:lang w:eastAsia="en-US"/>
        </w:rPr>
        <w:t>, apply to the AAT for review of the SSAT’s decision.</w:t>
      </w:r>
    </w:p>
    <w:p w:rsidR="00F01773" w:rsidRPr="00C80C73" w:rsidRDefault="00F01773" w:rsidP="00F01773">
      <w:pPr>
        <w:pStyle w:val="subsection"/>
        <w:rPr>
          <w:snapToGrid w:val="0"/>
          <w:lang w:eastAsia="en-US"/>
        </w:rPr>
      </w:pPr>
      <w:r w:rsidRPr="00C80C73">
        <w:rPr>
          <w:snapToGrid w:val="0"/>
          <w:lang w:eastAsia="en-US"/>
        </w:rPr>
        <w:tab/>
        <w:t>(2)</w:t>
      </w:r>
      <w:r w:rsidRPr="00C80C73">
        <w:rPr>
          <w:snapToGrid w:val="0"/>
          <w:lang w:eastAsia="en-US"/>
        </w:rPr>
        <w:tab/>
        <w:t xml:space="preserve">A contravention of </w:t>
      </w:r>
      <w:r w:rsidR="00C80C73">
        <w:rPr>
          <w:snapToGrid w:val="0"/>
          <w:lang w:eastAsia="en-US"/>
        </w:rPr>
        <w:t>subsection (</w:t>
      </w:r>
      <w:r w:rsidRPr="00C80C73">
        <w:rPr>
          <w:snapToGrid w:val="0"/>
          <w:lang w:eastAsia="en-US"/>
        </w:rPr>
        <w:t>1) in relation to a review decision does not affect the validity of the decision.</w:t>
      </w:r>
    </w:p>
    <w:p w:rsidR="00F01773" w:rsidRPr="00C80C73" w:rsidRDefault="00F01773" w:rsidP="00753CFA">
      <w:pPr>
        <w:pStyle w:val="ActHead3"/>
        <w:pageBreakBefore/>
      </w:pPr>
      <w:bookmarkStart w:id="435" w:name="_Toc401743176"/>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Review by the Social Security Appeals Tribunal</w:t>
      </w:r>
      <w:bookmarkEnd w:id="435"/>
    </w:p>
    <w:p w:rsidR="00F01773" w:rsidRPr="00C80C73" w:rsidRDefault="00F01773" w:rsidP="00F01773">
      <w:pPr>
        <w:pStyle w:val="ActHead5"/>
      </w:pPr>
      <w:bookmarkStart w:id="436" w:name="_Toc401743177"/>
      <w:r w:rsidRPr="00C80C73">
        <w:rPr>
          <w:rStyle w:val="CharSectno"/>
        </w:rPr>
        <w:t>110</w:t>
      </w:r>
      <w:r w:rsidRPr="00C80C73">
        <w:t xml:space="preserve">  SSAT objective</w:t>
      </w:r>
      <w:bookmarkEnd w:id="436"/>
    </w:p>
    <w:p w:rsidR="00F01773" w:rsidRPr="00C80C73" w:rsidRDefault="00F01773" w:rsidP="00F01773">
      <w:pPr>
        <w:pStyle w:val="subsection"/>
      </w:pPr>
      <w:r w:rsidRPr="00C80C73">
        <w:tab/>
      </w:r>
      <w:r w:rsidR="002B0A86" w:rsidRPr="00C80C73">
        <w:t>(1)</w:t>
      </w:r>
      <w:r w:rsidRPr="00C80C73">
        <w:tab/>
        <w:t>In carrying out its functions under this Act, the SSAT must pursue the objective of providing a mechanism of review that is fair, just, economical, informal and quick.</w:t>
      </w:r>
    </w:p>
    <w:p w:rsidR="00DB51FD" w:rsidRPr="00C80C73" w:rsidRDefault="00DB51FD" w:rsidP="00DB51FD">
      <w:pPr>
        <w:pStyle w:val="subsection"/>
      </w:pPr>
      <w:r w:rsidRPr="00C80C73">
        <w:tab/>
        <w:t>(2)</w:t>
      </w:r>
      <w:r w:rsidRPr="00C80C73">
        <w:tab/>
        <w:t>That objective must also be pursued by the Principal Member in performing or exercising his or her functions and powers under this Act.</w:t>
      </w:r>
    </w:p>
    <w:p w:rsidR="00F01773" w:rsidRPr="00C80C73" w:rsidRDefault="00F01773" w:rsidP="00F01773">
      <w:pPr>
        <w:pStyle w:val="ActHead5"/>
      </w:pPr>
      <w:bookmarkStart w:id="437" w:name="_Toc401743178"/>
      <w:r w:rsidRPr="00C80C73">
        <w:rPr>
          <w:rStyle w:val="CharSectno"/>
        </w:rPr>
        <w:t>111</w:t>
      </w:r>
      <w:r w:rsidRPr="00C80C73">
        <w:t xml:space="preserve">  Application for review by SSAT</w:t>
      </w:r>
      <w:bookmarkEnd w:id="437"/>
    </w:p>
    <w:p w:rsidR="00F01773" w:rsidRPr="00C80C73" w:rsidRDefault="00F01773" w:rsidP="00F01773">
      <w:pPr>
        <w:pStyle w:val="subsection"/>
      </w:pPr>
      <w:r w:rsidRPr="00C80C73">
        <w:tab/>
        <w:t>(1)</w:t>
      </w:r>
      <w:r w:rsidRPr="00C80C73">
        <w:tab/>
        <w:t>If the decision reviewer has affirmed, varied or set aside a decision under Division</w:t>
      </w:r>
      <w:r w:rsidR="00C80C73">
        <w:t> </w:t>
      </w:r>
      <w:r w:rsidRPr="00C80C73">
        <w:t>1, a person affected by the decision may apply to the Social Security Appeals Tribunal for review of the decision as affirmed or varied or, if it has been set aside and another decision substituted, the decision so substituted.</w:t>
      </w:r>
    </w:p>
    <w:p w:rsidR="004F2956" w:rsidRPr="00C80C73" w:rsidRDefault="004F2956" w:rsidP="004F2956">
      <w:pPr>
        <w:pStyle w:val="notetext"/>
      </w:pPr>
      <w:r w:rsidRPr="00C80C73">
        <w:t>Note:</w:t>
      </w:r>
      <w:r w:rsidRPr="00C80C7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80C73">
        <w:t> </w:t>
      </w:r>
      <w:r w:rsidRPr="00C80C73">
        <w:t>5.</w:t>
      </w:r>
    </w:p>
    <w:p w:rsidR="009F27EF" w:rsidRPr="00C80C73" w:rsidRDefault="009F27EF" w:rsidP="009F27EF">
      <w:pPr>
        <w:pStyle w:val="subsection"/>
      </w:pPr>
      <w:r w:rsidRPr="00C80C73">
        <w:tab/>
        <w:t>(1A)</w:t>
      </w:r>
      <w:r w:rsidRPr="00C80C73">
        <w:tab/>
        <w:t>If a decision has been made by:</w:t>
      </w:r>
    </w:p>
    <w:p w:rsidR="009F27EF" w:rsidRPr="00C80C73" w:rsidRDefault="009F27EF" w:rsidP="009F27EF">
      <w:pPr>
        <w:pStyle w:val="paragraph"/>
      </w:pPr>
      <w:r w:rsidRPr="00C80C73">
        <w:tab/>
        <w:t>(a)</w:t>
      </w:r>
      <w:r w:rsidRPr="00C80C73">
        <w:tab/>
        <w:t>the Secretary personally (except a decision under Division</w:t>
      </w:r>
      <w:r w:rsidR="00C80C73">
        <w:t> </w:t>
      </w:r>
      <w:r w:rsidRPr="00C80C73">
        <w:t>2 of Part</w:t>
      </w:r>
      <w:r w:rsidR="00C80C73">
        <w:t> </w:t>
      </w:r>
      <w:r w:rsidRPr="00C80C73">
        <w:t>8C (infringement notices)); or</w:t>
      </w:r>
    </w:p>
    <w:p w:rsidR="009F27EF" w:rsidRPr="00C80C73" w:rsidRDefault="009F27EF" w:rsidP="009F27EF">
      <w:pPr>
        <w:pStyle w:val="paragraph"/>
      </w:pPr>
      <w:r w:rsidRPr="00C80C73">
        <w:tab/>
        <w:t>(b)</w:t>
      </w:r>
      <w:r w:rsidRPr="00C80C73">
        <w:tab/>
        <w:t>another agency head himself or herself in the exercise of a delegated power; or</w:t>
      </w:r>
    </w:p>
    <w:p w:rsidR="009F27EF" w:rsidRPr="00C80C73" w:rsidRDefault="009F27EF" w:rsidP="009F27EF">
      <w:pPr>
        <w:pStyle w:val="paragraph"/>
      </w:pPr>
      <w:r w:rsidRPr="00C80C73">
        <w:tab/>
        <w:t>(c)</w:t>
      </w:r>
      <w:r w:rsidRPr="00C80C73">
        <w:tab/>
        <w:t>the Chief Executive Centrelink in the exercise of a delegated power; or</w:t>
      </w:r>
    </w:p>
    <w:p w:rsidR="009F27EF" w:rsidRPr="00C80C73" w:rsidRDefault="009F27EF" w:rsidP="009F27EF">
      <w:pPr>
        <w:pStyle w:val="paragraph"/>
      </w:pPr>
      <w:r w:rsidRPr="00C80C73">
        <w:tab/>
        <w:t>(d)</w:t>
      </w:r>
      <w:r w:rsidRPr="00C80C73">
        <w:tab/>
        <w:t>the Chief Executive Medicare in the exercise of a delegated power;</w:t>
      </w:r>
    </w:p>
    <w:p w:rsidR="009F27EF" w:rsidRPr="00C80C73" w:rsidRDefault="009F27EF" w:rsidP="009F27EF">
      <w:pPr>
        <w:pStyle w:val="subsection2"/>
      </w:pPr>
      <w:r w:rsidRPr="00C80C73">
        <w:t>a person whose interests are affected by the decision may apply to the SSAT for review of the decision.</w:t>
      </w:r>
    </w:p>
    <w:p w:rsidR="00F01773" w:rsidRPr="00C80C73" w:rsidRDefault="00F01773" w:rsidP="00F01773">
      <w:pPr>
        <w:pStyle w:val="subsection"/>
      </w:pPr>
      <w:r w:rsidRPr="00C80C73">
        <w:lastRenderedPageBreak/>
        <w:tab/>
        <w:t>(2)</w:t>
      </w:r>
      <w:r w:rsidRPr="00C80C73">
        <w:tab/>
        <w:t xml:space="preserve">However, a person cannot apply for review under </w:t>
      </w:r>
      <w:r w:rsidR="00C80C73">
        <w:t>subsection (</w:t>
      </w:r>
      <w:r w:rsidRPr="00C80C73">
        <w:t xml:space="preserve">1) </w:t>
      </w:r>
      <w:r w:rsidR="001C5DD6" w:rsidRPr="00C80C73">
        <w:t xml:space="preserve">or (1A) </w:t>
      </w:r>
      <w:r w:rsidRPr="00C80C73">
        <w:t>in respect of any of the following decisions:</w:t>
      </w:r>
    </w:p>
    <w:p w:rsidR="00E17557" w:rsidRPr="00C80C73" w:rsidRDefault="00E17557" w:rsidP="00E17557">
      <w:pPr>
        <w:pStyle w:val="paragraph"/>
      </w:pPr>
      <w:r w:rsidRPr="00C80C73">
        <w:tab/>
        <w:t>(a)</w:t>
      </w:r>
      <w:r w:rsidRPr="00C80C73">
        <w:tab/>
        <w:t>a decision under one of the following provisions (form and manner of claims, notices etc.):</w:t>
      </w:r>
    </w:p>
    <w:p w:rsidR="00E17557" w:rsidRPr="00C80C73" w:rsidRDefault="00E17557" w:rsidP="00E17557">
      <w:pPr>
        <w:pStyle w:val="paragraphsub"/>
      </w:pPr>
      <w:r w:rsidRPr="00C80C73">
        <w:tab/>
        <w:t>(i)</w:t>
      </w:r>
      <w:r w:rsidRPr="00C80C73">
        <w:tab/>
        <w:t>subsection</w:t>
      </w:r>
      <w:r w:rsidR="00C80C73">
        <w:t> </w:t>
      </w:r>
      <w:r w:rsidRPr="00C80C73">
        <w:t>7(2);</w:t>
      </w:r>
    </w:p>
    <w:p w:rsidR="007A4446" w:rsidRPr="00C80C73" w:rsidRDefault="007A4446" w:rsidP="007A4446">
      <w:pPr>
        <w:pStyle w:val="paragraphsub"/>
      </w:pPr>
      <w:r w:rsidRPr="00C80C73">
        <w:tab/>
        <w:t>(ia)</w:t>
      </w:r>
      <w:r w:rsidRPr="00C80C73">
        <w:tab/>
        <w:t>subsection</w:t>
      </w:r>
      <w:r w:rsidR="00C80C73">
        <w:t> </w:t>
      </w:r>
      <w:r w:rsidRPr="00C80C73">
        <w:t>34(1);</w:t>
      </w:r>
    </w:p>
    <w:p w:rsidR="007A4446" w:rsidRPr="00C80C73" w:rsidRDefault="007A4446" w:rsidP="007A4446">
      <w:pPr>
        <w:pStyle w:val="paragraphsub"/>
      </w:pPr>
      <w:r w:rsidRPr="00C80C73">
        <w:tab/>
        <w:t>(ib)</w:t>
      </w:r>
      <w:r w:rsidRPr="00C80C73">
        <w:tab/>
        <w:t>subsection</w:t>
      </w:r>
      <w:r w:rsidR="00C80C73">
        <w:t> </w:t>
      </w:r>
      <w:r w:rsidRPr="00C80C73">
        <w:t>35B(2);</w:t>
      </w:r>
    </w:p>
    <w:p w:rsidR="00E17557" w:rsidRPr="00C80C73" w:rsidRDefault="00E17557" w:rsidP="00E17557">
      <w:pPr>
        <w:pStyle w:val="paragraphsub"/>
      </w:pPr>
      <w:r w:rsidRPr="00C80C73">
        <w:tab/>
        <w:t>(ii)</w:t>
      </w:r>
      <w:r w:rsidRPr="00C80C73">
        <w:tab/>
        <w:t>subsection</w:t>
      </w:r>
      <w:r w:rsidR="00C80C73">
        <w:t> </w:t>
      </w:r>
      <w:r w:rsidRPr="00C80C73">
        <w:t>38(2);</w:t>
      </w:r>
    </w:p>
    <w:p w:rsidR="00E17557" w:rsidRPr="00C80C73" w:rsidRDefault="00E17557" w:rsidP="00E17557">
      <w:pPr>
        <w:pStyle w:val="paragraphsub"/>
      </w:pPr>
      <w:r w:rsidRPr="00C80C73">
        <w:tab/>
        <w:t>(iii)</w:t>
      </w:r>
      <w:r w:rsidRPr="00C80C73">
        <w:tab/>
        <w:t>subsection</w:t>
      </w:r>
      <w:r w:rsidR="00C80C73">
        <w:t> </w:t>
      </w:r>
      <w:r w:rsidRPr="00C80C73">
        <w:t>49C(1);</w:t>
      </w:r>
    </w:p>
    <w:p w:rsidR="00E17557" w:rsidRPr="00C80C73" w:rsidRDefault="00E17557" w:rsidP="00E17557">
      <w:pPr>
        <w:pStyle w:val="paragraphsub"/>
      </w:pPr>
      <w:r w:rsidRPr="00C80C73">
        <w:tab/>
        <w:t>(iv)</w:t>
      </w:r>
      <w:r w:rsidRPr="00C80C73">
        <w:tab/>
        <w:t>paragraph</w:t>
      </w:r>
      <w:r w:rsidR="00C80C73">
        <w:t> </w:t>
      </w:r>
      <w:r w:rsidRPr="00C80C73">
        <w:t>50L(7)(b);</w:t>
      </w:r>
    </w:p>
    <w:p w:rsidR="00E17557" w:rsidRPr="00C80C73" w:rsidRDefault="00E17557" w:rsidP="00E17557">
      <w:pPr>
        <w:pStyle w:val="paragraphsub"/>
      </w:pPr>
      <w:r w:rsidRPr="00C80C73">
        <w:tab/>
        <w:t>(v)</w:t>
      </w:r>
      <w:r w:rsidRPr="00C80C73">
        <w:tab/>
        <w:t>subparagraph</w:t>
      </w:r>
      <w:r w:rsidR="00C80C73">
        <w:t> </w:t>
      </w:r>
      <w:r w:rsidRPr="00C80C73">
        <w:t>50T(2)(a)(ii);</w:t>
      </w:r>
    </w:p>
    <w:p w:rsidR="00E17557" w:rsidRPr="00C80C73" w:rsidRDefault="00E17557" w:rsidP="00E17557">
      <w:pPr>
        <w:pStyle w:val="paragraphsub"/>
      </w:pPr>
      <w:r w:rsidRPr="00C80C73">
        <w:tab/>
        <w:t>(vi)</w:t>
      </w:r>
      <w:r w:rsidRPr="00C80C73">
        <w:tab/>
        <w:t>paragraph</w:t>
      </w:r>
      <w:r w:rsidR="00C80C73">
        <w:t> </w:t>
      </w:r>
      <w:r w:rsidRPr="00C80C73">
        <w:t>50T(3)(b);</w:t>
      </w:r>
    </w:p>
    <w:p w:rsidR="00E17557" w:rsidRPr="00C80C73" w:rsidRDefault="00E17557" w:rsidP="00E17557">
      <w:pPr>
        <w:pStyle w:val="paragraphsub"/>
      </w:pPr>
      <w:r w:rsidRPr="00C80C73">
        <w:tab/>
        <w:t>(vii)</w:t>
      </w:r>
      <w:r w:rsidRPr="00C80C73">
        <w:tab/>
        <w:t>subsection</w:t>
      </w:r>
      <w:r w:rsidR="00C80C73">
        <w:t> </w:t>
      </w:r>
      <w:r w:rsidRPr="00C80C73">
        <w:t xml:space="preserve">50Z(4), </w:t>
      </w:r>
      <w:r w:rsidR="00B25075" w:rsidRPr="00C80C73">
        <w:t>50ZA(4)</w:t>
      </w:r>
      <w:r w:rsidRPr="00C80C73">
        <w:t xml:space="preserve">, 50ZB(4) or </w:t>
      </w:r>
      <w:r w:rsidR="00B25075" w:rsidRPr="00C80C73">
        <w:t>50ZC(4)</w:t>
      </w:r>
      <w:r w:rsidRPr="00C80C73">
        <w:t>;</w:t>
      </w:r>
    </w:p>
    <w:p w:rsidR="00E17557" w:rsidRPr="00C80C73" w:rsidRDefault="00E17557" w:rsidP="00E17557">
      <w:pPr>
        <w:pStyle w:val="paragraphsub"/>
      </w:pPr>
      <w:r w:rsidRPr="00C80C73">
        <w:tab/>
        <w:t>(viii)</w:t>
      </w:r>
      <w:r w:rsidRPr="00C80C73">
        <w:tab/>
        <w:t>subsection</w:t>
      </w:r>
      <w:r w:rsidR="00C80C73">
        <w:t> </w:t>
      </w:r>
      <w:r w:rsidR="00101A2F" w:rsidRPr="00C80C73">
        <w:t>57G(3) or 57G(5)</w:t>
      </w:r>
      <w:r w:rsidRPr="00C80C73">
        <w:t>;</w:t>
      </w:r>
    </w:p>
    <w:p w:rsidR="00E17557" w:rsidRPr="00C80C73" w:rsidRDefault="00E17557" w:rsidP="00E17557">
      <w:pPr>
        <w:pStyle w:val="paragraphsub"/>
      </w:pPr>
      <w:r w:rsidRPr="00C80C73">
        <w:tab/>
        <w:t>(ix)</w:t>
      </w:r>
      <w:r w:rsidRPr="00C80C73">
        <w:tab/>
        <w:t>section</w:t>
      </w:r>
      <w:r w:rsidR="00C80C73">
        <w:t> </w:t>
      </w:r>
      <w:r w:rsidRPr="00C80C73">
        <w:t>64F;</w:t>
      </w:r>
    </w:p>
    <w:p w:rsidR="00101A2F" w:rsidRPr="00C80C73" w:rsidRDefault="00101A2F" w:rsidP="00101A2F">
      <w:pPr>
        <w:pStyle w:val="paragraphsub"/>
      </w:pPr>
      <w:r w:rsidRPr="00C80C73">
        <w:tab/>
        <w:t>(ixa)</w:t>
      </w:r>
      <w:r w:rsidRPr="00C80C73">
        <w:tab/>
        <w:t>paragraph</w:t>
      </w:r>
      <w:r w:rsidR="00C80C73">
        <w:t> </w:t>
      </w:r>
      <w:r w:rsidRPr="00C80C73">
        <w:t>65EAAA</w:t>
      </w:r>
      <w:r w:rsidR="003F7752" w:rsidRPr="00C80C73">
        <w:t>A</w:t>
      </w:r>
      <w:r w:rsidR="00753CFA" w:rsidRPr="00C80C73">
        <w:t>(</w:t>
      </w:r>
      <w:r w:rsidRPr="00C80C73">
        <w:t>2)(a);</w:t>
      </w:r>
    </w:p>
    <w:p w:rsidR="00101A2F" w:rsidRPr="00C80C73" w:rsidRDefault="00101A2F" w:rsidP="00101A2F">
      <w:pPr>
        <w:pStyle w:val="paragraphsub"/>
      </w:pPr>
      <w:r w:rsidRPr="00C80C73">
        <w:tab/>
        <w:t>(ixb)</w:t>
      </w:r>
      <w:r w:rsidRPr="00C80C73">
        <w:tab/>
        <w:t>subsection</w:t>
      </w:r>
      <w:r w:rsidR="00C80C73">
        <w:t> </w:t>
      </w:r>
      <w:r w:rsidRPr="00C80C73">
        <w:t>65EAA</w:t>
      </w:r>
      <w:r w:rsidR="00753CFA" w:rsidRPr="00C80C73">
        <w:t>B(</w:t>
      </w:r>
      <w:r w:rsidRPr="00C80C73">
        <w:t>3) or 65EAA</w:t>
      </w:r>
      <w:r w:rsidR="00753CFA" w:rsidRPr="00C80C73">
        <w:t>E(</w:t>
      </w:r>
      <w:r w:rsidRPr="00C80C73">
        <w:t>4);</w:t>
      </w:r>
    </w:p>
    <w:p w:rsidR="007261F3" w:rsidRPr="00C80C73" w:rsidRDefault="007261F3" w:rsidP="007261F3">
      <w:pPr>
        <w:pStyle w:val="paragraphsub"/>
      </w:pPr>
      <w:r w:rsidRPr="00C80C73">
        <w:tab/>
        <w:t>(ixc)</w:t>
      </w:r>
      <w:r w:rsidRPr="00C80C73">
        <w:tab/>
        <w:t>subsection</w:t>
      </w:r>
      <w:r w:rsidR="00C80C73">
        <w:t> </w:t>
      </w:r>
      <w:r w:rsidRPr="00C80C73">
        <w:t>65KA(2);</w:t>
      </w:r>
    </w:p>
    <w:p w:rsidR="00E17557" w:rsidRPr="00C80C73" w:rsidRDefault="00E17557" w:rsidP="00E17557">
      <w:pPr>
        <w:pStyle w:val="paragraphsub"/>
      </w:pPr>
      <w:r w:rsidRPr="00C80C73">
        <w:tab/>
        <w:t>(x)</w:t>
      </w:r>
      <w:r w:rsidRPr="00C80C73">
        <w:tab/>
        <w:t>paragraph</w:t>
      </w:r>
      <w:r w:rsidR="00C80C73">
        <w:t> </w:t>
      </w:r>
      <w:r w:rsidRPr="00C80C73">
        <w:t>219A</w:t>
      </w:r>
      <w:r w:rsidR="003F7752" w:rsidRPr="00C80C73">
        <w:t>B</w:t>
      </w:r>
      <w:r w:rsidR="00753CFA" w:rsidRPr="00C80C73">
        <w:t>(</w:t>
      </w:r>
      <w:r w:rsidRPr="00C80C73">
        <w:t>1)(a);</w:t>
      </w:r>
    </w:p>
    <w:p w:rsidR="00E17557" w:rsidRPr="00C80C73" w:rsidRDefault="00E17557" w:rsidP="00E17557">
      <w:pPr>
        <w:pStyle w:val="paragraphsub"/>
      </w:pPr>
      <w:r w:rsidRPr="00C80C73">
        <w:tab/>
        <w:t>(xi)</w:t>
      </w:r>
      <w:r w:rsidRPr="00C80C73">
        <w:tab/>
        <w:t>subsection</w:t>
      </w:r>
      <w:r w:rsidR="00C80C73">
        <w:t> </w:t>
      </w:r>
      <w:r w:rsidRPr="00C80C73">
        <w:t>219A</w:t>
      </w:r>
      <w:r w:rsidR="00753CFA" w:rsidRPr="00C80C73">
        <w:t>E(</w:t>
      </w:r>
      <w:r w:rsidRPr="00C80C73">
        <w:t>4);</w:t>
      </w:r>
    </w:p>
    <w:p w:rsidR="00E17557" w:rsidRPr="00C80C73" w:rsidRDefault="00E17557" w:rsidP="00E17557">
      <w:pPr>
        <w:pStyle w:val="paragraphsub"/>
      </w:pPr>
      <w:r w:rsidRPr="00C80C73">
        <w:tab/>
        <w:t>(xii)</w:t>
      </w:r>
      <w:r w:rsidRPr="00C80C73">
        <w:tab/>
        <w:t>subsection</w:t>
      </w:r>
      <w:r w:rsidR="00C80C73">
        <w:t> </w:t>
      </w:r>
      <w:r w:rsidRPr="00C80C73">
        <w:t>219A</w:t>
      </w:r>
      <w:r w:rsidR="003F7752" w:rsidRPr="00C80C73">
        <w:t>F</w:t>
      </w:r>
      <w:r w:rsidR="00753CFA" w:rsidRPr="00C80C73">
        <w:t>(</w:t>
      </w:r>
      <w:r w:rsidRPr="00C80C73">
        <w:t>2);</w:t>
      </w:r>
    </w:p>
    <w:p w:rsidR="00E17557" w:rsidRPr="00C80C73" w:rsidRDefault="00E17557" w:rsidP="00E17557">
      <w:pPr>
        <w:pStyle w:val="paragraphsub"/>
      </w:pPr>
      <w:r w:rsidRPr="00C80C73">
        <w:tab/>
        <w:t>(xiii)</w:t>
      </w:r>
      <w:r w:rsidRPr="00C80C73">
        <w:tab/>
        <w:t>subsection</w:t>
      </w:r>
      <w:r w:rsidR="00C80C73">
        <w:t> </w:t>
      </w:r>
      <w:r w:rsidRPr="00C80C73">
        <w:t>219N(3);</w:t>
      </w:r>
    </w:p>
    <w:p w:rsidR="00E17557" w:rsidRPr="00C80C73" w:rsidRDefault="00E17557" w:rsidP="00E17557">
      <w:pPr>
        <w:pStyle w:val="paragraphsub"/>
      </w:pPr>
      <w:r w:rsidRPr="00C80C73">
        <w:tab/>
        <w:t>(xiv)</w:t>
      </w:r>
      <w:r w:rsidRPr="00C80C73">
        <w:tab/>
        <w:t>paragraph</w:t>
      </w:r>
      <w:r w:rsidR="00C80C73">
        <w:t> </w:t>
      </w:r>
      <w:r w:rsidRPr="00C80C73">
        <w:t>219Q</w:t>
      </w:r>
      <w:r w:rsidR="00753CFA" w:rsidRPr="00C80C73">
        <w:t>B(</w:t>
      </w:r>
      <w:r w:rsidRPr="00C80C73">
        <w:t>4)(a);</w:t>
      </w:r>
    </w:p>
    <w:p w:rsidR="00101A2F" w:rsidRPr="00C80C73" w:rsidRDefault="00101A2F" w:rsidP="00101A2F">
      <w:pPr>
        <w:pStyle w:val="paragraphsub"/>
      </w:pPr>
      <w:r w:rsidRPr="00C80C73">
        <w:tab/>
        <w:t>(xiva)</w:t>
      </w:r>
      <w:r w:rsidRPr="00C80C73">
        <w:tab/>
        <w:t>subsection</w:t>
      </w:r>
      <w:r w:rsidR="00C80C73">
        <w:t> </w:t>
      </w:r>
      <w:r w:rsidRPr="00C80C73">
        <w:t>219Q</w:t>
      </w:r>
      <w:r w:rsidR="003F7752" w:rsidRPr="00C80C73">
        <w:t>E</w:t>
      </w:r>
      <w:r w:rsidR="00753CFA" w:rsidRPr="00C80C73">
        <w:t>(</w:t>
      </w:r>
      <w:r w:rsidRPr="00C80C73">
        <w:t>3);</w:t>
      </w:r>
    </w:p>
    <w:p w:rsidR="00101A2F" w:rsidRPr="00C80C73" w:rsidRDefault="00101A2F" w:rsidP="00101A2F">
      <w:pPr>
        <w:pStyle w:val="paragraphsub"/>
      </w:pPr>
      <w:r w:rsidRPr="00C80C73">
        <w:tab/>
        <w:t>(xivb)</w:t>
      </w:r>
      <w:r w:rsidRPr="00C80C73">
        <w:tab/>
        <w:t>paragraph</w:t>
      </w:r>
      <w:r w:rsidR="00C80C73">
        <w:t> </w:t>
      </w:r>
      <w:r w:rsidRPr="00C80C73">
        <w:t>219Q</w:t>
      </w:r>
      <w:r w:rsidR="003F7752" w:rsidRPr="00C80C73">
        <w:t>E</w:t>
      </w:r>
      <w:r w:rsidR="00753CFA" w:rsidRPr="00C80C73">
        <w:t>(</w:t>
      </w:r>
      <w:r w:rsidRPr="00C80C73">
        <w:t>5)(a);</w:t>
      </w:r>
    </w:p>
    <w:p w:rsidR="00E17557" w:rsidRPr="00C80C73" w:rsidRDefault="00E17557" w:rsidP="00E17557">
      <w:pPr>
        <w:pStyle w:val="paragraphsub"/>
      </w:pPr>
      <w:r w:rsidRPr="00C80C73">
        <w:tab/>
        <w:t>(xv)</w:t>
      </w:r>
      <w:r w:rsidRPr="00C80C73">
        <w:tab/>
        <w:t>paragraph</w:t>
      </w:r>
      <w:r w:rsidR="00C80C73">
        <w:t> </w:t>
      </w:r>
      <w:r w:rsidRPr="00C80C73">
        <w:t>219R(2)(a);</w:t>
      </w:r>
    </w:p>
    <w:p w:rsidR="00BE42F4" w:rsidRPr="00C80C73" w:rsidRDefault="00BE42F4" w:rsidP="00BE42F4">
      <w:pPr>
        <w:pStyle w:val="paragraphsub"/>
      </w:pPr>
      <w:r w:rsidRPr="00C80C73">
        <w:tab/>
        <w:t>(xva)</w:t>
      </w:r>
      <w:r w:rsidRPr="00C80C73">
        <w:tab/>
        <w:t>paragraph</w:t>
      </w:r>
      <w:r w:rsidR="00C80C73">
        <w:t> </w:t>
      </w:r>
      <w:r w:rsidRPr="00C80C73">
        <w:t>219R</w:t>
      </w:r>
      <w:r w:rsidR="00753CFA" w:rsidRPr="00C80C73">
        <w:t>A(</w:t>
      </w:r>
      <w:r w:rsidRPr="00C80C73">
        <w:t>1A)(b), (1B)(b) or (1C)(b);</w:t>
      </w:r>
    </w:p>
    <w:p w:rsidR="00E17557" w:rsidRPr="00C80C73" w:rsidRDefault="00E17557" w:rsidP="00E17557">
      <w:pPr>
        <w:pStyle w:val="paragraphsub"/>
      </w:pPr>
      <w:r w:rsidRPr="00C80C73">
        <w:tab/>
        <w:t>(xvi)</w:t>
      </w:r>
      <w:r w:rsidRPr="00C80C73">
        <w:tab/>
        <w:t>subsection</w:t>
      </w:r>
      <w:r w:rsidR="00C80C73">
        <w:t> </w:t>
      </w:r>
      <w:r w:rsidRPr="00C80C73">
        <w:t>219R</w:t>
      </w:r>
      <w:r w:rsidR="00753CFA" w:rsidRPr="00C80C73">
        <w:t>A(</w:t>
      </w:r>
      <w:r w:rsidRPr="00C80C73">
        <w:t>4);</w:t>
      </w:r>
    </w:p>
    <w:p w:rsidR="00BE42F4" w:rsidRPr="00C80C73" w:rsidRDefault="00BE42F4" w:rsidP="00BE42F4">
      <w:pPr>
        <w:pStyle w:val="paragraphsub"/>
      </w:pPr>
      <w:r w:rsidRPr="00C80C73">
        <w:tab/>
        <w:t>(xvia)</w:t>
      </w:r>
      <w:r w:rsidRPr="00C80C73">
        <w:tab/>
        <w:t>paragraph</w:t>
      </w:r>
      <w:r w:rsidR="00C80C73">
        <w:t> </w:t>
      </w:r>
      <w:r w:rsidRPr="00C80C73">
        <w:t>219R</w:t>
      </w:r>
      <w:r w:rsidR="00753CFA" w:rsidRPr="00C80C73">
        <w:t>C(</w:t>
      </w:r>
      <w:r w:rsidRPr="00C80C73">
        <w:t>3)(d);</w:t>
      </w:r>
    </w:p>
    <w:p w:rsidR="00E17557" w:rsidRPr="00C80C73" w:rsidRDefault="00E17557" w:rsidP="00E17557">
      <w:pPr>
        <w:pStyle w:val="paragraphsub"/>
      </w:pPr>
      <w:r w:rsidRPr="00C80C73">
        <w:tab/>
        <w:t>(xvii)</w:t>
      </w:r>
      <w:r w:rsidRPr="00C80C73">
        <w:tab/>
        <w:t>subsection</w:t>
      </w:r>
      <w:r w:rsidR="00C80C73">
        <w:t> </w:t>
      </w:r>
      <w:r w:rsidRPr="00C80C73">
        <w:t>57(6) or 81(5) of the Family Assistance Act;</w:t>
      </w:r>
    </w:p>
    <w:p w:rsidR="007A4446" w:rsidRPr="00C80C73" w:rsidRDefault="007A4446" w:rsidP="007A4446">
      <w:pPr>
        <w:pStyle w:val="paragraphsub"/>
      </w:pPr>
      <w:r w:rsidRPr="00C80C73">
        <w:tab/>
        <w:t>(xviii)</w:t>
      </w:r>
      <w:r w:rsidRPr="00C80C73">
        <w:tab/>
        <w:t>subclause</w:t>
      </w:r>
      <w:r w:rsidR="00C80C73">
        <w:t> </w:t>
      </w:r>
      <w:r w:rsidRPr="00C80C73">
        <w:t>46(2), 47(2), 49(3) or 50(2) of Schedule</w:t>
      </w:r>
      <w:r w:rsidR="00C80C73">
        <w:t> </w:t>
      </w:r>
      <w:r w:rsidRPr="00C80C73">
        <w:t>1 to the Family Assistance Act;</w:t>
      </w:r>
    </w:p>
    <w:p w:rsidR="00F01773" w:rsidRPr="00C80C73" w:rsidRDefault="00F01773" w:rsidP="00F01773">
      <w:pPr>
        <w:pStyle w:val="paragraph"/>
      </w:pPr>
      <w:r w:rsidRPr="00C80C73">
        <w:tab/>
        <w:t>(c)</w:t>
      </w:r>
      <w:r w:rsidRPr="00C80C73">
        <w:tab/>
        <w:t>a decision under section</w:t>
      </w:r>
      <w:r w:rsidR="00C80C73">
        <w:t> </w:t>
      </w:r>
      <w:r w:rsidRPr="00C80C73">
        <w:t>108 or 112 (continuation of payment etc. pending review of adverse decision);</w:t>
      </w:r>
    </w:p>
    <w:p w:rsidR="00F01773" w:rsidRPr="00C80C73" w:rsidRDefault="00F01773" w:rsidP="00F01773">
      <w:pPr>
        <w:pStyle w:val="paragraph"/>
      </w:pPr>
      <w:r w:rsidRPr="00C80C73">
        <w:lastRenderedPageBreak/>
        <w:tab/>
        <w:t>(d)</w:t>
      </w:r>
      <w:r w:rsidRPr="00C80C73">
        <w:tab/>
        <w:t>a decision under section</w:t>
      </w:r>
      <w:r w:rsidR="00C80C73">
        <w:t> </w:t>
      </w:r>
      <w:r w:rsidRPr="00C80C73">
        <w:t>154, 155, 156</w:t>
      </w:r>
      <w:r w:rsidR="00B734F5" w:rsidRPr="00C80C73">
        <w:t>, 157</w:t>
      </w:r>
      <w:r w:rsidR="00F11C7E" w:rsidRPr="00C80C73">
        <w:t>, 159A or 219GA</w:t>
      </w:r>
      <w:r w:rsidR="00B734F5" w:rsidRPr="00C80C73">
        <w:t xml:space="preserve"> (Secretary requiring or requesting</w:t>
      </w:r>
      <w:r w:rsidRPr="00C80C73">
        <w:t xml:space="preserve"> information from person);</w:t>
      </w:r>
    </w:p>
    <w:p w:rsidR="00F01773" w:rsidRPr="00C80C73" w:rsidRDefault="00F01773" w:rsidP="00F01773">
      <w:pPr>
        <w:pStyle w:val="paragraph"/>
      </w:pPr>
      <w:r w:rsidRPr="00C80C73">
        <w:tab/>
        <w:t>(e)</w:t>
      </w:r>
      <w:r w:rsidRPr="00C80C73">
        <w:tab/>
        <w:t>a decision relating to the Secretary’s power under section</w:t>
      </w:r>
      <w:r w:rsidR="00C80C73">
        <w:t> </w:t>
      </w:r>
      <w:r w:rsidRPr="00C80C73">
        <w:t>146 to settle proceedings before the AAT;</w:t>
      </w:r>
    </w:p>
    <w:p w:rsidR="00F01773" w:rsidRPr="00C80C73" w:rsidRDefault="00F01773" w:rsidP="00F01773">
      <w:pPr>
        <w:pStyle w:val="paragraph"/>
      </w:pPr>
      <w:r w:rsidRPr="00C80C73">
        <w:tab/>
        <w:t>(f)</w:t>
      </w:r>
      <w:r w:rsidRPr="00C80C73">
        <w:tab/>
        <w:t>a decision under Part</w:t>
      </w:r>
      <w:r w:rsidR="00C80C73">
        <w:t> </w:t>
      </w:r>
      <w:r w:rsidRPr="00C80C73">
        <w:t>8 (approval of child care services and approval of registered carers)</w:t>
      </w:r>
      <w:r w:rsidR="00021B63" w:rsidRPr="00C80C73">
        <w:t>;</w:t>
      </w:r>
    </w:p>
    <w:p w:rsidR="00E24541" w:rsidRPr="00C80C73" w:rsidRDefault="00E24541" w:rsidP="00F01773">
      <w:pPr>
        <w:pStyle w:val="paragraph"/>
      </w:pPr>
      <w:r w:rsidRPr="00C80C73">
        <w:tab/>
        <w:t>(fa)</w:t>
      </w:r>
      <w:r w:rsidRPr="00C80C73">
        <w:tab/>
        <w:t>a decision under section</w:t>
      </w:r>
      <w:r w:rsidR="00C80C73">
        <w:t> </w:t>
      </w:r>
      <w:r w:rsidRPr="00C80C73">
        <w:t>219GB (Secretary engaging an expert to carry out an independent audit);</w:t>
      </w:r>
    </w:p>
    <w:p w:rsidR="00021B63" w:rsidRPr="00C80C73" w:rsidRDefault="00021B63" w:rsidP="00021B63">
      <w:pPr>
        <w:pStyle w:val="paragraph"/>
      </w:pPr>
      <w:r w:rsidRPr="00C80C73">
        <w:tab/>
        <w:t>(g)</w:t>
      </w:r>
      <w:r w:rsidRPr="00C80C73">
        <w:tab/>
        <w:t>a decision under section</w:t>
      </w:r>
      <w:r w:rsidR="00C80C73">
        <w:t> </w:t>
      </w:r>
      <w:r w:rsidRPr="00C80C73">
        <w:t>219NA (Secretary requiring service to provide information about number of child care places)</w:t>
      </w:r>
      <w:r w:rsidR="00E17557" w:rsidRPr="00C80C73">
        <w:t>;</w:t>
      </w:r>
    </w:p>
    <w:p w:rsidR="001C5DD6" w:rsidRPr="00C80C73" w:rsidRDefault="001C5DD6" w:rsidP="001C5DD6">
      <w:pPr>
        <w:pStyle w:val="paragraph"/>
      </w:pPr>
      <w:r w:rsidRPr="00C80C73">
        <w:tab/>
        <w:t>(h)</w:t>
      </w:r>
      <w:r w:rsidRPr="00C80C73">
        <w:tab/>
        <w:t>a decision to make a determination under subsection</w:t>
      </w:r>
      <w:r w:rsidR="00C80C73">
        <w:t> </w:t>
      </w:r>
      <w:r w:rsidRPr="00C80C73">
        <w:t>57(1) of the Family Assistance Act (determination that an approved child care service is a sole provider)</w:t>
      </w:r>
      <w:r w:rsidR="00693CA9" w:rsidRPr="00C80C73">
        <w:t>;</w:t>
      </w:r>
    </w:p>
    <w:p w:rsidR="00E17557" w:rsidRPr="00C80C73" w:rsidRDefault="00E17557" w:rsidP="00E17557">
      <w:pPr>
        <w:pStyle w:val="paragraph"/>
      </w:pPr>
      <w:r w:rsidRPr="00C80C73">
        <w:tab/>
        <w:t>(i)</w:t>
      </w:r>
      <w:r w:rsidRPr="00C80C73">
        <w:tab/>
        <w:t>a decision under section</w:t>
      </w:r>
      <w:r w:rsidR="00C80C73">
        <w:t> </w:t>
      </w:r>
      <w:r w:rsidRPr="00C80C73">
        <w:t>57G (Secretary requiring service to provide further information about aspects of care provided to enrolled children).</w:t>
      </w:r>
    </w:p>
    <w:p w:rsidR="00F01773" w:rsidRPr="00C80C73" w:rsidRDefault="00F01773" w:rsidP="00F01773">
      <w:pPr>
        <w:pStyle w:val="subsection"/>
      </w:pPr>
      <w:r w:rsidRPr="00C80C73">
        <w:tab/>
        <w:t>(3)</w:t>
      </w:r>
      <w:r w:rsidRPr="00C80C73">
        <w:tab/>
        <w:t>In this section:</w:t>
      </w:r>
    </w:p>
    <w:p w:rsidR="00F01773" w:rsidRPr="00C80C73" w:rsidRDefault="00F01773" w:rsidP="00F01773">
      <w:pPr>
        <w:pStyle w:val="Definition"/>
      </w:pPr>
      <w:r w:rsidRPr="00C80C73">
        <w:rPr>
          <w:b/>
          <w:i/>
        </w:rPr>
        <w:t>decision reviewer</w:t>
      </w:r>
      <w:r w:rsidRPr="00C80C73">
        <w:t xml:space="preserve">, in relation to a decision that was the subject of an application under </w:t>
      </w:r>
      <w:r w:rsidR="006749BF" w:rsidRPr="00C80C73">
        <w:t>section</w:t>
      </w:r>
      <w:r w:rsidR="00C80C73">
        <w:t> </w:t>
      </w:r>
      <w:r w:rsidR="006749BF" w:rsidRPr="00C80C73">
        <w:t>109A</w:t>
      </w:r>
      <w:r w:rsidRPr="00C80C73">
        <w:t>, means the person who, in accordance with subsection</w:t>
      </w:r>
      <w:r w:rsidR="00C80C73">
        <w:t> </w:t>
      </w:r>
      <w:r w:rsidRPr="00C80C73">
        <w:t>109A(2), reviewed that decision.</w:t>
      </w:r>
    </w:p>
    <w:p w:rsidR="00F01773" w:rsidRPr="00C80C73" w:rsidRDefault="00F01773" w:rsidP="00F01773">
      <w:pPr>
        <w:pStyle w:val="ActHead5"/>
      </w:pPr>
      <w:bookmarkStart w:id="438" w:name="_Toc401743179"/>
      <w:r w:rsidRPr="00C80C73">
        <w:rPr>
          <w:rStyle w:val="CharSectno"/>
        </w:rPr>
        <w:t>111A</w:t>
      </w:r>
      <w:r w:rsidRPr="00C80C73">
        <w:t xml:space="preserve">  Review applications—time limits applicable to review by the SSAT of certain decisions</w:t>
      </w:r>
      <w:bookmarkEnd w:id="438"/>
    </w:p>
    <w:p w:rsidR="00F01773" w:rsidRPr="00C80C73" w:rsidRDefault="00F01773" w:rsidP="00F01773">
      <w:pPr>
        <w:pStyle w:val="subsection"/>
      </w:pPr>
      <w:r w:rsidRPr="00C80C73">
        <w:tab/>
        <w:t>(1)</w:t>
      </w:r>
      <w:r w:rsidRPr="00C80C73">
        <w:tab/>
        <w:t xml:space="preserve">Subject to </w:t>
      </w:r>
      <w:r w:rsidR="00C80C73">
        <w:t>subsection (</w:t>
      </w:r>
      <w:r w:rsidRPr="00C80C73">
        <w:t>2), a person affected:</w:t>
      </w:r>
    </w:p>
    <w:p w:rsidR="00F01773" w:rsidRPr="00C80C73" w:rsidRDefault="00F01773" w:rsidP="00F01773">
      <w:pPr>
        <w:pStyle w:val="paragraph"/>
      </w:pPr>
      <w:r w:rsidRPr="00C80C73">
        <w:tab/>
        <w:t>(a)</w:t>
      </w:r>
      <w:r w:rsidRPr="00C80C73">
        <w:tab/>
        <w:t>by a decision of a decision reviewer under Division</w:t>
      </w:r>
      <w:r w:rsidR="00C80C73">
        <w:t> </w:t>
      </w:r>
      <w:r w:rsidRPr="00C80C73">
        <w:t>1 to affirm, vary or set aside a decision other than an excepted decision; or</w:t>
      </w:r>
    </w:p>
    <w:p w:rsidR="00F01773" w:rsidRPr="00C80C73" w:rsidRDefault="00F01773" w:rsidP="00F01773">
      <w:pPr>
        <w:pStyle w:val="paragraph"/>
      </w:pPr>
      <w:r w:rsidRPr="00C80C73">
        <w:tab/>
        <w:t>(b)</w:t>
      </w:r>
      <w:r w:rsidRPr="00C80C73">
        <w:tab/>
        <w:t>if a decision reviewer has decided, under Division</w:t>
      </w:r>
      <w:r w:rsidR="00C80C73">
        <w:t> </w:t>
      </w:r>
      <w:r w:rsidRPr="00C80C73">
        <w:t>1, to set aside a decision (other than an excepted decision) and substitute another decision—by the decision so substituted;</w:t>
      </w:r>
    </w:p>
    <w:p w:rsidR="00F01773" w:rsidRPr="00C80C73" w:rsidRDefault="00F01773" w:rsidP="00F01773">
      <w:pPr>
        <w:pStyle w:val="subsection2"/>
      </w:pPr>
      <w:r w:rsidRPr="00C80C73">
        <w:t>must apply under section</w:t>
      </w:r>
      <w:r w:rsidR="00C80C73">
        <w:t> </w:t>
      </w:r>
      <w:r w:rsidRPr="00C80C73">
        <w:t>111 for review by the SSAT of the decision affecting that person no later than 13 weeks after the person is notified of the decision of the decision reviewer.</w:t>
      </w:r>
    </w:p>
    <w:p w:rsidR="00F01773" w:rsidRPr="00C80C73" w:rsidRDefault="00F01773" w:rsidP="00F01773">
      <w:pPr>
        <w:pStyle w:val="subsection"/>
      </w:pPr>
      <w:r w:rsidRPr="00C80C73">
        <w:tab/>
        <w:t>(2)</w:t>
      </w:r>
      <w:r w:rsidRPr="00C80C73">
        <w:tab/>
        <w:t xml:space="preserve">The SSAT may, if it determines that there are special circumstances that prevented the person from making an </w:t>
      </w:r>
      <w:r w:rsidRPr="00C80C73">
        <w:lastRenderedPageBreak/>
        <w:t>application under section</w:t>
      </w:r>
      <w:r w:rsidR="00C80C73">
        <w:t> </w:t>
      </w:r>
      <w:r w:rsidRPr="00C80C73">
        <w:t xml:space="preserve">111 for review of a decision of the kind referred to in </w:t>
      </w:r>
      <w:r w:rsidR="00C80C73">
        <w:t>subsection (</w:t>
      </w:r>
      <w:r w:rsidRPr="00C80C73">
        <w:t xml:space="preserve">1) within the 13 weeks mentioned in </w:t>
      </w:r>
      <w:r w:rsidR="00C80C73">
        <w:t>subsection (</w:t>
      </w:r>
      <w:r w:rsidRPr="00C80C73">
        <w:t>1), permit a person to make the application after the end of that period and within such further period as the SSAT determines to be appropriate.</w:t>
      </w:r>
    </w:p>
    <w:p w:rsidR="00F01773" w:rsidRPr="00C80C73" w:rsidRDefault="00F01773" w:rsidP="00F01773">
      <w:pPr>
        <w:pStyle w:val="subsection"/>
      </w:pPr>
      <w:r w:rsidRPr="00C80C73">
        <w:tab/>
        <w:t>(3)</w:t>
      </w:r>
      <w:r w:rsidRPr="00C80C73">
        <w:tab/>
        <w:t>In this section:</w:t>
      </w:r>
    </w:p>
    <w:p w:rsidR="00F01773" w:rsidRPr="00C80C73" w:rsidRDefault="00F01773" w:rsidP="00F01773">
      <w:pPr>
        <w:pStyle w:val="Definition"/>
      </w:pPr>
      <w:r w:rsidRPr="00C80C73">
        <w:rPr>
          <w:b/>
          <w:i/>
        </w:rPr>
        <w:t>excepted decision</w:t>
      </w:r>
      <w:r w:rsidRPr="00C80C73">
        <w:t xml:space="preserve"> means a decision:</w:t>
      </w:r>
    </w:p>
    <w:p w:rsidR="00F01773" w:rsidRPr="00C80C73" w:rsidRDefault="00F01773" w:rsidP="00F01773">
      <w:pPr>
        <w:pStyle w:val="paragraph"/>
      </w:pPr>
      <w:r w:rsidRPr="00C80C73">
        <w:tab/>
        <w:t>(a)</w:t>
      </w:r>
      <w:r w:rsidRPr="00C80C73">
        <w:tab/>
        <w:t>relating to the payment to a person of family tax benefit by instalment; or</w:t>
      </w:r>
    </w:p>
    <w:p w:rsidR="00F01773" w:rsidRPr="00C80C73" w:rsidRDefault="00F01773" w:rsidP="00F01773">
      <w:pPr>
        <w:pStyle w:val="paragraph"/>
      </w:pPr>
      <w:r w:rsidRPr="00C80C73">
        <w:tab/>
        <w:t>(b)</w:t>
      </w:r>
      <w:r w:rsidRPr="00C80C73">
        <w:tab/>
        <w:t>relating to the raising of a debt under Division</w:t>
      </w:r>
      <w:r w:rsidR="00C80C73">
        <w:t> </w:t>
      </w:r>
      <w:r w:rsidRPr="00C80C73">
        <w:t>2 of Part</w:t>
      </w:r>
      <w:r w:rsidR="00C80C73">
        <w:t> </w:t>
      </w:r>
      <w:r w:rsidRPr="00C80C73">
        <w:t>4.</w:t>
      </w:r>
    </w:p>
    <w:p w:rsidR="00F01773" w:rsidRPr="00C80C73" w:rsidRDefault="00F01773" w:rsidP="00F01773">
      <w:pPr>
        <w:pStyle w:val="ActHead5"/>
      </w:pPr>
      <w:bookmarkStart w:id="439" w:name="_Toc401743180"/>
      <w:r w:rsidRPr="00C80C73">
        <w:rPr>
          <w:rStyle w:val="CharSectno"/>
        </w:rPr>
        <w:t>111B</w:t>
      </w:r>
      <w:r w:rsidRPr="00C80C73">
        <w:t xml:space="preserve">  Date of effect of certain SSAT decisions relating to payment of family tax benefit by instalment</w:t>
      </w:r>
      <w:bookmarkEnd w:id="439"/>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applies to the SSAT, under subsection</w:t>
      </w:r>
      <w:r w:rsidR="00C80C73">
        <w:t> </w:t>
      </w:r>
      <w:r w:rsidRPr="00C80C73">
        <w:t xml:space="preserve">111(1), for review of a decision (the </w:t>
      </w:r>
      <w:r w:rsidRPr="00C80C73">
        <w:rPr>
          <w:b/>
          <w:i/>
        </w:rPr>
        <w:t>original decision</w:t>
      </w:r>
      <w:r w:rsidRPr="00C80C73">
        <w:t>) relating to the payment to a person of family tax benefit by instalment; and</w:t>
      </w:r>
    </w:p>
    <w:p w:rsidR="00F01773" w:rsidRPr="00C80C73" w:rsidRDefault="00F01773" w:rsidP="00F01773">
      <w:pPr>
        <w:pStyle w:val="paragraph"/>
      </w:pPr>
      <w:r w:rsidRPr="00C80C73">
        <w:tab/>
        <w:t>(b)</w:t>
      </w:r>
      <w:r w:rsidRPr="00C80C73">
        <w:tab/>
        <w:t>the application is made more than 13 weeks after the person was given notice of the original decision; and</w:t>
      </w:r>
    </w:p>
    <w:p w:rsidR="00F01773" w:rsidRPr="00C80C73" w:rsidRDefault="00F01773" w:rsidP="00F01773">
      <w:pPr>
        <w:pStyle w:val="paragraph"/>
      </w:pPr>
      <w:r w:rsidRPr="00C80C73">
        <w:tab/>
        <w:t>(c)</w:t>
      </w:r>
      <w:r w:rsidRPr="00C80C73">
        <w:tab/>
        <w:t>the SSAT decides, under subsection</w:t>
      </w:r>
      <w:r w:rsidR="00C80C73">
        <w:t> </w:t>
      </w:r>
      <w:r w:rsidRPr="00C80C73">
        <w:t>113(1), to vary the original decision or set aside the original decision and substitute a new decision; and</w:t>
      </w:r>
    </w:p>
    <w:p w:rsidR="00F01773" w:rsidRPr="00C80C73" w:rsidRDefault="00F01773" w:rsidP="00F01773">
      <w:pPr>
        <w:pStyle w:val="paragraph"/>
      </w:pPr>
      <w:r w:rsidRPr="00C80C73">
        <w:tab/>
        <w:t>(d)</w:t>
      </w:r>
      <w:r w:rsidRPr="00C80C73">
        <w:tab/>
        <w:t>the decision of the SSAT will have the effect of creating or increasing an entitlement to be paid family tax benefit by instalment;</w:t>
      </w:r>
    </w:p>
    <w:p w:rsidR="00F01773" w:rsidRPr="00C80C73" w:rsidRDefault="00F01773" w:rsidP="0001239C">
      <w:pPr>
        <w:pStyle w:val="subsection2"/>
        <w:keepNext/>
      </w:pPr>
      <w:r w:rsidRPr="00C80C73">
        <w:t>the date of effect of the decision of the SSAT is:</w:t>
      </w:r>
    </w:p>
    <w:p w:rsidR="00F01773" w:rsidRPr="00C80C73" w:rsidRDefault="00F01773" w:rsidP="00F01773">
      <w:pPr>
        <w:pStyle w:val="paragraph"/>
      </w:pPr>
      <w:r w:rsidRPr="00C80C73">
        <w:tab/>
        <w:t>(e)</w:t>
      </w:r>
      <w:r w:rsidRPr="00C80C73">
        <w:tab/>
        <w:t xml:space="preserve">unless </w:t>
      </w:r>
      <w:r w:rsidR="00C80C73">
        <w:t>paragraph (</w:t>
      </w:r>
      <w:r w:rsidRPr="00C80C73">
        <w:t>f) applies—the date that would give full effect to the decision of the SSAT; or</w:t>
      </w:r>
    </w:p>
    <w:p w:rsidR="00F01773" w:rsidRPr="00C80C73" w:rsidRDefault="00F01773" w:rsidP="00F01773">
      <w:pPr>
        <w:pStyle w:val="paragraph"/>
      </w:pPr>
      <w:r w:rsidRPr="00C80C73">
        <w:tab/>
        <w:t>(f)</w:t>
      </w:r>
      <w:r w:rsidRPr="00C80C73">
        <w:tab/>
        <w:t xml:space="preserve">if the date referred to in </w:t>
      </w:r>
      <w:r w:rsidR="00C80C73">
        <w:t>paragraph (</w:t>
      </w:r>
      <w:r w:rsidRPr="00C80C73">
        <w:t>e) is earlier than the first day of the income year before the income year in which the application to the SSAT for review was made—that first day.</w:t>
      </w:r>
    </w:p>
    <w:p w:rsidR="00F01773" w:rsidRPr="00C80C73" w:rsidRDefault="00F01773" w:rsidP="00F01773">
      <w:pPr>
        <w:pStyle w:val="subsection"/>
      </w:pPr>
      <w:r w:rsidRPr="00C80C73">
        <w:tab/>
        <w:t>(2)</w:t>
      </w:r>
      <w:r w:rsidRPr="00C80C73">
        <w:tab/>
        <w:t xml:space="preserve">The SSAT may, if it is satisfied that there are special circumstances that prevented the applicant from making an application within 13 weeks, determine that </w:t>
      </w:r>
      <w:r w:rsidR="00C80C73">
        <w:t>subsection (</w:t>
      </w:r>
      <w:r w:rsidRPr="00C80C73">
        <w:t xml:space="preserve">1) applies as if the reference to </w:t>
      </w:r>
      <w:r w:rsidRPr="00C80C73">
        <w:lastRenderedPageBreak/>
        <w:t>13 weeks were a reference to such longer period as the SSAT determines to be appropriate.</w:t>
      </w:r>
    </w:p>
    <w:p w:rsidR="00F01773" w:rsidRPr="00C80C73" w:rsidRDefault="00F01773" w:rsidP="00F01773">
      <w:pPr>
        <w:pStyle w:val="ActHead5"/>
      </w:pPr>
      <w:bookmarkStart w:id="440" w:name="_Toc401743181"/>
      <w:r w:rsidRPr="00C80C73">
        <w:rPr>
          <w:rStyle w:val="CharSectno"/>
        </w:rPr>
        <w:t>112</w:t>
      </w:r>
      <w:r w:rsidRPr="00C80C73">
        <w:t xml:space="preserve">  Secretary may continue payment etc. pending outcome of application for review</w:t>
      </w:r>
      <w:bookmarkEnd w:id="440"/>
      <w:r w:rsidRPr="00C80C73">
        <w:t xml:space="preserve"> </w:t>
      </w:r>
    </w:p>
    <w:p w:rsidR="00F01773" w:rsidRPr="00C80C73" w:rsidRDefault="00F01773" w:rsidP="00F01773">
      <w:pPr>
        <w:pStyle w:val="subsection"/>
        <w:keepNext/>
      </w:pPr>
      <w:r w:rsidRPr="00C80C73">
        <w:tab/>
        <w:t>(1)</w:t>
      </w:r>
      <w:r w:rsidRPr="00C80C73">
        <w:tab/>
        <w:t>If:</w:t>
      </w:r>
    </w:p>
    <w:p w:rsidR="00F01773" w:rsidRPr="00C80C73" w:rsidRDefault="00F01773" w:rsidP="00F01773">
      <w:pPr>
        <w:pStyle w:val="paragraph"/>
      </w:pPr>
      <w:r w:rsidRPr="00C80C73">
        <w:tab/>
        <w:t>(a)</w:t>
      </w:r>
      <w:r w:rsidRPr="00C80C73">
        <w:tab/>
        <w:t xml:space="preserve">an adverse family assistance decision referred to in </w:t>
      </w:r>
      <w:r w:rsidR="00C80C73">
        <w:t>paragraph (</w:t>
      </w:r>
      <w:r w:rsidRPr="00C80C73">
        <w:t xml:space="preserve">a) or (b) of the definition of </w:t>
      </w:r>
      <w:r w:rsidRPr="00C80C73">
        <w:rPr>
          <w:b/>
          <w:i/>
        </w:rPr>
        <w:t>adverse family assistance decision</w:t>
      </w:r>
      <w:r w:rsidRPr="00C80C73">
        <w:t xml:space="preserve"> in </w:t>
      </w:r>
      <w:r w:rsidR="00C80C73">
        <w:t>subsection (</w:t>
      </w:r>
      <w:r w:rsidRPr="00C80C73">
        <w:t>4) is made; and</w:t>
      </w:r>
    </w:p>
    <w:p w:rsidR="00F01773" w:rsidRPr="00C80C73" w:rsidRDefault="00F01773" w:rsidP="00F01773">
      <w:pPr>
        <w:pStyle w:val="paragraph"/>
      </w:pPr>
      <w:r w:rsidRPr="00C80C73">
        <w:tab/>
        <w:t>(b)</w:t>
      </w:r>
      <w:r w:rsidRPr="00C80C73">
        <w:tab/>
        <w:t>the adverse decision depends on the exercise of a discretion, or the holding of an opinion, by a person; and</w:t>
      </w:r>
    </w:p>
    <w:p w:rsidR="00F01773" w:rsidRPr="00C80C73" w:rsidRDefault="00F01773" w:rsidP="00F01773">
      <w:pPr>
        <w:pStyle w:val="paragraph"/>
      </w:pPr>
      <w:r w:rsidRPr="00C80C73">
        <w:tab/>
        <w:t>(c)</w:t>
      </w:r>
      <w:r w:rsidRPr="00C80C73">
        <w:tab/>
        <w:t>a person applies to the SSAT under section</w:t>
      </w:r>
      <w:r w:rsidR="00C80C73">
        <w:t> </w:t>
      </w:r>
      <w:r w:rsidRPr="00C80C73">
        <w:t>111 for review of the adverse decision;</w:t>
      </w:r>
    </w:p>
    <w:p w:rsidR="00F01773" w:rsidRPr="00C80C73" w:rsidRDefault="00F01773" w:rsidP="00F01773">
      <w:pPr>
        <w:pStyle w:val="subsection2"/>
      </w:pPr>
      <w:r w:rsidRPr="00C80C73">
        <w:t>the Secretary may declare that entitlement to the family assistance is to continue, pending the determination of the review, as if the adverse decision had not been made.</w:t>
      </w:r>
    </w:p>
    <w:p w:rsidR="00F01773" w:rsidRPr="00C80C73" w:rsidRDefault="00F01773" w:rsidP="00F01773">
      <w:pPr>
        <w:pStyle w:val="subsection"/>
      </w:pPr>
      <w:r w:rsidRPr="00C80C73">
        <w:tab/>
        <w:t>(1A)</w:t>
      </w:r>
      <w:r w:rsidRPr="00C80C73">
        <w:tab/>
        <w:t>If:</w:t>
      </w:r>
    </w:p>
    <w:p w:rsidR="00F01773" w:rsidRPr="00C80C73" w:rsidRDefault="00F01773" w:rsidP="00F01773">
      <w:pPr>
        <w:pStyle w:val="paragraph"/>
      </w:pPr>
      <w:r w:rsidRPr="00C80C73">
        <w:rPr>
          <w:snapToGrid w:val="0"/>
          <w:lang w:eastAsia="en-US"/>
        </w:rPr>
        <w:tab/>
        <w:t>(a)</w:t>
      </w:r>
      <w:r w:rsidRPr="00C80C73">
        <w:rPr>
          <w:snapToGrid w:val="0"/>
          <w:lang w:eastAsia="en-US"/>
        </w:rPr>
        <w:tab/>
        <w:t xml:space="preserve">an adverse family assistance decision </w:t>
      </w:r>
      <w:r w:rsidRPr="00C80C73">
        <w:t xml:space="preserve">referred to in </w:t>
      </w:r>
      <w:r w:rsidR="00C80C73">
        <w:t>paragraph (</w:t>
      </w:r>
      <w:r w:rsidRPr="00C80C73">
        <w:t xml:space="preserve">c), (d) or (e) of the definition of </w:t>
      </w:r>
      <w:r w:rsidRPr="00C80C73">
        <w:rPr>
          <w:b/>
          <w:i/>
        </w:rPr>
        <w:t>adverse family assistance decision</w:t>
      </w:r>
      <w:r w:rsidRPr="00C80C73">
        <w:t xml:space="preserve"> in </w:t>
      </w:r>
      <w:r w:rsidR="00C80C73">
        <w:t>subsection (</w:t>
      </w:r>
      <w:r w:rsidRPr="00C80C73">
        <w:t>4)</w:t>
      </w:r>
      <w:r w:rsidRPr="00C80C73">
        <w:rPr>
          <w:snapToGrid w:val="0"/>
          <w:lang w:eastAsia="en-US"/>
        </w:rPr>
        <w:t xml:space="preserve"> is made; and</w:t>
      </w:r>
    </w:p>
    <w:p w:rsidR="00F01773" w:rsidRPr="00C80C73" w:rsidRDefault="00F01773" w:rsidP="00F01773">
      <w:pPr>
        <w:pStyle w:val="paragraph"/>
        <w:rPr>
          <w:snapToGrid w:val="0"/>
          <w:lang w:eastAsia="en-US"/>
        </w:rPr>
      </w:pPr>
      <w:r w:rsidRPr="00C80C73">
        <w:rPr>
          <w:snapToGrid w:val="0"/>
          <w:lang w:eastAsia="en-US"/>
        </w:rPr>
        <w:tab/>
        <w:t>(b)</w:t>
      </w:r>
      <w:r w:rsidRPr="00C80C73">
        <w:rPr>
          <w:snapToGrid w:val="0"/>
          <w:lang w:eastAsia="en-US"/>
        </w:rPr>
        <w:tab/>
        <w:t>the adverse decision depends on the exercise of a discretion, or the holding of an opinion, by a person; and</w:t>
      </w:r>
    </w:p>
    <w:p w:rsidR="00F01773" w:rsidRPr="00C80C73" w:rsidRDefault="00F01773" w:rsidP="00F01773">
      <w:pPr>
        <w:pStyle w:val="paragraph"/>
        <w:rPr>
          <w:snapToGrid w:val="0"/>
          <w:lang w:eastAsia="en-US"/>
        </w:rPr>
      </w:pPr>
      <w:r w:rsidRPr="00C80C73">
        <w:rPr>
          <w:snapToGrid w:val="0"/>
          <w:lang w:eastAsia="en-US"/>
        </w:rPr>
        <w:tab/>
        <w:t>(c)</w:t>
      </w:r>
      <w:r w:rsidRPr="00C80C73">
        <w:rPr>
          <w:snapToGrid w:val="0"/>
          <w:lang w:eastAsia="en-US"/>
        </w:rPr>
        <w:tab/>
        <w:t>a person applies to the SSAT under section</w:t>
      </w:r>
      <w:r w:rsidR="00C80C73">
        <w:rPr>
          <w:snapToGrid w:val="0"/>
          <w:lang w:eastAsia="en-US"/>
        </w:rPr>
        <w:t> </w:t>
      </w:r>
      <w:r w:rsidRPr="00C80C73">
        <w:rPr>
          <w:snapToGrid w:val="0"/>
          <w:lang w:eastAsia="en-US"/>
        </w:rPr>
        <w:t>111 for review of the adverse decision;</w:t>
      </w:r>
    </w:p>
    <w:p w:rsidR="00F01773" w:rsidRPr="00C80C73" w:rsidRDefault="00F01773" w:rsidP="00F01773">
      <w:pPr>
        <w:pStyle w:val="subsection2"/>
        <w:rPr>
          <w:snapToGrid w:val="0"/>
          <w:lang w:eastAsia="en-US"/>
        </w:rPr>
      </w:pPr>
      <w:r w:rsidRPr="00C80C73">
        <w:rPr>
          <w:snapToGrid w:val="0"/>
          <w:lang w:eastAsia="en-US"/>
        </w:rPr>
        <w:t>the Secretary may declare:</w:t>
      </w:r>
    </w:p>
    <w:p w:rsidR="00F01773" w:rsidRPr="00C80C73" w:rsidRDefault="00F01773" w:rsidP="00F01773">
      <w:pPr>
        <w:pStyle w:val="paragraph"/>
        <w:rPr>
          <w:snapToGrid w:val="0"/>
          <w:lang w:eastAsia="en-US"/>
        </w:rPr>
      </w:pPr>
      <w:r w:rsidRPr="00C80C73">
        <w:rPr>
          <w:snapToGrid w:val="0"/>
          <w:lang w:eastAsia="en-US"/>
        </w:rPr>
        <w:tab/>
        <w:t>(d)</w:t>
      </w:r>
      <w:r w:rsidRPr="00C80C73">
        <w:rPr>
          <w:snapToGrid w:val="0"/>
          <w:lang w:eastAsia="en-US"/>
        </w:rPr>
        <w:tab/>
        <w:t xml:space="preserve">in the case of an </w:t>
      </w:r>
      <w:r w:rsidRPr="00C80C73">
        <w:t>adverse family assistance decision referred to in</w:t>
      </w:r>
      <w:r w:rsidRPr="00C80C73">
        <w:rPr>
          <w:snapToGrid w:val="0"/>
          <w:lang w:eastAsia="en-US"/>
        </w:rPr>
        <w:t xml:space="preserve"> </w:t>
      </w:r>
      <w:r w:rsidR="00C80C73">
        <w:rPr>
          <w:snapToGrid w:val="0"/>
          <w:lang w:eastAsia="en-US"/>
        </w:rPr>
        <w:t>paragraph (</w:t>
      </w:r>
      <w:r w:rsidRPr="00C80C73">
        <w:rPr>
          <w:snapToGrid w:val="0"/>
          <w:lang w:eastAsia="en-US"/>
        </w:rPr>
        <w:t xml:space="preserve">c) of the definition in </w:t>
      </w:r>
      <w:r w:rsidR="00C80C73">
        <w:rPr>
          <w:snapToGrid w:val="0"/>
          <w:lang w:eastAsia="en-US"/>
        </w:rPr>
        <w:t>subsection (</w:t>
      </w:r>
      <w:r w:rsidRPr="00C80C73">
        <w:rPr>
          <w:snapToGrid w:val="0"/>
          <w:lang w:eastAsia="en-US"/>
        </w:rPr>
        <w:t>4)—that the conditional eligibility to which the decision relates is to continue as if the adverse decision had not been made; and</w:t>
      </w:r>
    </w:p>
    <w:p w:rsidR="00F01773" w:rsidRPr="00C80C73" w:rsidRDefault="00F01773" w:rsidP="00F01773">
      <w:pPr>
        <w:pStyle w:val="paragraph"/>
        <w:rPr>
          <w:snapToGrid w:val="0"/>
          <w:lang w:eastAsia="en-US"/>
        </w:rPr>
      </w:pPr>
      <w:r w:rsidRPr="00C80C73">
        <w:rPr>
          <w:snapToGrid w:val="0"/>
          <w:lang w:eastAsia="en-US"/>
        </w:rPr>
        <w:tab/>
        <w:t>(e)</w:t>
      </w:r>
      <w:r w:rsidRPr="00C80C73">
        <w:rPr>
          <w:snapToGrid w:val="0"/>
          <w:lang w:eastAsia="en-US"/>
        </w:rPr>
        <w:tab/>
        <w:t xml:space="preserve">in the case of an </w:t>
      </w:r>
      <w:r w:rsidRPr="00C80C73">
        <w:t>adverse family assistance decision referred to in</w:t>
      </w:r>
      <w:r w:rsidRPr="00C80C73">
        <w:rPr>
          <w:snapToGrid w:val="0"/>
          <w:lang w:eastAsia="en-US"/>
        </w:rPr>
        <w:t xml:space="preserve"> </w:t>
      </w:r>
      <w:r w:rsidR="00C80C73">
        <w:rPr>
          <w:snapToGrid w:val="0"/>
          <w:lang w:eastAsia="en-US"/>
        </w:rPr>
        <w:t>paragraph (</w:t>
      </w:r>
      <w:r w:rsidRPr="00C80C73">
        <w:rPr>
          <w:snapToGrid w:val="0"/>
          <w:lang w:eastAsia="en-US"/>
        </w:rPr>
        <w:t xml:space="preserve">d) of the definition in </w:t>
      </w:r>
      <w:r w:rsidR="00C80C73">
        <w:rPr>
          <w:snapToGrid w:val="0"/>
          <w:lang w:eastAsia="en-US"/>
        </w:rPr>
        <w:t>subsection (</w:t>
      </w:r>
      <w:r w:rsidRPr="00C80C73">
        <w:rPr>
          <w:snapToGrid w:val="0"/>
          <w:lang w:eastAsia="en-US"/>
        </w:rPr>
        <w:t>4)—that the limit or percentage to which the decision relates is to continue as if the adverse decision had not been made</w:t>
      </w:r>
      <w:r w:rsidRPr="00C80C73">
        <w:t>; and</w:t>
      </w:r>
    </w:p>
    <w:p w:rsidR="00F01773" w:rsidRPr="00C80C73" w:rsidRDefault="00F01773" w:rsidP="00F01773">
      <w:pPr>
        <w:pStyle w:val="paragraph"/>
      </w:pPr>
      <w:r w:rsidRPr="00C80C73">
        <w:tab/>
        <w:t>(f)</w:t>
      </w:r>
      <w:r w:rsidRPr="00C80C73">
        <w:tab/>
        <w:t xml:space="preserve">in the case of an adverse family assistance decision referred to in </w:t>
      </w:r>
      <w:r w:rsidR="00C80C73">
        <w:t>paragraph (</w:t>
      </w:r>
      <w:r w:rsidRPr="00C80C73">
        <w:t xml:space="preserve">e) of the definition in </w:t>
      </w:r>
      <w:r w:rsidR="00C80C73">
        <w:t>subsection (</w:t>
      </w:r>
      <w:r w:rsidRPr="00C80C73">
        <w:t xml:space="preserve">4)—that the eligibility for the special grandparent rate to which the </w:t>
      </w:r>
      <w:r w:rsidRPr="00C80C73">
        <w:lastRenderedPageBreak/>
        <w:t>decision relates is to continue as if the adverse decision had not been made.</w:t>
      </w:r>
    </w:p>
    <w:p w:rsidR="00F01773" w:rsidRPr="00C80C73" w:rsidRDefault="00F01773" w:rsidP="00F01773">
      <w:pPr>
        <w:pStyle w:val="subsection"/>
      </w:pPr>
      <w:r w:rsidRPr="00C80C73">
        <w:tab/>
        <w:t>(2)</w:t>
      </w:r>
      <w:r w:rsidRPr="00C80C73">
        <w:tab/>
        <w:t>While the declaration is in force in relation to the adverse decision, this Act (other than this Part) applies as if the adverse decision had not been made.</w:t>
      </w:r>
    </w:p>
    <w:p w:rsidR="00F01773" w:rsidRPr="00C80C73" w:rsidRDefault="00F01773" w:rsidP="00F01773">
      <w:pPr>
        <w:pStyle w:val="subsection"/>
      </w:pPr>
      <w:r w:rsidRPr="00C80C73">
        <w:tab/>
        <w:t>(3)</w:t>
      </w:r>
      <w:r w:rsidRPr="00C80C73">
        <w:tab/>
        <w:t>The declaration:</w:t>
      </w:r>
    </w:p>
    <w:p w:rsidR="00F01773" w:rsidRPr="00C80C73" w:rsidRDefault="00F01773" w:rsidP="00F01773">
      <w:pPr>
        <w:pStyle w:val="paragraph"/>
      </w:pPr>
      <w:r w:rsidRPr="00C80C73">
        <w:tab/>
        <w:t>(a)</w:t>
      </w:r>
      <w:r w:rsidRPr="00C80C73">
        <w:tab/>
        <w:t>starts to have effect on the day on which it is made or on the earlier day (if any) specified in the declaration; and</w:t>
      </w:r>
    </w:p>
    <w:p w:rsidR="00F01773" w:rsidRPr="00C80C73" w:rsidRDefault="00F01773" w:rsidP="00F01773">
      <w:pPr>
        <w:pStyle w:val="paragraph"/>
      </w:pPr>
      <w:r w:rsidRPr="00C80C73">
        <w:tab/>
        <w:t>(b)</w:t>
      </w:r>
      <w:r w:rsidRPr="00C80C73">
        <w:tab/>
        <w:t>stops having effect if:</w:t>
      </w:r>
    </w:p>
    <w:p w:rsidR="00F01773" w:rsidRPr="00C80C73" w:rsidRDefault="00F01773" w:rsidP="00F01773">
      <w:pPr>
        <w:pStyle w:val="paragraphsub"/>
      </w:pPr>
      <w:r w:rsidRPr="00C80C73">
        <w:tab/>
        <w:t>(i)</w:t>
      </w:r>
      <w:r w:rsidRPr="00C80C73">
        <w:tab/>
        <w:t xml:space="preserve">the application to the SSAT for review of the adverse decision is </w:t>
      </w:r>
      <w:r w:rsidR="00633938" w:rsidRPr="00C80C73">
        <w:t>dismissed</w:t>
      </w:r>
      <w:r w:rsidRPr="00C80C73">
        <w:t>; or</w:t>
      </w:r>
    </w:p>
    <w:p w:rsidR="00F01773" w:rsidRPr="00C80C73" w:rsidRDefault="00F01773" w:rsidP="00F01773">
      <w:pPr>
        <w:pStyle w:val="paragraphsub"/>
      </w:pPr>
      <w:r w:rsidRPr="00C80C73">
        <w:tab/>
        <w:t>(ii)</w:t>
      </w:r>
      <w:r w:rsidRPr="00C80C73">
        <w:tab/>
        <w:t>the review of the adverse decision is determined by the SSAT; or</w:t>
      </w:r>
    </w:p>
    <w:p w:rsidR="00F01773" w:rsidRPr="00C80C73" w:rsidRDefault="00F01773" w:rsidP="00F01773">
      <w:pPr>
        <w:pStyle w:val="paragraphsub"/>
      </w:pPr>
      <w:r w:rsidRPr="00C80C73">
        <w:tab/>
        <w:t>(iii)</w:t>
      </w:r>
      <w:r w:rsidRPr="00C80C73">
        <w:tab/>
        <w:t>the declaration is revoked by the Secretary.</w:t>
      </w:r>
    </w:p>
    <w:p w:rsidR="00F01773" w:rsidRPr="00C80C73" w:rsidRDefault="00F01773" w:rsidP="00F01773">
      <w:pPr>
        <w:pStyle w:val="subsection"/>
      </w:pPr>
      <w:r w:rsidRPr="00C80C73">
        <w:tab/>
        <w:t>(4)</w:t>
      </w:r>
      <w:r w:rsidRPr="00C80C73">
        <w:tab/>
        <w:t>In this section:</w:t>
      </w:r>
    </w:p>
    <w:p w:rsidR="00F01773" w:rsidRPr="00C80C73" w:rsidRDefault="00F01773" w:rsidP="00F01773">
      <w:pPr>
        <w:pStyle w:val="Definition"/>
      </w:pPr>
      <w:r w:rsidRPr="00C80C73">
        <w:rPr>
          <w:b/>
          <w:i/>
        </w:rPr>
        <w:t>adverse family assistance decision</w:t>
      </w:r>
      <w:r w:rsidRPr="00C80C73">
        <w:t>, in relation to a person, means any decision having the effect that:</w:t>
      </w:r>
    </w:p>
    <w:p w:rsidR="00F01773" w:rsidRPr="00C80C73" w:rsidRDefault="00F01773" w:rsidP="00F01773">
      <w:pPr>
        <w:pStyle w:val="paragraph"/>
      </w:pPr>
      <w:r w:rsidRPr="00C80C73">
        <w:tab/>
        <w:t>(a)</w:t>
      </w:r>
      <w:r w:rsidRPr="00C80C73">
        <w:tab/>
        <w:t>the person ceases to be entitled to family assistance; or</w:t>
      </w:r>
    </w:p>
    <w:p w:rsidR="00F01773" w:rsidRPr="00C80C73" w:rsidRDefault="00F01773" w:rsidP="00F01773">
      <w:pPr>
        <w:pStyle w:val="paragraph"/>
      </w:pPr>
      <w:r w:rsidRPr="00C80C73">
        <w:tab/>
        <w:t>(b)</w:t>
      </w:r>
      <w:r w:rsidRPr="00C80C73">
        <w:tab/>
        <w:t>the person’s entitlement to family assistance is reduced; or</w:t>
      </w:r>
    </w:p>
    <w:p w:rsidR="00F01773" w:rsidRPr="00C80C73" w:rsidRDefault="00F01773" w:rsidP="00F01773">
      <w:pPr>
        <w:pStyle w:val="paragraph"/>
      </w:pPr>
      <w:r w:rsidRPr="00C80C73">
        <w:tab/>
        <w:t>(c)</w:t>
      </w:r>
      <w:r w:rsidRPr="00C80C73">
        <w:tab/>
        <w:t>the person ceases to be conditionally eligible for child care benefit by fee reduction; or</w:t>
      </w:r>
    </w:p>
    <w:p w:rsidR="00F01773" w:rsidRPr="00C80C73" w:rsidRDefault="00F01773" w:rsidP="00F01773">
      <w:pPr>
        <w:pStyle w:val="paragraph"/>
      </w:pPr>
      <w:r w:rsidRPr="00C80C73">
        <w:tab/>
        <w:t>(d)</w:t>
      </w:r>
      <w:r w:rsidRPr="00C80C73">
        <w:tab/>
        <w:t>the weekly limit of hours, the CCB % or the schooling % applicable to the person is reduced; or</w:t>
      </w:r>
    </w:p>
    <w:p w:rsidR="00F01773" w:rsidRPr="00C80C73" w:rsidRDefault="00F01773" w:rsidP="00F01773">
      <w:pPr>
        <w:pStyle w:val="paragraph"/>
      </w:pPr>
      <w:r w:rsidRPr="00C80C73">
        <w:tab/>
        <w:t>(e)</w:t>
      </w:r>
      <w:r w:rsidRPr="00C80C73">
        <w:tab/>
        <w:t>the person ceases to be eligible for the special grandparent rate for a child.</w:t>
      </w:r>
    </w:p>
    <w:p w:rsidR="00F01773" w:rsidRPr="00C80C73" w:rsidRDefault="00F01773" w:rsidP="00F01773">
      <w:pPr>
        <w:pStyle w:val="ActHead5"/>
      </w:pPr>
      <w:bookmarkStart w:id="441" w:name="_Toc401743182"/>
      <w:r w:rsidRPr="00C80C73">
        <w:rPr>
          <w:rStyle w:val="CharSectno"/>
        </w:rPr>
        <w:t>113</w:t>
      </w:r>
      <w:r w:rsidRPr="00C80C73">
        <w:t xml:space="preserve">  SSAT review powers</w:t>
      </w:r>
      <w:bookmarkEnd w:id="441"/>
    </w:p>
    <w:p w:rsidR="00F01773" w:rsidRPr="00C80C73" w:rsidRDefault="00F01773" w:rsidP="00F01773">
      <w:pPr>
        <w:pStyle w:val="subsection"/>
      </w:pPr>
      <w:r w:rsidRPr="00C80C73">
        <w:tab/>
        <w:t>(1)</w:t>
      </w:r>
      <w:r w:rsidRPr="00C80C73">
        <w:tab/>
        <w:t>If a person applies to the SSAT for review of a decision, the SSAT must:</w:t>
      </w:r>
    </w:p>
    <w:p w:rsidR="00F01773" w:rsidRPr="00C80C73" w:rsidRDefault="00F01773" w:rsidP="00F01773">
      <w:pPr>
        <w:pStyle w:val="paragraph"/>
      </w:pPr>
      <w:r w:rsidRPr="00C80C73">
        <w:tab/>
        <w:t>(a)</w:t>
      </w:r>
      <w:r w:rsidRPr="00C80C73">
        <w:tab/>
        <w:t>affirm the decision; or</w:t>
      </w:r>
    </w:p>
    <w:p w:rsidR="00F01773" w:rsidRPr="00C80C73" w:rsidRDefault="00F01773" w:rsidP="00F01773">
      <w:pPr>
        <w:pStyle w:val="paragraph"/>
      </w:pPr>
      <w:r w:rsidRPr="00C80C73">
        <w:tab/>
        <w:t>(b)</w:t>
      </w:r>
      <w:r w:rsidRPr="00C80C73">
        <w:tab/>
        <w:t>vary the decision; or</w:t>
      </w:r>
    </w:p>
    <w:p w:rsidR="00F01773" w:rsidRPr="00C80C73" w:rsidRDefault="00F01773" w:rsidP="00F01773">
      <w:pPr>
        <w:pStyle w:val="paragraph"/>
      </w:pPr>
      <w:r w:rsidRPr="00C80C73">
        <w:tab/>
        <w:t>(c)</w:t>
      </w:r>
      <w:r w:rsidRPr="00C80C73">
        <w:tab/>
        <w:t>set the decision aside and:</w:t>
      </w:r>
    </w:p>
    <w:p w:rsidR="00F01773" w:rsidRPr="00C80C73" w:rsidRDefault="00F01773" w:rsidP="00F01773">
      <w:pPr>
        <w:pStyle w:val="paragraphsub"/>
      </w:pPr>
      <w:r w:rsidRPr="00C80C73">
        <w:tab/>
        <w:t>(i)</w:t>
      </w:r>
      <w:r w:rsidRPr="00C80C73">
        <w:tab/>
        <w:t>substitute a new decision; or</w:t>
      </w:r>
    </w:p>
    <w:p w:rsidR="00F01773" w:rsidRPr="00C80C73" w:rsidRDefault="00F01773" w:rsidP="00F01773">
      <w:pPr>
        <w:pStyle w:val="paragraphsub"/>
      </w:pPr>
      <w:r w:rsidRPr="00C80C73">
        <w:lastRenderedPageBreak/>
        <w:tab/>
        <w:t>(ii)</w:t>
      </w:r>
      <w:r w:rsidRPr="00C80C73">
        <w:tab/>
        <w:t>send the matter back to the Secretary, for reconsideration in accordance with any directions or recommendations of the SSAT.</w:t>
      </w:r>
    </w:p>
    <w:p w:rsidR="00C00953" w:rsidRPr="00C80C73" w:rsidRDefault="00C00953" w:rsidP="00C00953">
      <w:pPr>
        <w:pStyle w:val="subsection"/>
      </w:pPr>
      <w:r w:rsidRPr="00C80C73">
        <w:tab/>
        <w:t>(1A)</w:t>
      </w:r>
      <w:r w:rsidRPr="00C80C73">
        <w:tab/>
        <w:t>If:</w:t>
      </w:r>
    </w:p>
    <w:p w:rsidR="00C00953" w:rsidRPr="00C80C73" w:rsidRDefault="00C00953" w:rsidP="00C00953">
      <w:pPr>
        <w:pStyle w:val="paragraph"/>
      </w:pPr>
      <w:r w:rsidRPr="00C80C73">
        <w:tab/>
        <w:t>(a)</w:t>
      </w:r>
      <w:r w:rsidRPr="00C80C73">
        <w:tab/>
        <w:t xml:space="preserve">the review involves (wholly or partly) a review of a decision (the </w:t>
      </w:r>
      <w:r w:rsidRPr="00C80C73">
        <w:rPr>
          <w:b/>
          <w:i/>
        </w:rPr>
        <w:t>original decision</w:t>
      </w:r>
      <w:r w:rsidRPr="00C80C73">
        <w:t>) that is a care percentage decision; and</w:t>
      </w:r>
    </w:p>
    <w:p w:rsidR="00C00953" w:rsidRPr="00C80C73" w:rsidRDefault="00C00953" w:rsidP="00C00953">
      <w:pPr>
        <w:pStyle w:val="paragraph"/>
      </w:pPr>
      <w:r w:rsidRPr="00C80C73">
        <w:tab/>
        <w:t>(b)</w:t>
      </w:r>
      <w:r w:rsidRPr="00C80C73">
        <w:tab/>
        <w:t>a review of a decision carried out under Part</w:t>
      </w:r>
      <w:r w:rsidR="00753CFA" w:rsidRPr="00C80C73">
        <w:t> </w:t>
      </w:r>
      <w:r w:rsidRPr="00C80C73">
        <w:t xml:space="preserve">VIIA of the </w:t>
      </w:r>
      <w:r w:rsidRPr="00C80C73">
        <w:rPr>
          <w:i/>
        </w:rPr>
        <w:t xml:space="preserve">Child Support (Registration and Collection) Act 1988 </w:t>
      </w:r>
      <w:r w:rsidRPr="00C80C73">
        <w:t>has involved (wholly or partly) a review of the determination to which the care percentage decision relates;</w:t>
      </w:r>
    </w:p>
    <w:p w:rsidR="00C00953" w:rsidRPr="00C80C73" w:rsidRDefault="00C00953" w:rsidP="00C00953">
      <w:pPr>
        <w:pStyle w:val="subsection2"/>
      </w:pPr>
      <w:r w:rsidRPr="00C80C73">
        <w:t>the SSAT must not vary the original decision, or set the original decision aside and substitute a new decision, in a way that has the effect of varying the determination or substituting a new determination.</w:t>
      </w:r>
    </w:p>
    <w:p w:rsidR="00F01773" w:rsidRPr="00C80C73" w:rsidRDefault="00F01773" w:rsidP="00F01773">
      <w:pPr>
        <w:pStyle w:val="subsection"/>
      </w:pPr>
      <w:r w:rsidRPr="00C80C73">
        <w:tab/>
        <w:t>(2)</w:t>
      </w:r>
      <w:r w:rsidRPr="00C80C73">
        <w:tab/>
        <w:t>If the SSAT sets a decision aside and substitutes for it a decision that:</w:t>
      </w:r>
    </w:p>
    <w:p w:rsidR="00F01773" w:rsidRPr="00C80C73" w:rsidRDefault="00F01773" w:rsidP="00F01773">
      <w:pPr>
        <w:pStyle w:val="paragraph"/>
      </w:pPr>
      <w:r w:rsidRPr="00C80C73">
        <w:tab/>
        <w:t>(a)</w:t>
      </w:r>
      <w:r w:rsidRPr="00C80C73">
        <w:tab/>
        <w:t>a person is entitled to have a payment made under this Act; or</w:t>
      </w:r>
    </w:p>
    <w:p w:rsidR="00F01773" w:rsidRPr="00C80C73" w:rsidRDefault="00F01773" w:rsidP="00F01773">
      <w:pPr>
        <w:pStyle w:val="paragraph"/>
      </w:pPr>
      <w:r w:rsidRPr="00C80C73">
        <w:tab/>
        <w:t>(b)</w:t>
      </w:r>
      <w:r w:rsidRPr="00C80C73">
        <w:tab/>
        <w:t>a person is conditionally eligible for child care benefit by fee reduction; or</w:t>
      </w:r>
    </w:p>
    <w:p w:rsidR="00F01773" w:rsidRPr="00C80C73" w:rsidRDefault="00F01773" w:rsidP="00F01773">
      <w:pPr>
        <w:pStyle w:val="paragraph"/>
      </w:pPr>
      <w:r w:rsidRPr="00C80C73">
        <w:tab/>
        <w:t>(c)</w:t>
      </w:r>
      <w:r w:rsidRPr="00C80C73">
        <w:tab/>
        <w:t>the weekly limit of hours, the CCB % or the schooling % applicable to a person is to be increased;</w:t>
      </w:r>
    </w:p>
    <w:p w:rsidR="00F01773" w:rsidRPr="00C80C73" w:rsidRDefault="00F01773" w:rsidP="00F01773">
      <w:pPr>
        <w:pStyle w:val="subsection2"/>
      </w:pPr>
      <w:r w:rsidRPr="00C80C73">
        <w:t>the SSAT must:</w:t>
      </w:r>
    </w:p>
    <w:p w:rsidR="00F01773" w:rsidRPr="00C80C73" w:rsidRDefault="00F01773" w:rsidP="00F01773">
      <w:pPr>
        <w:pStyle w:val="paragraph"/>
      </w:pPr>
      <w:r w:rsidRPr="00C80C73">
        <w:tab/>
        <w:t>(d)</w:t>
      </w:r>
      <w:r w:rsidRPr="00C80C73">
        <w:tab/>
        <w:t xml:space="preserve">in the case of </w:t>
      </w:r>
      <w:r w:rsidR="00C80C73">
        <w:t>paragraph (</w:t>
      </w:r>
      <w:r w:rsidRPr="00C80C73">
        <w:t>a):</w:t>
      </w:r>
    </w:p>
    <w:p w:rsidR="00F01773" w:rsidRPr="00C80C73" w:rsidRDefault="00F01773" w:rsidP="00F01773">
      <w:pPr>
        <w:pStyle w:val="paragraphsub"/>
      </w:pPr>
      <w:r w:rsidRPr="00C80C73">
        <w:tab/>
        <w:t>(i)</w:t>
      </w:r>
      <w:r w:rsidRPr="00C80C73">
        <w:tab/>
        <w:t>assess the amount of the payment; or</w:t>
      </w:r>
    </w:p>
    <w:p w:rsidR="00F01773" w:rsidRPr="00C80C73" w:rsidRDefault="00F01773" w:rsidP="00F01773">
      <w:pPr>
        <w:pStyle w:val="paragraphsub"/>
      </w:pPr>
      <w:r w:rsidRPr="00C80C73">
        <w:tab/>
        <w:t>(ii)</w:t>
      </w:r>
      <w:r w:rsidRPr="00C80C73">
        <w:tab/>
        <w:t>ask the Secretary to assess the amount; and</w:t>
      </w:r>
    </w:p>
    <w:p w:rsidR="00F01773" w:rsidRPr="00C80C73" w:rsidRDefault="00F01773" w:rsidP="00F01773">
      <w:pPr>
        <w:pStyle w:val="paragraph"/>
      </w:pPr>
      <w:r w:rsidRPr="00C80C73">
        <w:tab/>
        <w:t>(e)</w:t>
      </w:r>
      <w:r w:rsidRPr="00C80C73">
        <w:tab/>
        <w:t xml:space="preserve">in the case of </w:t>
      </w:r>
      <w:r w:rsidR="00C80C73">
        <w:t>paragraph (</w:t>
      </w:r>
      <w:r w:rsidRPr="00C80C73">
        <w:t>b):</w:t>
      </w:r>
    </w:p>
    <w:p w:rsidR="00F01773" w:rsidRPr="00C80C73" w:rsidRDefault="00F01773" w:rsidP="00F01773">
      <w:pPr>
        <w:pStyle w:val="paragraphsub"/>
      </w:pPr>
      <w:r w:rsidRPr="00C80C73">
        <w:tab/>
        <w:t>(i)</w:t>
      </w:r>
      <w:r w:rsidRPr="00C80C73">
        <w:tab/>
        <w:t>ask the Secretary to determine the weekly limit of hours, CCB % and schooling % applicable to the person; and</w:t>
      </w:r>
    </w:p>
    <w:p w:rsidR="00F01773" w:rsidRPr="00C80C73" w:rsidRDefault="00F01773" w:rsidP="00F01773">
      <w:pPr>
        <w:pStyle w:val="paragraphsub"/>
      </w:pPr>
      <w:r w:rsidRPr="00C80C73">
        <w:tab/>
        <w:t>(ii)</w:t>
      </w:r>
      <w:r w:rsidRPr="00C80C73">
        <w:tab/>
        <w:t>if the limit or percentage affects the amount of the entitlement of the person—assess that amount; and</w:t>
      </w:r>
    </w:p>
    <w:p w:rsidR="00F01773" w:rsidRPr="00C80C73" w:rsidRDefault="00F01773" w:rsidP="00F01773">
      <w:pPr>
        <w:pStyle w:val="paragraph"/>
      </w:pPr>
      <w:r w:rsidRPr="00C80C73">
        <w:tab/>
        <w:t>(f)</w:t>
      </w:r>
      <w:r w:rsidRPr="00C80C73">
        <w:tab/>
        <w:t xml:space="preserve">in the case of </w:t>
      </w:r>
      <w:r w:rsidR="00C80C73">
        <w:t>paragraph (</w:t>
      </w:r>
      <w:r w:rsidRPr="00C80C73">
        <w:t>c):</w:t>
      </w:r>
    </w:p>
    <w:p w:rsidR="00F01773" w:rsidRPr="00C80C73" w:rsidRDefault="00F01773" w:rsidP="00F01773">
      <w:pPr>
        <w:pStyle w:val="paragraphsub"/>
      </w:pPr>
      <w:r w:rsidRPr="00C80C73">
        <w:tab/>
        <w:t>(i)</w:t>
      </w:r>
      <w:r w:rsidRPr="00C80C73">
        <w:tab/>
        <w:t>determine what the limit or percentage is to be; or</w:t>
      </w:r>
    </w:p>
    <w:p w:rsidR="00F01773" w:rsidRPr="00C80C73" w:rsidRDefault="00F01773" w:rsidP="00F01773">
      <w:pPr>
        <w:pStyle w:val="paragraphsub"/>
      </w:pPr>
      <w:r w:rsidRPr="00C80C73">
        <w:tab/>
        <w:t>(ii)</w:t>
      </w:r>
      <w:r w:rsidRPr="00C80C73">
        <w:tab/>
        <w:t>ask the Secretary to assess the limit or percentage.</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lastRenderedPageBreak/>
        <w:tab/>
        <w:t>(a)</w:t>
      </w:r>
      <w:r w:rsidRPr="00C80C73">
        <w:tab/>
        <w:t xml:space="preserve">the SSAT sets a decision aside under </w:t>
      </w:r>
      <w:r w:rsidR="00C80C73">
        <w:t>subsection (</w:t>
      </w:r>
      <w:r w:rsidRPr="00C80C73">
        <w:t>1); and</w:t>
      </w:r>
    </w:p>
    <w:p w:rsidR="00F01773" w:rsidRPr="00C80C73" w:rsidRDefault="00F01773" w:rsidP="00F01773">
      <w:pPr>
        <w:pStyle w:val="paragraph"/>
      </w:pPr>
      <w:r w:rsidRPr="00C80C73">
        <w:tab/>
        <w:t>(b)</w:t>
      </w:r>
      <w:r w:rsidRPr="00C80C73">
        <w:tab/>
        <w:t>the Secretary or the SSAT, as the case may be, is satisfied that an event that did not occur would have occurred if the decision had not been made;</w:t>
      </w:r>
    </w:p>
    <w:p w:rsidR="00F01773" w:rsidRPr="00C80C73" w:rsidRDefault="00F01773" w:rsidP="00F01773">
      <w:pPr>
        <w:pStyle w:val="subsection2"/>
      </w:pPr>
      <w:r w:rsidRPr="00C80C73">
        <w:t>the Secretary or the SSAT, as the case requires, may, if satisfied that it is reasonable to do so, deem the event to have occurred for the purposes of the family assistance law.</w:t>
      </w:r>
    </w:p>
    <w:p w:rsidR="00F01773" w:rsidRPr="00C80C73" w:rsidRDefault="00F01773" w:rsidP="00F01773">
      <w:pPr>
        <w:pStyle w:val="ActHead5"/>
      </w:pPr>
      <w:bookmarkStart w:id="442" w:name="_Toc401743183"/>
      <w:r w:rsidRPr="00C80C73">
        <w:rPr>
          <w:rStyle w:val="CharSectno"/>
        </w:rPr>
        <w:t>114</w:t>
      </w:r>
      <w:r w:rsidRPr="00C80C73">
        <w:t xml:space="preserve">  Powers of the SSAT</w:t>
      </w:r>
      <w:bookmarkEnd w:id="442"/>
    </w:p>
    <w:p w:rsidR="00F01773" w:rsidRPr="00C80C73" w:rsidRDefault="00F01773" w:rsidP="00F01773">
      <w:pPr>
        <w:pStyle w:val="subsection"/>
      </w:pPr>
      <w:r w:rsidRPr="00C80C73">
        <w:tab/>
      </w:r>
      <w:r w:rsidRPr="00C80C73">
        <w:tab/>
        <w:t>The SSAT may, for the purpose of reviewing a decision under the family assistance law, exercise all the powers and discretions that are conferred by the family assistance law on the Secretary.</w:t>
      </w:r>
    </w:p>
    <w:p w:rsidR="00F01773" w:rsidRPr="00C80C73" w:rsidRDefault="00F01773" w:rsidP="00F01773">
      <w:pPr>
        <w:pStyle w:val="ActHead5"/>
      </w:pPr>
      <w:bookmarkStart w:id="443" w:name="_Toc401743184"/>
      <w:r w:rsidRPr="00C80C73">
        <w:rPr>
          <w:rStyle w:val="CharSectno"/>
        </w:rPr>
        <w:t>116</w:t>
      </w:r>
      <w:r w:rsidRPr="00C80C73">
        <w:t xml:space="preserve">  Application requirements</w:t>
      </w:r>
      <w:bookmarkEnd w:id="443"/>
    </w:p>
    <w:p w:rsidR="00F01773" w:rsidRPr="00C80C73" w:rsidRDefault="00F01773" w:rsidP="00F01773">
      <w:pPr>
        <w:pStyle w:val="subsection"/>
      </w:pPr>
      <w:r w:rsidRPr="00C80C73">
        <w:tab/>
        <w:t>(1)</w:t>
      </w:r>
      <w:r w:rsidRPr="00C80C73">
        <w:tab/>
        <w:t>A person may apply to the SSAT for review of a decision by:</w:t>
      </w:r>
    </w:p>
    <w:p w:rsidR="00F01773" w:rsidRPr="00C80C73" w:rsidRDefault="00F01773" w:rsidP="00F01773">
      <w:pPr>
        <w:pStyle w:val="paragraph"/>
      </w:pPr>
      <w:r w:rsidRPr="00C80C73">
        <w:tab/>
        <w:t>(a)</w:t>
      </w:r>
      <w:r w:rsidRPr="00C80C73">
        <w:tab/>
        <w:t>sending or delivering a written application to:</w:t>
      </w:r>
    </w:p>
    <w:p w:rsidR="00F01773" w:rsidRPr="00C80C73" w:rsidRDefault="00F01773" w:rsidP="00F01773">
      <w:pPr>
        <w:pStyle w:val="paragraphsub"/>
      </w:pPr>
      <w:r w:rsidRPr="00C80C73">
        <w:tab/>
        <w:t>(i)</w:t>
      </w:r>
      <w:r w:rsidRPr="00C80C73">
        <w:tab/>
        <w:t>an office of the SSAT; or</w:t>
      </w:r>
    </w:p>
    <w:p w:rsidR="00F01773" w:rsidRPr="00C80C73" w:rsidRDefault="00F01773" w:rsidP="00F01773">
      <w:pPr>
        <w:pStyle w:val="paragraphsub"/>
      </w:pPr>
      <w:r w:rsidRPr="00C80C73">
        <w:tab/>
        <w:t>(ii)</w:t>
      </w:r>
      <w:r w:rsidRPr="00C80C73">
        <w:tab/>
        <w:t>an office of the Department; or</w:t>
      </w:r>
    </w:p>
    <w:p w:rsidR="00F01773" w:rsidRPr="00C80C73" w:rsidRDefault="00F01773" w:rsidP="00F01773">
      <w:pPr>
        <w:pStyle w:val="paragraphsub"/>
      </w:pPr>
      <w:r w:rsidRPr="00C80C73">
        <w:tab/>
        <w:t>(iii)</w:t>
      </w:r>
      <w:r w:rsidRPr="00C80C73">
        <w:tab/>
        <w:t>an office of another agency, where the Secretary has approved the office for the purposes of this subparagraph; or</w:t>
      </w:r>
    </w:p>
    <w:p w:rsidR="00F01773" w:rsidRPr="00C80C73" w:rsidRDefault="00F01773" w:rsidP="00F01773">
      <w:pPr>
        <w:pStyle w:val="paragraph"/>
      </w:pPr>
      <w:r w:rsidRPr="00C80C73">
        <w:tab/>
        <w:t>(b)</w:t>
      </w:r>
      <w:r w:rsidRPr="00C80C73">
        <w:tab/>
        <w:t>going to an office of the SSAT and making an oral application; or</w:t>
      </w:r>
    </w:p>
    <w:p w:rsidR="00F01773" w:rsidRPr="00C80C73" w:rsidRDefault="00F01773" w:rsidP="00F01773">
      <w:pPr>
        <w:pStyle w:val="paragraph"/>
      </w:pPr>
      <w:r w:rsidRPr="00C80C73">
        <w:tab/>
        <w:t>(c)</w:t>
      </w:r>
      <w:r w:rsidRPr="00C80C73">
        <w:tab/>
        <w:t>contacting an office of the SSAT by telephone and making an oral application.</w:t>
      </w:r>
    </w:p>
    <w:p w:rsidR="00F01773" w:rsidRPr="00C80C73" w:rsidRDefault="00F01773" w:rsidP="00F01773">
      <w:pPr>
        <w:pStyle w:val="subsection"/>
      </w:pPr>
      <w:r w:rsidRPr="00C80C73">
        <w:tab/>
        <w:t>(2)</w:t>
      </w:r>
      <w:r w:rsidRPr="00C80C73">
        <w:tab/>
        <w:t xml:space="preserve">If a person makes an oral application in accordance with </w:t>
      </w:r>
      <w:r w:rsidR="00C80C73">
        <w:t>paragraph (</w:t>
      </w:r>
      <w:r w:rsidRPr="00C80C73">
        <w:t>1)(b) or (c), the person receiving the oral application must make a written record of the details of the oral application and note on the record the day on which the application is made.</w:t>
      </w:r>
    </w:p>
    <w:p w:rsidR="00F01773" w:rsidRPr="00C80C73" w:rsidRDefault="00F01773" w:rsidP="00F01773">
      <w:pPr>
        <w:pStyle w:val="subsection"/>
      </w:pPr>
      <w:r w:rsidRPr="00C80C73">
        <w:tab/>
        <w:t>(3)</w:t>
      </w:r>
      <w:r w:rsidRPr="00C80C73">
        <w:tab/>
        <w:t>An application may include a statement of the reasons for seeking a review of the decision.</w:t>
      </w:r>
    </w:p>
    <w:p w:rsidR="00F01773" w:rsidRPr="00C80C73" w:rsidRDefault="00F01773" w:rsidP="00F01773">
      <w:pPr>
        <w:pStyle w:val="ActHead5"/>
      </w:pPr>
      <w:bookmarkStart w:id="444" w:name="_Toc401743185"/>
      <w:r w:rsidRPr="00C80C73">
        <w:rPr>
          <w:rStyle w:val="CharSectno"/>
        </w:rPr>
        <w:lastRenderedPageBreak/>
        <w:t>117</w:t>
      </w:r>
      <w:r w:rsidRPr="00C80C73">
        <w:t xml:space="preserve">  Variation of decision before review completed</w:t>
      </w:r>
      <w:bookmarkEnd w:id="444"/>
    </w:p>
    <w:p w:rsidR="00F01773" w:rsidRPr="00C80C73" w:rsidRDefault="00F01773" w:rsidP="00F01773">
      <w:pPr>
        <w:pStyle w:val="subsection"/>
      </w:pPr>
      <w:r w:rsidRPr="00C80C73">
        <w:tab/>
        <w:t>(1)</w:t>
      </w:r>
      <w:r w:rsidRPr="00C80C73">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C80C73" w:rsidRDefault="00F01773" w:rsidP="00F01773">
      <w:pPr>
        <w:pStyle w:val="subsection"/>
      </w:pPr>
      <w:r w:rsidRPr="00C80C73">
        <w:tab/>
        <w:t>(2)</w:t>
      </w:r>
      <w:r w:rsidRPr="00C80C73">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C80C73" w:rsidRDefault="00D34AA7" w:rsidP="00D34AA7">
      <w:pPr>
        <w:pStyle w:val="subsection"/>
      </w:pPr>
      <w:r w:rsidRPr="00C80C73">
        <w:tab/>
        <w:t>(3)</w:t>
      </w:r>
      <w:r w:rsidRPr="00C80C73">
        <w:tab/>
        <w:t>If:</w:t>
      </w:r>
    </w:p>
    <w:p w:rsidR="00D34AA7" w:rsidRPr="00C80C73" w:rsidRDefault="00D34AA7" w:rsidP="00D34AA7">
      <w:pPr>
        <w:pStyle w:val="paragraph"/>
      </w:pPr>
      <w:r w:rsidRPr="00C80C73">
        <w:tab/>
        <w:t>(a)</w:t>
      </w:r>
      <w:r w:rsidRPr="00C80C73">
        <w:tab/>
        <w:t>a person applies to the SSAT for review of a decision; and</w:t>
      </w:r>
    </w:p>
    <w:p w:rsidR="00D34AA7" w:rsidRPr="00C80C73" w:rsidRDefault="00D34AA7" w:rsidP="00D34AA7">
      <w:pPr>
        <w:pStyle w:val="paragraph"/>
      </w:pPr>
      <w:r w:rsidRPr="00C80C73">
        <w:tab/>
        <w:t>(b)</w:t>
      </w:r>
      <w:r w:rsidRPr="00C80C73">
        <w:tab/>
        <w:t>before determination of the review, an officer varies the decision or sets it aside and substitutes a new decision;</w:t>
      </w:r>
    </w:p>
    <w:p w:rsidR="00D34AA7" w:rsidRPr="00C80C73" w:rsidRDefault="00D34AA7" w:rsidP="00D34AA7">
      <w:pPr>
        <w:pStyle w:val="subsection2"/>
      </w:pPr>
      <w:r w:rsidRPr="00C80C73">
        <w:t>the person may:</w:t>
      </w:r>
    </w:p>
    <w:p w:rsidR="00D34AA7" w:rsidRPr="00C80C73" w:rsidRDefault="00D34AA7" w:rsidP="00D34AA7">
      <w:pPr>
        <w:pStyle w:val="paragraph"/>
      </w:pPr>
      <w:r w:rsidRPr="00C80C73">
        <w:tab/>
        <w:t>(c)</w:t>
      </w:r>
      <w:r w:rsidRPr="00C80C73">
        <w:tab/>
        <w:t>proceed with the application for review of the decision as varied or the new decision; or</w:t>
      </w:r>
    </w:p>
    <w:p w:rsidR="00D34AA7" w:rsidRPr="00C80C73" w:rsidRDefault="00D34AA7" w:rsidP="00D34AA7">
      <w:pPr>
        <w:pStyle w:val="paragraph"/>
      </w:pPr>
      <w:r w:rsidRPr="00C80C73">
        <w:tab/>
        <w:t>(d)</w:t>
      </w:r>
      <w:r w:rsidRPr="00C80C73">
        <w:tab/>
        <w:t>request the Principal Member to dismiss the application under section</w:t>
      </w:r>
      <w:r w:rsidR="00C80C73">
        <w:t> </w:t>
      </w:r>
      <w:r w:rsidRPr="00C80C73">
        <w:t>135; or</w:t>
      </w:r>
    </w:p>
    <w:p w:rsidR="00D34AA7" w:rsidRPr="00C80C73" w:rsidRDefault="00D34AA7" w:rsidP="00D34AA7">
      <w:pPr>
        <w:pStyle w:val="paragraph"/>
      </w:pPr>
      <w:r w:rsidRPr="00C80C73">
        <w:tab/>
        <w:t>(e)</w:t>
      </w:r>
      <w:r w:rsidRPr="00C80C73">
        <w:tab/>
        <w:t>notify, under section</w:t>
      </w:r>
      <w:r w:rsidR="00C80C73">
        <w:t> </w:t>
      </w:r>
      <w:r w:rsidRPr="00C80C73">
        <w:t>136, the SSAT that the application is discontinued or withdrawn.</w:t>
      </w:r>
    </w:p>
    <w:p w:rsidR="00F01773" w:rsidRPr="00C80C73" w:rsidRDefault="00F01773" w:rsidP="00F01773">
      <w:pPr>
        <w:pStyle w:val="ActHead5"/>
      </w:pPr>
      <w:bookmarkStart w:id="445" w:name="_Toc401743186"/>
      <w:r w:rsidRPr="00C80C73">
        <w:rPr>
          <w:rStyle w:val="CharSectno"/>
        </w:rPr>
        <w:t>118</w:t>
      </w:r>
      <w:r w:rsidRPr="00C80C73">
        <w:t xml:space="preserve">  Parties to SSAT review</w:t>
      </w:r>
      <w:bookmarkEnd w:id="445"/>
    </w:p>
    <w:p w:rsidR="00F01773" w:rsidRPr="00C80C73" w:rsidRDefault="00F01773" w:rsidP="00F01773">
      <w:pPr>
        <w:pStyle w:val="subsection"/>
      </w:pPr>
      <w:r w:rsidRPr="00C80C73">
        <w:tab/>
        <w:t>(1)</w:t>
      </w:r>
      <w:r w:rsidRPr="00C80C73">
        <w:tab/>
        <w:t>The parties to a review by the SSAT are:</w:t>
      </w:r>
    </w:p>
    <w:p w:rsidR="00F01773" w:rsidRPr="00C80C73" w:rsidRDefault="00F01773" w:rsidP="00F01773">
      <w:pPr>
        <w:pStyle w:val="paragraph"/>
      </w:pPr>
      <w:r w:rsidRPr="00C80C73">
        <w:tab/>
        <w:t>(a)</w:t>
      </w:r>
      <w:r w:rsidRPr="00C80C73">
        <w:tab/>
        <w:t>the applicant; and</w:t>
      </w:r>
    </w:p>
    <w:p w:rsidR="00F01773" w:rsidRPr="00C80C73" w:rsidRDefault="00F01773" w:rsidP="00F01773">
      <w:pPr>
        <w:pStyle w:val="paragraph"/>
      </w:pPr>
      <w:r w:rsidRPr="00C80C73">
        <w:tab/>
        <w:t>(b)</w:t>
      </w:r>
      <w:r w:rsidRPr="00C80C73">
        <w:tab/>
        <w:t>the Secretary; and</w:t>
      </w:r>
    </w:p>
    <w:p w:rsidR="009C2718" w:rsidRPr="00C80C73" w:rsidRDefault="009C2718" w:rsidP="009C2718">
      <w:pPr>
        <w:pStyle w:val="paragraph"/>
      </w:pPr>
      <w:r w:rsidRPr="00C80C73">
        <w:tab/>
        <w:t>(c)</w:t>
      </w:r>
      <w:r w:rsidRPr="00C80C73">
        <w:tab/>
        <w:t xml:space="preserve">for a review of a care percentage decision—each person who is a responsible person (within the meaning of the </w:t>
      </w:r>
      <w:r w:rsidRPr="00C80C73">
        <w:rPr>
          <w:i/>
        </w:rPr>
        <w:t>Child Support (Assessment) Act 1989</w:t>
      </w:r>
      <w:r w:rsidRPr="00C80C73">
        <w:t>) for the child to whom the decision relates; and</w:t>
      </w:r>
    </w:p>
    <w:p w:rsidR="00F01773" w:rsidRPr="00C80C73" w:rsidRDefault="00F01773" w:rsidP="00F01773">
      <w:pPr>
        <w:pStyle w:val="paragraph"/>
      </w:pPr>
      <w:r w:rsidRPr="00C80C73">
        <w:tab/>
        <w:t>(f)</w:t>
      </w:r>
      <w:r w:rsidRPr="00C80C73">
        <w:tab/>
        <w:t xml:space="preserve">any other person who has been made a party to the review under </w:t>
      </w:r>
      <w:r w:rsidR="00C80C73">
        <w:t>subsection (</w:t>
      </w:r>
      <w:r w:rsidRPr="00C80C73">
        <w:t>4).</w:t>
      </w:r>
    </w:p>
    <w:p w:rsidR="00F01773" w:rsidRPr="00C80C73" w:rsidRDefault="00F01773" w:rsidP="00F01773">
      <w:pPr>
        <w:pStyle w:val="subsection"/>
      </w:pPr>
      <w:r w:rsidRPr="00C80C73">
        <w:lastRenderedPageBreak/>
        <w:tab/>
        <w:t>(2)</w:t>
      </w:r>
      <w:r w:rsidRPr="00C80C73">
        <w:tab/>
        <w:t>If a person has applied under section</w:t>
      </w:r>
      <w:r w:rsidR="00C80C73">
        <w:t> </w:t>
      </w:r>
      <w:r w:rsidRPr="00C80C73">
        <w:t xml:space="preserve">111 for review of a decision, any other person affected by the decision may apply to the </w:t>
      </w:r>
      <w:r w:rsidR="0096214C" w:rsidRPr="00C80C73">
        <w:t>Principal Member</w:t>
      </w:r>
      <w:r w:rsidRPr="00C80C73">
        <w:t xml:space="preserve"> to be made a party to the review.</w:t>
      </w:r>
    </w:p>
    <w:p w:rsidR="00F01773" w:rsidRPr="00C80C73" w:rsidRDefault="00F01773" w:rsidP="00F01773">
      <w:pPr>
        <w:pStyle w:val="subsection"/>
      </w:pPr>
      <w:r w:rsidRPr="00C80C73">
        <w:tab/>
        <w:t>(3)</w:t>
      </w:r>
      <w:r w:rsidRPr="00C80C73">
        <w:tab/>
        <w:t xml:space="preserve">An application under </w:t>
      </w:r>
      <w:r w:rsidR="00C80C73">
        <w:t>subsection (</w:t>
      </w:r>
      <w:r w:rsidRPr="00C80C73">
        <w:t>2) must be in writing.</w:t>
      </w:r>
    </w:p>
    <w:p w:rsidR="00F01773" w:rsidRPr="00C80C73" w:rsidRDefault="00F01773" w:rsidP="00F01773">
      <w:pPr>
        <w:pStyle w:val="subsection"/>
      </w:pPr>
      <w:r w:rsidRPr="00C80C73">
        <w:tab/>
        <w:t>(4)</w:t>
      </w:r>
      <w:r w:rsidRPr="00C80C73">
        <w:tab/>
        <w:t xml:space="preserve">The </w:t>
      </w:r>
      <w:r w:rsidR="0096214C" w:rsidRPr="00C80C73">
        <w:t>Principal Member</w:t>
      </w:r>
      <w:r w:rsidRPr="00C80C73">
        <w:t xml:space="preserve"> may order that a person who has applied under </w:t>
      </w:r>
      <w:r w:rsidR="00C80C73">
        <w:t>subsection (</w:t>
      </w:r>
      <w:r w:rsidRPr="00C80C73">
        <w:t>2) be made a party to the review.</w:t>
      </w:r>
    </w:p>
    <w:p w:rsidR="00F01773" w:rsidRPr="00C80C73" w:rsidRDefault="00F01773" w:rsidP="00753CFA">
      <w:pPr>
        <w:pStyle w:val="ActHead3"/>
        <w:pageBreakBefore/>
      </w:pPr>
      <w:bookmarkStart w:id="446" w:name="_Toc401743187"/>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Procedures for review by the SSAT</w:t>
      </w:r>
      <w:bookmarkEnd w:id="446"/>
    </w:p>
    <w:p w:rsidR="00F01773" w:rsidRPr="00C80C73" w:rsidRDefault="00127CA2" w:rsidP="00F01773">
      <w:pPr>
        <w:pStyle w:val="ActHead4"/>
      </w:pPr>
      <w:bookmarkStart w:id="447" w:name="_Toc401743188"/>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Preliminary procedures</w:t>
      </w:r>
      <w:bookmarkEnd w:id="447"/>
    </w:p>
    <w:p w:rsidR="00F01773" w:rsidRPr="00C80C73" w:rsidRDefault="00F01773" w:rsidP="00F01773">
      <w:pPr>
        <w:pStyle w:val="ActHead5"/>
      </w:pPr>
      <w:bookmarkStart w:id="448" w:name="_Toc401743189"/>
      <w:r w:rsidRPr="00C80C73">
        <w:rPr>
          <w:rStyle w:val="CharSectno"/>
        </w:rPr>
        <w:t>119</w:t>
      </w:r>
      <w:r w:rsidRPr="00C80C73">
        <w:t xml:space="preserve">  Procedure on receipt of application for review by SSAT</w:t>
      </w:r>
      <w:bookmarkEnd w:id="448"/>
    </w:p>
    <w:p w:rsidR="00F01773" w:rsidRPr="00C80C73" w:rsidRDefault="00F01773" w:rsidP="00F01773">
      <w:pPr>
        <w:pStyle w:val="subsection"/>
      </w:pPr>
      <w:r w:rsidRPr="00C80C73">
        <w:tab/>
        <w:t>(1)</w:t>
      </w:r>
      <w:r w:rsidRPr="00C80C73">
        <w:tab/>
        <w:t>If an application under section</w:t>
      </w:r>
      <w:r w:rsidR="00C80C73">
        <w:t> </w:t>
      </w:r>
      <w:r w:rsidRPr="00C80C73">
        <w:t xml:space="preserve">111 is sent or delivered to an office of the Department or another agency, the Secretary must send the application to the </w:t>
      </w:r>
      <w:r w:rsidR="0096214C" w:rsidRPr="00C80C73">
        <w:t>Principal Member</w:t>
      </w:r>
      <w:r w:rsidRPr="00C80C73">
        <w:t xml:space="preserve"> as soon as practicable and, in any case, not later than 7 days after the application is received at the office of the Department or other agency.</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an application under section</w:t>
      </w:r>
      <w:r w:rsidR="00C80C73">
        <w:t> </w:t>
      </w:r>
      <w:r w:rsidRPr="00C80C73">
        <w:t>111 is sent or delivered to an office of the SSAT; or</w:t>
      </w:r>
    </w:p>
    <w:p w:rsidR="00F01773" w:rsidRPr="00C80C73" w:rsidRDefault="00F01773" w:rsidP="00F01773">
      <w:pPr>
        <w:pStyle w:val="paragraph"/>
      </w:pPr>
      <w:r w:rsidRPr="00C80C73">
        <w:tab/>
        <w:t>(b)</w:t>
      </w:r>
      <w:r w:rsidRPr="00C80C73">
        <w:tab/>
        <w:t xml:space="preserve">the Secretary sends such an application to the </w:t>
      </w:r>
      <w:r w:rsidR="0096214C" w:rsidRPr="00C80C73">
        <w:t>Principal Member</w:t>
      </w:r>
      <w:r w:rsidRPr="00C80C73">
        <w:t xml:space="preserve"> in accordance with </w:t>
      </w:r>
      <w:r w:rsidR="00C80C73">
        <w:t>subsection (</w:t>
      </w:r>
      <w:r w:rsidRPr="00C80C73">
        <w:t>1);</w:t>
      </w:r>
    </w:p>
    <w:p w:rsidR="00F01773" w:rsidRPr="00C80C73" w:rsidRDefault="00F01773" w:rsidP="00F01773">
      <w:pPr>
        <w:pStyle w:val="subsection2"/>
      </w:pPr>
      <w:r w:rsidRPr="00C80C73">
        <w:t xml:space="preserve">the </w:t>
      </w:r>
      <w:r w:rsidR="0096214C" w:rsidRPr="00C80C73">
        <w:t>Principal Member</w:t>
      </w:r>
      <w:r w:rsidRPr="00C80C73">
        <w:t xml:space="preserve"> must give the applicant and the Secretary written notice that the application has been received.</w:t>
      </w:r>
    </w:p>
    <w:p w:rsidR="00F01773" w:rsidRPr="00C80C73" w:rsidRDefault="00F01773" w:rsidP="00F01773">
      <w:pPr>
        <w:pStyle w:val="subsection"/>
      </w:pPr>
      <w:r w:rsidRPr="00C80C73">
        <w:tab/>
        <w:t>(3)</w:t>
      </w:r>
      <w:r w:rsidRPr="00C80C73">
        <w:tab/>
        <w:t xml:space="preserve">Within 28 days after receiving notice of the making of an application from the </w:t>
      </w:r>
      <w:r w:rsidR="0096214C" w:rsidRPr="00C80C73">
        <w:t>Principal Member</w:t>
      </w:r>
      <w:r w:rsidRPr="00C80C73">
        <w:t xml:space="preserve">, the Secretary must send to the </w:t>
      </w:r>
      <w:r w:rsidR="0096214C" w:rsidRPr="00C80C73">
        <w:t>Principal Member</w:t>
      </w:r>
      <w:r w:rsidRPr="00C80C73">
        <w:t>:</w:t>
      </w:r>
    </w:p>
    <w:p w:rsidR="00F01773" w:rsidRPr="00C80C73" w:rsidRDefault="00F01773" w:rsidP="00F01773">
      <w:pPr>
        <w:pStyle w:val="paragraph"/>
      </w:pPr>
      <w:r w:rsidRPr="00C80C73">
        <w:tab/>
        <w:t>(a)</w:t>
      </w:r>
      <w:r w:rsidRPr="00C80C73">
        <w:tab/>
        <w:t>a statement about the decision under review that:</w:t>
      </w:r>
    </w:p>
    <w:p w:rsidR="00F01773" w:rsidRPr="00C80C73" w:rsidRDefault="00F01773" w:rsidP="00F01773">
      <w:pPr>
        <w:pStyle w:val="paragraphsub"/>
      </w:pPr>
      <w:r w:rsidRPr="00C80C73">
        <w:tab/>
        <w:t>(i)</w:t>
      </w:r>
      <w:r w:rsidRPr="00C80C73">
        <w:tab/>
        <w:t>sets out the findings of fact made by the person who made the decision; and</w:t>
      </w:r>
    </w:p>
    <w:p w:rsidR="00F01773" w:rsidRPr="00C80C73" w:rsidRDefault="00F01773" w:rsidP="00F01773">
      <w:pPr>
        <w:pStyle w:val="paragraphsub"/>
      </w:pPr>
      <w:r w:rsidRPr="00C80C73">
        <w:tab/>
        <w:t>(ii)</w:t>
      </w:r>
      <w:r w:rsidRPr="00C80C73">
        <w:tab/>
        <w:t>refers to the evidence on which those findings were based; and</w:t>
      </w:r>
    </w:p>
    <w:p w:rsidR="00F01773" w:rsidRPr="00C80C73" w:rsidRDefault="00F01773" w:rsidP="00F01773">
      <w:pPr>
        <w:pStyle w:val="paragraphsub"/>
      </w:pPr>
      <w:r w:rsidRPr="00C80C73">
        <w:tab/>
        <w:t>(iii)</w:t>
      </w:r>
      <w:r w:rsidRPr="00C80C73">
        <w:tab/>
        <w:t>gives the reasons for the decision; and</w:t>
      </w:r>
    </w:p>
    <w:p w:rsidR="00F01773" w:rsidRPr="00C80C73" w:rsidRDefault="00F01773" w:rsidP="00F01773">
      <w:pPr>
        <w:pStyle w:val="paragraph"/>
      </w:pPr>
      <w:r w:rsidRPr="00C80C73">
        <w:tab/>
        <w:t>(b)</w:t>
      </w:r>
      <w:r w:rsidRPr="00C80C73">
        <w:tab/>
        <w:t>the original or a copy of every document or part of a document that:</w:t>
      </w:r>
    </w:p>
    <w:p w:rsidR="00F01773" w:rsidRPr="00C80C73" w:rsidRDefault="00F01773" w:rsidP="00F01773">
      <w:pPr>
        <w:pStyle w:val="paragraphsub"/>
      </w:pPr>
      <w:r w:rsidRPr="00C80C73">
        <w:tab/>
        <w:t>(i)</w:t>
      </w:r>
      <w:r w:rsidRPr="00C80C73">
        <w:tab/>
        <w:t>is in the possession, or under the control, of the Secretary or any other officer; and</w:t>
      </w:r>
    </w:p>
    <w:p w:rsidR="00F01773" w:rsidRPr="00C80C73" w:rsidRDefault="00F01773" w:rsidP="00F01773">
      <w:pPr>
        <w:pStyle w:val="paragraphsub"/>
      </w:pPr>
      <w:r w:rsidRPr="00C80C73">
        <w:tab/>
        <w:t>(ii)</w:t>
      </w:r>
      <w:r w:rsidRPr="00C80C73">
        <w:tab/>
        <w:t>relates to the applicant; and</w:t>
      </w:r>
    </w:p>
    <w:p w:rsidR="00F01773" w:rsidRPr="00C80C73" w:rsidRDefault="00F01773" w:rsidP="00F01773">
      <w:pPr>
        <w:pStyle w:val="paragraphsub"/>
      </w:pPr>
      <w:r w:rsidRPr="00C80C73">
        <w:tab/>
        <w:t>(iii)</w:t>
      </w:r>
      <w:r w:rsidRPr="00C80C73">
        <w:tab/>
        <w:t>is relevant to the review of the decision.</w:t>
      </w:r>
    </w:p>
    <w:p w:rsidR="00F01773" w:rsidRPr="00C80C73" w:rsidRDefault="00F01773" w:rsidP="00F01773">
      <w:pPr>
        <w:pStyle w:val="subsection"/>
      </w:pPr>
      <w:r w:rsidRPr="00C80C73">
        <w:tab/>
        <w:t>(4)</w:t>
      </w:r>
      <w:r w:rsidRPr="00C80C73">
        <w:tab/>
        <w:t xml:space="preserve">If the </w:t>
      </w:r>
      <w:r w:rsidR="0096214C" w:rsidRPr="00C80C73">
        <w:t>Principal Member</w:t>
      </w:r>
      <w:r w:rsidRPr="00C80C73">
        <w:t xml:space="preserve"> asks the Secretary to send the statement and documents referred to in </w:t>
      </w:r>
      <w:r w:rsidR="00C80C73">
        <w:t>subsection (</w:t>
      </w:r>
      <w:r w:rsidRPr="00C80C73">
        <w:t xml:space="preserve">3) by a day earlier than </w:t>
      </w:r>
      <w:r w:rsidRPr="00C80C73">
        <w:lastRenderedPageBreak/>
        <w:t xml:space="preserve">the day fixed by that subsection, the Secretary must take reasonable steps to comply with the </w:t>
      </w:r>
      <w:r w:rsidR="0096214C" w:rsidRPr="00C80C73">
        <w:t>Principal Member’s</w:t>
      </w:r>
      <w:r w:rsidRPr="00C80C73">
        <w:t xml:space="preserve"> request.</w:t>
      </w:r>
    </w:p>
    <w:p w:rsidR="00F01773" w:rsidRPr="00C80C73" w:rsidRDefault="00F01773" w:rsidP="00F01773">
      <w:pPr>
        <w:pStyle w:val="subsection"/>
      </w:pPr>
      <w:r w:rsidRPr="00C80C73">
        <w:tab/>
        <w:t>(5)</w:t>
      </w:r>
      <w:r w:rsidRPr="00C80C73">
        <w:tab/>
        <w:t>If:</w:t>
      </w:r>
    </w:p>
    <w:p w:rsidR="00F01773" w:rsidRPr="00C80C73" w:rsidRDefault="00F01773" w:rsidP="00F01773">
      <w:pPr>
        <w:pStyle w:val="paragraph"/>
      </w:pPr>
      <w:r w:rsidRPr="00C80C73">
        <w:tab/>
        <w:t>(a)</w:t>
      </w:r>
      <w:r w:rsidRPr="00C80C73">
        <w:tab/>
        <w:t xml:space="preserve">after the end of the period referred to in </w:t>
      </w:r>
      <w:r w:rsidR="00C80C73">
        <w:t>subsection (</w:t>
      </w:r>
      <w:r w:rsidRPr="00C80C73">
        <w:t>3) but before the determination of the review, the Secretary obtains possession of a document; and</w:t>
      </w:r>
    </w:p>
    <w:p w:rsidR="00F01773" w:rsidRPr="00C80C73" w:rsidRDefault="00F01773" w:rsidP="00F01773">
      <w:pPr>
        <w:pStyle w:val="paragraph"/>
      </w:pPr>
      <w:r w:rsidRPr="00C80C73">
        <w:tab/>
        <w:t>(b)</w:t>
      </w:r>
      <w:r w:rsidRPr="00C80C73">
        <w:tab/>
        <w:t>the Secretary considers that the document or a part of the document is relevant to the review; and</w:t>
      </w:r>
    </w:p>
    <w:p w:rsidR="00F01773" w:rsidRPr="00C80C73" w:rsidRDefault="00F01773" w:rsidP="00F01773">
      <w:pPr>
        <w:pStyle w:val="paragraph"/>
      </w:pPr>
      <w:r w:rsidRPr="00C80C73">
        <w:tab/>
        <w:t>(c)</w:t>
      </w:r>
      <w:r w:rsidRPr="00C80C73">
        <w:tab/>
        <w:t xml:space="preserve">a copy of the document or the part of the document has not been sent to the </w:t>
      </w:r>
      <w:r w:rsidR="0096214C" w:rsidRPr="00C80C73">
        <w:t>Principal Member</w:t>
      </w:r>
      <w:r w:rsidRPr="00C80C73">
        <w:t xml:space="preserve"> in accordance with </w:t>
      </w:r>
      <w:r w:rsidR="00C80C73">
        <w:t>subsection (</w:t>
      </w:r>
      <w:r w:rsidRPr="00C80C73">
        <w:t>3);</w:t>
      </w:r>
    </w:p>
    <w:p w:rsidR="00F01773" w:rsidRPr="00C80C73" w:rsidRDefault="00F01773" w:rsidP="00F01773">
      <w:pPr>
        <w:pStyle w:val="subsection2"/>
      </w:pPr>
      <w:r w:rsidRPr="00C80C73">
        <w:t>the Secretary must send a copy of the document or the part of the document to an office of the SSAT as soon as practicable after obtaining possession of the document.</w:t>
      </w:r>
    </w:p>
    <w:p w:rsidR="00F01773" w:rsidRPr="00C80C73" w:rsidRDefault="00F01773" w:rsidP="00F01773">
      <w:pPr>
        <w:pStyle w:val="ActHead5"/>
      </w:pPr>
      <w:bookmarkStart w:id="449" w:name="_Toc401743190"/>
      <w:r w:rsidRPr="00C80C73">
        <w:rPr>
          <w:rStyle w:val="CharSectno"/>
        </w:rPr>
        <w:t>120</w:t>
      </w:r>
      <w:r w:rsidRPr="00C80C73">
        <w:t xml:space="preserve">  Parties to be given a statement about the decision under review</w:t>
      </w:r>
      <w:bookmarkEnd w:id="449"/>
    </w:p>
    <w:p w:rsidR="00F01773" w:rsidRPr="00C80C73" w:rsidRDefault="00F01773" w:rsidP="00F01773">
      <w:pPr>
        <w:pStyle w:val="subsection"/>
      </w:pPr>
      <w:r w:rsidRPr="00C80C73">
        <w:tab/>
      </w:r>
      <w:r w:rsidRPr="00C80C73">
        <w:tab/>
        <w:t xml:space="preserve">The </w:t>
      </w:r>
      <w:r w:rsidR="0096214C" w:rsidRPr="00C80C73">
        <w:t>Principal Member</w:t>
      </w:r>
      <w:r w:rsidRPr="00C80C73">
        <w:t xml:space="preserve"> must give each party (other than the Secretary) a copy of the statement referred to in paragraph</w:t>
      </w:r>
      <w:r w:rsidR="00C80C73">
        <w:t> </w:t>
      </w:r>
      <w:r w:rsidRPr="00C80C73">
        <w:t>119(3)(a).</w:t>
      </w:r>
    </w:p>
    <w:p w:rsidR="00F01773" w:rsidRPr="00C80C73" w:rsidRDefault="00F01773" w:rsidP="00F01773">
      <w:pPr>
        <w:pStyle w:val="ActHead5"/>
      </w:pPr>
      <w:bookmarkStart w:id="450" w:name="_Toc401743191"/>
      <w:r w:rsidRPr="00C80C73">
        <w:rPr>
          <w:rStyle w:val="CharSectno"/>
        </w:rPr>
        <w:t>121</w:t>
      </w:r>
      <w:r w:rsidRPr="00C80C73">
        <w:t xml:space="preserve">  Arrangements for hearing of application</w:t>
      </w:r>
      <w:bookmarkEnd w:id="450"/>
    </w:p>
    <w:p w:rsidR="00F01773" w:rsidRPr="00C80C73" w:rsidRDefault="00F01773" w:rsidP="00F01773">
      <w:pPr>
        <w:pStyle w:val="subsection"/>
      </w:pPr>
      <w:r w:rsidRPr="00C80C73">
        <w:tab/>
        <w:t>(1)</w:t>
      </w:r>
      <w:r w:rsidRPr="00C80C73">
        <w:tab/>
        <w:t xml:space="preserve">If an application is made to the SSAT for review of a decision, the </w:t>
      </w:r>
      <w:r w:rsidR="0096214C" w:rsidRPr="00C80C73">
        <w:t>Principal Member</w:t>
      </w:r>
      <w:r w:rsidRPr="00C80C73">
        <w:t xml:space="preserve"> must fix a day, time and place for the hearing of the application.</w:t>
      </w:r>
    </w:p>
    <w:p w:rsidR="00F01773" w:rsidRPr="00C80C73" w:rsidRDefault="00F01773" w:rsidP="00F01773">
      <w:pPr>
        <w:pStyle w:val="subsection"/>
      </w:pPr>
      <w:r w:rsidRPr="00C80C73">
        <w:tab/>
        <w:t>(2)</w:t>
      </w:r>
      <w:r w:rsidRPr="00C80C73">
        <w:tab/>
        <w:t>If a declaration under section</w:t>
      </w:r>
      <w:r w:rsidR="00C80C73">
        <w:t> </w:t>
      </w:r>
      <w:r w:rsidRPr="00C80C73">
        <w:t xml:space="preserve">112 is in force in relation to a decision, the </w:t>
      </w:r>
      <w:r w:rsidR="0096214C" w:rsidRPr="00C80C73">
        <w:t>Principal Member</w:t>
      </w:r>
      <w:r w:rsidRPr="00C80C73">
        <w:t xml:space="preserve"> must take reasonable steps to ensure that the decision is reviewed as quickly as possible.</w:t>
      </w:r>
    </w:p>
    <w:p w:rsidR="00F01773" w:rsidRPr="00C80C73" w:rsidRDefault="00F01773" w:rsidP="00F01773">
      <w:pPr>
        <w:pStyle w:val="subsection"/>
      </w:pPr>
      <w:r w:rsidRPr="00C80C73">
        <w:tab/>
        <w:t>(3)</w:t>
      </w:r>
      <w:r w:rsidRPr="00C80C73">
        <w:tab/>
        <w:t xml:space="preserve">The </w:t>
      </w:r>
      <w:r w:rsidR="0096214C" w:rsidRPr="00C80C73">
        <w:t>Principal Member</w:t>
      </w:r>
      <w:r w:rsidRPr="00C80C73">
        <w:t xml:space="preserve"> must give the applicant and any other parties to the review written notice of the day, time and place fixed for the hearing of the application.</w:t>
      </w:r>
    </w:p>
    <w:p w:rsidR="00F01773" w:rsidRPr="00C80C73" w:rsidRDefault="00F01773" w:rsidP="00F01773">
      <w:pPr>
        <w:pStyle w:val="subsection"/>
      </w:pPr>
      <w:r w:rsidRPr="00C80C73">
        <w:tab/>
        <w:t>(4)</w:t>
      </w:r>
      <w:r w:rsidRPr="00C80C73">
        <w:tab/>
        <w:t xml:space="preserve">The notice under </w:t>
      </w:r>
      <w:r w:rsidR="00C80C73">
        <w:t>subsection (</w:t>
      </w:r>
      <w:r w:rsidRPr="00C80C73">
        <w:t>3) must be given a reasonable time before the day fixed for the hearing.</w:t>
      </w:r>
    </w:p>
    <w:p w:rsidR="00F01773" w:rsidRPr="00C80C73" w:rsidRDefault="00F01773" w:rsidP="00F01773">
      <w:pPr>
        <w:pStyle w:val="ActHead5"/>
      </w:pPr>
      <w:bookmarkStart w:id="451" w:name="_Toc401743192"/>
      <w:r w:rsidRPr="00C80C73">
        <w:rPr>
          <w:rStyle w:val="CharSectno"/>
        </w:rPr>
        <w:lastRenderedPageBreak/>
        <w:t>122</w:t>
      </w:r>
      <w:r w:rsidRPr="00C80C73">
        <w:t xml:space="preserve">  Notice of application to person affected by decision</w:t>
      </w:r>
      <w:bookmarkEnd w:id="45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an application has been made to the SSAT for review of a decision; and</w:t>
      </w:r>
    </w:p>
    <w:p w:rsidR="00F01773" w:rsidRPr="00C80C73" w:rsidRDefault="00F01773" w:rsidP="00F01773">
      <w:pPr>
        <w:pStyle w:val="paragraph"/>
      </w:pPr>
      <w:r w:rsidRPr="00C80C73">
        <w:tab/>
        <w:t>(b)</w:t>
      </w:r>
      <w:r w:rsidRPr="00C80C73">
        <w:tab/>
        <w:t xml:space="preserve">the </w:t>
      </w:r>
      <w:r w:rsidR="0096214C" w:rsidRPr="00C80C73">
        <w:t>Principal Member</w:t>
      </w:r>
      <w:r w:rsidRPr="00C80C73">
        <w:t xml:space="preserve"> is satisfied that the interests of a person who is not a party to the review are affected by the decision;</w:t>
      </w:r>
    </w:p>
    <w:p w:rsidR="00F01773" w:rsidRPr="00C80C73" w:rsidRDefault="00F01773" w:rsidP="00F01773">
      <w:pPr>
        <w:pStyle w:val="subsection2"/>
      </w:pPr>
      <w:r w:rsidRPr="00C80C73">
        <w:t xml:space="preserve">the </w:t>
      </w:r>
      <w:r w:rsidR="0096214C" w:rsidRPr="00C80C73">
        <w:t>Principal Member</w:t>
      </w:r>
      <w:r w:rsidRPr="00C80C73">
        <w:t xml:space="preserve"> must take reasonable steps to give the person written notice that an application has been made to the SSAT for review of the decision.</w:t>
      </w:r>
    </w:p>
    <w:p w:rsidR="00F01773" w:rsidRPr="00C80C73" w:rsidRDefault="00F01773" w:rsidP="00F01773">
      <w:pPr>
        <w:pStyle w:val="subsection"/>
      </w:pPr>
      <w:r w:rsidRPr="00C80C73">
        <w:tab/>
        <w:t>(2)</w:t>
      </w:r>
      <w:r w:rsidRPr="00C80C73">
        <w:tab/>
        <w:t xml:space="preserve">The notice under </w:t>
      </w:r>
      <w:r w:rsidR="00C80C73">
        <w:t>subsection (</w:t>
      </w:r>
      <w:r w:rsidRPr="00C80C73">
        <w:t>1):</w:t>
      </w:r>
    </w:p>
    <w:p w:rsidR="00F01773" w:rsidRPr="00C80C73" w:rsidRDefault="00F01773" w:rsidP="00F01773">
      <w:pPr>
        <w:pStyle w:val="paragraph"/>
      </w:pPr>
      <w:r w:rsidRPr="00C80C73">
        <w:tab/>
        <w:t>(a)</w:t>
      </w:r>
      <w:r w:rsidRPr="00C80C73">
        <w:tab/>
        <w:t>must be in writing; and</w:t>
      </w:r>
    </w:p>
    <w:p w:rsidR="00F01773" w:rsidRPr="00C80C73" w:rsidRDefault="00F01773" w:rsidP="00F01773">
      <w:pPr>
        <w:pStyle w:val="paragraph"/>
      </w:pPr>
      <w:r w:rsidRPr="00C80C73">
        <w:tab/>
        <w:t>(b)</w:t>
      </w:r>
      <w:r w:rsidRPr="00C80C73">
        <w:tab/>
        <w:t>must include notification of the person’s right under section</w:t>
      </w:r>
      <w:r w:rsidR="00C80C73">
        <w:t> </w:t>
      </w:r>
      <w:r w:rsidRPr="00C80C73">
        <w:t xml:space="preserve">118 to apply to the </w:t>
      </w:r>
      <w:r w:rsidR="0096214C" w:rsidRPr="00C80C73">
        <w:t>Principal Member</w:t>
      </w:r>
      <w:r w:rsidRPr="00C80C73">
        <w:t xml:space="preserve"> to be added as a party to the review; and</w:t>
      </w:r>
    </w:p>
    <w:p w:rsidR="00F01773" w:rsidRPr="00C80C73" w:rsidRDefault="00F01773" w:rsidP="00F01773">
      <w:pPr>
        <w:pStyle w:val="paragraph"/>
      </w:pPr>
      <w:r w:rsidRPr="00C80C73">
        <w:tab/>
        <w:t>(c)</w:t>
      </w:r>
      <w:r w:rsidRPr="00C80C73">
        <w:tab/>
        <w:t>may be given at any time before the determination of the review.</w:t>
      </w:r>
    </w:p>
    <w:p w:rsidR="00F01773" w:rsidRPr="00C80C73" w:rsidRDefault="00F01773" w:rsidP="00F01773">
      <w:pPr>
        <w:pStyle w:val="subsection"/>
      </w:pPr>
      <w:r w:rsidRPr="00C80C73">
        <w:tab/>
        <w:t>(3)</w:t>
      </w:r>
      <w:r w:rsidRPr="00C80C73">
        <w:tab/>
        <w:t xml:space="preserve">The </w:t>
      </w:r>
      <w:r w:rsidR="0096214C" w:rsidRPr="00C80C73">
        <w:t>Principal Member</w:t>
      </w:r>
      <w:r w:rsidRPr="00C80C73">
        <w:t xml:space="preserve"> must give each party to the review a copy of the notice.</w:t>
      </w:r>
    </w:p>
    <w:p w:rsidR="0032298A" w:rsidRPr="00C80C73" w:rsidRDefault="00127CA2" w:rsidP="0032298A">
      <w:pPr>
        <w:pStyle w:val="ActHead4"/>
      </w:pPr>
      <w:bookmarkStart w:id="452" w:name="_Toc401743193"/>
      <w:r w:rsidRPr="00C80C73">
        <w:rPr>
          <w:rStyle w:val="CharSubdNo"/>
        </w:rPr>
        <w:t>Subdivision</w:t>
      </w:r>
      <w:r w:rsidR="00753CFA" w:rsidRPr="00C80C73">
        <w:rPr>
          <w:rStyle w:val="CharSubdNo"/>
        </w:rPr>
        <w:t xml:space="preserve"> </w:t>
      </w:r>
      <w:r w:rsidR="0032298A" w:rsidRPr="00C80C73">
        <w:rPr>
          <w:rStyle w:val="CharSubdNo"/>
        </w:rPr>
        <w:t>B</w:t>
      </w:r>
      <w:r w:rsidR="0032298A" w:rsidRPr="00C80C73">
        <w:t>—</w:t>
      </w:r>
      <w:r w:rsidR="0032298A" w:rsidRPr="00C80C73">
        <w:rPr>
          <w:rStyle w:val="CharSubdText"/>
        </w:rPr>
        <w:t>Submissions from parties other than agency representatives</w:t>
      </w:r>
      <w:bookmarkEnd w:id="452"/>
    </w:p>
    <w:p w:rsidR="00407DD9" w:rsidRPr="00C80C73" w:rsidRDefault="00407DD9" w:rsidP="00407DD9">
      <w:pPr>
        <w:pStyle w:val="ActHead5"/>
      </w:pPr>
      <w:bookmarkStart w:id="453" w:name="_Toc401743194"/>
      <w:r w:rsidRPr="00C80C73">
        <w:rPr>
          <w:rStyle w:val="CharSectno"/>
        </w:rPr>
        <w:t>122A</w:t>
      </w:r>
      <w:r w:rsidRPr="00C80C73">
        <w:t xml:space="preserve">  </w:t>
      </w:r>
      <w:r w:rsidR="00127CA2" w:rsidRPr="00C80C73">
        <w:t>Subdivision</w:t>
      </w:r>
      <w:r w:rsidR="00753CFA" w:rsidRPr="00C80C73">
        <w:t xml:space="preserve"> </w:t>
      </w:r>
      <w:r w:rsidRPr="00C80C73">
        <w:t xml:space="preserve">does not apply in relation to </w:t>
      </w:r>
      <w:r w:rsidR="00CC707E" w:rsidRPr="00C80C73">
        <w:t>agency representatives</w:t>
      </w:r>
      <w:bookmarkEnd w:id="453"/>
    </w:p>
    <w:p w:rsidR="00407DD9" w:rsidRPr="00C80C73" w:rsidRDefault="00407DD9" w:rsidP="00407DD9">
      <w:pPr>
        <w:pStyle w:val="subsection"/>
      </w:pPr>
      <w:r w:rsidRPr="00C80C73">
        <w:tab/>
      </w:r>
      <w:r w:rsidRPr="00C80C73">
        <w:tab/>
        <w:t xml:space="preserve">This </w:t>
      </w:r>
      <w:r w:rsidR="00127CA2" w:rsidRPr="00C80C73">
        <w:t>Subdivision</w:t>
      </w:r>
      <w:r w:rsidR="00753CFA" w:rsidRPr="00C80C73">
        <w:t xml:space="preserve"> </w:t>
      </w:r>
      <w:r w:rsidRPr="00C80C73">
        <w:t>does not apply in relation to a party to a review of a decision who is the head of an agency</w:t>
      </w:r>
      <w:r w:rsidR="00CC707E" w:rsidRPr="00C80C73">
        <w:t>, the Chief Executive Centrelink or the Chief Executive Medicare</w:t>
      </w:r>
      <w:r w:rsidRPr="00C80C73">
        <w:t>.</w:t>
      </w:r>
    </w:p>
    <w:p w:rsidR="00F01773" w:rsidRPr="00C80C73" w:rsidRDefault="00F01773" w:rsidP="00F01773">
      <w:pPr>
        <w:pStyle w:val="ActHead5"/>
      </w:pPr>
      <w:bookmarkStart w:id="454" w:name="_Toc401743195"/>
      <w:r w:rsidRPr="00C80C73">
        <w:rPr>
          <w:rStyle w:val="CharSectno"/>
        </w:rPr>
        <w:t>123</w:t>
      </w:r>
      <w:r w:rsidRPr="00C80C73">
        <w:t xml:space="preserve">  Submissions to SSAT</w:t>
      </w:r>
      <w:bookmarkEnd w:id="454"/>
    </w:p>
    <w:p w:rsidR="00F01773" w:rsidRPr="00C80C73" w:rsidRDefault="00F01773" w:rsidP="00F01773">
      <w:pPr>
        <w:pStyle w:val="subsection"/>
      </w:pPr>
      <w:r w:rsidRPr="00C80C73">
        <w:tab/>
        <w:t>(2)</w:t>
      </w:r>
      <w:r w:rsidRPr="00C80C73">
        <w:tab/>
        <w:t>Subject to section</w:t>
      </w:r>
      <w:r w:rsidR="00C80C73">
        <w:t> </w:t>
      </w:r>
      <w:r w:rsidRPr="00C80C73">
        <w:t xml:space="preserve">125, </w:t>
      </w:r>
      <w:r w:rsidR="00EF4A6E" w:rsidRPr="00C80C73">
        <w:t>a party to a review of a decision</w:t>
      </w:r>
      <w:r w:rsidRPr="00C80C73">
        <w:t xml:space="preserve"> may make oral or written submissions to the SSAT or both oral and written submissions.</w:t>
      </w:r>
    </w:p>
    <w:p w:rsidR="00ED0F9B" w:rsidRPr="00C80C73" w:rsidRDefault="00ED0F9B" w:rsidP="00ED0F9B">
      <w:pPr>
        <w:pStyle w:val="subsection"/>
      </w:pPr>
      <w:r w:rsidRPr="00C80C73">
        <w:lastRenderedPageBreak/>
        <w:tab/>
        <w:t>(3)</w:t>
      </w:r>
      <w:r w:rsidRPr="00C80C73">
        <w:tab/>
        <w:t>The party may, with the permission of the Principal Member, have another person make submissions to the SSAT on the party’s behalf.</w:t>
      </w:r>
    </w:p>
    <w:p w:rsidR="00ED0F9B" w:rsidRPr="00C80C73" w:rsidRDefault="00ED0F9B" w:rsidP="00ED0F9B">
      <w:pPr>
        <w:pStyle w:val="subsection"/>
      </w:pPr>
      <w:r w:rsidRPr="00C80C73">
        <w:tab/>
        <w:t>(3A)</w:t>
      </w:r>
      <w:r w:rsidRPr="00C80C73">
        <w:tab/>
        <w:t xml:space="preserve">In deciding whether to grant permission under </w:t>
      </w:r>
      <w:r w:rsidR="00C80C73">
        <w:t>subsection (</w:t>
      </w:r>
      <w:r w:rsidRPr="00C80C73">
        <w:t>3), the Principal Member must have regard to the wishes of the parties and the need to protect their privacy.</w:t>
      </w:r>
    </w:p>
    <w:p w:rsidR="00F01773" w:rsidRPr="00C80C73" w:rsidRDefault="00F01773" w:rsidP="00F01773">
      <w:pPr>
        <w:pStyle w:val="subsection"/>
      </w:pPr>
      <w:r w:rsidRPr="00C80C73">
        <w:tab/>
        <w:t>(4)</w:t>
      </w:r>
      <w:r w:rsidRPr="00C80C73">
        <w:tab/>
        <w:t xml:space="preserve">The </w:t>
      </w:r>
      <w:r w:rsidR="0096214C" w:rsidRPr="00C80C73">
        <w:t>Principal Member</w:t>
      </w:r>
      <w:r w:rsidRPr="00C80C73">
        <w:t xml:space="preserve"> may determine that submissions to the SSAT by the party or the party’s representative are to be made by telephone or by means of other electronic communications equipment.</w:t>
      </w:r>
    </w:p>
    <w:p w:rsidR="00F01773" w:rsidRPr="00C80C73" w:rsidRDefault="00F01773" w:rsidP="00F01773">
      <w:pPr>
        <w:pStyle w:val="subsection"/>
      </w:pPr>
      <w:r w:rsidRPr="00C80C73">
        <w:tab/>
        <w:t>(5)</w:t>
      </w:r>
      <w:r w:rsidRPr="00C80C73">
        <w:tab/>
        <w:t xml:space="preserve">Without limiting </w:t>
      </w:r>
      <w:r w:rsidR="00C80C73">
        <w:t>subsection (</w:t>
      </w:r>
      <w:r w:rsidRPr="00C80C73">
        <w:t xml:space="preserve">4), the </w:t>
      </w:r>
      <w:r w:rsidR="00E43244" w:rsidRPr="00C80C73">
        <w:t>Principal Member</w:t>
      </w:r>
      <w:r w:rsidRPr="00C80C73">
        <w:t xml:space="preserve"> may make a determination under </w:t>
      </w:r>
      <w:r w:rsidR="00C80C73">
        <w:t>subsection (</w:t>
      </w:r>
      <w:r w:rsidRPr="00C80C73">
        <w:t>4) in relation to an application if:</w:t>
      </w:r>
    </w:p>
    <w:p w:rsidR="00F01773" w:rsidRPr="00C80C73" w:rsidRDefault="00F01773" w:rsidP="00F01773">
      <w:pPr>
        <w:pStyle w:val="paragraph"/>
      </w:pPr>
      <w:r w:rsidRPr="00C80C73">
        <w:tab/>
        <w:t>(a)</w:t>
      </w:r>
      <w:r w:rsidRPr="00C80C73">
        <w:tab/>
        <w:t>the application is urgent; or</w:t>
      </w:r>
    </w:p>
    <w:p w:rsidR="00F01773" w:rsidRPr="00C80C73" w:rsidRDefault="00F01773" w:rsidP="00F01773">
      <w:pPr>
        <w:pStyle w:val="paragraph"/>
      </w:pPr>
      <w:r w:rsidRPr="00C80C73">
        <w:tab/>
        <w:t>(b)</w:t>
      </w:r>
      <w:r w:rsidRPr="00C80C73">
        <w:tab/>
        <w:t>the party lives in a remote area and unreasonable expense would be incurred if the party or the party’s representative had to travel to the place at which the hearing is to be held; or</w:t>
      </w:r>
    </w:p>
    <w:p w:rsidR="00F01773" w:rsidRPr="00C80C73" w:rsidRDefault="00F01773" w:rsidP="00F01773">
      <w:pPr>
        <w:pStyle w:val="paragraph"/>
      </w:pPr>
      <w:r w:rsidRPr="00C80C73">
        <w:tab/>
        <w:t>(c)</w:t>
      </w:r>
      <w:r w:rsidRPr="00C80C73">
        <w:tab/>
        <w:t>the party has failed to attend the hearing and has not indicated that he or she intends to attend the hearing; or</w:t>
      </w:r>
    </w:p>
    <w:p w:rsidR="00F01773" w:rsidRPr="00C80C73" w:rsidRDefault="00F01773" w:rsidP="00F01773">
      <w:pPr>
        <w:pStyle w:val="paragraph"/>
      </w:pPr>
      <w:r w:rsidRPr="00C80C73">
        <w:tab/>
        <w:t>(d)</w:t>
      </w:r>
      <w:r w:rsidRPr="00C80C73">
        <w:tab/>
        <w:t>the applicant is unable to attend the hearing because of illness or infirmity.</w:t>
      </w:r>
    </w:p>
    <w:p w:rsidR="00F01773" w:rsidRPr="00C80C73" w:rsidRDefault="00F01773" w:rsidP="00F01773">
      <w:pPr>
        <w:pStyle w:val="subsection"/>
      </w:pPr>
      <w:r w:rsidRPr="00C80C73">
        <w:tab/>
        <w:t>(6)</w:t>
      </w:r>
      <w:r w:rsidRPr="00C80C73">
        <w:tab/>
        <w:t xml:space="preserve">If the party is not proficient in English, the </w:t>
      </w:r>
      <w:r w:rsidR="00E43244" w:rsidRPr="00C80C73">
        <w:t>Principal Member</w:t>
      </w:r>
      <w:r w:rsidRPr="00C80C73">
        <w:t xml:space="preserve"> may give directions in relation to the use of an interpreter in connection with the hearing of the review.</w:t>
      </w:r>
    </w:p>
    <w:p w:rsidR="00F01773" w:rsidRPr="00C80C73" w:rsidRDefault="00F01773" w:rsidP="00F01773">
      <w:pPr>
        <w:pStyle w:val="ActHead5"/>
      </w:pPr>
      <w:bookmarkStart w:id="455" w:name="_Toc401743196"/>
      <w:r w:rsidRPr="00C80C73">
        <w:rPr>
          <w:rStyle w:val="CharSectno"/>
        </w:rPr>
        <w:t>125</w:t>
      </w:r>
      <w:r w:rsidRPr="00C80C73">
        <w:t xml:space="preserve">  SSAT hearings on written submissions only</w:t>
      </w:r>
      <w:bookmarkEnd w:id="455"/>
    </w:p>
    <w:p w:rsidR="00F01773" w:rsidRPr="00C80C73" w:rsidRDefault="00F01773" w:rsidP="00F01773">
      <w:pPr>
        <w:pStyle w:val="subsection"/>
      </w:pPr>
      <w:r w:rsidRPr="00C80C73">
        <w:tab/>
        <w:t>(1)</w:t>
      </w:r>
      <w:r w:rsidRPr="00C80C73">
        <w:tab/>
        <w:t xml:space="preserve">The </w:t>
      </w:r>
      <w:r w:rsidR="00E43244" w:rsidRPr="00C80C73">
        <w:t>Principal Member</w:t>
      </w:r>
      <w:r w:rsidRPr="00C80C73">
        <w:t xml:space="preserve"> may direct that a hearing be conducted without oral submissions from </w:t>
      </w:r>
      <w:r w:rsidR="005431F0" w:rsidRPr="00C80C73">
        <w:t>the parties</w:t>
      </w:r>
      <w:r w:rsidRPr="00C80C73">
        <w:t xml:space="preserve"> if:</w:t>
      </w:r>
    </w:p>
    <w:p w:rsidR="00F01773" w:rsidRPr="00C80C73" w:rsidRDefault="00F01773" w:rsidP="00F01773">
      <w:pPr>
        <w:pStyle w:val="paragraph"/>
      </w:pPr>
      <w:r w:rsidRPr="00C80C73">
        <w:tab/>
        <w:t>(a)</w:t>
      </w:r>
      <w:r w:rsidRPr="00C80C73">
        <w:tab/>
        <w:t xml:space="preserve">the </w:t>
      </w:r>
      <w:r w:rsidR="00E43244" w:rsidRPr="00C80C73">
        <w:t>Principal Member</w:t>
      </w:r>
      <w:r w:rsidRPr="00C80C73">
        <w:t xml:space="preserve"> considers that the review hearing could be determined fairly on the basis of written submissions by all the parties to the review; and</w:t>
      </w:r>
    </w:p>
    <w:p w:rsidR="00F01773" w:rsidRPr="00C80C73" w:rsidRDefault="00F01773" w:rsidP="00F01773">
      <w:pPr>
        <w:pStyle w:val="paragraph"/>
      </w:pPr>
      <w:r w:rsidRPr="00C80C73">
        <w:tab/>
        <w:t>(b)</w:t>
      </w:r>
      <w:r w:rsidRPr="00C80C73">
        <w:tab/>
        <w:t>all parties to the review consent to the hearing being conducted without oral submissions.</w:t>
      </w:r>
    </w:p>
    <w:p w:rsidR="00F01773" w:rsidRPr="00C80C73" w:rsidRDefault="00F01773" w:rsidP="00F01773">
      <w:pPr>
        <w:pStyle w:val="subsection"/>
      </w:pPr>
      <w:r w:rsidRPr="00C80C73">
        <w:lastRenderedPageBreak/>
        <w:tab/>
        <w:t>(2)</w:t>
      </w:r>
      <w:r w:rsidRPr="00C80C73">
        <w:tab/>
        <w:t xml:space="preserve">If the </w:t>
      </w:r>
      <w:r w:rsidR="00E43244" w:rsidRPr="00C80C73">
        <w:t>Principal Member</w:t>
      </w:r>
      <w:r w:rsidRPr="00C80C73">
        <w:t xml:space="preserve"> gives a direction under </w:t>
      </w:r>
      <w:r w:rsidR="00C80C73">
        <w:t>subsection (</w:t>
      </w:r>
      <w:r w:rsidRPr="00C80C73">
        <w:t xml:space="preserve">1), the </w:t>
      </w:r>
      <w:r w:rsidR="00E43244" w:rsidRPr="00C80C73">
        <w:t>Principal Member</w:t>
      </w:r>
      <w:r w:rsidRPr="00C80C73">
        <w:t xml:space="preserve"> must give each of the parties to the review written notice:</w:t>
      </w:r>
    </w:p>
    <w:p w:rsidR="00F01773" w:rsidRPr="00C80C73" w:rsidRDefault="00F01773" w:rsidP="00F01773">
      <w:pPr>
        <w:pStyle w:val="paragraph"/>
      </w:pPr>
      <w:r w:rsidRPr="00C80C73">
        <w:tab/>
        <w:t>(a)</w:t>
      </w:r>
      <w:r w:rsidRPr="00C80C73">
        <w:tab/>
        <w:t>informing the party of the direction; and</w:t>
      </w:r>
    </w:p>
    <w:p w:rsidR="00F01773" w:rsidRPr="00C80C73" w:rsidRDefault="00F01773" w:rsidP="00F01773">
      <w:pPr>
        <w:pStyle w:val="paragraph"/>
      </w:pPr>
      <w:r w:rsidRPr="00C80C73">
        <w:tab/>
        <w:t>(b)</w:t>
      </w:r>
      <w:r w:rsidRPr="00C80C73">
        <w:tab/>
        <w:t>inviting the party to submit written submissions; and</w:t>
      </w:r>
    </w:p>
    <w:p w:rsidR="00F01773" w:rsidRPr="00C80C73" w:rsidRDefault="00F01773" w:rsidP="00F01773">
      <w:pPr>
        <w:pStyle w:val="paragraph"/>
      </w:pPr>
      <w:r w:rsidRPr="00C80C73">
        <w:tab/>
        <w:t>(c)</w:t>
      </w:r>
      <w:r w:rsidRPr="00C80C73">
        <w:tab/>
        <w:t>specifying the address to which the written submissions are to be delivered; and</w:t>
      </w:r>
    </w:p>
    <w:p w:rsidR="00F01773" w:rsidRPr="00C80C73" w:rsidRDefault="00F01773" w:rsidP="00F01773">
      <w:pPr>
        <w:pStyle w:val="paragraph"/>
      </w:pPr>
      <w:r w:rsidRPr="00C80C73">
        <w:tab/>
        <w:t>(d)</w:t>
      </w:r>
      <w:r w:rsidRPr="00C80C73">
        <w:tab/>
        <w:t>specifying the time within which the written submissions are to be delivered.</w:t>
      </w:r>
    </w:p>
    <w:p w:rsidR="00F01773" w:rsidRPr="00C80C73" w:rsidRDefault="00F01773" w:rsidP="00F01773">
      <w:pPr>
        <w:pStyle w:val="subsection"/>
      </w:pPr>
      <w:r w:rsidRPr="00C80C73">
        <w:tab/>
        <w:t>(3)</w:t>
      </w:r>
      <w:r w:rsidRPr="00C80C73">
        <w:tab/>
        <w:t xml:space="preserve">The time specified under </w:t>
      </w:r>
      <w:r w:rsidR="00C80C73">
        <w:t>paragraph (</w:t>
      </w:r>
      <w:r w:rsidRPr="00C80C73">
        <w:t>2)(d) must be such as to allow a reasonable period for the parties to make written submissions.</w:t>
      </w:r>
    </w:p>
    <w:p w:rsidR="00F01773" w:rsidRPr="00C80C73" w:rsidRDefault="00F01773" w:rsidP="00F01773">
      <w:pPr>
        <w:pStyle w:val="subsection"/>
      </w:pPr>
      <w:r w:rsidRPr="00C80C73">
        <w:tab/>
        <w:t>(4)</w:t>
      </w:r>
      <w:r w:rsidRPr="00C80C73">
        <w:tab/>
        <w:t xml:space="preserve">Despite </w:t>
      </w:r>
      <w:r w:rsidR="00C80C73">
        <w:t>subsection (</w:t>
      </w:r>
      <w:r w:rsidRPr="00C80C73">
        <w:t>1), the SSAT, as constituted for the hearing, may, if it thinks necessary after considering the written submissions made by the parties, make an order permitting the parties to make oral submissions to the SSAT at the hearing of the review.</w:t>
      </w:r>
    </w:p>
    <w:p w:rsidR="00F01773" w:rsidRPr="00C80C73" w:rsidRDefault="00F01773" w:rsidP="00F01773">
      <w:pPr>
        <w:pStyle w:val="ActHead5"/>
      </w:pPr>
      <w:bookmarkStart w:id="456" w:name="_Toc401743197"/>
      <w:r w:rsidRPr="00C80C73">
        <w:rPr>
          <w:rStyle w:val="CharSectno"/>
        </w:rPr>
        <w:t>126</w:t>
      </w:r>
      <w:r w:rsidRPr="00C80C73">
        <w:t xml:space="preserve">  SSAT hearings without oral submissions by party</w:t>
      </w:r>
      <w:bookmarkEnd w:id="456"/>
    </w:p>
    <w:p w:rsidR="00F01773" w:rsidRPr="00C80C73" w:rsidRDefault="00F01773" w:rsidP="00F01773">
      <w:pPr>
        <w:pStyle w:val="subsection"/>
      </w:pPr>
      <w:r w:rsidRPr="00C80C73">
        <w:tab/>
        <w:t>(2)</w:t>
      </w:r>
      <w:r w:rsidRPr="00C80C73">
        <w:tab/>
      </w:r>
      <w:r w:rsidR="001D2AF3" w:rsidRPr="00C80C73">
        <w:t>If a party to a review of a decision</w:t>
      </w:r>
      <w:r w:rsidRPr="00C80C73">
        <w:t xml:space="preserve"> has informed the </w:t>
      </w:r>
      <w:r w:rsidR="00CF740B" w:rsidRPr="00C80C73">
        <w:t>Principal Member</w:t>
      </w:r>
      <w:r w:rsidRPr="00C80C73">
        <w:t xml:space="preserve"> that the party does not intend to make oral submissions to the SSAT, the SSAT may proceed to hear the application for review without oral submissions from the party.</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 xml:space="preserve">the </w:t>
      </w:r>
      <w:r w:rsidR="00CF740B" w:rsidRPr="00C80C73">
        <w:t>Principal Member</w:t>
      </w:r>
      <w:r w:rsidRPr="00C80C73">
        <w:t xml:space="preserve"> has determined that oral submissions to the SSAT by the party or the party’s representative are to be made by telephone or by means of other electronic communications equipment; and</w:t>
      </w:r>
    </w:p>
    <w:p w:rsidR="00F01773" w:rsidRPr="00C80C73" w:rsidRDefault="00F01773" w:rsidP="00F01773">
      <w:pPr>
        <w:pStyle w:val="paragraph"/>
      </w:pPr>
      <w:r w:rsidRPr="00C80C73">
        <w:tab/>
        <w:t>(b)</w:t>
      </w:r>
      <w:r w:rsidRPr="00C80C73">
        <w:tab/>
        <w:t>on the day fixed for the hearing the presiding member has been unable to contact the party or the party’s representative, as the case may be, after taking reasonable steps to do so;</w:t>
      </w:r>
    </w:p>
    <w:p w:rsidR="00F01773" w:rsidRPr="00C80C73" w:rsidRDefault="00F01773" w:rsidP="00F01773">
      <w:pPr>
        <w:pStyle w:val="subsection2"/>
      </w:pPr>
      <w:r w:rsidRPr="00C80C73">
        <w:t xml:space="preserve">the </w:t>
      </w:r>
      <w:r w:rsidR="00CF740B" w:rsidRPr="00C80C73">
        <w:t>Principal Member</w:t>
      </w:r>
      <w:r w:rsidRPr="00C80C73">
        <w:t xml:space="preserve"> may authorise the SSAT to proceed to hear the application without oral submissions from the party or the party’s representative, as the case may be.</w:t>
      </w:r>
    </w:p>
    <w:p w:rsidR="00F01773" w:rsidRPr="00C80C73" w:rsidRDefault="00F01773" w:rsidP="00362807">
      <w:pPr>
        <w:pStyle w:val="subsection"/>
        <w:keepNext/>
      </w:pPr>
      <w:r w:rsidRPr="00C80C73">
        <w:lastRenderedPageBreak/>
        <w:tab/>
        <w:t>(4)</w:t>
      </w:r>
      <w:r w:rsidRPr="00C80C73">
        <w:tab/>
        <w:t>If:</w:t>
      </w:r>
    </w:p>
    <w:p w:rsidR="00F01773" w:rsidRPr="00C80C73" w:rsidRDefault="00F01773" w:rsidP="00F01773">
      <w:pPr>
        <w:pStyle w:val="paragraph"/>
      </w:pPr>
      <w:r w:rsidRPr="00C80C73">
        <w:tab/>
        <w:t>(a)</w:t>
      </w:r>
      <w:r w:rsidRPr="00C80C73">
        <w:tab/>
        <w:t xml:space="preserve">the </w:t>
      </w:r>
      <w:r w:rsidR="00CF740B" w:rsidRPr="00C80C73">
        <w:t>Principal Member</w:t>
      </w:r>
      <w:r w:rsidRPr="00C80C73">
        <w:t xml:space="preserve"> has not determined that oral submissions to the SSAT by the party or the party’s representative are to be made by telephone or by means of other electronic communications equipment; and</w:t>
      </w:r>
    </w:p>
    <w:p w:rsidR="00F01773" w:rsidRPr="00C80C73" w:rsidRDefault="00F01773" w:rsidP="00F01773">
      <w:pPr>
        <w:pStyle w:val="paragraph"/>
      </w:pPr>
      <w:r w:rsidRPr="00C80C73">
        <w:tab/>
        <w:t>(b)</w:t>
      </w:r>
      <w:r w:rsidRPr="00C80C73">
        <w:tab/>
        <w:t>the party or the party’s representative, as the case may be, does not attend the hearing at the time fixed for the hearing;</w:t>
      </w:r>
    </w:p>
    <w:p w:rsidR="00F01773" w:rsidRPr="00C80C73" w:rsidRDefault="00F01773" w:rsidP="00F01773">
      <w:pPr>
        <w:pStyle w:val="subsection2"/>
      </w:pPr>
      <w:r w:rsidRPr="00C80C73">
        <w:t xml:space="preserve">the </w:t>
      </w:r>
      <w:r w:rsidR="00CF740B" w:rsidRPr="00C80C73">
        <w:t>Principal Member</w:t>
      </w:r>
      <w:r w:rsidRPr="00C80C73">
        <w:t xml:space="preserve"> may authorise the SSAT to proceed to hear the application without oral submissions from the party or the party’s representative, as the case may be.</w:t>
      </w:r>
    </w:p>
    <w:p w:rsidR="00F01773" w:rsidRPr="00C80C73" w:rsidRDefault="00F01773" w:rsidP="00F01773">
      <w:pPr>
        <w:pStyle w:val="subsection"/>
      </w:pPr>
      <w:r w:rsidRPr="00C80C73">
        <w:tab/>
        <w:t>(5)</w:t>
      </w:r>
      <w:r w:rsidRPr="00C80C73">
        <w:tab/>
        <w:t xml:space="preserve">If the </w:t>
      </w:r>
      <w:r w:rsidR="00CF740B" w:rsidRPr="00C80C73">
        <w:t>Principal Member</w:t>
      </w:r>
      <w:r w:rsidRPr="00C80C73">
        <w:t xml:space="preserve"> gives an authorisation under </w:t>
      </w:r>
      <w:r w:rsidR="00C80C73">
        <w:t>subsection (</w:t>
      </w:r>
      <w:r w:rsidRPr="00C80C73">
        <w:t>3) or (4), the SSAT may proceed to hear the application in accordance with the authorisation.</w:t>
      </w:r>
    </w:p>
    <w:p w:rsidR="00F01773" w:rsidRPr="00C80C73" w:rsidRDefault="00F01773" w:rsidP="00F01773">
      <w:pPr>
        <w:pStyle w:val="subsection"/>
      </w:pPr>
      <w:r w:rsidRPr="00C80C73">
        <w:tab/>
        <w:t>(6)</w:t>
      </w:r>
      <w:r w:rsidRPr="00C80C73">
        <w:tab/>
        <w:t xml:space="preserve">The </w:t>
      </w:r>
      <w:r w:rsidR="00CF740B" w:rsidRPr="00C80C73">
        <w:t>Principal Member</w:t>
      </w:r>
      <w:r w:rsidRPr="00C80C73">
        <w:t xml:space="preserve"> may revoke an authorisation under </w:t>
      </w:r>
      <w:r w:rsidR="00C80C73">
        <w:t>subsection (</w:t>
      </w:r>
      <w:r w:rsidRPr="00C80C73">
        <w:t>3) or (4).</w:t>
      </w:r>
    </w:p>
    <w:p w:rsidR="00146699" w:rsidRPr="00C80C73" w:rsidRDefault="00127CA2" w:rsidP="00146699">
      <w:pPr>
        <w:pStyle w:val="ActHead4"/>
      </w:pPr>
      <w:bookmarkStart w:id="457" w:name="_Toc401743198"/>
      <w:r w:rsidRPr="00C80C73">
        <w:rPr>
          <w:rStyle w:val="CharSubdNo"/>
        </w:rPr>
        <w:t>Subdivision</w:t>
      </w:r>
      <w:r w:rsidR="00753CFA" w:rsidRPr="00C80C73">
        <w:rPr>
          <w:rStyle w:val="CharSubdNo"/>
        </w:rPr>
        <w:t xml:space="preserve"> </w:t>
      </w:r>
      <w:r w:rsidR="00146699" w:rsidRPr="00C80C73">
        <w:rPr>
          <w:rStyle w:val="CharSubdNo"/>
        </w:rPr>
        <w:t>BA</w:t>
      </w:r>
      <w:r w:rsidR="00146699" w:rsidRPr="00C80C73">
        <w:t>—</w:t>
      </w:r>
      <w:r w:rsidR="00146699" w:rsidRPr="00C80C73">
        <w:rPr>
          <w:rStyle w:val="CharSubdText"/>
        </w:rPr>
        <w:t>Submissions from agency representatives</w:t>
      </w:r>
      <w:bookmarkEnd w:id="457"/>
    </w:p>
    <w:p w:rsidR="001D2AF3" w:rsidRPr="00C80C73" w:rsidRDefault="001D2AF3" w:rsidP="001D2AF3">
      <w:pPr>
        <w:pStyle w:val="ActHead5"/>
      </w:pPr>
      <w:bookmarkStart w:id="458" w:name="_Toc401743199"/>
      <w:r w:rsidRPr="00C80C73">
        <w:rPr>
          <w:rStyle w:val="CharSectno"/>
        </w:rPr>
        <w:t>126A</w:t>
      </w:r>
      <w:r w:rsidRPr="00C80C73">
        <w:t xml:space="preserve">  Submissions from </w:t>
      </w:r>
      <w:r w:rsidR="007877A4" w:rsidRPr="00C80C73">
        <w:t>agency representatives</w:t>
      </w:r>
      <w:bookmarkEnd w:id="458"/>
    </w:p>
    <w:p w:rsidR="007877A4" w:rsidRPr="00C80C73" w:rsidRDefault="007877A4" w:rsidP="007877A4">
      <w:pPr>
        <w:pStyle w:val="subsection"/>
      </w:pPr>
      <w:r w:rsidRPr="00C80C73">
        <w:tab/>
        <w:t>(1)</w:t>
      </w:r>
      <w:r w:rsidRPr="00C80C73">
        <w:tab/>
        <w:t xml:space="preserve">The following persons (each of whom is called an </w:t>
      </w:r>
      <w:r w:rsidRPr="00C80C73">
        <w:rPr>
          <w:b/>
          <w:i/>
        </w:rPr>
        <w:t>agency representative</w:t>
      </w:r>
      <w:r w:rsidRPr="00C80C73">
        <w:t>) may make written submissions to the SSAT:</w:t>
      </w:r>
    </w:p>
    <w:p w:rsidR="007877A4" w:rsidRPr="00C80C73" w:rsidRDefault="007877A4" w:rsidP="007877A4">
      <w:pPr>
        <w:pStyle w:val="paragraph"/>
      </w:pPr>
      <w:r w:rsidRPr="00C80C73">
        <w:tab/>
        <w:t>(a)</w:t>
      </w:r>
      <w:r w:rsidRPr="00C80C73">
        <w:tab/>
        <w:t>the head of an agency that is a party to a review of a decision;</w:t>
      </w:r>
    </w:p>
    <w:p w:rsidR="007877A4" w:rsidRPr="00C80C73" w:rsidRDefault="007877A4" w:rsidP="007877A4">
      <w:pPr>
        <w:pStyle w:val="paragraph"/>
      </w:pPr>
      <w:r w:rsidRPr="00C80C73">
        <w:tab/>
        <w:t>(b)</w:t>
      </w:r>
      <w:r w:rsidRPr="00C80C73">
        <w:tab/>
        <w:t>the Chief Executive Centrelink, if the Chief Executive Centrelink is a party to a review of a decision;</w:t>
      </w:r>
    </w:p>
    <w:p w:rsidR="007877A4" w:rsidRPr="00C80C73" w:rsidRDefault="007877A4" w:rsidP="007877A4">
      <w:pPr>
        <w:pStyle w:val="paragraph"/>
      </w:pPr>
      <w:r w:rsidRPr="00C80C73">
        <w:tab/>
        <w:t>(c)</w:t>
      </w:r>
      <w:r w:rsidRPr="00C80C73">
        <w:tab/>
        <w:t>the Chief Executive Medicare, if the Chief Executive Medicare is a party to a review of a decision.</w:t>
      </w:r>
    </w:p>
    <w:p w:rsidR="001D2AF3" w:rsidRPr="00C80C73" w:rsidRDefault="008739E7" w:rsidP="001D2AF3">
      <w:pPr>
        <w:pStyle w:val="SubsectionHead"/>
      </w:pPr>
      <w:r w:rsidRPr="00C80C73">
        <w:t>Agency representative</w:t>
      </w:r>
      <w:r w:rsidR="001D2AF3" w:rsidRPr="00C80C73">
        <w:t xml:space="preserve"> may request permission to make oral submissions etc.</w:t>
      </w:r>
    </w:p>
    <w:p w:rsidR="001D2AF3" w:rsidRPr="00C80C73" w:rsidRDefault="001D2AF3" w:rsidP="001D2AF3">
      <w:pPr>
        <w:pStyle w:val="subsection"/>
      </w:pPr>
      <w:r w:rsidRPr="00C80C73">
        <w:tab/>
        <w:t>(2)</w:t>
      </w:r>
      <w:r w:rsidRPr="00C80C73">
        <w:tab/>
        <w:t xml:space="preserve">The </w:t>
      </w:r>
      <w:r w:rsidR="008739E7" w:rsidRPr="00C80C73">
        <w:t>agency representative</w:t>
      </w:r>
      <w:r w:rsidRPr="00C80C73">
        <w:t xml:space="preserve"> may, by writing, request the </w:t>
      </w:r>
      <w:r w:rsidR="00CF740B" w:rsidRPr="00C80C73">
        <w:t>Principal Member</w:t>
      </w:r>
      <w:r w:rsidRPr="00C80C73">
        <w:t xml:space="preserve"> for permission to make:</w:t>
      </w:r>
    </w:p>
    <w:p w:rsidR="001D2AF3" w:rsidRPr="00C80C73" w:rsidRDefault="001D2AF3" w:rsidP="001D2AF3">
      <w:pPr>
        <w:pStyle w:val="paragraph"/>
      </w:pPr>
      <w:r w:rsidRPr="00C80C73">
        <w:tab/>
        <w:t>(a)</w:t>
      </w:r>
      <w:r w:rsidRPr="00C80C73">
        <w:tab/>
        <w:t>oral submissions to the SSAT; or</w:t>
      </w:r>
    </w:p>
    <w:p w:rsidR="001D2AF3" w:rsidRPr="00C80C73" w:rsidRDefault="001D2AF3" w:rsidP="001D2AF3">
      <w:pPr>
        <w:pStyle w:val="paragraph"/>
      </w:pPr>
      <w:r w:rsidRPr="00C80C73">
        <w:tab/>
        <w:t>(b)</w:t>
      </w:r>
      <w:r w:rsidRPr="00C80C73">
        <w:tab/>
        <w:t>both oral and written submissions to the SSAT.</w:t>
      </w:r>
    </w:p>
    <w:p w:rsidR="001D2AF3" w:rsidRPr="00C80C73" w:rsidRDefault="001D2AF3" w:rsidP="001D2AF3">
      <w:pPr>
        <w:pStyle w:val="subsection2"/>
      </w:pPr>
      <w:r w:rsidRPr="00C80C73">
        <w:t>The request must explain how such submissions would assist the SSAT.</w:t>
      </w:r>
    </w:p>
    <w:p w:rsidR="001D2AF3" w:rsidRPr="00C80C73" w:rsidRDefault="001D2AF3" w:rsidP="001D2AF3">
      <w:pPr>
        <w:pStyle w:val="subsection"/>
      </w:pPr>
      <w:r w:rsidRPr="00C80C73">
        <w:lastRenderedPageBreak/>
        <w:tab/>
        <w:t>(3)</w:t>
      </w:r>
      <w:r w:rsidRPr="00C80C73">
        <w:tab/>
        <w:t xml:space="preserve">The </w:t>
      </w:r>
      <w:r w:rsidR="00CF740B" w:rsidRPr="00C80C73">
        <w:t>Principal Member</w:t>
      </w:r>
      <w:r w:rsidRPr="00C80C73">
        <w:t xml:space="preserve"> may, by writing, grant the request if, in the opinion of the </w:t>
      </w:r>
      <w:r w:rsidR="00CF740B" w:rsidRPr="00C80C73">
        <w:t>Principal Member</w:t>
      </w:r>
      <w:r w:rsidRPr="00C80C73">
        <w:t>, such submissions would assist the SSAT.</w:t>
      </w:r>
    </w:p>
    <w:p w:rsidR="001D2AF3" w:rsidRPr="00C80C73" w:rsidRDefault="001D2AF3" w:rsidP="001D2AF3">
      <w:pPr>
        <w:pStyle w:val="SubsectionHead"/>
      </w:pPr>
      <w:r w:rsidRPr="00C80C73">
        <w:t xml:space="preserve">SSAT may order </w:t>
      </w:r>
      <w:r w:rsidR="00656900" w:rsidRPr="00C80C73">
        <w:t>agency representative</w:t>
      </w:r>
      <w:r w:rsidRPr="00C80C73">
        <w:t xml:space="preserve"> to make oral submissions etc.</w:t>
      </w:r>
    </w:p>
    <w:p w:rsidR="001D2AF3" w:rsidRPr="00C80C73" w:rsidRDefault="001D2AF3" w:rsidP="001D2AF3">
      <w:pPr>
        <w:pStyle w:val="subsection"/>
      </w:pPr>
      <w:r w:rsidRPr="00C80C73">
        <w:tab/>
        <w:t>(4)</w:t>
      </w:r>
      <w:r w:rsidRPr="00C80C73">
        <w:tab/>
        <w:t xml:space="preserve">The </w:t>
      </w:r>
      <w:r w:rsidR="00CF740B" w:rsidRPr="00C80C73">
        <w:t>Principal Member</w:t>
      </w:r>
      <w:r w:rsidRPr="00C80C73">
        <w:t xml:space="preserve"> may order the </w:t>
      </w:r>
      <w:r w:rsidR="00656900" w:rsidRPr="00C80C73">
        <w:t>agency representative</w:t>
      </w:r>
      <w:r w:rsidRPr="00C80C73">
        <w:t xml:space="preserve"> to make:</w:t>
      </w:r>
    </w:p>
    <w:p w:rsidR="001D2AF3" w:rsidRPr="00C80C73" w:rsidRDefault="001D2AF3" w:rsidP="001D2AF3">
      <w:pPr>
        <w:pStyle w:val="paragraph"/>
      </w:pPr>
      <w:r w:rsidRPr="00C80C73">
        <w:tab/>
        <w:t>(a)</w:t>
      </w:r>
      <w:r w:rsidRPr="00C80C73">
        <w:tab/>
        <w:t>oral submissions to the SSAT; or</w:t>
      </w:r>
    </w:p>
    <w:p w:rsidR="00EC2C55" w:rsidRPr="00C80C73" w:rsidRDefault="00EC2C55" w:rsidP="00EC2C55">
      <w:pPr>
        <w:pStyle w:val="paragraph"/>
      </w:pPr>
      <w:r w:rsidRPr="00C80C73">
        <w:tab/>
        <w:t>(aa)</w:t>
      </w:r>
      <w:r w:rsidRPr="00C80C73">
        <w:tab/>
        <w:t>written submissions to the SSAT; or</w:t>
      </w:r>
    </w:p>
    <w:p w:rsidR="001D2AF3" w:rsidRPr="00C80C73" w:rsidRDefault="001D2AF3" w:rsidP="001D2AF3">
      <w:pPr>
        <w:pStyle w:val="paragraph"/>
      </w:pPr>
      <w:r w:rsidRPr="00C80C73">
        <w:tab/>
        <w:t>(b)</w:t>
      </w:r>
      <w:r w:rsidRPr="00C80C73">
        <w:tab/>
        <w:t>both oral and written submissions to the SSAT;</w:t>
      </w:r>
    </w:p>
    <w:p w:rsidR="001D2AF3" w:rsidRPr="00C80C73" w:rsidRDefault="001D2AF3" w:rsidP="001D2AF3">
      <w:pPr>
        <w:pStyle w:val="subsection2"/>
      </w:pPr>
      <w:r w:rsidRPr="00C80C73">
        <w:t xml:space="preserve">if, in the opinion of the </w:t>
      </w:r>
      <w:r w:rsidR="00CF740B" w:rsidRPr="00C80C73">
        <w:t>Principal Member</w:t>
      </w:r>
      <w:r w:rsidRPr="00C80C73">
        <w:t>, such submissions would assist the SSAT.</w:t>
      </w:r>
    </w:p>
    <w:p w:rsidR="001D2AF3" w:rsidRPr="00C80C73" w:rsidRDefault="001D2AF3" w:rsidP="001D2AF3">
      <w:pPr>
        <w:pStyle w:val="SubsectionHead"/>
      </w:pPr>
      <w:r w:rsidRPr="00C80C73">
        <w:t>Oral submissions by telephone etc.</w:t>
      </w:r>
    </w:p>
    <w:p w:rsidR="001D2AF3" w:rsidRPr="00C80C73" w:rsidRDefault="001D2AF3" w:rsidP="001D2AF3">
      <w:pPr>
        <w:pStyle w:val="subsection"/>
      </w:pPr>
      <w:r w:rsidRPr="00C80C73">
        <w:tab/>
        <w:t>(5)</w:t>
      </w:r>
      <w:r w:rsidRPr="00C80C73">
        <w:tab/>
        <w:t xml:space="preserve">For the purposes of </w:t>
      </w:r>
      <w:r w:rsidR="00C80C73">
        <w:t>subsections (</w:t>
      </w:r>
      <w:r w:rsidRPr="00C80C73">
        <w:t xml:space="preserve">3) and (4), the </w:t>
      </w:r>
      <w:r w:rsidR="00CF740B" w:rsidRPr="00C80C73">
        <w:t>Principal Member</w:t>
      </w:r>
      <w:r w:rsidRPr="00C80C73">
        <w:t xml:space="preserve"> may determine that oral submissions to the SSAT by the </w:t>
      </w:r>
      <w:r w:rsidR="004D1408" w:rsidRPr="00C80C73">
        <w:t>agency representative</w:t>
      </w:r>
      <w:r w:rsidRPr="00C80C73">
        <w:t xml:space="preserve"> are to be made by telephone or by means of other electronic communications equipment.</w:t>
      </w:r>
    </w:p>
    <w:p w:rsidR="001D2AF3" w:rsidRPr="00C80C73" w:rsidRDefault="001D2AF3" w:rsidP="001D2AF3">
      <w:pPr>
        <w:pStyle w:val="subsection"/>
      </w:pPr>
      <w:r w:rsidRPr="00C80C73">
        <w:tab/>
        <w:t>(6)</w:t>
      </w:r>
      <w:r w:rsidRPr="00C80C73">
        <w:tab/>
      </w:r>
      <w:r w:rsidR="00C80C73">
        <w:t>Subsection (</w:t>
      </w:r>
      <w:r w:rsidRPr="00C80C73">
        <w:t xml:space="preserve">5) does not limit </w:t>
      </w:r>
      <w:r w:rsidR="00C80C73">
        <w:t>subsection (</w:t>
      </w:r>
      <w:r w:rsidRPr="00C80C73">
        <w:t>3) or (4).</w:t>
      </w:r>
    </w:p>
    <w:p w:rsidR="001D2AF3" w:rsidRPr="00C80C73" w:rsidRDefault="00127CA2" w:rsidP="001D2AF3">
      <w:pPr>
        <w:pStyle w:val="ActHead4"/>
      </w:pPr>
      <w:bookmarkStart w:id="459" w:name="_Toc401743200"/>
      <w:r w:rsidRPr="00C80C73">
        <w:rPr>
          <w:rStyle w:val="CharSubdNo"/>
        </w:rPr>
        <w:t>Subdivision</w:t>
      </w:r>
      <w:r w:rsidR="00753CFA" w:rsidRPr="00C80C73">
        <w:rPr>
          <w:rStyle w:val="CharSubdNo"/>
        </w:rPr>
        <w:t xml:space="preserve"> </w:t>
      </w:r>
      <w:r w:rsidR="001D2AF3" w:rsidRPr="00C80C73">
        <w:rPr>
          <w:rStyle w:val="CharSubdNo"/>
        </w:rPr>
        <w:t>BB</w:t>
      </w:r>
      <w:r w:rsidR="001D2AF3" w:rsidRPr="00C80C73">
        <w:t>—</w:t>
      </w:r>
      <w:r w:rsidR="001D2AF3" w:rsidRPr="00C80C73">
        <w:rPr>
          <w:rStyle w:val="CharSubdText"/>
        </w:rPr>
        <w:t>Other evidence provisions</w:t>
      </w:r>
      <w:bookmarkEnd w:id="459"/>
    </w:p>
    <w:p w:rsidR="00F01773" w:rsidRPr="00C80C73" w:rsidRDefault="00F01773" w:rsidP="00F01773">
      <w:pPr>
        <w:pStyle w:val="ActHead5"/>
      </w:pPr>
      <w:bookmarkStart w:id="460" w:name="_Toc401743201"/>
      <w:r w:rsidRPr="00C80C73">
        <w:rPr>
          <w:rStyle w:val="CharSectno"/>
        </w:rPr>
        <w:t>127</w:t>
      </w:r>
      <w:r w:rsidRPr="00C80C73">
        <w:t xml:space="preserve">  Evidence on oath or affirmation</w:t>
      </w:r>
      <w:bookmarkEnd w:id="460"/>
    </w:p>
    <w:p w:rsidR="00F01773" w:rsidRPr="00C80C73" w:rsidRDefault="00F01773" w:rsidP="00F01773">
      <w:pPr>
        <w:pStyle w:val="subsection"/>
      </w:pPr>
      <w:r w:rsidRPr="00C80C73">
        <w:tab/>
      </w:r>
      <w:r w:rsidRPr="00C80C73">
        <w:tab/>
        <w:t>The SSAT may take evidence on oath or affirmation for the purposes of a review of a decision.</w:t>
      </w:r>
    </w:p>
    <w:p w:rsidR="00F01773" w:rsidRPr="00C80C73" w:rsidRDefault="00F01773" w:rsidP="00F01773">
      <w:pPr>
        <w:pStyle w:val="ActHead5"/>
      </w:pPr>
      <w:bookmarkStart w:id="461" w:name="_Toc401743202"/>
      <w:r w:rsidRPr="00C80C73">
        <w:rPr>
          <w:rStyle w:val="CharSectno"/>
        </w:rPr>
        <w:t>128</w:t>
      </w:r>
      <w:r w:rsidRPr="00C80C73">
        <w:t xml:space="preserve">  Provision of further information by Secretary</w:t>
      </w:r>
      <w:bookmarkEnd w:id="461"/>
    </w:p>
    <w:p w:rsidR="00F01773" w:rsidRPr="00C80C73" w:rsidRDefault="00F01773" w:rsidP="00F01773">
      <w:pPr>
        <w:pStyle w:val="subsection"/>
      </w:pPr>
      <w:r w:rsidRPr="00C80C73">
        <w:tab/>
        <w:t>(1)</w:t>
      </w:r>
      <w:r w:rsidRPr="00C80C73">
        <w:tab/>
        <w:t xml:space="preserve">The </w:t>
      </w:r>
      <w:r w:rsidR="00CF740B" w:rsidRPr="00C80C73">
        <w:t>Principal Member</w:t>
      </w:r>
      <w:r w:rsidRPr="00C80C73">
        <w:t xml:space="preserve"> may ask the Secretary to provide the SSAT with information or a document the Secretary has and that is relevant to the review of a decision.</w:t>
      </w:r>
    </w:p>
    <w:p w:rsidR="00F01773" w:rsidRPr="00C80C73" w:rsidRDefault="00F01773" w:rsidP="00F01773">
      <w:pPr>
        <w:pStyle w:val="subsection"/>
      </w:pPr>
      <w:r w:rsidRPr="00C80C73">
        <w:tab/>
        <w:t>(2)</w:t>
      </w:r>
      <w:r w:rsidRPr="00C80C73">
        <w:tab/>
        <w:t xml:space="preserve">The Secretary must comply with a request under </w:t>
      </w:r>
      <w:r w:rsidR="00C80C73">
        <w:t>subsection (</w:t>
      </w:r>
      <w:r w:rsidRPr="00C80C73">
        <w:t>1) as soon as practicable and, in any event, not later than 14 days after the request is made.</w:t>
      </w:r>
    </w:p>
    <w:p w:rsidR="0003641E" w:rsidRPr="00C80C73" w:rsidRDefault="0003641E" w:rsidP="0003641E">
      <w:pPr>
        <w:pStyle w:val="ActHead5"/>
      </w:pPr>
      <w:bookmarkStart w:id="462" w:name="_Toc401743203"/>
      <w:r w:rsidRPr="00C80C73">
        <w:rPr>
          <w:rStyle w:val="CharSectno"/>
        </w:rPr>
        <w:lastRenderedPageBreak/>
        <w:t>128A</w:t>
      </w:r>
      <w:r w:rsidRPr="00C80C73">
        <w:t xml:space="preserve">  Power to obtain information or documents</w:t>
      </w:r>
      <w:bookmarkEnd w:id="462"/>
    </w:p>
    <w:p w:rsidR="0003641E" w:rsidRPr="00C80C73" w:rsidRDefault="0003641E" w:rsidP="0003641E">
      <w:pPr>
        <w:pStyle w:val="subsection"/>
      </w:pPr>
      <w:r w:rsidRPr="00C80C73">
        <w:tab/>
        <w:t>(1)</w:t>
      </w:r>
      <w:r w:rsidRPr="00C80C73">
        <w:tab/>
        <w:t>This section applies to a person if the Principal Member believes on reasonable grounds that the person has information or a document that is relevant to a review.</w:t>
      </w:r>
    </w:p>
    <w:p w:rsidR="0003641E" w:rsidRPr="00C80C73" w:rsidRDefault="0003641E" w:rsidP="0003641E">
      <w:pPr>
        <w:pStyle w:val="subsection"/>
      </w:pPr>
      <w:r w:rsidRPr="00C80C73">
        <w:tab/>
        <w:t>(2)</w:t>
      </w:r>
      <w:r w:rsidRPr="00C80C73">
        <w:tab/>
        <w:t>The Principal Member may, by written notice given to the person, require the person:</w:t>
      </w:r>
    </w:p>
    <w:p w:rsidR="0003641E" w:rsidRPr="00C80C73" w:rsidRDefault="0003641E" w:rsidP="0003641E">
      <w:pPr>
        <w:pStyle w:val="paragraph"/>
      </w:pPr>
      <w:r w:rsidRPr="00C80C73">
        <w:tab/>
        <w:t>(a)</w:t>
      </w:r>
      <w:r w:rsidRPr="00C80C73">
        <w:tab/>
        <w:t>to give to the SSAT, within the period and in the manner specified in the notice, any such information; or</w:t>
      </w:r>
    </w:p>
    <w:p w:rsidR="0003641E" w:rsidRPr="00C80C73" w:rsidRDefault="0003641E" w:rsidP="0003641E">
      <w:pPr>
        <w:pStyle w:val="paragraph"/>
      </w:pPr>
      <w:r w:rsidRPr="00C80C73">
        <w:tab/>
        <w:t>(b)</w:t>
      </w:r>
      <w:r w:rsidRPr="00C80C73">
        <w:tab/>
        <w:t>to produce to the SSAT, within the period and in the manner specified in the notice, any such documents.</w:t>
      </w:r>
    </w:p>
    <w:p w:rsidR="0003641E" w:rsidRPr="00C80C73" w:rsidRDefault="0003641E" w:rsidP="0003641E">
      <w:pPr>
        <w:pStyle w:val="subsection"/>
      </w:pPr>
      <w:r w:rsidRPr="00C80C73">
        <w:tab/>
        <w:t>(3)</w:t>
      </w:r>
      <w:r w:rsidRPr="00C80C73">
        <w:tab/>
        <w:t xml:space="preserve">The period specified in a notice given under </w:t>
      </w:r>
      <w:r w:rsidR="00C80C73">
        <w:t>subsection (</w:t>
      </w:r>
      <w:r w:rsidRPr="00C80C73">
        <w:t>2) must be at least 14 days after the notice is given.</w:t>
      </w:r>
    </w:p>
    <w:p w:rsidR="0003641E" w:rsidRPr="00C80C73" w:rsidRDefault="0003641E" w:rsidP="0003641E">
      <w:pPr>
        <w:pStyle w:val="SubsectionHead"/>
      </w:pPr>
      <w:r w:rsidRPr="00C80C73">
        <w:t>Offence</w:t>
      </w:r>
    </w:p>
    <w:p w:rsidR="0003641E" w:rsidRPr="00C80C73" w:rsidRDefault="0003641E" w:rsidP="0003641E">
      <w:pPr>
        <w:pStyle w:val="subsection"/>
      </w:pPr>
      <w:r w:rsidRPr="00C80C73">
        <w:tab/>
        <w:t>(4)</w:t>
      </w:r>
      <w:r w:rsidRPr="00C80C73">
        <w:tab/>
        <w:t>A person commits an offence if:</w:t>
      </w:r>
    </w:p>
    <w:p w:rsidR="0003641E" w:rsidRPr="00C80C73" w:rsidRDefault="0003641E" w:rsidP="0003641E">
      <w:pPr>
        <w:pStyle w:val="paragraph"/>
      </w:pPr>
      <w:r w:rsidRPr="00C80C73">
        <w:tab/>
        <w:t>(a)</w:t>
      </w:r>
      <w:r w:rsidRPr="00C80C73">
        <w:tab/>
        <w:t xml:space="preserve">the person is given a notice under </w:t>
      </w:r>
      <w:r w:rsidR="00C80C73">
        <w:t>subsection (</w:t>
      </w:r>
      <w:r w:rsidRPr="00C80C73">
        <w:t>2); and</w:t>
      </w:r>
    </w:p>
    <w:p w:rsidR="0003641E" w:rsidRPr="00C80C73" w:rsidRDefault="0003641E" w:rsidP="0003641E">
      <w:pPr>
        <w:pStyle w:val="paragraph"/>
      </w:pPr>
      <w:r w:rsidRPr="00C80C73">
        <w:tab/>
        <w:t>(b)</w:t>
      </w:r>
      <w:r w:rsidRPr="00C80C73">
        <w:tab/>
        <w:t>the person fails to comply with the notice.</w:t>
      </w:r>
    </w:p>
    <w:p w:rsidR="0003641E" w:rsidRPr="00C80C73" w:rsidRDefault="0003641E" w:rsidP="0003641E">
      <w:pPr>
        <w:pStyle w:val="Penalty"/>
        <w:rPr>
          <w:i/>
        </w:rPr>
      </w:pPr>
      <w:r w:rsidRPr="00C80C73">
        <w:t>Penalty:</w:t>
      </w:r>
      <w:r w:rsidRPr="00C80C73">
        <w:tab/>
        <w:t>Imprisonment for 6 months.</w:t>
      </w:r>
    </w:p>
    <w:p w:rsidR="0003641E" w:rsidRPr="00C80C73" w:rsidRDefault="0003641E" w:rsidP="0003641E">
      <w:pPr>
        <w:pStyle w:val="SubsectionHead"/>
      </w:pPr>
      <w:r w:rsidRPr="00C80C73">
        <w:t>Notice to set out the effect of offence provisions</w:t>
      </w:r>
    </w:p>
    <w:p w:rsidR="0003641E" w:rsidRPr="00C80C73" w:rsidRDefault="0003641E" w:rsidP="0003641E">
      <w:pPr>
        <w:pStyle w:val="subsection"/>
      </w:pPr>
      <w:r w:rsidRPr="00C80C73">
        <w:tab/>
        <w:t>(5)</w:t>
      </w:r>
      <w:r w:rsidRPr="00C80C73">
        <w:tab/>
        <w:t xml:space="preserve">A notice under </w:t>
      </w:r>
      <w:r w:rsidR="00C80C73">
        <w:t>subsection (</w:t>
      </w:r>
      <w:r w:rsidRPr="00C80C73">
        <w:t>2) must set out the effect of the following provisions:</w:t>
      </w:r>
    </w:p>
    <w:p w:rsidR="0003641E" w:rsidRPr="00C80C73" w:rsidRDefault="0003641E" w:rsidP="0003641E">
      <w:pPr>
        <w:pStyle w:val="paragraph"/>
      </w:pPr>
      <w:r w:rsidRPr="00C80C73">
        <w:tab/>
        <w:t>(a)</w:t>
      </w:r>
      <w:r w:rsidRPr="00C80C73">
        <w:tab/>
      </w:r>
      <w:r w:rsidR="00C80C73">
        <w:t>subsection (</w:t>
      </w:r>
      <w:r w:rsidRPr="00C80C73">
        <w:t>4);</w:t>
      </w:r>
    </w:p>
    <w:p w:rsidR="0003641E" w:rsidRPr="00C80C73" w:rsidRDefault="0003641E" w:rsidP="0003641E">
      <w:pPr>
        <w:pStyle w:val="paragraph"/>
      </w:pPr>
      <w:r w:rsidRPr="00C80C73">
        <w:tab/>
        <w:t>(b)</w:t>
      </w:r>
      <w:r w:rsidRPr="00C80C73">
        <w:tab/>
        <w:t>section</w:t>
      </w:r>
      <w:r w:rsidR="00C80C73">
        <w:t> </w:t>
      </w:r>
      <w:r w:rsidRPr="00C80C73">
        <w:t xml:space="preserve">137.1 of the </w:t>
      </w:r>
      <w:r w:rsidRPr="00C80C73">
        <w:rPr>
          <w:i/>
        </w:rPr>
        <w:t xml:space="preserve">Criminal Code </w:t>
      </w:r>
      <w:r w:rsidRPr="00C80C73">
        <w:t>(about giving false or misleading information);</w:t>
      </w:r>
    </w:p>
    <w:p w:rsidR="0003641E" w:rsidRPr="00C80C73" w:rsidRDefault="0003641E" w:rsidP="0003641E">
      <w:pPr>
        <w:pStyle w:val="paragraph"/>
      </w:pPr>
      <w:r w:rsidRPr="00C80C73">
        <w:tab/>
        <w:t>(c)</w:t>
      </w:r>
      <w:r w:rsidRPr="00C80C73">
        <w:tab/>
        <w:t>section</w:t>
      </w:r>
      <w:r w:rsidR="00C80C73">
        <w:t> </w:t>
      </w:r>
      <w:r w:rsidRPr="00C80C73">
        <w:t xml:space="preserve">137.2 of the </w:t>
      </w:r>
      <w:r w:rsidRPr="00C80C73">
        <w:rPr>
          <w:i/>
        </w:rPr>
        <w:t xml:space="preserve">Criminal Code </w:t>
      </w:r>
      <w:r w:rsidRPr="00C80C73">
        <w:t>(about producing false or misleading documents).</w:t>
      </w:r>
    </w:p>
    <w:p w:rsidR="0003641E" w:rsidRPr="00C80C73" w:rsidRDefault="0003641E" w:rsidP="0003641E">
      <w:pPr>
        <w:pStyle w:val="ActHead5"/>
      </w:pPr>
      <w:bookmarkStart w:id="463" w:name="_Toc401743204"/>
      <w:r w:rsidRPr="00C80C73">
        <w:rPr>
          <w:rStyle w:val="CharSectno"/>
        </w:rPr>
        <w:t>128B</w:t>
      </w:r>
      <w:r w:rsidRPr="00C80C73">
        <w:t xml:space="preserve">  Inspecting and copying documents</w:t>
      </w:r>
      <w:bookmarkEnd w:id="463"/>
    </w:p>
    <w:p w:rsidR="0003641E" w:rsidRPr="00C80C73" w:rsidRDefault="0003641E" w:rsidP="0003641E">
      <w:pPr>
        <w:pStyle w:val="subsection"/>
      </w:pPr>
      <w:r w:rsidRPr="00C80C73">
        <w:tab/>
      </w:r>
      <w:r w:rsidRPr="00C80C73">
        <w:tab/>
        <w:t>The following may inspect a document produced under section</w:t>
      </w:r>
      <w:r w:rsidR="00C80C73">
        <w:t> </w:t>
      </w:r>
      <w:r w:rsidRPr="00C80C73">
        <w:t>128A and may make and retain copies of the whole or a part of the document:</w:t>
      </w:r>
    </w:p>
    <w:p w:rsidR="0003641E" w:rsidRPr="00C80C73" w:rsidRDefault="0003641E" w:rsidP="0003641E">
      <w:pPr>
        <w:pStyle w:val="paragraph"/>
      </w:pPr>
      <w:r w:rsidRPr="00C80C73">
        <w:lastRenderedPageBreak/>
        <w:tab/>
        <w:t>(a)</w:t>
      </w:r>
      <w:r w:rsidRPr="00C80C73">
        <w:tab/>
        <w:t>a member who constitutes, or who is one of the members who constitute, the SSAT for the purposes of the review;</w:t>
      </w:r>
    </w:p>
    <w:p w:rsidR="0003641E" w:rsidRPr="00C80C73" w:rsidRDefault="0003641E" w:rsidP="0003641E">
      <w:pPr>
        <w:pStyle w:val="paragraph"/>
      </w:pPr>
      <w:r w:rsidRPr="00C80C73">
        <w:tab/>
        <w:t>(b)</w:t>
      </w:r>
      <w:r w:rsidRPr="00C80C73">
        <w:tab/>
        <w:t>a member of the staff of the SSAT.</w:t>
      </w:r>
    </w:p>
    <w:p w:rsidR="0003641E" w:rsidRPr="00C80C73" w:rsidRDefault="0003641E" w:rsidP="0003641E">
      <w:pPr>
        <w:pStyle w:val="ActHead5"/>
      </w:pPr>
      <w:bookmarkStart w:id="464" w:name="_Toc401743205"/>
      <w:r w:rsidRPr="00C80C73">
        <w:rPr>
          <w:rStyle w:val="CharSectno"/>
        </w:rPr>
        <w:t>128C</w:t>
      </w:r>
      <w:r w:rsidRPr="00C80C73">
        <w:t xml:space="preserve">  Retention of documents</w:t>
      </w:r>
      <w:bookmarkEnd w:id="464"/>
    </w:p>
    <w:p w:rsidR="0003641E" w:rsidRPr="00C80C73" w:rsidRDefault="0003641E" w:rsidP="0003641E">
      <w:pPr>
        <w:pStyle w:val="subsection"/>
      </w:pPr>
      <w:r w:rsidRPr="00C80C73">
        <w:tab/>
        <w:t>(1)</w:t>
      </w:r>
      <w:r w:rsidRPr="00C80C73">
        <w:tab/>
        <w:t>The following may take possession of a document produced under section</w:t>
      </w:r>
      <w:r w:rsidR="00C80C73">
        <w:t> </w:t>
      </w:r>
      <w:r w:rsidRPr="00C80C73">
        <w:t>128A, and retain it for as long as is reasonably necessary:</w:t>
      </w:r>
    </w:p>
    <w:p w:rsidR="0003641E" w:rsidRPr="00C80C73" w:rsidRDefault="0003641E" w:rsidP="0003641E">
      <w:pPr>
        <w:pStyle w:val="paragraph"/>
      </w:pPr>
      <w:r w:rsidRPr="00C80C73">
        <w:tab/>
        <w:t>(a)</w:t>
      </w:r>
      <w:r w:rsidRPr="00C80C73">
        <w:tab/>
        <w:t>a member who constitutes, or who is one of the members who constitute, the SSAT for the purposes of the review;</w:t>
      </w:r>
    </w:p>
    <w:p w:rsidR="0003641E" w:rsidRPr="00C80C73" w:rsidRDefault="0003641E" w:rsidP="0003641E">
      <w:pPr>
        <w:pStyle w:val="paragraph"/>
      </w:pPr>
      <w:r w:rsidRPr="00C80C73">
        <w:tab/>
        <w:t>(b)</w:t>
      </w:r>
      <w:r w:rsidRPr="00C80C73">
        <w:tab/>
        <w:t>a member of the staff of the SSAT.</w:t>
      </w:r>
    </w:p>
    <w:p w:rsidR="0003641E" w:rsidRPr="00C80C73" w:rsidRDefault="0003641E" w:rsidP="0003641E">
      <w:pPr>
        <w:pStyle w:val="subsection"/>
      </w:pPr>
      <w:r w:rsidRPr="00C80C73">
        <w:tab/>
        <w:t>(2)</w:t>
      </w:r>
      <w:r w:rsidRPr="00C80C73">
        <w:tab/>
        <w:t>The person otherwise entitled to possession of the document is entitled to be supplied, as soon as practicable, with a copy certified by the Principal Member to be a true copy.</w:t>
      </w:r>
    </w:p>
    <w:p w:rsidR="0003641E" w:rsidRPr="00C80C73" w:rsidRDefault="0003641E" w:rsidP="0003641E">
      <w:pPr>
        <w:pStyle w:val="subsection"/>
      </w:pPr>
      <w:r w:rsidRPr="00C80C73">
        <w:tab/>
        <w:t>(3)</w:t>
      </w:r>
      <w:r w:rsidRPr="00C80C73">
        <w:tab/>
        <w:t>The certified copy must be received in all courts and tribunals as evidence as if it were the original.</w:t>
      </w:r>
    </w:p>
    <w:p w:rsidR="0003641E" w:rsidRPr="00C80C73" w:rsidRDefault="0003641E" w:rsidP="0003641E">
      <w:pPr>
        <w:pStyle w:val="subsection"/>
      </w:pPr>
      <w:r w:rsidRPr="00C80C73">
        <w:tab/>
        <w:t>(4)</w:t>
      </w:r>
      <w:r w:rsidRPr="00C80C73">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C80C73" w:rsidRDefault="00F01773" w:rsidP="00F01773">
      <w:pPr>
        <w:pStyle w:val="ActHead5"/>
      </w:pPr>
      <w:bookmarkStart w:id="465" w:name="_Toc401743206"/>
      <w:r w:rsidRPr="00C80C73">
        <w:rPr>
          <w:rStyle w:val="CharSectno"/>
        </w:rPr>
        <w:t>129</w:t>
      </w:r>
      <w:r w:rsidRPr="00C80C73">
        <w:t xml:space="preserve">  Exercise by Secretary of powers under section</w:t>
      </w:r>
      <w:r w:rsidR="00C80C73">
        <w:t> </w:t>
      </w:r>
      <w:r w:rsidRPr="00C80C73">
        <w:t>154</w:t>
      </w:r>
      <w:bookmarkEnd w:id="465"/>
    </w:p>
    <w:p w:rsidR="00F01773" w:rsidRPr="00C80C73" w:rsidRDefault="00F01773" w:rsidP="00F01773">
      <w:pPr>
        <w:pStyle w:val="subsection"/>
      </w:pPr>
      <w:r w:rsidRPr="00C80C73">
        <w:tab/>
        <w:t>(1)</w:t>
      </w:r>
      <w:r w:rsidRPr="00C80C73">
        <w:tab/>
        <w:t xml:space="preserve">The </w:t>
      </w:r>
      <w:r w:rsidR="00CF740B" w:rsidRPr="00C80C73">
        <w:t>Principal Member</w:t>
      </w:r>
      <w:r w:rsidRPr="00C80C73">
        <w:t xml:space="preserve"> may ask the Secretary to exercise the Secretary’s powers under section</w:t>
      </w:r>
      <w:r w:rsidR="00C80C73">
        <w:t> </w:t>
      </w:r>
      <w:r w:rsidRPr="00C80C73">
        <w:t xml:space="preserve">154 if the </w:t>
      </w:r>
      <w:r w:rsidR="00CF740B" w:rsidRPr="00C80C73">
        <w:t>Principal Member</w:t>
      </w:r>
      <w:r w:rsidRPr="00C80C73">
        <w:t xml:space="preserve"> is satisfied that a person has information, or has custody or control of a document, that is relevant to the review of a decision.</w:t>
      </w:r>
    </w:p>
    <w:p w:rsidR="00F01773" w:rsidRPr="00C80C73" w:rsidRDefault="00F01773" w:rsidP="00F01773">
      <w:pPr>
        <w:pStyle w:val="subsection"/>
      </w:pPr>
      <w:r w:rsidRPr="00C80C73">
        <w:tab/>
        <w:t>(2)</w:t>
      </w:r>
      <w:r w:rsidRPr="00C80C73">
        <w:tab/>
        <w:t xml:space="preserve">The Secretary must comply with a request under </w:t>
      </w:r>
      <w:r w:rsidR="00C80C73">
        <w:t>subsection (</w:t>
      </w:r>
      <w:r w:rsidRPr="00C80C73">
        <w:t>1) as soon as practicable and, in any event, within 7 days after the request is made.</w:t>
      </w:r>
    </w:p>
    <w:p w:rsidR="00105456" w:rsidRPr="00C80C73" w:rsidRDefault="00127CA2" w:rsidP="00105456">
      <w:pPr>
        <w:pStyle w:val="ActHead4"/>
      </w:pPr>
      <w:bookmarkStart w:id="466" w:name="_Toc401743207"/>
      <w:r w:rsidRPr="00C80C73">
        <w:rPr>
          <w:rStyle w:val="CharSubdNo"/>
        </w:rPr>
        <w:lastRenderedPageBreak/>
        <w:t>Subdivision</w:t>
      </w:r>
      <w:r w:rsidR="00753CFA" w:rsidRPr="00C80C73">
        <w:rPr>
          <w:rStyle w:val="CharSubdNo"/>
        </w:rPr>
        <w:t xml:space="preserve"> </w:t>
      </w:r>
      <w:r w:rsidR="00105456" w:rsidRPr="00C80C73">
        <w:rPr>
          <w:rStyle w:val="CharSubdNo"/>
        </w:rPr>
        <w:t>BC</w:t>
      </w:r>
      <w:r w:rsidR="00105456" w:rsidRPr="00C80C73">
        <w:t>—</w:t>
      </w:r>
      <w:r w:rsidR="00105456" w:rsidRPr="00C80C73">
        <w:rPr>
          <w:rStyle w:val="CharSubdText"/>
        </w:rPr>
        <w:t>Directions hearings</w:t>
      </w:r>
      <w:bookmarkEnd w:id="466"/>
    </w:p>
    <w:p w:rsidR="003347EF" w:rsidRPr="00C80C73" w:rsidRDefault="003347EF" w:rsidP="003347EF">
      <w:pPr>
        <w:pStyle w:val="ActHead5"/>
      </w:pPr>
      <w:bookmarkStart w:id="467" w:name="_Toc401743208"/>
      <w:r w:rsidRPr="00C80C73">
        <w:rPr>
          <w:rStyle w:val="CharSectno"/>
        </w:rPr>
        <w:t>129A</w:t>
      </w:r>
      <w:r w:rsidRPr="00C80C73">
        <w:t xml:space="preserve">  Directions hearings</w:t>
      </w:r>
      <w:bookmarkEnd w:id="467"/>
    </w:p>
    <w:p w:rsidR="00BC31C0" w:rsidRPr="00C80C73" w:rsidRDefault="00BC31C0" w:rsidP="00BC31C0">
      <w:pPr>
        <w:pStyle w:val="subsection"/>
      </w:pPr>
      <w:r w:rsidRPr="00C80C73">
        <w:rPr>
          <w:kern w:val="28"/>
        </w:rPr>
        <w:tab/>
        <w:t>(1)</w:t>
      </w:r>
      <w:r w:rsidRPr="00C80C73">
        <w:rPr>
          <w:kern w:val="28"/>
        </w:rPr>
        <w:tab/>
        <w:t>Before the hearing of a review commences, t</w:t>
      </w:r>
      <w:r w:rsidRPr="00C80C73">
        <w:t xml:space="preserve">he Principal Member may convene one or more </w:t>
      </w:r>
      <w:r w:rsidR="00AA7402" w:rsidRPr="00C80C73">
        <w:t>directions hearings</w:t>
      </w:r>
      <w:r w:rsidRPr="00C80C73">
        <w:t xml:space="preserve"> with the parties to the review if he or she considers that it would assist in the conduct and consideration of the review to do so.</w:t>
      </w:r>
    </w:p>
    <w:p w:rsidR="00BC31C0" w:rsidRPr="00C80C73" w:rsidRDefault="00BC31C0" w:rsidP="00BC31C0">
      <w:pPr>
        <w:pStyle w:val="subsection"/>
      </w:pPr>
      <w:r w:rsidRPr="00C80C73">
        <w:tab/>
        <w:t>(2)</w:t>
      </w:r>
      <w:r w:rsidRPr="00C80C73">
        <w:tab/>
        <w:t xml:space="preserve">At a </w:t>
      </w:r>
      <w:r w:rsidR="003E742E" w:rsidRPr="00C80C73">
        <w:t>directions hearing</w:t>
      </w:r>
      <w:r w:rsidRPr="00C80C73">
        <w:t>, the Principal Member may:</w:t>
      </w:r>
    </w:p>
    <w:p w:rsidR="00BC31C0" w:rsidRPr="00C80C73" w:rsidRDefault="00BC31C0" w:rsidP="00BC31C0">
      <w:pPr>
        <w:pStyle w:val="paragraph"/>
      </w:pPr>
      <w:r w:rsidRPr="00C80C73">
        <w:tab/>
        <w:t>(a)</w:t>
      </w:r>
      <w:r w:rsidRPr="00C80C73">
        <w:tab/>
        <w:t>fix a day or days for the hearing; and</w:t>
      </w:r>
    </w:p>
    <w:p w:rsidR="00BC31C0" w:rsidRPr="00C80C73" w:rsidRDefault="00BC31C0" w:rsidP="00BC31C0">
      <w:pPr>
        <w:pStyle w:val="paragraph"/>
      </w:pPr>
      <w:r w:rsidRPr="00C80C73">
        <w:tab/>
        <w:t>(b)</w:t>
      </w:r>
      <w:r w:rsidRPr="00C80C73">
        <w:tab/>
        <w:t>give directions about the time within which submissions are to be made to the SSAT; and</w:t>
      </w:r>
    </w:p>
    <w:p w:rsidR="00BC31C0" w:rsidRPr="00C80C73" w:rsidRDefault="00BC31C0" w:rsidP="00BC31C0">
      <w:pPr>
        <w:pStyle w:val="paragraph"/>
      </w:pPr>
      <w:r w:rsidRPr="00C80C73">
        <w:tab/>
        <w:t>(c)</w:t>
      </w:r>
      <w:r w:rsidRPr="00C80C73">
        <w:tab/>
        <w:t>give directions about the time within which evidence is to be brought before the SSAT; and</w:t>
      </w:r>
    </w:p>
    <w:p w:rsidR="00BC31C0" w:rsidRPr="00C80C73" w:rsidRDefault="00BC31C0" w:rsidP="00BC31C0">
      <w:pPr>
        <w:pStyle w:val="paragraph"/>
      </w:pPr>
      <w:r w:rsidRPr="00C80C73">
        <w:tab/>
        <w:t>(d)</w:t>
      </w:r>
      <w:r w:rsidRPr="00C80C73">
        <w:tab/>
        <w:t xml:space="preserve">give directions about what </w:t>
      </w:r>
      <w:r w:rsidR="0038371B" w:rsidRPr="00C80C73">
        <w:t>information is to be given to</w:t>
      </w:r>
      <w:r w:rsidRPr="00C80C73">
        <w:t xml:space="preserve"> the SSAT.</w:t>
      </w:r>
    </w:p>
    <w:p w:rsidR="00BC31C0" w:rsidRPr="00C80C73" w:rsidRDefault="00BC31C0" w:rsidP="00BC31C0">
      <w:pPr>
        <w:pStyle w:val="ActHead5"/>
      </w:pPr>
      <w:bookmarkStart w:id="468" w:name="_Toc401743209"/>
      <w:r w:rsidRPr="00C80C73">
        <w:rPr>
          <w:rStyle w:val="CharSectno"/>
        </w:rPr>
        <w:t>129B</w:t>
      </w:r>
      <w:r w:rsidRPr="00C80C73">
        <w:t xml:space="preserve">  Powers of SSAT if parties reach agreement</w:t>
      </w:r>
      <w:bookmarkEnd w:id="468"/>
    </w:p>
    <w:p w:rsidR="00BC31C0" w:rsidRPr="00C80C73" w:rsidRDefault="00BC31C0" w:rsidP="00BC31C0">
      <w:pPr>
        <w:pStyle w:val="subsection"/>
      </w:pPr>
      <w:r w:rsidRPr="00C80C73">
        <w:tab/>
        <w:t>(1)</w:t>
      </w:r>
      <w:r w:rsidRPr="00C80C73">
        <w:tab/>
        <w:t>If:</w:t>
      </w:r>
    </w:p>
    <w:p w:rsidR="00BC31C0" w:rsidRPr="00C80C73" w:rsidRDefault="00BC31C0" w:rsidP="00BC31C0">
      <w:pPr>
        <w:pStyle w:val="paragraph"/>
      </w:pPr>
      <w:r w:rsidRPr="00C80C73">
        <w:tab/>
        <w:t>(a)</w:t>
      </w:r>
      <w:r w:rsidRPr="00C80C73">
        <w:tab/>
        <w:t xml:space="preserve">at a </w:t>
      </w:r>
      <w:r w:rsidR="002A3FE0" w:rsidRPr="00C80C73">
        <w:t>directions hearing</w:t>
      </w:r>
      <w:r w:rsidRPr="00C80C73">
        <w:t xml:space="preserve"> under section</w:t>
      </w:r>
      <w:r w:rsidR="00C80C73">
        <w:t> </w:t>
      </w:r>
      <w:r w:rsidRPr="00C80C73">
        <w:t>129A with the parties to a review, the parties agree to the terms of a decision of the SSAT:</w:t>
      </w:r>
    </w:p>
    <w:p w:rsidR="00BC31C0" w:rsidRPr="00C80C73" w:rsidRDefault="00BC31C0" w:rsidP="00BC31C0">
      <w:pPr>
        <w:pStyle w:val="paragraphsub"/>
      </w:pPr>
      <w:r w:rsidRPr="00C80C73">
        <w:tab/>
        <w:t>(i)</w:t>
      </w:r>
      <w:r w:rsidRPr="00C80C73">
        <w:tab/>
        <w:t>in the review; or</w:t>
      </w:r>
    </w:p>
    <w:p w:rsidR="00BC31C0" w:rsidRPr="00C80C73" w:rsidRDefault="00BC31C0" w:rsidP="00BC31C0">
      <w:pPr>
        <w:pStyle w:val="paragraphsub"/>
      </w:pPr>
      <w:r w:rsidRPr="00C80C73">
        <w:tab/>
        <w:t>(ii)</w:t>
      </w:r>
      <w:r w:rsidRPr="00C80C73">
        <w:tab/>
        <w:t>in relation to a part of the review, or a matter arising out of the review;</w:t>
      </w:r>
    </w:p>
    <w:p w:rsidR="00BC31C0" w:rsidRPr="00C80C73" w:rsidRDefault="00BC31C0" w:rsidP="00BC31C0">
      <w:pPr>
        <w:pStyle w:val="paragraph"/>
      </w:pPr>
      <w:r w:rsidRPr="00C80C73">
        <w:tab/>
      </w:r>
      <w:r w:rsidRPr="00C80C73">
        <w:tab/>
        <w:t>that would be acceptable to the parties; and</w:t>
      </w:r>
    </w:p>
    <w:p w:rsidR="00BC31C0" w:rsidRPr="00C80C73" w:rsidRDefault="00BC31C0" w:rsidP="00BC31C0">
      <w:pPr>
        <w:pStyle w:val="paragraph"/>
      </w:pPr>
      <w:r w:rsidRPr="00C80C73">
        <w:tab/>
        <w:t>(b)</w:t>
      </w:r>
      <w:r w:rsidRPr="00C80C73">
        <w:tab/>
        <w:t>before the hearing of the review commences, the terms of the agreement are:</w:t>
      </w:r>
    </w:p>
    <w:p w:rsidR="00BC31C0" w:rsidRPr="00C80C73" w:rsidRDefault="00BC31C0" w:rsidP="00BC31C0">
      <w:pPr>
        <w:pStyle w:val="paragraphsub"/>
      </w:pPr>
      <w:r w:rsidRPr="00C80C73">
        <w:tab/>
        <w:t>(i)</w:t>
      </w:r>
      <w:r w:rsidRPr="00C80C73">
        <w:tab/>
        <w:t>put in writing; and</w:t>
      </w:r>
    </w:p>
    <w:p w:rsidR="00BC31C0" w:rsidRPr="00C80C73" w:rsidRDefault="00BC31C0" w:rsidP="00BC31C0">
      <w:pPr>
        <w:pStyle w:val="paragraphsub"/>
      </w:pPr>
      <w:r w:rsidRPr="00C80C73">
        <w:tab/>
        <w:t>(ii)</w:t>
      </w:r>
      <w:r w:rsidRPr="00C80C73">
        <w:tab/>
        <w:t>signed by or on behalf of the parties; and</w:t>
      </w:r>
    </w:p>
    <w:p w:rsidR="00BC31C0" w:rsidRPr="00C80C73" w:rsidRDefault="00BC31C0" w:rsidP="00BC31C0">
      <w:pPr>
        <w:pStyle w:val="paragraphsub"/>
      </w:pPr>
      <w:r w:rsidRPr="00C80C73">
        <w:tab/>
        <w:t>(iii)</w:t>
      </w:r>
      <w:r w:rsidRPr="00C80C73">
        <w:tab/>
        <w:t>lodged with the SSAT; and</w:t>
      </w:r>
    </w:p>
    <w:p w:rsidR="00BC31C0" w:rsidRPr="00C80C73" w:rsidRDefault="00BC31C0" w:rsidP="00BC31C0">
      <w:pPr>
        <w:pStyle w:val="paragraph"/>
      </w:pPr>
      <w:r w:rsidRPr="00C80C73">
        <w:tab/>
        <w:t>(c)</w:t>
      </w:r>
      <w:r w:rsidRPr="00C80C73">
        <w:tab/>
        <w:t>before the hearing of the review commences, the SSAT is satisfied that a decision in those terms, or consistent with those terms, would be within the powers of the SSAT;</w:t>
      </w:r>
    </w:p>
    <w:p w:rsidR="00BC31C0" w:rsidRPr="00C80C73" w:rsidRDefault="00BC31C0" w:rsidP="00BC31C0">
      <w:pPr>
        <w:pStyle w:val="subsection2"/>
      </w:pPr>
      <w:r w:rsidRPr="00C80C73">
        <w:t xml:space="preserve">the SSAT may act in accordance with whichever of </w:t>
      </w:r>
      <w:r w:rsidR="00C80C73">
        <w:t>subsection (</w:t>
      </w:r>
      <w:r w:rsidRPr="00C80C73">
        <w:t>2) or (3) is relevant.</w:t>
      </w:r>
    </w:p>
    <w:p w:rsidR="00BC31C0" w:rsidRPr="00C80C73" w:rsidRDefault="00BC31C0" w:rsidP="00BC31C0">
      <w:pPr>
        <w:pStyle w:val="subsection"/>
      </w:pPr>
      <w:r w:rsidRPr="00C80C73">
        <w:lastRenderedPageBreak/>
        <w:tab/>
        <w:t>(2)</w:t>
      </w:r>
      <w:r w:rsidRPr="00C80C73">
        <w:tab/>
        <w:t>If the agreement reached is an agreement as to the terms of a decision of the SSAT in the review, the SSAT may make a decision in accordance with those terms without holding a hearing of the review.</w:t>
      </w:r>
    </w:p>
    <w:p w:rsidR="00BC31C0" w:rsidRPr="00C80C73" w:rsidRDefault="00BC31C0" w:rsidP="00BC31C0">
      <w:pPr>
        <w:pStyle w:val="subsection"/>
      </w:pPr>
      <w:r w:rsidRPr="00C80C73">
        <w:tab/>
        <w:t>(3)</w:t>
      </w:r>
      <w:r w:rsidRPr="00C80C73">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C80C73" w:rsidRDefault="00127CA2" w:rsidP="00F01773">
      <w:pPr>
        <w:pStyle w:val="ActHead4"/>
      </w:pPr>
      <w:bookmarkStart w:id="469" w:name="_Toc401743210"/>
      <w:r w:rsidRPr="00C80C73">
        <w:rPr>
          <w:rStyle w:val="CharSubdNo"/>
        </w:rPr>
        <w:t>Subdivision</w:t>
      </w:r>
      <w:r w:rsidR="00753CFA" w:rsidRPr="00C80C73">
        <w:rPr>
          <w:rStyle w:val="CharSubdNo"/>
        </w:rPr>
        <w:t xml:space="preserve"> </w:t>
      </w:r>
      <w:r w:rsidR="00F01773" w:rsidRPr="00C80C73">
        <w:rPr>
          <w:rStyle w:val="CharSubdNo"/>
        </w:rPr>
        <w:t>C</w:t>
      </w:r>
      <w:r w:rsidR="00F01773" w:rsidRPr="00C80C73">
        <w:t>—</w:t>
      </w:r>
      <w:r w:rsidR="00F01773" w:rsidRPr="00C80C73">
        <w:rPr>
          <w:rStyle w:val="CharSubdText"/>
        </w:rPr>
        <w:t>The hearing</w:t>
      </w:r>
      <w:bookmarkEnd w:id="469"/>
    </w:p>
    <w:p w:rsidR="00F01773" w:rsidRPr="00C80C73" w:rsidRDefault="00F01773" w:rsidP="00F01773">
      <w:pPr>
        <w:pStyle w:val="ActHead5"/>
      </w:pPr>
      <w:bookmarkStart w:id="470" w:name="_Toc401743211"/>
      <w:r w:rsidRPr="00C80C73">
        <w:rPr>
          <w:rStyle w:val="CharSectno"/>
        </w:rPr>
        <w:t>130</w:t>
      </w:r>
      <w:r w:rsidRPr="00C80C73">
        <w:t xml:space="preserve">  Hearing procedure</w:t>
      </w:r>
      <w:bookmarkEnd w:id="470"/>
    </w:p>
    <w:p w:rsidR="00F01773" w:rsidRPr="00C80C73" w:rsidRDefault="00F01773" w:rsidP="00F01773">
      <w:pPr>
        <w:pStyle w:val="subsection"/>
      </w:pPr>
      <w:r w:rsidRPr="00C80C73">
        <w:tab/>
        <w:t>(1)</w:t>
      </w:r>
      <w:r w:rsidRPr="00C80C73">
        <w:tab/>
        <w:t>The SSAT, in reviewing a decision:</w:t>
      </w:r>
    </w:p>
    <w:p w:rsidR="00F01773" w:rsidRPr="00C80C73" w:rsidRDefault="00F01773" w:rsidP="00F01773">
      <w:pPr>
        <w:pStyle w:val="paragraph"/>
      </w:pPr>
      <w:r w:rsidRPr="00C80C73">
        <w:tab/>
        <w:t>(a)</w:t>
      </w:r>
      <w:r w:rsidRPr="00C80C73">
        <w:tab/>
        <w:t>is not bound by legal technicalities, legal forms or rules of evidence; and</w:t>
      </w:r>
    </w:p>
    <w:p w:rsidR="00F01773" w:rsidRPr="00C80C73" w:rsidRDefault="00F01773" w:rsidP="00F01773">
      <w:pPr>
        <w:pStyle w:val="paragraph"/>
      </w:pPr>
      <w:r w:rsidRPr="00C80C73">
        <w:tab/>
        <w:t>(b)</w:t>
      </w:r>
      <w:r w:rsidRPr="00C80C73">
        <w:tab/>
        <w:t xml:space="preserve">is to act as speedily as a proper consideration of the review </w:t>
      </w:r>
      <w:r w:rsidR="009E185E" w:rsidRPr="00C80C73">
        <w:t>allows.</w:t>
      </w:r>
    </w:p>
    <w:p w:rsidR="00F01773" w:rsidRPr="00C80C73" w:rsidRDefault="00F01773" w:rsidP="00F01773">
      <w:pPr>
        <w:pStyle w:val="subsection"/>
      </w:pPr>
      <w:r w:rsidRPr="00C80C73">
        <w:tab/>
        <w:t>(2)</w:t>
      </w:r>
      <w:r w:rsidRPr="00C80C73">
        <w:tab/>
        <w:t>The SSAT may inform itself on any matter relevant to a review of a decision in any manner it considers appropriate.</w:t>
      </w:r>
    </w:p>
    <w:p w:rsidR="00F01773" w:rsidRPr="00C80C73" w:rsidRDefault="00F01773" w:rsidP="00F01773">
      <w:pPr>
        <w:pStyle w:val="ActHead5"/>
      </w:pPr>
      <w:bookmarkStart w:id="471" w:name="_Toc401743212"/>
      <w:r w:rsidRPr="00C80C73">
        <w:rPr>
          <w:rStyle w:val="CharSectno"/>
        </w:rPr>
        <w:t>131</w:t>
      </w:r>
      <w:r w:rsidRPr="00C80C73">
        <w:t xml:space="preserve">  Hearing in private</w:t>
      </w:r>
      <w:bookmarkEnd w:id="471"/>
    </w:p>
    <w:p w:rsidR="00F01773" w:rsidRPr="00C80C73" w:rsidRDefault="00F01773" w:rsidP="00F01773">
      <w:pPr>
        <w:pStyle w:val="subsection"/>
      </w:pPr>
      <w:r w:rsidRPr="00C80C73">
        <w:tab/>
        <w:t>(1)</w:t>
      </w:r>
      <w:r w:rsidRPr="00C80C73">
        <w:tab/>
        <w:t>The hearing of a review is to be in private.</w:t>
      </w:r>
    </w:p>
    <w:p w:rsidR="00F01773" w:rsidRPr="00C80C73" w:rsidRDefault="00F01773" w:rsidP="00F01773">
      <w:pPr>
        <w:pStyle w:val="subsection"/>
      </w:pPr>
      <w:r w:rsidRPr="00C80C73">
        <w:tab/>
        <w:t>(2)</w:t>
      </w:r>
      <w:r w:rsidRPr="00C80C73">
        <w:tab/>
        <w:t xml:space="preserve">The </w:t>
      </w:r>
      <w:r w:rsidR="00CF740B" w:rsidRPr="00C80C73">
        <w:t>Principal Member</w:t>
      </w:r>
      <w:r w:rsidRPr="00C80C73">
        <w:t xml:space="preserve"> may give directions, in writing or otherwise, as to the persons who may be present at any hearing of a review.</w:t>
      </w:r>
    </w:p>
    <w:p w:rsidR="00F01773" w:rsidRPr="00C80C73" w:rsidRDefault="00F01773" w:rsidP="00F01773">
      <w:pPr>
        <w:pStyle w:val="subsection"/>
      </w:pPr>
      <w:r w:rsidRPr="00C80C73">
        <w:tab/>
        <w:t>(3)</w:t>
      </w:r>
      <w:r w:rsidRPr="00C80C73">
        <w:tab/>
        <w:t xml:space="preserve">In giving directions under </w:t>
      </w:r>
      <w:r w:rsidR="00C80C73">
        <w:t>subsection (</w:t>
      </w:r>
      <w:r w:rsidRPr="00C80C73">
        <w:t xml:space="preserve">2), the </w:t>
      </w:r>
      <w:r w:rsidR="00CF740B" w:rsidRPr="00C80C73">
        <w:t>Principal Member</w:t>
      </w:r>
      <w:r w:rsidRPr="00C80C73">
        <w:t xml:space="preserve"> must have regard to the wishes of the parties and the need to protect their privacy.</w:t>
      </w:r>
    </w:p>
    <w:p w:rsidR="00F01773" w:rsidRPr="00C80C73" w:rsidRDefault="00127CA2" w:rsidP="00F01773">
      <w:pPr>
        <w:pStyle w:val="ActHead4"/>
      </w:pPr>
      <w:bookmarkStart w:id="472" w:name="_Toc401743213"/>
      <w:r w:rsidRPr="00C80C73">
        <w:rPr>
          <w:rStyle w:val="CharSubdNo"/>
        </w:rPr>
        <w:lastRenderedPageBreak/>
        <w:t>Subdivision</w:t>
      </w:r>
      <w:r w:rsidR="00753CFA" w:rsidRPr="00C80C73">
        <w:rPr>
          <w:rStyle w:val="CharSubdNo"/>
        </w:rPr>
        <w:t xml:space="preserve"> </w:t>
      </w:r>
      <w:r w:rsidR="00F01773" w:rsidRPr="00C80C73">
        <w:rPr>
          <w:rStyle w:val="CharSubdNo"/>
        </w:rPr>
        <w:t>D</w:t>
      </w:r>
      <w:r w:rsidR="00F01773" w:rsidRPr="00C80C73">
        <w:t>—</w:t>
      </w:r>
      <w:r w:rsidR="00F01773" w:rsidRPr="00C80C73">
        <w:rPr>
          <w:rStyle w:val="CharSubdText"/>
        </w:rPr>
        <w:t>Other procedural matters</w:t>
      </w:r>
      <w:bookmarkEnd w:id="472"/>
    </w:p>
    <w:p w:rsidR="00F01773" w:rsidRPr="00C80C73" w:rsidRDefault="00F01773" w:rsidP="00F01773">
      <w:pPr>
        <w:pStyle w:val="ActHead5"/>
      </w:pPr>
      <w:bookmarkStart w:id="473" w:name="_Toc401743214"/>
      <w:r w:rsidRPr="00C80C73">
        <w:rPr>
          <w:rStyle w:val="CharSectno"/>
        </w:rPr>
        <w:t>134</w:t>
      </w:r>
      <w:r w:rsidRPr="00C80C73">
        <w:t xml:space="preserve">  Adjournment of SSAT hearings</w:t>
      </w:r>
      <w:bookmarkEnd w:id="473"/>
    </w:p>
    <w:p w:rsidR="00F01773" w:rsidRPr="00C80C73" w:rsidRDefault="00F01773" w:rsidP="00F01773">
      <w:pPr>
        <w:pStyle w:val="subsection"/>
      </w:pPr>
      <w:r w:rsidRPr="00C80C73">
        <w:tab/>
        <w:t>(1)</w:t>
      </w:r>
      <w:r w:rsidRPr="00C80C73">
        <w:tab/>
        <w:t>The SSAT may adjourn the hearing of a review of a decision from time to time.</w:t>
      </w:r>
    </w:p>
    <w:p w:rsidR="00F01773" w:rsidRPr="00C80C73" w:rsidRDefault="00F01773" w:rsidP="00F01773">
      <w:pPr>
        <w:pStyle w:val="subsection"/>
      </w:pPr>
      <w:r w:rsidRPr="00C80C73">
        <w:tab/>
        <w:t>(2)</w:t>
      </w:r>
      <w:r w:rsidRPr="00C80C73">
        <w:tab/>
        <w:t xml:space="preserve">Without limiting </w:t>
      </w:r>
      <w:r w:rsidR="00C80C73">
        <w:t>subsection (</w:t>
      </w:r>
      <w:r w:rsidRPr="00C80C73">
        <w:t>1), the SSAT may refuse to adjourn the hearing of a review if:</w:t>
      </w:r>
    </w:p>
    <w:p w:rsidR="00F01773" w:rsidRPr="00C80C73" w:rsidRDefault="00F01773" w:rsidP="00F01773">
      <w:pPr>
        <w:pStyle w:val="paragraph"/>
      </w:pPr>
      <w:r w:rsidRPr="00C80C73">
        <w:tab/>
        <w:t>(a)</w:t>
      </w:r>
      <w:r w:rsidRPr="00C80C73">
        <w:tab/>
        <w:t>the hearing has already been adjourned on 2 or more occasions; or</w:t>
      </w:r>
    </w:p>
    <w:p w:rsidR="00F01773" w:rsidRPr="00C80C73" w:rsidRDefault="00F01773" w:rsidP="00F01773">
      <w:pPr>
        <w:pStyle w:val="paragraph"/>
      </w:pPr>
      <w:r w:rsidRPr="00C80C73">
        <w:tab/>
        <w:t>(c)</w:t>
      </w:r>
      <w:r w:rsidRPr="00C80C73">
        <w:tab/>
        <w:t>a declaration under section</w:t>
      </w:r>
      <w:r w:rsidR="00C80C73">
        <w:t> </w:t>
      </w:r>
      <w:r w:rsidRPr="00C80C73">
        <w:t>112 is in force in relation to the decision under review.</w:t>
      </w:r>
    </w:p>
    <w:p w:rsidR="00CE56BC" w:rsidRPr="00C80C73" w:rsidRDefault="00CE56BC" w:rsidP="00CE56BC">
      <w:pPr>
        <w:pStyle w:val="ActHead5"/>
      </w:pPr>
      <w:bookmarkStart w:id="474" w:name="_Toc401743215"/>
      <w:r w:rsidRPr="00C80C73">
        <w:rPr>
          <w:rStyle w:val="CharSectno"/>
        </w:rPr>
        <w:t>135</w:t>
      </w:r>
      <w:r w:rsidRPr="00C80C73">
        <w:t xml:space="preserve">  Dismissal of application for review by SSAT</w:t>
      </w:r>
      <w:bookmarkEnd w:id="474"/>
    </w:p>
    <w:p w:rsidR="00CE56BC" w:rsidRPr="00C80C73" w:rsidRDefault="00CE56BC" w:rsidP="00CE56BC">
      <w:pPr>
        <w:pStyle w:val="subsection"/>
      </w:pPr>
      <w:r w:rsidRPr="00C80C73">
        <w:tab/>
        <w:t>(1)</w:t>
      </w:r>
      <w:r w:rsidRPr="00C80C73">
        <w:tab/>
        <w:t>The Principal Member may, on the request of a party or on his or her own initiative, dismiss an application for review of a decision if:</w:t>
      </w:r>
    </w:p>
    <w:p w:rsidR="00CE56BC" w:rsidRPr="00C80C73" w:rsidRDefault="00CE56BC" w:rsidP="00CE56BC">
      <w:pPr>
        <w:pStyle w:val="paragraph"/>
      </w:pPr>
      <w:r w:rsidRPr="00C80C73">
        <w:tab/>
        <w:t>(a)</w:t>
      </w:r>
      <w:r w:rsidRPr="00C80C73">
        <w:tab/>
        <w:t>the decision is not reviewable under this Part; or</w:t>
      </w:r>
    </w:p>
    <w:p w:rsidR="00CE56BC" w:rsidRPr="00C80C73" w:rsidRDefault="00CE56BC" w:rsidP="00CE56BC">
      <w:pPr>
        <w:pStyle w:val="paragraph"/>
      </w:pPr>
      <w:r w:rsidRPr="00C80C73">
        <w:tab/>
        <w:t>(b)</w:t>
      </w:r>
      <w:r w:rsidRPr="00C80C73">
        <w:tab/>
        <w:t>the application is frivolous or vexatious; or</w:t>
      </w:r>
    </w:p>
    <w:p w:rsidR="00CE56BC" w:rsidRPr="00C80C73" w:rsidRDefault="00CE56BC" w:rsidP="00CE56BC">
      <w:pPr>
        <w:pStyle w:val="paragraph"/>
      </w:pPr>
      <w:r w:rsidRPr="00C80C73">
        <w:tab/>
        <w:t>(c)</w:t>
      </w:r>
      <w:r w:rsidRPr="00C80C73">
        <w:tab/>
        <w:t>all of the parties consent; or</w:t>
      </w:r>
    </w:p>
    <w:p w:rsidR="00CE56BC" w:rsidRPr="00C80C73" w:rsidRDefault="00CE56BC" w:rsidP="00CE56BC">
      <w:pPr>
        <w:pStyle w:val="paragraph"/>
      </w:pPr>
      <w:r w:rsidRPr="00C80C73">
        <w:tab/>
        <w:t>(d)</w:t>
      </w:r>
      <w:r w:rsidRPr="00C80C73">
        <w:tab/>
        <w:t>the Principal Member is satisfied:</w:t>
      </w:r>
    </w:p>
    <w:p w:rsidR="00CE56BC" w:rsidRPr="00C80C73" w:rsidRDefault="00CE56BC" w:rsidP="00CE56BC">
      <w:pPr>
        <w:pStyle w:val="paragraphsub"/>
      </w:pPr>
      <w:r w:rsidRPr="00C80C73">
        <w:tab/>
        <w:t>(i)</w:t>
      </w:r>
      <w:r w:rsidRPr="00C80C73">
        <w:tab/>
        <w:t>after having communicated with each party; or</w:t>
      </w:r>
    </w:p>
    <w:p w:rsidR="00CE56BC" w:rsidRPr="00C80C73" w:rsidRDefault="00CE56BC" w:rsidP="00CE56BC">
      <w:pPr>
        <w:pStyle w:val="paragraphsub"/>
      </w:pPr>
      <w:r w:rsidRPr="00C80C73">
        <w:tab/>
        <w:t>(ii)</w:t>
      </w:r>
      <w:r w:rsidRPr="00C80C73">
        <w:tab/>
        <w:t>after having made reasonable attempts to communicate with each party and having failed to do so;</w:t>
      </w:r>
    </w:p>
    <w:p w:rsidR="00CE56BC" w:rsidRPr="00C80C73" w:rsidRDefault="00CE56BC" w:rsidP="00CE56BC">
      <w:pPr>
        <w:pStyle w:val="paragraph"/>
      </w:pPr>
      <w:r w:rsidRPr="00C80C73">
        <w:tab/>
      </w:r>
      <w:r w:rsidRPr="00C80C73">
        <w:tab/>
        <w:t>or a combination of both, that none of the parties intend to proceed with the application; or</w:t>
      </w:r>
    </w:p>
    <w:p w:rsidR="00CE56BC" w:rsidRPr="00C80C73" w:rsidRDefault="00CE56BC" w:rsidP="00CE56BC">
      <w:pPr>
        <w:pStyle w:val="paragraph"/>
      </w:pPr>
      <w:r w:rsidRPr="00C80C73">
        <w:tab/>
        <w:t>(e)</w:t>
      </w:r>
      <w:r w:rsidRPr="00C80C73">
        <w:tab/>
        <w:t>all of the parties fail to attend the hearing.</w:t>
      </w:r>
    </w:p>
    <w:p w:rsidR="00CE56BC" w:rsidRPr="00C80C73" w:rsidRDefault="00CE56BC" w:rsidP="00CE56BC">
      <w:pPr>
        <w:pStyle w:val="subsection"/>
      </w:pPr>
      <w:r w:rsidRPr="00C80C73">
        <w:tab/>
        <w:t>(2)</w:t>
      </w:r>
      <w:r w:rsidRPr="00C80C73">
        <w:tab/>
        <w:t xml:space="preserve">The Principal Member may dismiss an application under </w:t>
      </w:r>
      <w:r w:rsidR="00C80C73">
        <w:t>paragraph (</w:t>
      </w:r>
      <w:r w:rsidRPr="00C80C73">
        <w:t>1)(b) only if:</w:t>
      </w:r>
    </w:p>
    <w:p w:rsidR="00CE56BC" w:rsidRPr="00C80C73" w:rsidRDefault="00CE56BC" w:rsidP="00CE56BC">
      <w:pPr>
        <w:pStyle w:val="paragraph"/>
      </w:pPr>
      <w:r w:rsidRPr="00C80C73">
        <w:tab/>
        <w:t>(a)</w:t>
      </w:r>
      <w:r w:rsidRPr="00C80C73">
        <w:tab/>
        <w:t>one of the following applies:</w:t>
      </w:r>
    </w:p>
    <w:p w:rsidR="00CE56BC" w:rsidRPr="00C80C73" w:rsidRDefault="00CE56BC" w:rsidP="00CE56BC">
      <w:pPr>
        <w:pStyle w:val="paragraphsub"/>
      </w:pPr>
      <w:r w:rsidRPr="00C80C73">
        <w:tab/>
        <w:t>(i)</w:t>
      </w:r>
      <w:r w:rsidRPr="00C80C73">
        <w:tab/>
        <w:t>the Principal Member has received and considered submissions from the applicant for review;</w:t>
      </w:r>
    </w:p>
    <w:p w:rsidR="00CE56BC" w:rsidRPr="00C80C73" w:rsidRDefault="00CE56BC" w:rsidP="00CE56BC">
      <w:pPr>
        <w:pStyle w:val="paragraphsub"/>
      </w:pPr>
      <w:r w:rsidRPr="00C80C73">
        <w:tab/>
        <w:t>(ii)</w:t>
      </w:r>
      <w:r w:rsidRPr="00C80C73">
        <w:tab/>
        <w:t>the Principal Member has otherwise communicated with the applicant in relation to the grounds of the application;</w:t>
      </w:r>
    </w:p>
    <w:p w:rsidR="00CE56BC" w:rsidRPr="00C80C73" w:rsidRDefault="00CE56BC" w:rsidP="00CE56BC">
      <w:pPr>
        <w:pStyle w:val="paragraphsub"/>
      </w:pPr>
      <w:r w:rsidRPr="00C80C73">
        <w:lastRenderedPageBreak/>
        <w:tab/>
        <w:t>(iii)</w:t>
      </w:r>
      <w:r w:rsidRPr="00C80C73">
        <w:tab/>
        <w:t>the Principal Member has made reasonable attempts to communicate with the applicant in relation to the grounds of the application and has failed to do so; and</w:t>
      </w:r>
    </w:p>
    <w:p w:rsidR="00CE56BC" w:rsidRPr="00C80C73" w:rsidRDefault="00CE56BC" w:rsidP="00CE56BC">
      <w:pPr>
        <w:pStyle w:val="paragraph"/>
      </w:pPr>
      <w:r w:rsidRPr="00C80C73">
        <w:tab/>
        <w:t>(b)</w:t>
      </w:r>
      <w:r w:rsidRPr="00C80C73">
        <w:tab/>
        <w:t>all of the parties (other than the applicant) consent to the dismissal.</w:t>
      </w:r>
    </w:p>
    <w:p w:rsidR="00CE56BC" w:rsidRPr="00C80C73" w:rsidRDefault="00CE56BC" w:rsidP="00CE56BC">
      <w:pPr>
        <w:pStyle w:val="subsection"/>
      </w:pPr>
      <w:r w:rsidRPr="00C80C73">
        <w:tab/>
        <w:t>(3)</w:t>
      </w:r>
      <w:r w:rsidRPr="00C80C73">
        <w:tab/>
        <w:t xml:space="preserve">If the Principal Member dismisses an application under </w:t>
      </w:r>
      <w:r w:rsidR="00C80C73">
        <w:t>subsection (</w:t>
      </w:r>
      <w:r w:rsidRPr="00C80C73">
        <w:t xml:space="preserve">1) (other than under </w:t>
      </w:r>
      <w:r w:rsidR="00C80C73">
        <w:t>paragraph (</w:t>
      </w:r>
      <w:r w:rsidRPr="00C80C73">
        <w:t>1)(b)), a party to the review may:</w:t>
      </w:r>
    </w:p>
    <w:p w:rsidR="00CE56BC" w:rsidRPr="00C80C73" w:rsidRDefault="00CE56BC" w:rsidP="00CE56BC">
      <w:pPr>
        <w:pStyle w:val="paragraph"/>
      </w:pPr>
      <w:r w:rsidRPr="00C80C73">
        <w:tab/>
        <w:t>(a)</w:t>
      </w:r>
      <w:r w:rsidRPr="00C80C73">
        <w:tab/>
        <w:t>within 28 days after receiving notification that the application has been dismissed; or</w:t>
      </w:r>
    </w:p>
    <w:p w:rsidR="00CE56BC" w:rsidRPr="00C80C73" w:rsidRDefault="00CE56BC" w:rsidP="00CE56BC">
      <w:pPr>
        <w:pStyle w:val="paragraph"/>
      </w:pPr>
      <w:r w:rsidRPr="00C80C73">
        <w:tab/>
        <w:t>(b)</w:t>
      </w:r>
      <w:r w:rsidRPr="00C80C73">
        <w:tab/>
        <w:t>within such longer period as the Principal Member, in special circumstances, allows;</w:t>
      </w:r>
    </w:p>
    <w:p w:rsidR="00CE56BC" w:rsidRPr="00C80C73" w:rsidRDefault="00CE56BC" w:rsidP="00CE56BC">
      <w:pPr>
        <w:pStyle w:val="subsection2"/>
      </w:pPr>
      <w:r w:rsidRPr="00C80C73">
        <w:t>request that the Principal Member reinstate the application.</w:t>
      </w:r>
    </w:p>
    <w:p w:rsidR="00CE56BC" w:rsidRPr="00C80C73" w:rsidRDefault="00CE56BC" w:rsidP="00CE56BC">
      <w:pPr>
        <w:pStyle w:val="subsection"/>
      </w:pPr>
      <w:r w:rsidRPr="00C80C73">
        <w:tab/>
        <w:t>(4)</w:t>
      </w:r>
      <w:r w:rsidRPr="00C80C73">
        <w:tab/>
        <w:t>If the Principal Member considers it appropriate to do so, he or she may reinstate the application and give such directions as he or she considers appropriate in the circumstances.</w:t>
      </w:r>
    </w:p>
    <w:p w:rsidR="00CE56BC" w:rsidRPr="00C80C73" w:rsidRDefault="00CE56BC" w:rsidP="00CE56BC">
      <w:pPr>
        <w:pStyle w:val="subsection"/>
      </w:pPr>
      <w:r w:rsidRPr="00C80C73">
        <w:tab/>
        <w:t>(5)</w:t>
      </w:r>
      <w:r w:rsidRPr="00C80C73">
        <w:tab/>
        <w:t xml:space="preserve">If it appears to the Principal Member that an application has been dismissed under </w:t>
      </w:r>
      <w:r w:rsidR="00C80C73">
        <w:t>subsection (</w:t>
      </w:r>
      <w:r w:rsidRPr="00C80C73">
        <w:t>1) in error, he or she may, on the request of a party to the review or on his or her own initiative, reinstate the application and give such directions as he or she considers appropriate in the circumstances.</w:t>
      </w:r>
    </w:p>
    <w:p w:rsidR="00CE56BC" w:rsidRPr="00C80C73" w:rsidRDefault="00CE56BC" w:rsidP="00CE56BC">
      <w:pPr>
        <w:pStyle w:val="subsection"/>
      </w:pPr>
      <w:r w:rsidRPr="00C80C73">
        <w:tab/>
        <w:t>(6)</w:t>
      </w:r>
      <w:r w:rsidRPr="00C80C73">
        <w:tab/>
        <w:t>This section does not apply in relation to a party if the party is the Secretary.</w:t>
      </w:r>
    </w:p>
    <w:p w:rsidR="00CE56BC" w:rsidRPr="00C80C73" w:rsidRDefault="00CE56BC" w:rsidP="00CE56BC">
      <w:pPr>
        <w:pStyle w:val="ActHead5"/>
      </w:pPr>
      <w:bookmarkStart w:id="475" w:name="_Toc401743216"/>
      <w:r w:rsidRPr="00C80C73">
        <w:rPr>
          <w:rStyle w:val="CharSectno"/>
        </w:rPr>
        <w:t>136</w:t>
      </w:r>
      <w:r w:rsidRPr="00C80C73">
        <w:t xml:space="preserve">  Dismissal of application for review on request of party</w:t>
      </w:r>
      <w:bookmarkEnd w:id="475"/>
    </w:p>
    <w:p w:rsidR="00CE56BC" w:rsidRPr="00C80C73" w:rsidRDefault="00CE56BC" w:rsidP="00CE56BC">
      <w:pPr>
        <w:pStyle w:val="subsection"/>
      </w:pPr>
      <w:r w:rsidRPr="00C80C73">
        <w:tab/>
        <w:t>(1)</w:t>
      </w:r>
      <w:r w:rsidRPr="00C80C73">
        <w:tab/>
        <w:t>An applicant for review may notify the SSAT at any time that the application for review is discontinued or withdrawn.</w:t>
      </w:r>
    </w:p>
    <w:p w:rsidR="00CE56BC" w:rsidRPr="00C80C73" w:rsidRDefault="00CE56BC" w:rsidP="00CE56BC">
      <w:pPr>
        <w:pStyle w:val="subsection"/>
      </w:pPr>
      <w:r w:rsidRPr="00C80C73">
        <w:tab/>
        <w:t>(2)</w:t>
      </w:r>
      <w:r w:rsidRPr="00C80C73">
        <w:tab/>
        <w:t>If the applicant orally notifies the SSAT, the person who receives the notification must make a written record of the day on which the notification was given.</w:t>
      </w:r>
    </w:p>
    <w:p w:rsidR="00CE56BC" w:rsidRPr="00C80C73" w:rsidRDefault="00CE56BC" w:rsidP="00CE56BC">
      <w:pPr>
        <w:pStyle w:val="subsection"/>
      </w:pPr>
      <w:r w:rsidRPr="00C80C73">
        <w:tab/>
        <w:t>(3)</w:t>
      </w:r>
      <w:r w:rsidRPr="00C80C73">
        <w:tab/>
        <w:t xml:space="preserve">If notification is given under </w:t>
      </w:r>
      <w:r w:rsidR="00C80C73">
        <w:t>subsection (</w:t>
      </w:r>
      <w:r w:rsidRPr="00C80C73">
        <w:t>1), the Principal Member is taken to have dismissed the application.</w:t>
      </w:r>
    </w:p>
    <w:p w:rsidR="00CE56BC" w:rsidRPr="00C80C73" w:rsidRDefault="00CE56BC" w:rsidP="00CE56BC">
      <w:pPr>
        <w:pStyle w:val="subsection"/>
      </w:pPr>
      <w:r w:rsidRPr="00C80C73">
        <w:lastRenderedPageBreak/>
        <w:tab/>
        <w:t>(4)</w:t>
      </w:r>
      <w:r w:rsidRPr="00C80C73">
        <w:tab/>
        <w:t xml:space="preserve">If the Principal Member dismisses an application under </w:t>
      </w:r>
      <w:r w:rsidR="00C80C73">
        <w:t>subsection (</w:t>
      </w:r>
      <w:r w:rsidRPr="00C80C73">
        <w:t>3), a party to the review may:</w:t>
      </w:r>
    </w:p>
    <w:p w:rsidR="00CE56BC" w:rsidRPr="00C80C73" w:rsidRDefault="00CE56BC" w:rsidP="00CE56BC">
      <w:pPr>
        <w:pStyle w:val="paragraph"/>
      </w:pPr>
      <w:r w:rsidRPr="00C80C73">
        <w:tab/>
        <w:t>(a)</w:t>
      </w:r>
      <w:r w:rsidRPr="00C80C73">
        <w:tab/>
        <w:t>within 28 days after receiving notification that the application has been dismissed; or</w:t>
      </w:r>
    </w:p>
    <w:p w:rsidR="00CE56BC" w:rsidRPr="00C80C73" w:rsidRDefault="00CE56BC" w:rsidP="00CE56BC">
      <w:pPr>
        <w:pStyle w:val="paragraph"/>
      </w:pPr>
      <w:r w:rsidRPr="00C80C73">
        <w:tab/>
        <w:t>(b)</w:t>
      </w:r>
      <w:r w:rsidRPr="00C80C73">
        <w:tab/>
        <w:t>within such longer period as the Principal Member, in special circumstances, allows;</w:t>
      </w:r>
    </w:p>
    <w:p w:rsidR="00CE56BC" w:rsidRPr="00C80C73" w:rsidRDefault="00CE56BC" w:rsidP="00CE56BC">
      <w:pPr>
        <w:pStyle w:val="subsection2"/>
      </w:pPr>
      <w:r w:rsidRPr="00C80C73">
        <w:t>request that the Principal Member reinstate the application.</w:t>
      </w:r>
    </w:p>
    <w:p w:rsidR="00CE56BC" w:rsidRPr="00C80C73" w:rsidRDefault="00CE56BC" w:rsidP="00CE56BC">
      <w:pPr>
        <w:pStyle w:val="subsection"/>
      </w:pPr>
      <w:r w:rsidRPr="00C80C73">
        <w:tab/>
        <w:t>(5)</w:t>
      </w:r>
      <w:r w:rsidRPr="00C80C73">
        <w:tab/>
        <w:t>If the Principal Member considers it appropriate to do so, he or she may reinstate the application and give such directions as he or she considers appropriate in the circumstances.</w:t>
      </w:r>
    </w:p>
    <w:p w:rsidR="00CE56BC" w:rsidRPr="00C80C73" w:rsidRDefault="00CE56BC" w:rsidP="00CE56BC">
      <w:pPr>
        <w:pStyle w:val="subsection"/>
      </w:pPr>
      <w:r w:rsidRPr="00C80C73">
        <w:tab/>
        <w:t>(6)</w:t>
      </w:r>
      <w:r w:rsidRPr="00C80C73">
        <w:tab/>
        <w:t>This section does not apply in relation to a party if the party is the Secretary.</w:t>
      </w:r>
    </w:p>
    <w:p w:rsidR="00D52807" w:rsidRPr="00C80C73" w:rsidRDefault="00D52807" w:rsidP="00D52807">
      <w:pPr>
        <w:pStyle w:val="ActHead5"/>
      </w:pPr>
      <w:bookmarkStart w:id="476" w:name="_Toc401743217"/>
      <w:r w:rsidRPr="00C80C73">
        <w:rPr>
          <w:rStyle w:val="CharSectno"/>
        </w:rPr>
        <w:t>137</w:t>
      </w:r>
      <w:r w:rsidRPr="00C80C73">
        <w:t xml:space="preserve">  Presiding member at SSAT hearing</w:t>
      </w:r>
      <w:bookmarkEnd w:id="476"/>
    </w:p>
    <w:p w:rsidR="00D52807" w:rsidRPr="00C80C73" w:rsidRDefault="00D52807" w:rsidP="00D52807">
      <w:pPr>
        <w:pStyle w:val="subsection"/>
      </w:pPr>
      <w:r w:rsidRPr="00C80C73">
        <w:tab/>
      </w:r>
      <w:r w:rsidRPr="00C80C73">
        <w:tab/>
        <w:t>If the SSAT is constituted by 2 or more members for the purposes of the review of a decision, the Principal Member must designate one of those members as the member who is to preside at the hearing of the review.</w:t>
      </w:r>
    </w:p>
    <w:p w:rsidR="00F01773" w:rsidRPr="00C80C73" w:rsidRDefault="00F01773" w:rsidP="00F01773">
      <w:pPr>
        <w:pStyle w:val="ActHead5"/>
      </w:pPr>
      <w:bookmarkStart w:id="477" w:name="_Toc401743218"/>
      <w:r w:rsidRPr="00C80C73">
        <w:rPr>
          <w:rStyle w:val="CharSectno"/>
        </w:rPr>
        <w:t>138</w:t>
      </w:r>
      <w:r w:rsidRPr="00C80C73">
        <w:t xml:space="preserve">  Decision of questions before SSAT</w:t>
      </w:r>
      <w:bookmarkEnd w:id="477"/>
    </w:p>
    <w:p w:rsidR="00D52807" w:rsidRPr="00C80C73" w:rsidRDefault="00D52807" w:rsidP="00D52807">
      <w:pPr>
        <w:pStyle w:val="subsection"/>
      </w:pPr>
      <w:r w:rsidRPr="00C80C73">
        <w:tab/>
        <w:t>(1A)</w:t>
      </w:r>
      <w:r w:rsidRPr="00C80C73">
        <w:tab/>
        <w:t>This section applies if the SSAT is constituted by 2 or more members for the purposes of the review of a decision.</w:t>
      </w:r>
    </w:p>
    <w:p w:rsidR="00F01773" w:rsidRPr="00C80C73" w:rsidRDefault="00F01773" w:rsidP="00F01773">
      <w:pPr>
        <w:pStyle w:val="subsection"/>
      </w:pPr>
      <w:r w:rsidRPr="00C80C73">
        <w:tab/>
        <w:t>(1)</w:t>
      </w:r>
      <w:r w:rsidRPr="00C80C73">
        <w:tab/>
        <w:t xml:space="preserve">Subject to </w:t>
      </w:r>
      <w:r w:rsidR="00C80C73">
        <w:t>subsection (</w:t>
      </w:r>
      <w:r w:rsidRPr="00C80C73">
        <w:t>2), a question arising before the SSAT on a review is to be decided according to the opinion of a majority of the members constituting the SSAT for the purposes of the review.</w:t>
      </w:r>
    </w:p>
    <w:p w:rsidR="00F01773" w:rsidRPr="00C80C73" w:rsidRDefault="00F01773" w:rsidP="00F01773">
      <w:pPr>
        <w:pStyle w:val="subsection"/>
      </w:pPr>
      <w:r w:rsidRPr="00C80C73">
        <w:tab/>
        <w:t>(2)</w:t>
      </w:r>
      <w:r w:rsidRPr="00C80C73">
        <w:tab/>
        <w:t>If, on a question arising on a review, the opinions of the members of the SSAT are equally divided, the question is to be decided according to the opinion of the member presiding.</w:t>
      </w:r>
    </w:p>
    <w:p w:rsidR="00F01773" w:rsidRPr="00C80C73" w:rsidRDefault="00F01773" w:rsidP="00F01773">
      <w:pPr>
        <w:pStyle w:val="ActHead5"/>
      </w:pPr>
      <w:bookmarkStart w:id="478" w:name="_Toc401743219"/>
      <w:r w:rsidRPr="00C80C73">
        <w:rPr>
          <w:rStyle w:val="CharSectno"/>
        </w:rPr>
        <w:t>139</w:t>
      </w:r>
      <w:r w:rsidRPr="00C80C73">
        <w:t xml:space="preserve">  Directions as to procedure for hearings</w:t>
      </w:r>
      <w:bookmarkEnd w:id="478"/>
    </w:p>
    <w:p w:rsidR="00F01773" w:rsidRPr="00C80C73" w:rsidRDefault="00F01773" w:rsidP="00F01773">
      <w:pPr>
        <w:pStyle w:val="subsection"/>
      </w:pPr>
      <w:r w:rsidRPr="00C80C73">
        <w:tab/>
        <w:t>(1)</w:t>
      </w:r>
      <w:r w:rsidRPr="00C80C73">
        <w:tab/>
        <w:t xml:space="preserve">The </w:t>
      </w:r>
      <w:r w:rsidR="003B091D" w:rsidRPr="00C80C73">
        <w:t>Principal Member</w:t>
      </w:r>
      <w:r w:rsidRPr="00C80C73">
        <w:t>:</w:t>
      </w:r>
    </w:p>
    <w:p w:rsidR="000B37BB" w:rsidRPr="00C80C73" w:rsidRDefault="000B37BB" w:rsidP="000B37BB">
      <w:pPr>
        <w:pStyle w:val="paragraph"/>
      </w:pPr>
      <w:r w:rsidRPr="00C80C73">
        <w:tab/>
        <w:t>(a)</w:t>
      </w:r>
      <w:r w:rsidRPr="00C80C73">
        <w:tab/>
        <w:t>may give general directions as to the procedure to be followed by the SSAT in connection with the review of decisions under the family assistance law; and</w:t>
      </w:r>
    </w:p>
    <w:p w:rsidR="00F01773" w:rsidRPr="00C80C73" w:rsidRDefault="00F01773" w:rsidP="00F01773">
      <w:pPr>
        <w:pStyle w:val="paragraph"/>
      </w:pPr>
      <w:r w:rsidRPr="00C80C73">
        <w:lastRenderedPageBreak/>
        <w:tab/>
        <w:t>(b)</w:t>
      </w:r>
      <w:r w:rsidRPr="00C80C73">
        <w:tab/>
        <w:t>may give directions as to the procedure to be followed by the SSAT in connection with a particular review.</w:t>
      </w:r>
    </w:p>
    <w:p w:rsidR="00F01773" w:rsidRPr="00C80C73" w:rsidRDefault="00F01773" w:rsidP="00F01773">
      <w:pPr>
        <w:pStyle w:val="subsection"/>
      </w:pPr>
      <w:r w:rsidRPr="00C80C73">
        <w:tab/>
        <w:t>(2)</w:t>
      </w:r>
      <w:r w:rsidRPr="00C80C73">
        <w:tab/>
        <w:t xml:space="preserve">A direction under </w:t>
      </w:r>
      <w:r w:rsidR="00C80C73">
        <w:t>subsection (</w:t>
      </w:r>
      <w:r w:rsidRPr="00C80C73">
        <w:t>1) must not be inconsistent with any provision of the family assistance law.</w:t>
      </w:r>
    </w:p>
    <w:p w:rsidR="00F01773" w:rsidRPr="00C80C73" w:rsidRDefault="00F01773" w:rsidP="00F01773">
      <w:pPr>
        <w:pStyle w:val="subsection"/>
      </w:pPr>
      <w:r w:rsidRPr="00C80C73">
        <w:tab/>
        <w:t>(3)</w:t>
      </w:r>
      <w:r w:rsidRPr="00C80C73">
        <w:tab/>
        <w:t xml:space="preserve">A direction under </w:t>
      </w:r>
      <w:r w:rsidR="00C80C73">
        <w:t>paragraph (</w:t>
      </w:r>
      <w:r w:rsidRPr="00C80C73">
        <w:t>1)(b) may be given before or after the hearing of the particular review has commenced.</w:t>
      </w:r>
    </w:p>
    <w:p w:rsidR="00F01773" w:rsidRPr="00C80C73" w:rsidRDefault="00F01773" w:rsidP="00F01773">
      <w:pPr>
        <w:pStyle w:val="subsection"/>
      </w:pPr>
      <w:r w:rsidRPr="00C80C73">
        <w:tab/>
        <w:t>(4)</w:t>
      </w:r>
      <w:r w:rsidRPr="00C80C73">
        <w:tab/>
        <w:t>The presiding member of the SSAT as constituted for the purposes of a particular review may give directions as to the procedure to be followed on the hearing of the review.</w:t>
      </w:r>
    </w:p>
    <w:p w:rsidR="00F01773" w:rsidRPr="00C80C73" w:rsidRDefault="00F01773" w:rsidP="00EF0C63">
      <w:pPr>
        <w:pStyle w:val="subsection"/>
        <w:keepNext/>
      </w:pPr>
      <w:r w:rsidRPr="00C80C73">
        <w:tab/>
        <w:t>(5)</w:t>
      </w:r>
      <w:r w:rsidRPr="00C80C73">
        <w:tab/>
        <w:t xml:space="preserve">A direction under </w:t>
      </w:r>
      <w:r w:rsidR="00C80C73">
        <w:t>subsection (</w:t>
      </w:r>
      <w:r w:rsidRPr="00C80C73">
        <w:t>4) must not be inconsistent with:</w:t>
      </w:r>
    </w:p>
    <w:p w:rsidR="00F01773" w:rsidRPr="00C80C73" w:rsidRDefault="00F01773" w:rsidP="00F01773">
      <w:pPr>
        <w:pStyle w:val="paragraph"/>
      </w:pPr>
      <w:r w:rsidRPr="00C80C73">
        <w:tab/>
        <w:t>(a)</w:t>
      </w:r>
      <w:r w:rsidRPr="00C80C73">
        <w:tab/>
        <w:t>any provision of the family assistance law; or</w:t>
      </w:r>
    </w:p>
    <w:p w:rsidR="00F01773" w:rsidRPr="00C80C73" w:rsidRDefault="00F01773" w:rsidP="00F01773">
      <w:pPr>
        <w:pStyle w:val="paragraph"/>
      </w:pPr>
      <w:r w:rsidRPr="00C80C73">
        <w:tab/>
        <w:t>(b)</w:t>
      </w:r>
      <w:r w:rsidRPr="00C80C73">
        <w:tab/>
        <w:t xml:space="preserve">a direction under </w:t>
      </w:r>
      <w:r w:rsidR="00C80C73">
        <w:t>subsection (</w:t>
      </w:r>
      <w:r w:rsidRPr="00C80C73">
        <w:t>1) of this section.</w:t>
      </w:r>
    </w:p>
    <w:p w:rsidR="00F01773" w:rsidRPr="00C80C73" w:rsidRDefault="00F01773" w:rsidP="00F01773">
      <w:pPr>
        <w:pStyle w:val="subsection"/>
      </w:pPr>
      <w:r w:rsidRPr="00C80C73">
        <w:tab/>
        <w:t>(6)</w:t>
      </w:r>
      <w:r w:rsidRPr="00C80C73">
        <w:tab/>
        <w:t xml:space="preserve">A direction under </w:t>
      </w:r>
      <w:r w:rsidR="00C80C73">
        <w:t>subsection (</w:t>
      </w:r>
      <w:r w:rsidRPr="00C80C73">
        <w:t>4) may be given before or after the hearing of the particular review has commenced.</w:t>
      </w:r>
    </w:p>
    <w:p w:rsidR="00F01773" w:rsidRPr="00C80C73" w:rsidRDefault="00F01773" w:rsidP="00F01773">
      <w:pPr>
        <w:pStyle w:val="ActHead5"/>
      </w:pPr>
      <w:bookmarkStart w:id="479" w:name="_Toc401743220"/>
      <w:r w:rsidRPr="00C80C73">
        <w:rPr>
          <w:rStyle w:val="CharSectno"/>
        </w:rPr>
        <w:t>140</w:t>
      </w:r>
      <w:r w:rsidRPr="00C80C73">
        <w:t xml:space="preserve">  Costs of review</w:t>
      </w:r>
      <w:bookmarkEnd w:id="479"/>
    </w:p>
    <w:p w:rsidR="00F01773" w:rsidRPr="00C80C73" w:rsidRDefault="00F01773" w:rsidP="00F01773">
      <w:pPr>
        <w:pStyle w:val="subsection"/>
      </w:pPr>
      <w:r w:rsidRPr="00C80C73">
        <w:tab/>
        <w:t>(1)</w:t>
      </w:r>
      <w:r w:rsidRPr="00C80C73">
        <w:tab/>
        <w:t xml:space="preserve">Subject to </w:t>
      </w:r>
      <w:r w:rsidR="00C80C73">
        <w:t>subsection (</w:t>
      </w:r>
      <w:r w:rsidRPr="00C80C73">
        <w:t>4), a party to a review must bear any expenses incurred by the party in connection with the review.</w:t>
      </w:r>
    </w:p>
    <w:p w:rsidR="00F01773" w:rsidRPr="00C80C73" w:rsidRDefault="00F01773" w:rsidP="00F01773">
      <w:pPr>
        <w:pStyle w:val="subsection"/>
      </w:pPr>
      <w:r w:rsidRPr="00C80C73">
        <w:tab/>
        <w:t>(2)</w:t>
      </w:r>
      <w:r w:rsidRPr="00C80C73">
        <w:tab/>
        <w:t>The SSAT may determine that the Commonwealth is to pay the reasonable costs that are:</w:t>
      </w:r>
    </w:p>
    <w:p w:rsidR="00F01773" w:rsidRPr="00C80C73" w:rsidRDefault="00F01773" w:rsidP="00F01773">
      <w:pPr>
        <w:pStyle w:val="paragraph"/>
      </w:pPr>
      <w:r w:rsidRPr="00C80C73">
        <w:tab/>
        <w:t>(a)</w:t>
      </w:r>
      <w:r w:rsidRPr="00C80C73">
        <w:tab/>
        <w:t>incurred by a party for travel and accommodation in connection with the review; and</w:t>
      </w:r>
    </w:p>
    <w:p w:rsidR="00F01773" w:rsidRPr="00C80C73" w:rsidRDefault="00F01773" w:rsidP="00F01773">
      <w:pPr>
        <w:pStyle w:val="paragraph"/>
      </w:pPr>
      <w:r w:rsidRPr="00C80C73">
        <w:tab/>
        <w:t>(b)</w:t>
      </w:r>
      <w:r w:rsidRPr="00C80C73">
        <w:tab/>
        <w:t>specified in the determination.</w:t>
      </w:r>
    </w:p>
    <w:p w:rsidR="00F01773" w:rsidRPr="00C80C73" w:rsidRDefault="00F01773" w:rsidP="00F01773">
      <w:pPr>
        <w:pStyle w:val="subsection"/>
      </w:pPr>
      <w:r w:rsidRPr="00C80C73">
        <w:tab/>
        <w:t>(3)</w:t>
      </w:r>
      <w:r w:rsidRPr="00C80C73">
        <w:tab/>
        <w:t>If the SSAT arranges for the provision of a medical service in relation to a party to a review, the SSAT may determine that the Commonwealth is to pay the costs of the provision of the service.</w:t>
      </w:r>
    </w:p>
    <w:p w:rsidR="00F01773" w:rsidRPr="00C80C73" w:rsidRDefault="00F01773" w:rsidP="00F01773">
      <w:pPr>
        <w:pStyle w:val="subsection"/>
      </w:pPr>
      <w:r w:rsidRPr="00C80C73">
        <w:tab/>
        <w:t>(4)</w:t>
      </w:r>
      <w:r w:rsidRPr="00C80C73">
        <w:tab/>
        <w:t xml:space="preserve">If the SSAT makes a determination under </w:t>
      </w:r>
      <w:r w:rsidR="00C80C73">
        <w:t>subsection (</w:t>
      </w:r>
      <w:r w:rsidRPr="00C80C73">
        <w:t>2) or (3), the costs to which the determination relates are payable by the Commonwealth.</w:t>
      </w:r>
    </w:p>
    <w:p w:rsidR="00F01773" w:rsidRPr="00C80C73" w:rsidRDefault="00127CA2" w:rsidP="00F01773">
      <w:pPr>
        <w:pStyle w:val="ActHead4"/>
      </w:pPr>
      <w:bookmarkStart w:id="480" w:name="_Toc401743221"/>
      <w:r w:rsidRPr="00C80C73">
        <w:rPr>
          <w:rStyle w:val="CharSubdNo"/>
        </w:rPr>
        <w:lastRenderedPageBreak/>
        <w:t>Subdivision</w:t>
      </w:r>
      <w:r w:rsidR="00753CFA" w:rsidRPr="00C80C73">
        <w:rPr>
          <w:rStyle w:val="CharSubdNo"/>
        </w:rPr>
        <w:t xml:space="preserve"> </w:t>
      </w:r>
      <w:r w:rsidR="00F01773" w:rsidRPr="00C80C73">
        <w:rPr>
          <w:rStyle w:val="CharSubdNo"/>
        </w:rPr>
        <w:t>E</w:t>
      </w:r>
      <w:r w:rsidR="00F01773" w:rsidRPr="00C80C73">
        <w:t>—</w:t>
      </w:r>
      <w:r w:rsidR="00F01773" w:rsidRPr="00C80C73">
        <w:rPr>
          <w:rStyle w:val="CharSubdText"/>
        </w:rPr>
        <w:t>Notification of decisions</w:t>
      </w:r>
      <w:bookmarkEnd w:id="480"/>
    </w:p>
    <w:p w:rsidR="00F01773" w:rsidRPr="00C80C73" w:rsidRDefault="00F01773" w:rsidP="00F01773">
      <w:pPr>
        <w:pStyle w:val="ActHead5"/>
      </w:pPr>
      <w:bookmarkStart w:id="481" w:name="_Toc401743222"/>
      <w:r w:rsidRPr="00C80C73">
        <w:rPr>
          <w:rStyle w:val="CharSectno"/>
        </w:rPr>
        <w:t>141</w:t>
      </w:r>
      <w:r w:rsidRPr="00C80C73">
        <w:t xml:space="preserve">  Procedure following SSAT decision</w:t>
      </w:r>
      <w:bookmarkEnd w:id="481"/>
    </w:p>
    <w:p w:rsidR="001D2AF3" w:rsidRPr="00C80C73" w:rsidRDefault="001D2AF3" w:rsidP="001D2AF3">
      <w:pPr>
        <w:pStyle w:val="SubsectionHead"/>
      </w:pPr>
      <w:r w:rsidRPr="00C80C73">
        <w:t>SSAT affirms decisions</w:t>
      </w:r>
    </w:p>
    <w:p w:rsidR="001D2AF3" w:rsidRPr="00C80C73" w:rsidRDefault="001D2AF3" w:rsidP="001D2AF3">
      <w:pPr>
        <w:pStyle w:val="subsection"/>
      </w:pPr>
      <w:r w:rsidRPr="00C80C73">
        <w:tab/>
        <w:t>(1A)</w:t>
      </w:r>
      <w:r w:rsidRPr="00C80C73">
        <w:tab/>
        <w:t>If the SSAT makes a decision on a review and the decision is of a kind mentioned in paragraph</w:t>
      </w:r>
      <w:r w:rsidR="00C80C73">
        <w:t> </w:t>
      </w:r>
      <w:r w:rsidRPr="00C80C73">
        <w:t>113(1)(a), the SSAT must:</w:t>
      </w:r>
    </w:p>
    <w:p w:rsidR="001D2AF3" w:rsidRPr="00C80C73" w:rsidRDefault="001D2AF3" w:rsidP="001D2AF3">
      <w:pPr>
        <w:pStyle w:val="paragraph"/>
      </w:pPr>
      <w:r w:rsidRPr="00C80C73">
        <w:tab/>
        <w:t>(a)</w:t>
      </w:r>
      <w:r w:rsidRPr="00C80C73">
        <w:tab/>
        <w:t xml:space="preserve">prepare a written statement (the </w:t>
      </w:r>
      <w:r w:rsidRPr="00C80C73">
        <w:rPr>
          <w:b/>
          <w:i/>
        </w:rPr>
        <w:t>initial statement</w:t>
      </w:r>
      <w:r w:rsidRPr="00C80C73">
        <w:t>) that sets out the decision of the SSAT on the review; and</w:t>
      </w:r>
    </w:p>
    <w:p w:rsidR="001D2AF3" w:rsidRPr="00C80C73" w:rsidRDefault="001D2AF3" w:rsidP="001D2AF3">
      <w:pPr>
        <w:pStyle w:val="paragraph"/>
      </w:pPr>
      <w:r w:rsidRPr="00C80C73">
        <w:tab/>
        <w:t>(b)</w:t>
      </w:r>
      <w:r w:rsidRPr="00C80C73">
        <w:tab/>
        <w:t>give each party to the review a copy of the initial statement within 14 days after making the decision; and</w:t>
      </w:r>
    </w:p>
    <w:p w:rsidR="001D2AF3" w:rsidRPr="00C80C73" w:rsidRDefault="001D2AF3" w:rsidP="001D2AF3">
      <w:pPr>
        <w:pStyle w:val="paragraph"/>
      </w:pPr>
      <w:r w:rsidRPr="00C80C73">
        <w:tab/>
        <w:t>(c)</w:t>
      </w:r>
      <w:r w:rsidRPr="00C80C73">
        <w:tab/>
        <w:t>within 14 days after making the decision, either:</w:t>
      </w:r>
    </w:p>
    <w:p w:rsidR="001D2AF3" w:rsidRPr="00C80C73" w:rsidRDefault="001D2AF3" w:rsidP="001D2AF3">
      <w:pPr>
        <w:pStyle w:val="paragraphsub"/>
      </w:pPr>
      <w:r w:rsidRPr="00C80C73">
        <w:tab/>
        <w:t>(i)</w:t>
      </w:r>
      <w:r w:rsidRPr="00C80C73">
        <w:tab/>
        <w:t xml:space="preserve">give reasons for the decision orally to each party to the review and explain that the party may make a written request for a statement under </w:t>
      </w:r>
      <w:r w:rsidR="00C80C73">
        <w:t>subparagraph (</w:t>
      </w:r>
      <w:r w:rsidRPr="00C80C73">
        <w:t>ii) within 14 days after the copy of the initial statement is given to the party; or</w:t>
      </w:r>
    </w:p>
    <w:p w:rsidR="001D2AF3" w:rsidRPr="00C80C73" w:rsidRDefault="001D2AF3" w:rsidP="001D2AF3">
      <w:pPr>
        <w:pStyle w:val="paragraphsub"/>
      </w:pPr>
      <w:r w:rsidRPr="00C80C73">
        <w:tab/>
        <w:t>(ii)</w:t>
      </w:r>
      <w:r w:rsidRPr="00C80C73">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C80C73" w:rsidRDefault="001D2AF3" w:rsidP="001D2AF3">
      <w:pPr>
        <w:pStyle w:val="paragraph"/>
      </w:pPr>
      <w:r w:rsidRPr="00C80C73">
        <w:tab/>
        <w:t>(d)</w:t>
      </w:r>
      <w:r w:rsidRPr="00C80C73">
        <w:tab/>
        <w:t>return to the Secretary any document that the Secretary has provided to the SSAT in connection with the review; and</w:t>
      </w:r>
    </w:p>
    <w:p w:rsidR="001D2AF3" w:rsidRPr="00C80C73" w:rsidRDefault="001D2AF3" w:rsidP="001D2AF3">
      <w:pPr>
        <w:pStyle w:val="paragraph"/>
      </w:pPr>
      <w:r w:rsidRPr="00C80C73">
        <w:tab/>
        <w:t>(e)</w:t>
      </w:r>
      <w:r w:rsidRPr="00C80C73">
        <w:tab/>
        <w:t>give the Secretary a copy of any other document that contains evidence or material on which the findings of fact are based.</w:t>
      </w:r>
    </w:p>
    <w:p w:rsidR="001D2AF3" w:rsidRPr="00C80C73" w:rsidRDefault="001D2AF3" w:rsidP="001D2AF3">
      <w:pPr>
        <w:pStyle w:val="subsection"/>
      </w:pPr>
      <w:r w:rsidRPr="00C80C73">
        <w:tab/>
        <w:t>(1B)</w:t>
      </w:r>
      <w:r w:rsidRPr="00C80C73">
        <w:tab/>
        <w:t xml:space="preserve">If the SSAT does not give a written statement to a party under </w:t>
      </w:r>
      <w:r w:rsidR="00C80C73">
        <w:t>subparagraph (</w:t>
      </w:r>
      <w:r w:rsidRPr="00C80C73">
        <w:t>1A)(c)(ii), the party may, within 14 days after the copy of the initial statement is given to the party, make a written request of the SSAT for such a statement.</w:t>
      </w:r>
    </w:p>
    <w:p w:rsidR="001D2AF3" w:rsidRPr="00C80C73" w:rsidRDefault="001D2AF3" w:rsidP="001D2AF3">
      <w:pPr>
        <w:pStyle w:val="subsection"/>
      </w:pPr>
      <w:r w:rsidRPr="00C80C73">
        <w:tab/>
        <w:t>(1C)</w:t>
      </w:r>
      <w:r w:rsidRPr="00C80C73">
        <w:tab/>
        <w:t xml:space="preserve">The SSAT must comply with a request under </w:t>
      </w:r>
      <w:r w:rsidR="00C80C73">
        <w:t>subsection (</w:t>
      </w:r>
      <w:r w:rsidRPr="00C80C73">
        <w:t>1B) within 14 days after the day on which it receives the request.</w:t>
      </w:r>
    </w:p>
    <w:p w:rsidR="001D2AF3" w:rsidRPr="00C80C73" w:rsidRDefault="001D2AF3" w:rsidP="001D2AF3">
      <w:pPr>
        <w:pStyle w:val="SubsectionHead"/>
      </w:pPr>
      <w:r w:rsidRPr="00C80C73">
        <w:lastRenderedPageBreak/>
        <w:t>SSAT varies decisions or sets decisions aside</w:t>
      </w:r>
    </w:p>
    <w:p w:rsidR="00F01773" w:rsidRPr="00C80C73" w:rsidRDefault="00F01773" w:rsidP="00F01773">
      <w:pPr>
        <w:pStyle w:val="subsection"/>
      </w:pPr>
      <w:r w:rsidRPr="00C80C73">
        <w:tab/>
        <w:t>(1)</w:t>
      </w:r>
      <w:r w:rsidRPr="00C80C73">
        <w:tab/>
      </w:r>
      <w:r w:rsidR="001D2AF3" w:rsidRPr="00C80C73">
        <w:t>If the SSAT makes a decision on a review and the decision is of a kind mentioned in paragraph</w:t>
      </w:r>
      <w:r w:rsidR="00C80C73">
        <w:t> </w:t>
      </w:r>
      <w:r w:rsidR="001D2AF3" w:rsidRPr="00C80C73">
        <w:t>113(1)(b) or (c),</w:t>
      </w:r>
      <w:r w:rsidRPr="00C80C73">
        <w:t xml:space="preserve"> the SSAT must:</w:t>
      </w:r>
    </w:p>
    <w:p w:rsidR="00F01773" w:rsidRPr="00C80C73" w:rsidRDefault="00F01773" w:rsidP="00F01773">
      <w:pPr>
        <w:pStyle w:val="paragraph"/>
      </w:pPr>
      <w:r w:rsidRPr="00C80C73">
        <w:tab/>
        <w:t>(a)</w:t>
      </w:r>
      <w:r w:rsidRPr="00C80C73">
        <w:tab/>
        <w:t>prepare a written statement that:</w:t>
      </w:r>
    </w:p>
    <w:p w:rsidR="00F01773" w:rsidRPr="00C80C73" w:rsidRDefault="00F01773" w:rsidP="00F01773">
      <w:pPr>
        <w:pStyle w:val="paragraphsub"/>
      </w:pPr>
      <w:r w:rsidRPr="00C80C73">
        <w:tab/>
        <w:t>(i)</w:t>
      </w:r>
      <w:r w:rsidRPr="00C80C73">
        <w:tab/>
        <w:t>sets out the decision of the SSAT on the review; and</w:t>
      </w:r>
    </w:p>
    <w:p w:rsidR="00F01773" w:rsidRPr="00C80C73" w:rsidRDefault="00F01773" w:rsidP="00F01773">
      <w:pPr>
        <w:pStyle w:val="paragraphsub"/>
      </w:pPr>
      <w:r w:rsidRPr="00C80C73">
        <w:tab/>
        <w:t>(ii)</w:t>
      </w:r>
      <w:r w:rsidRPr="00C80C73">
        <w:tab/>
        <w:t>sets out the reasons for the decision; and</w:t>
      </w:r>
    </w:p>
    <w:p w:rsidR="00F01773" w:rsidRPr="00C80C73" w:rsidRDefault="00F01773" w:rsidP="00F01773">
      <w:pPr>
        <w:pStyle w:val="paragraphsub"/>
      </w:pPr>
      <w:r w:rsidRPr="00C80C73">
        <w:tab/>
        <w:t>(iii)</w:t>
      </w:r>
      <w:r w:rsidRPr="00C80C73">
        <w:tab/>
        <w:t>sets out the findings on any material questions of fact; and</w:t>
      </w:r>
    </w:p>
    <w:p w:rsidR="00F01773" w:rsidRPr="00C80C73" w:rsidRDefault="00F01773" w:rsidP="00F01773">
      <w:pPr>
        <w:pStyle w:val="paragraphsub"/>
      </w:pPr>
      <w:r w:rsidRPr="00C80C73">
        <w:tab/>
        <w:t>(iv)</w:t>
      </w:r>
      <w:r w:rsidRPr="00C80C73">
        <w:tab/>
        <w:t>refers to evidence or other material on which the findings of fact are based; and</w:t>
      </w:r>
    </w:p>
    <w:p w:rsidR="00F01773" w:rsidRPr="00C80C73" w:rsidRDefault="00F01773" w:rsidP="00F01773">
      <w:pPr>
        <w:pStyle w:val="paragraph"/>
      </w:pPr>
      <w:r w:rsidRPr="00C80C73">
        <w:tab/>
        <w:t>(b)</w:t>
      </w:r>
      <w:r w:rsidRPr="00C80C73">
        <w:tab/>
        <w:t xml:space="preserve">give each party to the review a copy of the statement referred to in </w:t>
      </w:r>
      <w:r w:rsidR="00C80C73">
        <w:t>paragraph (</w:t>
      </w:r>
      <w:r w:rsidRPr="00C80C73">
        <w:t>a) within 14 days after the making of the decision in relation to the review; and</w:t>
      </w:r>
    </w:p>
    <w:p w:rsidR="00F01773" w:rsidRPr="00C80C73" w:rsidRDefault="00F01773" w:rsidP="00F01773">
      <w:pPr>
        <w:pStyle w:val="paragraph"/>
      </w:pPr>
      <w:r w:rsidRPr="00C80C73">
        <w:tab/>
        <w:t>(c)</w:t>
      </w:r>
      <w:r w:rsidRPr="00C80C73">
        <w:tab/>
        <w:t>return to the Secretary any document that the Secretary has provided to the SSAT in connection with the review; and</w:t>
      </w:r>
    </w:p>
    <w:p w:rsidR="00F01773" w:rsidRPr="00C80C73" w:rsidRDefault="00F01773" w:rsidP="00F01773">
      <w:pPr>
        <w:pStyle w:val="paragraph"/>
      </w:pPr>
      <w:r w:rsidRPr="00C80C73">
        <w:tab/>
        <w:t>(d)</w:t>
      </w:r>
      <w:r w:rsidRPr="00C80C73">
        <w:tab/>
        <w:t>give the Secretary a copy of any document that contains evidence or material on which the findings of fact are based.</w:t>
      </w:r>
    </w:p>
    <w:p w:rsidR="001D2AF3" w:rsidRPr="00C80C73" w:rsidRDefault="001D2AF3" w:rsidP="001D2AF3">
      <w:pPr>
        <w:pStyle w:val="SubsectionHead"/>
      </w:pPr>
      <w:r w:rsidRPr="00C80C73">
        <w:t>Notice of further review right</w:t>
      </w:r>
    </w:p>
    <w:p w:rsidR="00F01773" w:rsidRPr="00C80C73" w:rsidRDefault="00F01773" w:rsidP="00F01773">
      <w:pPr>
        <w:pStyle w:val="subsection"/>
      </w:pPr>
      <w:r w:rsidRPr="00C80C73">
        <w:tab/>
        <w:t>(2)</w:t>
      </w:r>
      <w:r w:rsidRPr="00C80C73">
        <w:tab/>
        <w:t xml:space="preserve">When the SSAT determines a review, the </w:t>
      </w:r>
      <w:r w:rsidR="003B091D" w:rsidRPr="00C80C73">
        <w:t>Principal Member</w:t>
      </w:r>
      <w:r w:rsidRPr="00C80C73">
        <w:t xml:space="preserve"> must give each party to the review </w:t>
      </w:r>
      <w:r w:rsidR="00521F3D" w:rsidRPr="00C80C73">
        <w:t>(other than a head of an agency, the Chief Executive Centrelink or the Chief Executive Medicare)</w:t>
      </w:r>
      <w:r w:rsidRPr="00C80C73">
        <w:t xml:space="preserve"> a written notice that includes a statement to the effect that, if the party is dissatisfied with the decision of the SSAT, application may, subject to the </w:t>
      </w:r>
      <w:r w:rsidRPr="00C80C73">
        <w:rPr>
          <w:i/>
        </w:rPr>
        <w:t>Administrative Appeals Tribunal Act 1975</w:t>
      </w:r>
      <w:r w:rsidRPr="00C80C73">
        <w:t>, be made to the AAT for review of the decision.</w:t>
      </w:r>
    </w:p>
    <w:p w:rsidR="00F01773" w:rsidRPr="00C80C73" w:rsidRDefault="00F01773" w:rsidP="00F01773">
      <w:pPr>
        <w:pStyle w:val="subsection"/>
      </w:pPr>
      <w:r w:rsidRPr="00C80C73">
        <w:tab/>
        <w:t>(3)</w:t>
      </w:r>
      <w:r w:rsidRPr="00C80C73">
        <w:tab/>
        <w:t xml:space="preserve">A failure to comply with </w:t>
      </w:r>
      <w:r w:rsidR="00C80C73">
        <w:t>subsection (</w:t>
      </w:r>
      <w:r w:rsidRPr="00C80C73">
        <w:t>2) in relation to a decision of the SSAT does not affect the validity of the decision.</w:t>
      </w:r>
    </w:p>
    <w:p w:rsidR="00F01773" w:rsidRPr="00C80C73" w:rsidRDefault="00F01773" w:rsidP="00F01773">
      <w:pPr>
        <w:pStyle w:val="ActHead5"/>
      </w:pPr>
      <w:bookmarkStart w:id="482" w:name="_Toc401743223"/>
      <w:r w:rsidRPr="00C80C73">
        <w:rPr>
          <w:rStyle w:val="CharSectno"/>
        </w:rPr>
        <w:t>141A</w:t>
      </w:r>
      <w:r w:rsidRPr="00C80C73">
        <w:t xml:space="preserve">  Notice by Secretary of SSAT decision relating to a determination of conditional eligibility for child care benefit by fee reduction etc.</w:t>
      </w:r>
      <w:bookmarkEnd w:id="482"/>
    </w:p>
    <w:p w:rsidR="00F01773" w:rsidRPr="00C80C73" w:rsidRDefault="00F01773" w:rsidP="00F01773">
      <w:pPr>
        <w:pStyle w:val="subsection"/>
      </w:pPr>
      <w:r w:rsidRPr="00C80C73">
        <w:tab/>
      </w:r>
      <w:r w:rsidR="00693CA9" w:rsidRPr="00C80C73">
        <w:t>(1)</w:t>
      </w:r>
      <w:r w:rsidRPr="00C80C73">
        <w:tab/>
      </w:r>
      <w:r w:rsidR="00E17557" w:rsidRPr="00C80C73">
        <w:t>This section applies if:</w:t>
      </w:r>
    </w:p>
    <w:p w:rsidR="00F01773" w:rsidRPr="00C80C73" w:rsidRDefault="00F01773" w:rsidP="00F01773">
      <w:pPr>
        <w:pStyle w:val="paragraph"/>
      </w:pPr>
      <w:r w:rsidRPr="00C80C73">
        <w:tab/>
        <w:t>(a)</w:t>
      </w:r>
      <w:r w:rsidRPr="00C80C73">
        <w:tab/>
        <w:t xml:space="preserve">the SSAT makes a decision on a review in respect of an individual claiming child care benefit by fee reduction for </w:t>
      </w:r>
      <w:r w:rsidRPr="00C80C73">
        <w:lastRenderedPageBreak/>
        <w:t>care provided by an approved child care service to a child; and</w:t>
      </w:r>
    </w:p>
    <w:p w:rsidR="00F01773" w:rsidRPr="00C80C73" w:rsidRDefault="00F01773" w:rsidP="00F01773">
      <w:pPr>
        <w:pStyle w:val="paragraph"/>
      </w:pPr>
      <w:r w:rsidRPr="00C80C73">
        <w:tab/>
        <w:t>(b)</w:t>
      </w:r>
      <w:r w:rsidRPr="00C80C73">
        <w:tab/>
        <w:t>the decision on review is to vary, or set aside and substitute a new decision for one of the following decisions:</w:t>
      </w:r>
    </w:p>
    <w:p w:rsidR="00F01773" w:rsidRPr="00C80C73" w:rsidRDefault="00F01773" w:rsidP="00F01773">
      <w:pPr>
        <w:pStyle w:val="paragraphsub"/>
      </w:pPr>
      <w:r w:rsidRPr="00C80C73">
        <w:tab/>
        <w:t>(i)</w:t>
      </w:r>
      <w:r w:rsidRPr="00C80C73">
        <w:tab/>
        <w:t>a determination of conditional eligibility;</w:t>
      </w:r>
    </w:p>
    <w:p w:rsidR="00F01773" w:rsidRPr="00C80C73" w:rsidRDefault="00F01773" w:rsidP="00F01773">
      <w:pPr>
        <w:pStyle w:val="paragraphsub"/>
      </w:pPr>
      <w:r w:rsidRPr="00C80C73">
        <w:tab/>
        <w:t>(ii)</w:t>
      </w:r>
      <w:r w:rsidRPr="00C80C73">
        <w:tab/>
        <w:t>a weekly limit of hours, CCB % or schooling % applicable to the individual;</w:t>
      </w:r>
    </w:p>
    <w:p w:rsidR="00F01773" w:rsidRPr="00C80C73" w:rsidRDefault="00F01773" w:rsidP="00F01773">
      <w:pPr>
        <w:pStyle w:val="paragraphsub"/>
      </w:pPr>
      <w:r w:rsidRPr="00C80C73">
        <w:tab/>
        <w:t>(iia)</w:t>
      </w:r>
      <w:r w:rsidRPr="00C80C73">
        <w:tab/>
        <w:t>a determination whether the individual is eligible for the special grandparent rate for the child;</w:t>
      </w:r>
    </w:p>
    <w:p w:rsidR="00F01773" w:rsidRPr="00C80C73" w:rsidRDefault="00F01773" w:rsidP="00F01773">
      <w:pPr>
        <w:pStyle w:val="paragraphsub"/>
      </w:pPr>
      <w:r w:rsidRPr="00C80C73">
        <w:tab/>
        <w:t>(iii)</w:t>
      </w:r>
      <w:r w:rsidRPr="00C80C73">
        <w:tab/>
        <w:t>a determination of rate under subsection</w:t>
      </w:r>
      <w:r w:rsidR="00C80C73">
        <w:t> </w:t>
      </w:r>
      <w:r w:rsidRPr="00C80C73">
        <w:t>81(2) or (3) of the Family Assistance Act; and</w:t>
      </w:r>
    </w:p>
    <w:p w:rsidR="00F01773" w:rsidRPr="00C80C73" w:rsidRDefault="00F01773" w:rsidP="00F01773">
      <w:pPr>
        <w:pStyle w:val="paragraph"/>
      </w:pPr>
      <w:r w:rsidRPr="00C80C73">
        <w:tab/>
        <w:t>(c)</w:t>
      </w:r>
      <w:r w:rsidRPr="00C80C73">
        <w:tab/>
        <w:t>on the day that the SSAT decision is made:</w:t>
      </w:r>
    </w:p>
    <w:p w:rsidR="00F01773" w:rsidRPr="00C80C73" w:rsidRDefault="00F01773" w:rsidP="00F01773">
      <w:pPr>
        <w:pStyle w:val="paragraphsub"/>
      </w:pPr>
      <w:r w:rsidRPr="00C80C73">
        <w:tab/>
        <w:t>(i)</w:t>
      </w:r>
      <w:r w:rsidRPr="00C80C73">
        <w:tab/>
        <w:t>the service is still providing care to the child; and</w:t>
      </w:r>
    </w:p>
    <w:p w:rsidR="00E17557" w:rsidRPr="00C80C73" w:rsidRDefault="00E17557" w:rsidP="00E17557">
      <w:pPr>
        <w:pStyle w:val="paragraphsub"/>
      </w:pPr>
      <w:r w:rsidRPr="00C80C73">
        <w:tab/>
        <w:t>(ii)</w:t>
      </w:r>
      <w:r w:rsidRPr="00C80C73">
        <w:tab/>
        <w:t>a determination of conditional eligibility is still in force in respect of the individual with effect that the individual is conditionally eligible.</w:t>
      </w:r>
    </w:p>
    <w:p w:rsidR="00E17557" w:rsidRPr="00C80C73" w:rsidRDefault="00E17557" w:rsidP="00E17557">
      <w:pPr>
        <w:pStyle w:val="subsection"/>
      </w:pPr>
      <w:r w:rsidRPr="00C80C73">
        <w:tab/>
        <w:t>(2)</w:t>
      </w:r>
      <w:r w:rsidRPr="00C80C73">
        <w:tab/>
        <w:t>The Secretary:</w:t>
      </w:r>
    </w:p>
    <w:p w:rsidR="00E17557" w:rsidRPr="00C80C73" w:rsidRDefault="00E17557" w:rsidP="00E17557">
      <w:pPr>
        <w:pStyle w:val="paragraph"/>
      </w:pPr>
      <w:r w:rsidRPr="00C80C73">
        <w:tab/>
        <w:t>(a)</w:t>
      </w:r>
      <w:r w:rsidRPr="00C80C73">
        <w:tab/>
        <w:t xml:space="preserve">must give notice of an SSAT decision mentioned in </w:t>
      </w:r>
      <w:r w:rsidR="00C80C73">
        <w:t>subparagraph (</w:t>
      </w:r>
      <w:r w:rsidRPr="00C80C73">
        <w:t>1)(b)(iii) to the service; and</w:t>
      </w:r>
    </w:p>
    <w:p w:rsidR="00E17557" w:rsidRPr="00C80C73" w:rsidRDefault="00E17557" w:rsidP="00E17557">
      <w:pPr>
        <w:pStyle w:val="paragraph"/>
      </w:pPr>
      <w:r w:rsidRPr="00C80C73">
        <w:tab/>
        <w:t>(b)</w:t>
      </w:r>
      <w:r w:rsidRPr="00C80C73">
        <w:tab/>
        <w:t>must state in the notice the effect of the decision; and</w:t>
      </w:r>
    </w:p>
    <w:p w:rsidR="00E17557" w:rsidRPr="00C80C73" w:rsidRDefault="00E17557" w:rsidP="00E17557">
      <w:pPr>
        <w:pStyle w:val="paragraph"/>
      </w:pPr>
      <w:r w:rsidRPr="00C80C73">
        <w:tab/>
        <w:t>(c)</w:t>
      </w:r>
      <w:r w:rsidRPr="00C80C73">
        <w:tab/>
        <w:t>may give the notice by making it available to the service using an electronic interface.</w:t>
      </w:r>
    </w:p>
    <w:p w:rsidR="00E17557" w:rsidRPr="00C80C73" w:rsidRDefault="00E17557" w:rsidP="00E17557">
      <w:pPr>
        <w:pStyle w:val="subsection"/>
      </w:pPr>
      <w:r w:rsidRPr="00C80C73">
        <w:tab/>
        <w:t>(3)</w:t>
      </w:r>
      <w:r w:rsidRPr="00C80C73">
        <w:tab/>
        <w:t xml:space="preserve">The Secretary may make notice of an SSAT decision mentioned in </w:t>
      </w:r>
      <w:r w:rsidR="00C80C73">
        <w:t>paragraph (</w:t>
      </w:r>
      <w:r w:rsidRPr="00C80C73">
        <w:t xml:space="preserve">1)(b) (other than </w:t>
      </w:r>
      <w:r w:rsidR="00C80C73">
        <w:t>subparagraph (</w:t>
      </w:r>
      <w:r w:rsidRPr="00C80C73">
        <w:t>1)(b)(iii)) available to the service, including by making the notice available to the service using an electronic interface.</w:t>
      </w:r>
    </w:p>
    <w:p w:rsidR="002B3E01" w:rsidRPr="00C80C73" w:rsidRDefault="00127CA2" w:rsidP="002B3E01">
      <w:pPr>
        <w:pStyle w:val="ActHead4"/>
      </w:pPr>
      <w:bookmarkStart w:id="483" w:name="_Toc401743224"/>
      <w:r w:rsidRPr="00C80C73">
        <w:rPr>
          <w:rStyle w:val="CharSubdNo"/>
        </w:rPr>
        <w:t>Subdivision</w:t>
      </w:r>
      <w:r w:rsidR="00753CFA" w:rsidRPr="00C80C73">
        <w:rPr>
          <w:rStyle w:val="CharSubdNo"/>
        </w:rPr>
        <w:t xml:space="preserve"> </w:t>
      </w:r>
      <w:r w:rsidR="002B3E01" w:rsidRPr="00C80C73">
        <w:rPr>
          <w:rStyle w:val="CharSubdNo"/>
        </w:rPr>
        <w:t>F</w:t>
      </w:r>
      <w:r w:rsidR="002B3E01" w:rsidRPr="00C80C73">
        <w:t>—</w:t>
      </w:r>
      <w:r w:rsidR="002B3E01" w:rsidRPr="00C80C73">
        <w:rPr>
          <w:rStyle w:val="CharSubdText"/>
        </w:rPr>
        <w:t>Correction of errors in decisions or statements of reasons</w:t>
      </w:r>
      <w:bookmarkEnd w:id="483"/>
    </w:p>
    <w:p w:rsidR="002B3E01" w:rsidRPr="00C80C73" w:rsidRDefault="002B3E01" w:rsidP="002B3E01">
      <w:pPr>
        <w:pStyle w:val="ActHead5"/>
      </w:pPr>
      <w:bookmarkStart w:id="484" w:name="_Toc401743225"/>
      <w:r w:rsidRPr="00C80C73">
        <w:rPr>
          <w:rStyle w:val="CharSectno"/>
        </w:rPr>
        <w:t>141B</w:t>
      </w:r>
      <w:r w:rsidRPr="00C80C73">
        <w:t xml:space="preserve">  Correction of errors in decisions or statements of reasons</w:t>
      </w:r>
      <w:bookmarkEnd w:id="484"/>
    </w:p>
    <w:p w:rsidR="002B3E01" w:rsidRPr="00C80C73" w:rsidRDefault="002B3E01" w:rsidP="002B3E01">
      <w:pPr>
        <w:pStyle w:val="SubsectionHead"/>
      </w:pPr>
      <w:r w:rsidRPr="00C80C73">
        <w:t>Correction of errors</w:t>
      </w:r>
    </w:p>
    <w:p w:rsidR="002B3E01" w:rsidRPr="00C80C73" w:rsidRDefault="002B3E01" w:rsidP="002B3E01">
      <w:pPr>
        <w:pStyle w:val="subsection"/>
      </w:pPr>
      <w:r w:rsidRPr="00C80C73">
        <w:tab/>
        <w:t>(1)</w:t>
      </w:r>
      <w:r w:rsidRPr="00C80C73">
        <w:tab/>
        <w:t>If:</w:t>
      </w:r>
    </w:p>
    <w:p w:rsidR="002B3E01" w:rsidRPr="00C80C73" w:rsidRDefault="002B3E01" w:rsidP="002B3E01">
      <w:pPr>
        <w:pStyle w:val="paragraph"/>
      </w:pPr>
      <w:r w:rsidRPr="00C80C73">
        <w:tab/>
        <w:t>(a)</w:t>
      </w:r>
      <w:r w:rsidRPr="00C80C73">
        <w:tab/>
        <w:t>the SSAT makes a decision on a review; and</w:t>
      </w:r>
    </w:p>
    <w:p w:rsidR="002B3E01" w:rsidRPr="00C80C73" w:rsidRDefault="002B3E01" w:rsidP="002B3E01">
      <w:pPr>
        <w:pStyle w:val="paragraph"/>
      </w:pPr>
      <w:r w:rsidRPr="00C80C73">
        <w:lastRenderedPageBreak/>
        <w:tab/>
        <w:t>(b)</w:t>
      </w:r>
      <w:r w:rsidRPr="00C80C73">
        <w:tab/>
        <w:t>the presiding member of the SSAT as constituted for the purposes of the review, or the Principal Member, is satisfied that there is an obvious error in:</w:t>
      </w:r>
    </w:p>
    <w:p w:rsidR="002B3E01" w:rsidRPr="00C80C73" w:rsidRDefault="002B3E01" w:rsidP="002B3E01">
      <w:pPr>
        <w:pStyle w:val="paragraphsub"/>
      </w:pPr>
      <w:r w:rsidRPr="00C80C73">
        <w:tab/>
        <w:t>(i)</w:t>
      </w:r>
      <w:r w:rsidRPr="00C80C73">
        <w:tab/>
        <w:t>the text of the decision; or</w:t>
      </w:r>
    </w:p>
    <w:p w:rsidR="002B3E01" w:rsidRPr="00C80C73" w:rsidRDefault="002B3E01" w:rsidP="002B3E01">
      <w:pPr>
        <w:pStyle w:val="paragraphsub"/>
      </w:pPr>
      <w:r w:rsidRPr="00C80C73">
        <w:tab/>
        <w:t>(ii)</w:t>
      </w:r>
      <w:r w:rsidRPr="00C80C73">
        <w:tab/>
        <w:t>a written statement of reasons for the decision;</w:t>
      </w:r>
    </w:p>
    <w:p w:rsidR="002B3E01" w:rsidRPr="00C80C73" w:rsidRDefault="002B3E01" w:rsidP="002B3E01">
      <w:pPr>
        <w:pStyle w:val="subsection2"/>
      </w:pPr>
      <w:r w:rsidRPr="00C80C73">
        <w:t>the presiding member or the Principal Member may alter the text of the decision or statement.</w:t>
      </w:r>
    </w:p>
    <w:p w:rsidR="002B3E01" w:rsidRPr="00C80C73" w:rsidRDefault="002B3E01" w:rsidP="002B3E01">
      <w:pPr>
        <w:pStyle w:val="subsection"/>
      </w:pPr>
      <w:r w:rsidRPr="00C80C73">
        <w:tab/>
        <w:t>(2)</w:t>
      </w:r>
      <w:r w:rsidRPr="00C80C73">
        <w:tab/>
        <w:t xml:space="preserve">If the text of a decision or statement is altered under </w:t>
      </w:r>
      <w:r w:rsidR="00C80C73">
        <w:t>subsection (</w:t>
      </w:r>
      <w:r w:rsidRPr="00C80C73">
        <w:t>1), the altered text is taken to be the decision of the SSAT or the statement of reasons for the decision, as the case may be.</w:t>
      </w:r>
    </w:p>
    <w:p w:rsidR="002B3E01" w:rsidRPr="00C80C73" w:rsidRDefault="002B3E01" w:rsidP="002B3E01">
      <w:pPr>
        <w:pStyle w:val="SubsectionHead"/>
      </w:pPr>
      <w:r w:rsidRPr="00C80C73">
        <w:t>Examples of obvious errors</w:t>
      </w:r>
    </w:p>
    <w:p w:rsidR="002B3E01" w:rsidRPr="00C80C73" w:rsidRDefault="002B3E01" w:rsidP="002B3E01">
      <w:pPr>
        <w:pStyle w:val="subsection"/>
      </w:pPr>
      <w:r w:rsidRPr="00C80C73">
        <w:tab/>
        <w:t>(3)</w:t>
      </w:r>
      <w:r w:rsidRPr="00C80C73">
        <w:tab/>
        <w:t>Examples of obvious errors in the text of a decision or statement of reasons are:</w:t>
      </w:r>
    </w:p>
    <w:p w:rsidR="002B3E01" w:rsidRPr="00C80C73" w:rsidRDefault="002B3E01" w:rsidP="002B3E01">
      <w:pPr>
        <w:pStyle w:val="paragraph"/>
      </w:pPr>
      <w:r w:rsidRPr="00C80C73">
        <w:tab/>
        <w:t>(a)</w:t>
      </w:r>
      <w:r w:rsidRPr="00C80C73">
        <w:tab/>
        <w:t>an obvious clerical or typographical error in the text of the decision or statement; and</w:t>
      </w:r>
    </w:p>
    <w:p w:rsidR="002B3E01" w:rsidRPr="00C80C73" w:rsidRDefault="002B3E01" w:rsidP="002B3E01">
      <w:pPr>
        <w:pStyle w:val="paragraph"/>
      </w:pPr>
      <w:r w:rsidRPr="00C80C73">
        <w:tab/>
        <w:t>(b)</w:t>
      </w:r>
      <w:r w:rsidRPr="00C80C73">
        <w:tab/>
        <w:t>an inconsistency between the decision and the statement.</w:t>
      </w:r>
    </w:p>
    <w:p w:rsidR="002054DE" w:rsidRPr="00C80C73" w:rsidRDefault="00127CA2" w:rsidP="002054DE">
      <w:pPr>
        <w:pStyle w:val="ActHead4"/>
      </w:pPr>
      <w:bookmarkStart w:id="485" w:name="_Toc401743226"/>
      <w:r w:rsidRPr="00C80C73">
        <w:rPr>
          <w:rStyle w:val="CharSubdNo"/>
        </w:rPr>
        <w:t>Subdivision</w:t>
      </w:r>
      <w:r w:rsidR="00753CFA" w:rsidRPr="00C80C73">
        <w:rPr>
          <w:rStyle w:val="CharSubdNo"/>
        </w:rPr>
        <w:t xml:space="preserve"> </w:t>
      </w:r>
      <w:r w:rsidR="002054DE" w:rsidRPr="00C80C73">
        <w:rPr>
          <w:rStyle w:val="CharSubdNo"/>
        </w:rPr>
        <w:t>G</w:t>
      </w:r>
      <w:r w:rsidR="002054DE" w:rsidRPr="00C80C73">
        <w:t>—</w:t>
      </w:r>
      <w:r w:rsidR="002054DE" w:rsidRPr="00C80C73">
        <w:rPr>
          <w:rStyle w:val="CharSubdText"/>
        </w:rPr>
        <w:t>Restrictions on disclosure of information</w:t>
      </w:r>
      <w:bookmarkEnd w:id="485"/>
    </w:p>
    <w:p w:rsidR="002054DE" w:rsidRPr="00C80C73" w:rsidRDefault="002054DE" w:rsidP="002054DE">
      <w:pPr>
        <w:pStyle w:val="ActHead5"/>
      </w:pPr>
      <w:bookmarkStart w:id="486" w:name="_Toc401743227"/>
      <w:r w:rsidRPr="00C80C73">
        <w:rPr>
          <w:rStyle w:val="CharSectno"/>
        </w:rPr>
        <w:t>141C</w:t>
      </w:r>
      <w:r w:rsidRPr="00C80C73">
        <w:t xml:space="preserve">  Orders restricting disclosure of information</w:t>
      </w:r>
      <w:bookmarkEnd w:id="486"/>
    </w:p>
    <w:p w:rsidR="002054DE" w:rsidRPr="00C80C73" w:rsidRDefault="002054DE" w:rsidP="002054DE">
      <w:pPr>
        <w:pStyle w:val="subsection"/>
      </w:pPr>
      <w:r w:rsidRPr="00C80C73">
        <w:tab/>
        <w:t>(1)</w:t>
      </w:r>
      <w:r w:rsidRPr="00C80C73">
        <w:tab/>
        <w:t>The Principal Member may make an order directing a person:</w:t>
      </w:r>
    </w:p>
    <w:p w:rsidR="002054DE" w:rsidRPr="00C80C73" w:rsidRDefault="002054DE" w:rsidP="002054DE">
      <w:pPr>
        <w:pStyle w:val="paragraph"/>
      </w:pPr>
      <w:r w:rsidRPr="00C80C73">
        <w:tab/>
        <w:t>(a)</w:t>
      </w:r>
      <w:r w:rsidRPr="00C80C73">
        <w:tab/>
        <w:t>not to disclose information specified in the order; or</w:t>
      </w:r>
    </w:p>
    <w:p w:rsidR="002054DE" w:rsidRPr="00C80C73" w:rsidRDefault="002054DE" w:rsidP="002054DE">
      <w:pPr>
        <w:pStyle w:val="paragraph"/>
      </w:pPr>
      <w:r w:rsidRPr="00C80C73">
        <w:tab/>
        <w:t>(b)</w:t>
      </w:r>
      <w:r w:rsidRPr="00C80C73">
        <w:tab/>
        <w:t>not to disclose information specified in the order except in the circumstances, or for the purposes, specified in the order; or</w:t>
      </w:r>
    </w:p>
    <w:p w:rsidR="002054DE" w:rsidRPr="00C80C73" w:rsidRDefault="002054DE" w:rsidP="002054DE">
      <w:pPr>
        <w:pStyle w:val="paragraph"/>
      </w:pPr>
      <w:r w:rsidRPr="00C80C73">
        <w:tab/>
        <w:t>(c)</w:t>
      </w:r>
      <w:r w:rsidRPr="00C80C73">
        <w:tab/>
        <w:t>not to disclose information specified in the order, except to a specified person or class of persons.</w:t>
      </w:r>
    </w:p>
    <w:p w:rsidR="002054DE" w:rsidRPr="00C80C73" w:rsidRDefault="002054DE" w:rsidP="002054DE">
      <w:pPr>
        <w:pStyle w:val="subsection"/>
      </w:pPr>
      <w:r w:rsidRPr="00C80C73">
        <w:tab/>
        <w:t>(2)</w:t>
      </w:r>
      <w:r w:rsidRPr="00C80C73">
        <w:tab/>
        <w:t>An order may only specify information that has been disclosed to the person for purposes relating to a review under this Part.</w:t>
      </w:r>
    </w:p>
    <w:p w:rsidR="002054DE" w:rsidRPr="00C80C73" w:rsidRDefault="002054DE" w:rsidP="002054DE">
      <w:pPr>
        <w:pStyle w:val="subsection"/>
      </w:pPr>
      <w:r w:rsidRPr="00C80C73">
        <w:tab/>
        <w:t>(3)</w:t>
      </w:r>
      <w:r w:rsidRPr="00C80C73">
        <w:tab/>
        <w:t>A person commits an offence if:</w:t>
      </w:r>
    </w:p>
    <w:p w:rsidR="002054DE" w:rsidRPr="00C80C73" w:rsidRDefault="002054DE" w:rsidP="002054DE">
      <w:pPr>
        <w:pStyle w:val="paragraph"/>
      </w:pPr>
      <w:r w:rsidRPr="00C80C73">
        <w:tab/>
        <w:t>(a)</w:t>
      </w:r>
      <w:r w:rsidRPr="00C80C73">
        <w:tab/>
        <w:t xml:space="preserve">the Principal Member makes an order under </w:t>
      </w:r>
      <w:r w:rsidR="00C80C73">
        <w:t>subsection (</w:t>
      </w:r>
      <w:r w:rsidRPr="00C80C73">
        <w:t>1) in relation to the person; and</w:t>
      </w:r>
    </w:p>
    <w:p w:rsidR="002054DE" w:rsidRPr="00C80C73" w:rsidRDefault="002054DE" w:rsidP="002054DE">
      <w:pPr>
        <w:pStyle w:val="paragraph"/>
      </w:pPr>
      <w:r w:rsidRPr="00C80C73">
        <w:tab/>
        <w:t>(b)</w:t>
      </w:r>
      <w:r w:rsidRPr="00C80C73">
        <w:tab/>
        <w:t>the person contravenes the order.</w:t>
      </w:r>
    </w:p>
    <w:p w:rsidR="002054DE" w:rsidRPr="00C80C73" w:rsidRDefault="002054DE" w:rsidP="002054DE">
      <w:pPr>
        <w:pStyle w:val="Penalty"/>
      </w:pPr>
      <w:r w:rsidRPr="00C80C73">
        <w:lastRenderedPageBreak/>
        <w:t>Penalty:</w:t>
      </w:r>
      <w:r w:rsidRPr="00C80C73">
        <w:tab/>
        <w:t>Imprisonment for 2 years.</w:t>
      </w:r>
    </w:p>
    <w:p w:rsidR="002054DE" w:rsidRPr="00C80C73" w:rsidRDefault="002054DE" w:rsidP="002054DE">
      <w:pPr>
        <w:pStyle w:val="subsection"/>
      </w:pPr>
      <w:r w:rsidRPr="00C80C73">
        <w:tab/>
        <w:t>(4)</w:t>
      </w:r>
      <w:r w:rsidRPr="00C80C73">
        <w:tab/>
        <w:t xml:space="preserve">An order made under </w:t>
      </w:r>
      <w:r w:rsidR="00C80C73">
        <w:t>subsection (</w:t>
      </w:r>
      <w:r w:rsidRPr="00C80C73">
        <w:t xml:space="preserve">1) in relation to a person does not apply to information which the person knew before the disclosure referred to in </w:t>
      </w:r>
      <w:r w:rsidR="00C80C73">
        <w:t>subsection (</w:t>
      </w:r>
      <w:r w:rsidRPr="00C80C73">
        <w:t>2) was made.</w:t>
      </w:r>
    </w:p>
    <w:p w:rsidR="002054DE" w:rsidRPr="00C80C73" w:rsidRDefault="002054DE" w:rsidP="002054DE">
      <w:pPr>
        <w:pStyle w:val="notetext"/>
      </w:pPr>
      <w:r w:rsidRPr="00C80C73">
        <w:t>Note:</w:t>
      </w:r>
      <w:r w:rsidRPr="00C80C73">
        <w:tab/>
        <w:t xml:space="preserve">A defendant bears an evidential burden in relation to the matter in </w:t>
      </w:r>
      <w:r w:rsidR="00C80C73">
        <w:t>subsection (</w:t>
      </w:r>
      <w:r w:rsidRPr="00C80C73">
        <w:t>4): see subsection</w:t>
      </w:r>
      <w:r w:rsidR="00C80C73">
        <w:t> </w:t>
      </w:r>
      <w:r w:rsidRPr="00C80C73">
        <w:t xml:space="preserve">13.3(3) of the </w:t>
      </w:r>
      <w:r w:rsidRPr="00C80C73">
        <w:rPr>
          <w:i/>
        </w:rPr>
        <w:t>Criminal Code</w:t>
      </w:r>
      <w:r w:rsidRPr="00C80C73">
        <w:t>.</w:t>
      </w:r>
    </w:p>
    <w:p w:rsidR="002054DE" w:rsidRPr="00C80C73" w:rsidRDefault="002054DE" w:rsidP="002054DE">
      <w:pPr>
        <w:pStyle w:val="ActHead5"/>
      </w:pPr>
      <w:bookmarkStart w:id="487" w:name="_Toc401743228"/>
      <w:r w:rsidRPr="00C80C73">
        <w:rPr>
          <w:rStyle w:val="CharSectno"/>
        </w:rPr>
        <w:t>141D</w:t>
      </w:r>
      <w:r w:rsidRPr="00C80C73">
        <w:t xml:space="preserve">  Varying an order to permit certain disclosures</w:t>
      </w:r>
      <w:bookmarkEnd w:id="487"/>
    </w:p>
    <w:p w:rsidR="002054DE" w:rsidRPr="00C80C73" w:rsidRDefault="002054DE" w:rsidP="002054DE">
      <w:pPr>
        <w:pStyle w:val="subsection"/>
      </w:pPr>
      <w:r w:rsidRPr="00C80C73">
        <w:tab/>
        <w:t>(1)</w:t>
      </w:r>
      <w:r w:rsidRPr="00C80C73">
        <w:tab/>
        <w:t>A person in relation to whom an order has been made under subsection</w:t>
      </w:r>
      <w:r w:rsidR="00C80C73">
        <w:t> </w:t>
      </w:r>
      <w:r w:rsidRPr="00C80C73">
        <w:t>141C(1) may request the Principal Member to vary the order to allow the person to disclose particular information specified in the order:</w:t>
      </w:r>
    </w:p>
    <w:p w:rsidR="002054DE" w:rsidRPr="00C80C73" w:rsidRDefault="002054DE" w:rsidP="002054DE">
      <w:pPr>
        <w:pStyle w:val="paragraph"/>
      </w:pPr>
      <w:r w:rsidRPr="00C80C73">
        <w:tab/>
        <w:t>(a)</w:t>
      </w:r>
      <w:r w:rsidRPr="00C80C73">
        <w:tab/>
        <w:t>in particular circumstances or for particular purposes; or</w:t>
      </w:r>
    </w:p>
    <w:p w:rsidR="002054DE" w:rsidRPr="00C80C73" w:rsidRDefault="002054DE" w:rsidP="002054DE">
      <w:pPr>
        <w:pStyle w:val="paragraph"/>
      </w:pPr>
      <w:r w:rsidRPr="00C80C73">
        <w:tab/>
        <w:t>(b)</w:t>
      </w:r>
      <w:r w:rsidRPr="00C80C73">
        <w:tab/>
        <w:t>to a particular person or class of persons.</w:t>
      </w:r>
    </w:p>
    <w:p w:rsidR="002054DE" w:rsidRPr="00C80C73" w:rsidRDefault="002054DE" w:rsidP="002054DE">
      <w:pPr>
        <w:pStyle w:val="subsection"/>
      </w:pPr>
      <w:r w:rsidRPr="00C80C73">
        <w:tab/>
        <w:t>(2)</w:t>
      </w:r>
      <w:r w:rsidRPr="00C80C73">
        <w:tab/>
        <w:t>The Principal Member may vary the order in accordance with the request.</w:t>
      </w:r>
    </w:p>
    <w:p w:rsidR="002054DE" w:rsidRPr="00C80C73" w:rsidRDefault="002054DE" w:rsidP="002054DE">
      <w:pPr>
        <w:pStyle w:val="subsection"/>
      </w:pPr>
      <w:r w:rsidRPr="00C80C73">
        <w:tab/>
        <w:t>(3)</w:t>
      </w:r>
      <w:r w:rsidRPr="00C80C73">
        <w:tab/>
        <w:t>This section does not limit the Principal Member’s power to vary or revoke an order.</w:t>
      </w:r>
    </w:p>
    <w:p w:rsidR="002054DE" w:rsidRPr="00C80C73" w:rsidRDefault="002054DE" w:rsidP="002054DE">
      <w:pPr>
        <w:pStyle w:val="notetext"/>
      </w:pPr>
      <w:r w:rsidRPr="00C80C73">
        <w:t>Note:</w:t>
      </w:r>
      <w:r w:rsidRPr="00C80C73">
        <w:tab/>
        <w:t>For variation and revocation apart from under this section, see subsection</w:t>
      </w:r>
      <w:r w:rsidR="00C80C73">
        <w:t> </w:t>
      </w:r>
      <w:r w:rsidRPr="00C80C73">
        <w:t xml:space="preserve">33(3) of the </w:t>
      </w:r>
      <w:r w:rsidRPr="00C80C73">
        <w:rPr>
          <w:i/>
        </w:rPr>
        <w:t>Acts Interpretation Act 1901</w:t>
      </w:r>
      <w:r w:rsidRPr="00C80C73">
        <w:t>.</w:t>
      </w:r>
    </w:p>
    <w:p w:rsidR="002054DE" w:rsidRPr="00C80C73" w:rsidRDefault="002054DE" w:rsidP="002054DE">
      <w:pPr>
        <w:pStyle w:val="ActHead5"/>
      </w:pPr>
      <w:bookmarkStart w:id="488" w:name="_Toc401743229"/>
      <w:r w:rsidRPr="00C80C73">
        <w:rPr>
          <w:rStyle w:val="CharSectno"/>
        </w:rPr>
        <w:t>141E</w:t>
      </w:r>
      <w:r w:rsidRPr="00C80C73">
        <w:t xml:space="preserve">  Orders restricting secondary disclosures of information</w:t>
      </w:r>
      <w:bookmarkEnd w:id="488"/>
    </w:p>
    <w:p w:rsidR="002054DE" w:rsidRPr="00C80C73" w:rsidRDefault="002054DE" w:rsidP="002054DE">
      <w:pPr>
        <w:pStyle w:val="subsection"/>
      </w:pPr>
      <w:r w:rsidRPr="00C80C73">
        <w:tab/>
        <w:t>(1)</w:t>
      </w:r>
      <w:r w:rsidRPr="00C80C73">
        <w:tab/>
        <w:t xml:space="preserve">If an order (the </w:t>
      </w:r>
      <w:r w:rsidRPr="00C80C73">
        <w:rPr>
          <w:b/>
          <w:i/>
        </w:rPr>
        <w:t>primary order</w:t>
      </w:r>
      <w:r w:rsidRPr="00C80C73">
        <w:t>) under subsection</w:t>
      </w:r>
      <w:r w:rsidR="00C80C73">
        <w:t> </w:t>
      </w:r>
      <w:r w:rsidRPr="00C80C73">
        <w:t xml:space="preserve">141C(1) directs a person not to disclose information specified in the order, except to any of the following (an </w:t>
      </w:r>
      <w:r w:rsidRPr="00C80C73">
        <w:rPr>
          <w:b/>
          <w:i/>
        </w:rPr>
        <w:t>authorised recipient</w:t>
      </w:r>
      <w:r w:rsidRPr="00C80C73">
        <w:t>):</w:t>
      </w:r>
    </w:p>
    <w:p w:rsidR="002054DE" w:rsidRPr="00C80C73" w:rsidRDefault="002054DE" w:rsidP="002054DE">
      <w:pPr>
        <w:pStyle w:val="paragraph"/>
      </w:pPr>
      <w:r w:rsidRPr="00C80C73">
        <w:tab/>
        <w:t>(a)</w:t>
      </w:r>
      <w:r w:rsidRPr="00C80C73">
        <w:tab/>
        <w:t>a specified person;</w:t>
      </w:r>
    </w:p>
    <w:p w:rsidR="002054DE" w:rsidRPr="00C80C73" w:rsidRDefault="002054DE" w:rsidP="002054DE">
      <w:pPr>
        <w:pStyle w:val="paragraph"/>
      </w:pPr>
      <w:r w:rsidRPr="00C80C73">
        <w:tab/>
        <w:t>(b)</w:t>
      </w:r>
      <w:r w:rsidRPr="00C80C73">
        <w:tab/>
        <w:t>a member of a specified class of persons;</w:t>
      </w:r>
    </w:p>
    <w:p w:rsidR="002054DE" w:rsidRPr="00C80C73" w:rsidRDefault="002054DE" w:rsidP="002054DE">
      <w:pPr>
        <w:pStyle w:val="subsection2"/>
      </w:pPr>
      <w:r w:rsidRPr="00C80C73">
        <w:t>the Principal Member may make another order, directing an authorised recipient not to disclose the information specified in the primary order.</w:t>
      </w:r>
    </w:p>
    <w:p w:rsidR="002054DE" w:rsidRPr="00C80C73" w:rsidRDefault="002054DE" w:rsidP="002054DE">
      <w:pPr>
        <w:pStyle w:val="subsection"/>
      </w:pPr>
      <w:r w:rsidRPr="00C80C73">
        <w:tab/>
        <w:t>(2)</w:t>
      </w:r>
      <w:r w:rsidRPr="00C80C73">
        <w:tab/>
        <w:t>A person commits an offence if:</w:t>
      </w:r>
    </w:p>
    <w:p w:rsidR="002054DE" w:rsidRPr="00C80C73" w:rsidRDefault="002054DE" w:rsidP="002054DE">
      <w:pPr>
        <w:pStyle w:val="paragraph"/>
      </w:pPr>
      <w:r w:rsidRPr="00C80C73">
        <w:tab/>
        <w:t>(a)</w:t>
      </w:r>
      <w:r w:rsidRPr="00C80C73">
        <w:tab/>
        <w:t xml:space="preserve">the Principal Member makes an order under </w:t>
      </w:r>
      <w:r w:rsidR="00C80C73">
        <w:t>subsection (</w:t>
      </w:r>
      <w:r w:rsidRPr="00C80C73">
        <w:t>1) in relation to the person; and</w:t>
      </w:r>
    </w:p>
    <w:p w:rsidR="002054DE" w:rsidRPr="00C80C73" w:rsidRDefault="002054DE" w:rsidP="002054DE">
      <w:pPr>
        <w:pStyle w:val="paragraph"/>
      </w:pPr>
      <w:r w:rsidRPr="00C80C73">
        <w:tab/>
        <w:t>(b)</w:t>
      </w:r>
      <w:r w:rsidRPr="00C80C73">
        <w:tab/>
        <w:t>the person contravenes the order.</w:t>
      </w:r>
    </w:p>
    <w:p w:rsidR="002054DE" w:rsidRPr="00C80C73" w:rsidRDefault="002054DE" w:rsidP="002054DE">
      <w:pPr>
        <w:pStyle w:val="Penalty"/>
      </w:pPr>
      <w:r w:rsidRPr="00C80C73">
        <w:lastRenderedPageBreak/>
        <w:t>Penalty:</w:t>
      </w:r>
      <w:r w:rsidRPr="00C80C73">
        <w:tab/>
        <w:t>Imprisonment for 2 years.</w:t>
      </w:r>
    </w:p>
    <w:p w:rsidR="002054DE" w:rsidRPr="00C80C73" w:rsidRDefault="002054DE" w:rsidP="002054DE">
      <w:pPr>
        <w:pStyle w:val="subsection"/>
      </w:pPr>
      <w:r w:rsidRPr="00C80C73">
        <w:tab/>
        <w:t>(3)</w:t>
      </w:r>
      <w:r w:rsidRPr="00C80C73">
        <w:tab/>
        <w:t xml:space="preserve">An order made under </w:t>
      </w:r>
      <w:r w:rsidR="00C80C73">
        <w:t>subsection (</w:t>
      </w:r>
      <w:r w:rsidRPr="00C80C73">
        <w:t>1) in relation to a person does not apply to information which the person knew before the disclosure of the information in accordance with the primary order was made.</w:t>
      </w:r>
    </w:p>
    <w:p w:rsidR="002054DE" w:rsidRPr="00C80C73" w:rsidRDefault="002054DE" w:rsidP="002054DE">
      <w:pPr>
        <w:pStyle w:val="notetext"/>
      </w:pPr>
      <w:r w:rsidRPr="00C80C73">
        <w:t>Note:</w:t>
      </w:r>
      <w:r w:rsidRPr="00C80C73">
        <w:tab/>
        <w:t xml:space="preserve">A defendant bears an evidential burden in relation to the matter in </w:t>
      </w:r>
      <w:r w:rsidR="00C80C73">
        <w:t>subsection (</w:t>
      </w:r>
      <w:r w:rsidRPr="00C80C73">
        <w:t>3): see subsection</w:t>
      </w:r>
      <w:r w:rsidR="00C80C73">
        <w:t> </w:t>
      </w:r>
      <w:r w:rsidRPr="00C80C73">
        <w:t xml:space="preserve">13.3(3) of the </w:t>
      </w:r>
      <w:r w:rsidRPr="00C80C73">
        <w:rPr>
          <w:i/>
        </w:rPr>
        <w:t>Criminal Code</w:t>
      </w:r>
      <w:r w:rsidRPr="00C80C73">
        <w:t>.</w:t>
      </w:r>
    </w:p>
    <w:p w:rsidR="00F01773" w:rsidRPr="00C80C73" w:rsidRDefault="00F01773" w:rsidP="00753CFA">
      <w:pPr>
        <w:pStyle w:val="ActHead3"/>
        <w:pageBreakBefore/>
      </w:pPr>
      <w:bookmarkStart w:id="489" w:name="_Toc401743230"/>
      <w:r w:rsidRPr="00C80C73">
        <w:rPr>
          <w:rStyle w:val="CharDivNo"/>
        </w:rPr>
        <w:lastRenderedPageBreak/>
        <w:t>Division</w:t>
      </w:r>
      <w:r w:rsidR="00C80C73" w:rsidRPr="00C80C73">
        <w:rPr>
          <w:rStyle w:val="CharDivNo"/>
        </w:rPr>
        <w:t> </w:t>
      </w:r>
      <w:r w:rsidRPr="00C80C73">
        <w:rPr>
          <w:rStyle w:val="CharDivNo"/>
        </w:rPr>
        <w:t>4</w:t>
      </w:r>
      <w:r w:rsidRPr="00C80C73">
        <w:t>—</w:t>
      </w:r>
      <w:r w:rsidRPr="00C80C73">
        <w:rPr>
          <w:rStyle w:val="CharDivText"/>
        </w:rPr>
        <w:t>Review by the Administrative Appeals Tribunal</w:t>
      </w:r>
      <w:bookmarkEnd w:id="489"/>
    </w:p>
    <w:p w:rsidR="00F01773" w:rsidRPr="00C80C73" w:rsidRDefault="00127CA2" w:rsidP="00F01773">
      <w:pPr>
        <w:pStyle w:val="ActHead4"/>
      </w:pPr>
      <w:bookmarkStart w:id="490" w:name="_Toc401743231"/>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Right to review by AAT</w:t>
      </w:r>
      <w:bookmarkEnd w:id="490"/>
    </w:p>
    <w:p w:rsidR="00F01773" w:rsidRPr="00C80C73" w:rsidRDefault="00F01773" w:rsidP="00F01773">
      <w:pPr>
        <w:pStyle w:val="ActHead5"/>
      </w:pPr>
      <w:bookmarkStart w:id="491" w:name="_Toc401743232"/>
      <w:r w:rsidRPr="00C80C73">
        <w:rPr>
          <w:rStyle w:val="CharSectno"/>
        </w:rPr>
        <w:t>142</w:t>
      </w:r>
      <w:r w:rsidRPr="00C80C73">
        <w:t xml:space="preserve">  Review of decisions by AAT</w:t>
      </w:r>
      <w:bookmarkEnd w:id="491"/>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decision has been reviewed by the SSAT; and</w:t>
      </w:r>
    </w:p>
    <w:p w:rsidR="00F01773" w:rsidRPr="00C80C73" w:rsidRDefault="00F01773" w:rsidP="00F01773">
      <w:pPr>
        <w:pStyle w:val="paragraph"/>
      </w:pPr>
      <w:r w:rsidRPr="00C80C73">
        <w:tab/>
        <w:t>(b)</w:t>
      </w:r>
      <w:r w:rsidRPr="00C80C73">
        <w:tab/>
        <w:t>the decision has been affirmed, varied or set aside by the SSAT;</w:t>
      </w:r>
    </w:p>
    <w:p w:rsidR="00F01773" w:rsidRPr="00C80C73" w:rsidRDefault="00F01773" w:rsidP="00F01773">
      <w:pPr>
        <w:pStyle w:val="subsection2"/>
      </w:pPr>
      <w:r w:rsidRPr="00C80C73">
        <w:t>the Secretary or a person affected by the decision made by the SSAT may apply to the AAT for review of that decision.</w:t>
      </w:r>
    </w:p>
    <w:p w:rsidR="004F2956" w:rsidRPr="00C80C73" w:rsidRDefault="004F2956" w:rsidP="004F2956">
      <w:pPr>
        <w:pStyle w:val="notetext"/>
      </w:pPr>
      <w:r w:rsidRPr="00C80C73">
        <w:t>Note:</w:t>
      </w:r>
      <w:r w:rsidRPr="00C80C7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80C73">
        <w:t> </w:t>
      </w:r>
      <w:r w:rsidRPr="00C80C73">
        <w:t>5.</w:t>
      </w:r>
    </w:p>
    <w:p w:rsidR="00F01773" w:rsidRPr="00C80C73" w:rsidRDefault="00F01773" w:rsidP="00F01773">
      <w:pPr>
        <w:pStyle w:val="subsection"/>
      </w:pPr>
      <w:r w:rsidRPr="00C80C73">
        <w:tab/>
        <w:t>(2)</w:t>
      </w:r>
      <w:r w:rsidRPr="00C80C73">
        <w:tab/>
        <w:t xml:space="preserve">For the purposes of </w:t>
      </w:r>
      <w:r w:rsidR="00C80C73">
        <w:t>subsection (</w:t>
      </w:r>
      <w:r w:rsidRPr="00C80C73">
        <w:t>1), the decision made by the SSAT is taken to be:</w:t>
      </w:r>
    </w:p>
    <w:p w:rsidR="00F01773" w:rsidRPr="00C80C73" w:rsidRDefault="00F01773" w:rsidP="00F01773">
      <w:pPr>
        <w:pStyle w:val="paragraph"/>
      </w:pPr>
      <w:r w:rsidRPr="00C80C73">
        <w:tab/>
        <w:t>(a)</w:t>
      </w:r>
      <w:r w:rsidRPr="00C80C73">
        <w:tab/>
        <w:t>where the SSAT affirms a decision—that decision as affirmed; and</w:t>
      </w:r>
    </w:p>
    <w:p w:rsidR="00F01773" w:rsidRPr="00C80C73" w:rsidRDefault="00F01773" w:rsidP="00F01773">
      <w:pPr>
        <w:pStyle w:val="paragraph"/>
      </w:pPr>
      <w:r w:rsidRPr="00C80C73">
        <w:tab/>
        <w:t>(b)</w:t>
      </w:r>
      <w:r w:rsidRPr="00C80C73">
        <w:tab/>
        <w:t>where the SSAT varies a decision—that decision as varied; and</w:t>
      </w:r>
    </w:p>
    <w:p w:rsidR="00F01773" w:rsidRPr="00C80C73" w:rsidRDefault="00F01773" w:rsidP="00F01773">
      <w:pPr>
        <w:pStyle w:val="paragraph"/>
      </w:pPr>
      <w:r w:rsidRPr="00C80C73">
        <w:tab/>
        <w:t>(c)</w:t>
      </w:r>
      <w:r w:rsidRPr="00C80C73">
        <w:tab/>
        <w:t>where the SSAT sets a decision aside and substitutes a new decision—the new decision; and</w:t>
      </w:r>
    </w:p>
    <w:p w:rsidR="00F01773" w:rsidRPr="00C80C73" w:rsidRDefault="00F01773" w:rsidP="00F01773">
      <w:pPr>
        <w:pStyle w:val="paragraph"/>
      </w:pPr>
      <w:r w:rsidRPr="00C80C73">
        <w:tab/>
        <w:t>(d)</w:t>
      </w:r>
      <w:r w:rsidRPr="00C80C73">
        <w:tab/>
        <w:t>where the SSAT sets a decision aside and sends the matter back to the Secretary for reconsideration in accordance with any directions or recommendations of the SSAT—the directions or recommendations of the SSAT.</w:t>
      </w:r>
    </w:p>
    <w:p w:rsidR="00F01773" w:rsidRPr="00C80C73" w:rsidRDefault="00F01773" w:rsidP="00F01773">
      <w:pPr>
        <w:pStyle w:val="subsection"/>
      </w:pPr>
      <w:r w:rsidRPr="00C80C73">
        <w:tab/>
        <w:t>(3)</w:t>
      </w:r>
      <w:r w:rsidRPr="00C80C73">
        <w:tab/>
      </w:r>
      <w:r w:rsidR="00C80C73">
        <w:t>Subsection (</w:t>
      </w:r>
      <w:r w:rsidRPr="00C80C73">
        <w:t>1) has effect subject to section</w:t>
      </w:r>
      <w:r w:rsidR="00C80C73">
        <w:t> </w:t>
      </w:r>
      <w:r w:rsidRPr="00C80C73">
        <w:t xml:space="preserve">29 of the </w:t>
      </w:r>
      <w:r w:rsidRPr="00C80C73">
        <w:rPr>
          <w:i/>
        </w:rPr>
        <w:t>Administrative Appeals Tribunal Act 1975</w:t>
      </w:r>
      <w:r w:rsidRPr="00C80C73">
        <w:t>.</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the AAT sets aside a decision of the SSAT that it reviews under this section; and</w:t>
      </w:r>
    </w:p>
    <w:p w:rsidR="00F01773" w:rsidRPr="00C80C73" w:rsidRDefault="00F01773" w:rsidP="00F01773">
      <w:pPr>
        <w:pStyle w:val="paragraph"/>
      </w:pPr>
      <w:r w:rsidRPr="00C80C73">
        <w:lastRenderedPageBreak/>
        <w:tab/>
        <w:t>(b)</w:t>
      </w:r>
      <w:r w:rsidRPr="00C80C73">
        <w:tab/>
        <w:t>the Secretary is satisfied that an event that did not occur would have occurred if the decision had not been made;</w:t>
      </w:r>
    </w:p>
    <w:p w:rsidR="00F01773" w:rsidRPr="00C80C73" w:rsidRDefault="00F01773" w:rsidP="00F01773">
      <w:pPr>
        <w:pStyle w:val="subsection2"/>
      </w:pPr>
      <w:r w:rsidRPr="00C80C73">
        <w:t>the Secretary may, if satisfied that it is reasonable to do so, deem the event to have occurred for the purposes of the family assistance law.</w:t>
      </w:r>
    </w:p>
    <w:p w:rsidR="00C07BBA" w:rsidRPr="00C80C73" w:rsidRDefault="00C07BBA" w:rsidP="00C07BBA">
      <w:pPr>
        <w:pStyle w:val="subsection"/>
      </w:pPr>
      <w:r w:rsidRPr="00C80C73">
        <w:tab/>
        <w:t>(5)</w:t>
      </w:r>
      <w:r w:rsidRPr="00C80C73">
        <w:tab/>
        <w:t>If:</w:t>
      </w:r>
    </w:p>
    <w:p w:rsidR="00C07BBA" w:rsidRPr="00C80C73" w:rsidRDefault="00C07BBA" w:rsidP="00C07BBA">
      <w:pPr>
        <w:pStyle w:val="paragraph"/>
      </w:pPr>
      <w:r w:rsidRPr="00C80C73">
        <w:tab/>
        <w:t>(a)</w:t>
      </w:r>
      <w:r w:rsidRPr="00C80C73">
        <w:tab/>
        <w:t>the decision reviewed by the SSAT is a care percentage decision; and</w:t>
      </w:r>
    </w:p>
    <w:p w:rsidR="00C07BBA" w:rsidRPr="00C80C73" w:rsidRDefault="00C07BBA" w:rsidP="00C07BBA">
      <w:pPr>
        <w:pStyle w:val="paragraph"/>
      </w:pPr>
      <w:r w:rsidRPr="00C80C73">
        <w:tab/>
        <w:t>(b)</w:t>
      </w:r>
      <w:r w:rsidRPr="00C80C73">
        <w:tab/>
        <w:t xml:space="preserve">a review of a decision carried out by the AAT under the </w:t>
      </w:r>
      <w:r w:rsidRPr="00C80C73">
        <w:rPr>
          <w:i/>
        </w:rPr>
        <w:t>Administrative Appeals Tribunal Act 1975</w:t>
      </w:r>
      <w:r w:rsidRPr="00C80C73">
        <w:t xml:space="preserve"> has involved (wholly or partly) a review of the determination to which the care percentage decision relates;</w:t>
      </w:r>
    </w:p>
    <w:p w:rsidR="00C07BBA" w:rsidRPr="00C80C73" w:rsidRDefault="00C07BBA" w:rsidP="00C07BBA">
      <w:pPr>
        <w:pStyle w:val="subsection2"/>
      </w:pPr>
      <w:r w:rsidRPr="00C80C73">
        <w:t>then, despite section</w:t>
      </w:r>
      <w:r w:rsidR="00C80C73">
        <w:t> </w:t>
      </w:r>
      <w:r w:rsidRPr="00C80C73">
        <w:t>43 of that Act, the AAT must not vary the decision made by the SSAT, or set that decision aside and substitute a new decision, in a way that has the effect of varying the determination or substituting a new determination.</w:t>
      </w:r>
    </w:p>
    <w:p w:rsidR="00F01773" w:rsidRPr="00C80C73" w:rsidRDefault="00F01773" w:rsidP="00F01773">
      <w:pPr>
        <w:pStyle w:val="ActHead5"/>
      </w:pPr>
      <w:bookmarkStart w:id="492" w:name="_Toc401743233"/>
      <w:r w:rsidRPr="00C80C73">
        <w:rPr>
          <w:rStyle w:val="CharSectno"/>
        </w:rPr>
        <w:t>143</w:t>
      </w:r>
      <w:r w:rsidRPr="00C80C73">
        <w:t xml:space="preserve">  Variation of decision under section</w:t>
      </w:r>
      <w:r w:rsidR="00C80C73">
        <w:t> </w:t>
      </w:r>
      <w:r w:rsidRPr="00C80C73">
        <w:t>142 before AAT review completed</w:t>
      </w:r>
      <w:bookmarkEnd w:id="492"/>
    </w:p>
    <w:p w:rsidR="00F01773" w:rsidRPr="00C80C73" w:rsidRDefault="00F01773" w:rsidP="00F01773">
      <w:pPr>
        <w:pStyle w:val="subsection"/>
      </w:pPr>
      <w:r w:rsidRPr="00C80C73">
        <w:tab/>
        <w:t>(1)</w:t>
      </w:r>
      <w:r w:rsidRPr="00C80C73">
        <w:tab/>
        <w:t>If an officer varies a decision after an application has been made under section</w:t>
      </w:r>
      <w:r w:rsidR="00C80C73">
        <w:t> </w:t>
      </w:r>
      <w:r w:rsidRPr="00C80C73">
        <w:t>142 to the AAT for review of that decision but before the determination of the application, the application is to be treated as if:</w:t>
      </w:r>
    </w:p>
    <w:p w:rsidR="00F01773" w:rsidRPr="00C80C73" w:rsidRDefault="00F01773" w:rsidP="00F01773">
      <w:pPr>
        <w:pStyle w:val="paragraph"/>
      </w:pPr>
      <w:r w:rsidRPr="00C80C73">
        <w:tab/>
        <w:t>(a)</w:t>
      </w:r>
      <w:r w:rsidRPr="00C80C73">
        <w:tab/>
        <w:t>the decision as varied had been affirmed by the SSAT; and</w:t>
      </w:r>
    </w:p>
    <w:p w:rsidR="00F01773" w:rsidRPr="00C80C73" w:rsidRDefault="00F01773" w:rsidP="00F01773">
      <w:pPr>
        <w:pStyle w:val="paragraph"/>
      </w:pPr>
      <w:r w:rsidRPr="00C80C73">
        <w:tab/>
        <w:t>(b)</w:t>
      </w:r>
      <w:r w:rsidRPr="00C80C73">
        <w:tab/>
        <w:t>the application were an application for review of the decision as varied.</w:t>
      </w:r>
    </w:p>
    <w:p w:rsidR="00F01773" w:rsidRPr="00C80C73" w:rsidRDefault="00F01773" w:rsidP="00F01773">
      <w:pPr>
        <w:pStyle w:val="subsection"/>
      </w:pPr>
      <w:r w:rsidRPr="00C80C73">
        <w:tab/>
        <w:t>(2)</w:t>
      </w:r>
      <w:r w:rsidRPr="00C80C73">
        <w:tab/>
        <w:t>If an officer sets a decision aside and substitutes a new decision after an application has been made under section</w:t>
      </w:r>
      <w:r w:rsidR="00C80C73">
        <w:t> </w:t>
      </w:r>
      <w:r w:rsidRPr="00C80C73">
        <w:t>142 to the AAT for review of the original decision but before the determination of the application, the application is to be treated as if:</w:t>
      </w:r>
    </w:p>
    <w:p w:rsidR="00F01773" w:rsidRPr="00C80C73" w:rsidRDefault="00F01773" w:rsidP="00F01773">
      <w:pPr>
        <w:pStyle w:val="paragraph"/>
      </w:pPr>
      <w:r w:rsidRPr="00C80C73">
        <w:tab/>
        <w:t>(a)</w:t>
      </w:r>
      <w:r w:rsidRPr="00C80C73">
        <w:tab/>
        <w:t>the SSAT had set aside the original decision and substituted the new decision; and</w:t>
      </w:r>
    </w:p>
    <w:p w:rsidR="00F01773" w:rsidRPr="00C80C73" w:rsidRDefault="00F01773" w:rsidP="00F01773">
      <w:pPr>
        <w:pStyle w:val="paragraph"/>
      </w:pPr>
      <w:r w:rsidRPr="00C80C73">
        <w:tab/>
        <w:t>(b)</w:t>
      </w:r>
      <w:r w:rsidRPr="00C80C73">
        <w:tab/>
        <w:t>the application were an application for review of the new decision.</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lastRenderedPageBreak/>
        <w:tab/>
        <w:t>(a)</w:t>
      </w:r>
      <w:r w:rsidRPr="00C80C73">
        <w:tab/>
        <w:t>a person applies to the AAT for review of a decision under section</w:t>
      </w:r>
      <w:r w:rsidR="00C80C73">
        <w:t> </w:t>
      </w:r>
      <w:r w:rsidRPr="00C80C73">
        <w:t>142; and</w:t>
      </w:r>
    </w:p>
    <w:p w:rsidR="00F01773" w:rsidRPr="00C80C73" w:rsidRDefault="00F01773" w:rsidP="00F01773">
      <w:pPr>
        <w:pStyle w:val="paragraph"/>
      </w:pPr>
      <w:r w:rsidRPr="00C80C73">
        <w:tab/>
        <w:t>(b)</w:t>
      </w:r>
      <w:r w:rsidRPr="00C80C73">
        <w:tab/>
        <w:t>before determination of the review, an officer varies the decision or sets the decision aside and substitutes a new decision;</w:t>
      </w:r>
    </w:p>
    <w:p w:rsidR="00F01773" w:rsidRPr="00C80C73" w:rsidRDefault="00F01773" w:rsidP="00F01773">
      <w:pPr>
        <w:pStyle w:val="subsection2"/>
      </w:pPr>
      <w:r w:rsidRPr="00C80C73">
        <w:t xml:space="preserve">the applicant may, instead of proceeding with the application under </w:t>
      </w:r>
      <w:r w:rsidR="00C80C73">
        <w:t>subsection (</w:t>
      </w:r>
      <w:r w:rsidRPr="00C80C73">
        <w:t>1) or (2), withdraw the application.</w:t>
      </w:r>
    </w:p>
    <w:p w:rsidR="00F01773" w:rsidRPr="00C80C73" w:rsidRDefault="00F01773" w:rsidP="00F01773">
      <w:pPr>
        <w:pStyle w:val="ActHead5"/>
      </w:pPr>
      <w:bookmarkStart w:id="493" w:name="_Toc401743234"/>
      <w:r w:rsidRPr="00C80C73">
        <w:rPr>
          <w:rStyle w:val="CharSectno"/>
        </w:rPr>
        <w:t>144</w:t>
      </w:r>
      <w:r w:rsidRPr="00C80C73">
        <w:t xml:space="preserve">  Review by AAT of other decisions</w:t>
      </w:r>
      <w:bookmarkEnd w:id="493"/>
    </w:p>
    <w:p w:rsidR="00693CA9" w:rsidRPr="00C80C73" w:rsidRDefault="00693CA9" w:rsidP="00693CA9">
      <w:pPr>
        <w:pStyle w:val="subsection"/>
      </w:pPr>
      <w:r w:rsidRPr="00C80C73">
        <w:tab/>
        <w:t>(1A)</w:t>
      </w:r>
      <w:r w:rsidRPr="00C80C73">
        <w:tab/>
        <w:t>If:</w:t>
      </w:r>
    </w:p>
    <w:p w:rsidR="00693CA9" w:rsidRPr="00C80C73" w:rsidRDefault="00693CA9" w:rsidP="00693CA9">
      <w:pPr>
        <w:pStyle w:val="paragraph"/>
      </w:pPr>
      <w:r w:rsidRPr="00C80C73">
        <w:tab/>
        <w:t>(a)</w:t>
      </w:r>
      <w:r w:rsidRPr="00C80C73">
        <w:tab/>
        <w:t xml:space="preserve">a decision of a kind mentioned in </w:t>
      </w:r>
      <w:r w:rsidR="00C80C73">
        <w:t>subsection (</w:t>
      </w:r>
      <w:r w:rsidRPr="00C80C73">
        <w:t>1) (decisions in relation to child care services and registered carers) has been reviewed under section</w:t>
      </w:r>
      <w:r w:rsidR="00C80C73">
        <w:t> </w:t>
      </w:r>
      <w:r w:rsidRPr="00C80C73">
        <w:t>109A; and</w:t>
      </w:r>
    </w:p>
    <w:p w:rsidR="00693CA9" w:rsidRPr="00C80C73" w:rsidRDefault="00693CA9" w:rsidP="00693CA9">
      <w:pPr>
        <w:pStyle w:val="paragraph"/>
      </w:pPr>
      <w:r w:rsidRPr="00C80C73">
        <w:tab/>
        <w:t>(b)</w:t>
      </w:r>
      <w:r w:rsidRPr="00C80C73">
        <w:tab/>
        <w:t>the decision has been affirmed, varied or set aside and substituted by the Secretary or an authorised review officer under subsection</w:t>
      </w:r>
      <w:r w:rsidR="00C80C73">
        <w:t> </w:t>
      </w:r>
      <w:r w:rsidRPr="00C80C73">
        <w:t>109A(2);</w:t>
      </w:r>
    </w:p>
    <w:p w:rsidR="00693CA9" w:rsidRPr="00C80C73" w:rsidRDefault="00693CA9" w:rsidP="00693CA9">
      <w:pPr>
        <w:pStyle w:val="subsection2"/>
      </w:pPr>
      <w:r w:rsidRPr="00C80C73">
        <w:t>application may also be made to the AAT for the review of the decision.</w:t>
      </w:r>
    </w:p>
    <w:p w:rsidR="00693CA9" w:rsidRPr="00C80C73" w:rsidRDefault="00693CA9" w:rsidP="00693CA9">
      <w:pPr>
        <w:pStyle w:val="subsection"/>
      </w:pPr>
      <w:r w:rsidRPr="00C80C73">
        <w:tab/>
        <w:t>(1B)</w:t>
      </w:r>
      <w:r w:rsidRPr="00C80C73">
        <w:tab/>
        <w:t xml:space="preserve">For the purposes of </w:t>
      </w:r>
      <w:r w:rsidR="00C80C73">
        <w:t>subsection (</w:t>
      </w:r>
      <w:r w:rsidRPr="00C80C73">
        <w:t>1A), the decision made by the Secretary or authorised review officer is taken to be:</w:t>
      </w:r>
    </w:p>
    <w:p w:rsidR="00693CA9" w:rsidRPr="00C80C73" w:rsidRDefault="00693CA9" w:rsidP="00693CA9">
      <w:pPr>
        <w:pStyle w:val="paragraph"/>
      </w:pPr>
      <w:r w:rsidRPr="00C80C73">
        <w:tab/>
        <w:t>(a)</w:t>
      </w:r>
      <w:r w:rsidRPr="00C80C73">
        <w:tab/>
        <w:t>where the Secretary or authorised review officer affirms a decision—that decision as affirmed; and</w:t>
      </w:r>
    </w:p>
    <w:p w:rsidR="00693CA9" w:rsidRPr="00C80C73" w:rsidRDefault="00693CA9" w:rsidP="00693CA9">
      <w:pPr>
        <w:pStyle w:val="paragraph"/>
      </w:pPr>
      <w:r w:rsidRPr="00C80C73">
        <w:tab/>
        <w:t>(b)</w:t>
      </w:r>
      <w:r w:rsidRPr="00C80C73">
        <w:tab/>
        <w:t>where the Secretary or authorised review officer varies a decision—that decision as varied; and</w:t>
      </w:r>
    </w:p>
    <w:p w:rsidR="00693CA9" w:rsidRPr="00C80C73" w:rsidRDefault="00693CA9" w:rsidP="00693CA9">
      <w:pPr>
        <w:pStyle w:val="paragraph"/>
      </w:pPr>
      <w:r w:rsidRPr="00C80C73">
        <w:tab/>
        <w:t>(c)</w:t>
      </w:r>
      <w:r w:rsidRPr="00C80C73">
        <w:tab/>
        <w:t>where the Secretary or authorised review officer sets a decision aside and substitutes a new decision—the new decision.</w:t>
      </w:r>
    </w:p>
    <w:p w:rsidR="00D1453E" w:rsidRPr="00C80C73" w:rsidRDefault="00D1453E" w:rsidP="00D1453E">
      <w:pPr>
        <w:pStyle w:val="subsection"/>
      </w:pPr>
      <w:r w:rsidRPr="00C80C73">
        <w:tab/>
        <w:t>(1C)</w:t>
      </w:r>
      <w:r w:rsidRPr="00C80C73">
        <w:tab/>
        <w:t xml:space="preserve">If a decision of a kind mentioned in </w:t>
      </w:r>
      <w:r w:rsidR="00C80C73">
        <w:t>subsection (</w:t>
      </w:r>
      <w:r w:rsidRPr="00C80C73">
        <w:t>1) (decisions in relation to child care services and registered carers) has been made by:</w:t>
      </w:r>
    </w:p>
    <w:p w:rsidR="00D1453E" w:rsidRPr="00C80C73" w:rsidRDefault="00D1453E" w:rsidP="00D1453E">
      <w:pPr>
        <w:pStyle w:val="paragraph"/>
      </w:pPr>
      <w:r w:rsidRPr="00C80C73">
        <w:tab/>
        <w:t>(a)</w:t>
      </w:r>
      <w:r w:rsidRPr="00C80C73">
        <w:tab/>
        <w:t>the Secretary personally; or</w:t>
      </w:r>
    </w:p>
    <w:p w:rsidR="00D1453E" w:rsidRPr="00C80C73" w:rsidRDefault="00D1453E" w:rsidP="00D1453E">
      <w:pPr>
        <w:pStyle w:val="paragraph"/>
      </w:pPr>
      <w:r w:rsidRPr="00C80C73">
        <w:tab/>
        <w:t>(b)</w:t>
      </w:r>
      <w:r w:rsidRPr="00C80C73">
        <w:tab/>
        <w:t>another agency head himself or herself in the exercise of a delegated power; or</w:t>
      </w:r>
    </w:p>
    <w:p w:rsidR="00D1453E" w:rsidRPr="00C80C73" w:rsidRDefault="00D1453E" w:rsidP="00D1453E">
      <w:pPr>
        <w:pStyle w:val="paragraph"/>
      </w:pPr>
      <w:r w:rsidRPr="00C80C73">
        <w:tab/>
        <w:t>(c)</w:t>
      </w:r>
      <w:r w:rsidRPr="00C80C73">
        <w:tab/>
        <w:t>the Chief Executive Centrelink in the exercise of a delegated power; or</w:t>
      </w:r>
    </w:p>
    <w:p w:rsidR="00D1453E" w:rsidRPr="00C80C73" w:rsidRDefault="00D1453E" w:rsidP="00D1453E">
      <w:pPr>
        <w:pStyle w:val="paragraph"/>
      </w:pPr>
      <w:r w:rsidRPr="00C80C73">
        <w:lastRenderedPageBreak/>
        <w:tab/>
        <w:t>(d)</w:t>
      </w:r>
      <w:r w:rsidRPr="00C80C73">
        <w:tab/>
        <w:t>the Chief Executive Medicare in the exercise of a delegated power;</w:t>
      </w:r>
    </w:p>
    <w:p w:rsidR="00D1453E" w:rsidRPr="00C80C73" w:rsidRDefault="00D1453E" w:rsidP="00D1453E">
      <w:pPr>
        <w:pStyle w:val="subsection2"/>
      </w:pPr>
      <w:r w:rsidRPr="00C80C73">
        <w:t>application may also be made to the AAT for the review of the decision.</w:t>
      </w:r>
    </w:p>
    <w:p w:rsidR="00F01773" w:rsidRPr="00C80C73" w:rsidRDefault="00F01773" w:rsidP="00F01773">
      <w:pPr>
        <w:pStyle w:val="subsection"/>
      </w:pPr>
      <w:r w:rsidRPr="00C80C73">
        <w:tab/>
        <w:t>(1)</w:t>
      </w:r>
      <w:r w:rsidRPr="00C80C73">
        <w:tab/>
      </w:r>
      <w:r w:rsidR="00B64D04" w:rsidRPr="00C80C73">
        <w:t xml:space="preserve">Each of the following is a decision in relation to which an application may be made under </w:t>
      </w:r>
      <w:r w:rsidR="00C80C73">
        <w:t>subsection (</w:t>
      </w:r>
      <w:r w:rsidR="00B64D04" w:rsidRPr="00C80C73">
        <w:t>1A) or (1C)</w:t>
      </w:r>
      <w:r w:rsidRPr="00C80C73">
        <w:t>:</w:t>
      </w:r>
    </w:p>
    <w:p w:rsidR="00F01773" w:rsidRPr="00C80C73" w:rsidRDefault="00F01773" w:rsidP="00F01773">
      <w:pPr>
        <w:pStyle w:val="paragraph"/>
      </w:pPr>
      <w:r w:rsidRPr="00C80C73">
        <w:tab/>
        <w:t>(a)</w:t>
      </w:r>
      <w:r w:rsidRPr="00C80C73">
        <w:tab/>
        <w:t>a decision under section</w:t>
      </w:r>
      <w:r w:rsidR="00C80C73">
        <w:t> </w:t>
      </w:r>
      <w:r w:rsidRPr="00C80C73">
        <w:t>195 not to approve a child care service for the purposes of the family assistance law or to approve the service from a particular day;</w:t>
      </w:r>
    </w:p>
    <w:p w:rsidR="00F01773" w:rsidRPr="00C80C73" w:rsidRDefault="00F01773" w:rsidP="00F01773">
      <w:pPr>
        <w:pStyle w:val="paragraph"/>
      </w:pPr>
      <w:r w:rsidRPr="00C80C73">
        <w:tab/>
        <w:t>(b)</w:t>
      </w:r>
      <w:r w:rsidRPr="00C80C73">
        <w:tab/>
        <w:t>a decision under subsection</w:t>
      </w:r>
      <w:r w:rsidR="00C80C73">
        <w:t> </w:t>
      </w:r>
      <w:r w:rsidRPr="00C80C73">
        <w:t>199(2) to impose another condition for the continued approval of an approved child care service;</w:t>
      </w:r>
    </w:p>
    <w:p w:rsidR="00F01773" w:rsidRPr="00C80C73" w:rsidRDefault="00F01773" w:rsidP="00F01773">
      <w:pPr>
        <w:pStyle w:val="paragraph"/>
      </w:pPr>
      <w:r w:rsidRPr="00C80C73">
        <w:tab/>
        <w:t>(c)</w:t>
      </w:r>
      <w:r w:rsidRPr="00C80C73">
        <w:tab/>
        <w:t>a decision under subsection</w:t>
      </w:r>
      <w:r w:rsidR="00C80C73">
        <w:t> </w:t>
      </w:r>
      <w:r w:rsidRPr="00C80C73">
        <w:t xml:space="preserve">200(1) to do one or more of the things mentioned in </w:t>
      </w:r>
      <w:r w:rsidR="00C80C73">
        <w:t>paragraphs (</w:t>
      </w:r>
      <w:r w:rsidR="00667FFA" w:rsidRPr="00C80C73">
        <w:t>a) to (h)</w:t>
      </w:r>
      <w:r w:rsidRPr="00C80C73">
        <w:t xml:space="preserve"> of that subsection in relation to an approved child care service;</w:t>
      </w:r>
    </w:p>
    <w:p w:rsidR="00F01773" w:rsidRPr="00C80C73" w:rsidRDefault="00F01773" w:rsidP="00F01773">
      <w:pPr>
        <w:pStyle w:val="paragraph"/>
      </w:pPr>
      <w:r w:rsidRPr="00C80C73">
        <w:tab/>
        <w:t>(d)</w:t>
      </w:r>
      <w:r w:rsidRPr="00C80C73">
        <w:tab/>
        <w:t>a decision under subsection</w:t>
      </w:r>
      <w:r w:rsidR="00C80C73">
        <w:t> </w:t>
      </w:r>
      <w:r w:rsidRPr="00C80C73">
        <w:t>200(3) to revoke the suspension of the approval of an approved child care service from a particular day;</w:t>
      </w:r>
    </w:p>
    <w:p w:rsidR="00BE1359" w:rsidRPr="00C80C73" w:rsidRDefault="00BE1359" w:rsidP="00BE1359">
      <w:pPr>
        <w:pStyle w:val="paragraph"/>
      </w:pPr>
      <w:r w:rsidRPr="00C80C73">
        <w:tab/>
        <w:t>(da)</w:t>
      </w:r>
      <w:r w:rsidRPr="00C80C73">
        <w:tab/>
        <w:t>a decision under subsection</w:t>
      </w:r>
      <w:r w:rsidR="00C80C73">
        <w:t> </w:t>
      </w:r>
      <w:r w:rsidRPr="00C80C73">
        <w:t>201A(1) to suspend the approval of an approved child care service from a particular day;</w:t>
      </w:r>
    </w:p>
    <w:p w:rsidR="00BE1359" w:rsidRPr="00C80C73" w:rsidRDefault="00BE1359" w:rsidP="00BE1359">
      <w:pPr>
        <w:pStyle w:val="paragraph"/>
      </w:pPr>
      <w:r w:rsidRPr="00C80C73">
        <w:tab/>
        <w:t>(db)</w:t>
      </w:r>
      <w:r w:rsidRPr="00C80C73">
        <w:tab/>
        <w:t>a decision under subsection</w:t>
      </w:r>
      <w:r w:rsidR="00C80C73">
        <w:t> </w:t>
      </w:r>
      <w:r w:rsidRPr="00C80C73">
        <w:t>201A(3) to revoke the suspension of the approval of an approved child care service from a particular day;</w:t>
      </w:r>
    </w:p>
    <w:p w:rsidR="00F01773" w:rsidRPr="00C80C73" w:rsidRDefault="00F01773" w:rsidP="00F01773">
      <w:pPr>
        <w:pStyle w:val="paragraph"/>
      </w:pPr>
      <w:r w:rsidRPr="00C80C73">
        <w:tab/>
        <w:t>(e)</w:t>
      </w:r>
      <w:r w:rsidRPr="00C80C73">
        <w:tab/>
        <w:t>a decision under subsection</w:t>
      </w:r>
      <w:r w:rsidR="00C80C73">
        <w:t> </w:t>
      </w:r>
      <w:r w:rsidRPr="00C80C73">
        <w:t>202(2) not to cancel an approved child care service’s approval;</w:t>
      </w:r>
    </w:p>
    <w:p w:rsidR="00F01773" w:rsidRPr="00C80C73" w:rsidRDefault="00F01773" w:rsidP="00F01773">
      <w:pPr>
        <w:pStyle w:val="paragraph"/>
      </w:pPr>
      <w:r w:rsidRPr="00C80C73">
        <w:tab/>
        <w:t>(f)</w:t>
      </w:r>
      <w:r w:rsidRPr="00C80C73">
        <w:tab/>
        <w:t>a decision under subsection</w:t>
      </w:r>
      <w:r w:rsidR="00C80C73">
        <w:t> </w:t>
      </w:r>
      <w:r w:rsidRPr="00C80C73">
        <w:t>202(3) to cancel an approved child care service’s approval;</w:t>
      </w:r>
    </w:p>
    <w:p w:rsidR="00F01773" w:rsidRPr="00C80C73" w:rsidRDefault="00F01773" w:rsidP="00F01773">
      <w:pPr>
        <w:pStyle w:val="paragraph"/>
      </w:pPr>
      <w:r w:rsidRPr="00C80C73">
        <w:tab/>
        <w:t>(g)</w:t>
      </w:r>
      <w:r w:rsidRPr="00C80C73">
        <w:tab/>
        <w:t>a decision under subsection</w:t>
      </w:r>
      <w:r w:rsidR="00C80C73">
        <w:t> </w:t>
      </w:r>
      <w:r w:rsidRPr="00C80C73">
        <w:t>202(4) to cancel an approved child care service’s approval, but only if the service made submissions under paragraph</w:t>
      </w:r>
      <w:r w:rsidR="00C80C73">
        <w:t> </w:t>
      </w:r>
      <w:r w:rsidRPr="00C80C73">
        <w:t>203(1)(e) in relation to the cancellation;</w:t>
      </w:r>
    </w:p>
    <w:p w:rsidR="00F01773" w:rsidRPr="00C80C73" w:rsidRDefault="00F01773" w:rsidP="00F01773">
      <w:pPr>
        <w:pStyle w:val="paragraph"/>
      </w:pPr>
      <w:r w:rsidRPr="00C80C73">
        <w:tab/>
        <w:t>(h)</w:t>
      </w:r>
      <w:r w:rsidRPr="00C80C73">
        <w:tab/>
        <w:t>a decision under paragraph</w:t>
      </w:r>
      <w:r w:rsidR="00C80C73">
        <w:t> </w:t>
      </w:r>
      <w:r w:rsidRPr="00C80C73">
        <w:t>205(3)(a) not to exempt a specified child care service from a specified eligibility rule;</w:t>
      </w:r>
    </w:p>
    <w:p w:rsidR="00F01773" w:rsidRPr="00C80C73" w:rsidRDefault="00F01773" w:rsidP="00F01773">
      <w:pPr>
        <w:pStyle w:val="paragraph"/>
      </w:pPr>
      <w:r w:rsidRPr="00C80C73">
        <w:tab/>
        <w:t>(i)</w:t>
      </w:r>
      <w:r w:rsidRPr="00C80C73">
        <w:tab/>
        <w:t>a decision under section</w:t>
      </w:r>
      <w:r w:rsidR="00C80C73">
        <w:t> </w:t>
      </w:r>
      <w:r w:rsidRPr="00C80C73">
        <w:t>207 to:</w:t>
      </w:r>
    </w:p>
    <w:p w:rsidR="00F01773" w:rsidRPr="00C80C73" w:rsidRDefault="00F01773" w:rsidP="00F01773">
      <w:pPr>
        <w:pStyle w:val="paragraphsub"/>
      </w:pPr>
      <w:r w:rsidRPr="00C80C73">
        <w:tab/>
        <w:t>(i)</w:t>
      </w:r>
      <w:r w:rsidRPr="00C80C73">
        <w:tab/>
        <w:t>refuse to allocate any child care places to an approved child care service; or</w:t>
      </w:r>
    </w:p>
    <w:p w:rsidR="00F01773" w:rsidRPr="00C80C73" w:rsidRDefault="00F01773" w:rsidP="00F01773">
      <w:pPr>
        <w:pStyle w:val="paragraphsub"/>
      </w:pPr>
      <w:r w:rsidRPr="00C80C73">
        <w:lastRenderedPageBreak/>
        <w:tab/>
        <w:t>(ii)</w:t>
      </w:r>
      <w:r w:rsidRPr="00C80C73">
        <w:tab/>
        <w:t>refuse to allocate the number of child care places an approved child care service has applied for under that section;</w:t>
      </w:r>
    </w:p>
    <w:p w:rsidR="00F01773" w:rsidRPr="00C80C73" w:rsidRDefault="00F01773" w:rsidP="00F01773">
      <w:pPr>
        <w:pStyle w:val="paragraph"/>
      </w:pPr>
      <w:r w:rsidRPr="00C80C73">
        <w:tab/>
      </w:r>
      <w:r w:rsidRPr="00C80C73">
        <w:tab/>
        <w:t>unless the decision is based on guidelines of the Minister of the kind mentioned in paragraph</w:t>
      </w:r>
      <w:r w:rsidR="00C80C73">
        <w:t> </w:t>
      </w:r>
      <w:r w:rsidRPr="00C80C73">
        <w:t>206(c);</w:t>
      </w:r>
    </w:p>
    <w:p w:rsidR="000A726F" w:rsidRPr="00C80C73" w:rsidRDefault="000A726F" w:rsidP="000A726F">
      <w:pPr>
        <w:pStyle w:val="paragraph"/>
      </w:pPr>
      <w:r w:rsidRPr="00C80C73">
        <w:tab/>
        <w:t>(ia)</w:t>
      </w:r>
      <w:r w:rsidRPr="00C80C73">
        <w:tab/>
        <w:t>a decision under section</w:t>
      </w:r>
      <w:r w:rsidR="00C80C73">
        <w:t> </w:t>
      </w:r>
      <w:r w:rsidRPr="00C80C73">
        <w:t>207A to reduce the number of child care places allocated to an approved child care service;</w:t>
      </w:r>
    </w:p>
    <w:p w:rsidR="00F01773" w:rsidRPr="00C80C73" w:rsidRDefault="00F01773" w:rsidP="00F01773">
      <w:pPr>
        <w:pStyle w:val="paragraph"/>
      </w:pPr>
      <w:r w:rsidRPr="00C80C73">
        <w:tab/>
        <w:t>(j)</w:t>
      </w:r>
      <w:r w:rsidRPr="00C80C73">
        <w:tab/>
        <w:t>a decision under subsection</w:t>
      </w:r>
      <w:r w:rsidR="00C80C73">
        <w:t> </w:t>
      </w:r>
      <w:r w:rsidRPr="00C80C73">
        <w:t>210(1) not to approve an individual as a registered carer for the purposes of the family assistance law;</w:t>
      </w:r>
    </w:p>
    <w:p w:rsidR="00F01773" w:rsidRPr="00C80C73" w:rsidRDefault="00F01773" w:rsidP="00F01773">
      <w:pPr>
        <w:pStyle w:val="paragraph"/>
      </w:pPr>
      <w:r w:rsidRPr="00C80C73">
        <w:tab/>
        <w:t>(k)</w:t>
      </w:r>
      <w:r w:rsidRPr="00C80C73">
        <w:tab/>
        <w:t>a decision under subsection</w:t>
      </w:r>
      <w:r w:rsidR="00C80C73">
        <w:t> </w:t>
      </w:r>
      <w:r w:rsidRPr="00C80C73">
        <w:t>212(1) as to when the approval of an applicant as a registered carer is taken to have come into force;</w:t>
      </w:r>
    </w:p>
    <w:p w:rsidR="00F01773" w:rsidRPr="00C80C73" w:rsidRDefault="00F01773" w:rsidP="00F01773">
      <w:pPr>
        <w:pStyle w:val="paragraph"/>
      </w:pPr>
      <w:r w:rsidRPr="00C80C73">
        <w:tab/>
        <w:t>(l)</w:t>
      </w:r>
      <w:r w:rsidRPr="00C80C73">
        <w:tab/>
        <w:t>a decision under subsection</w:t>
      </w:r>
      <w:r w:rsidR="00C80C73">
        <w:t> </w:t>
      </w:r>
      <w:r w:rsidRPr="00C80C73">
        <w:t>212(3) as to when the approval of an applicant as a registered carer is taken not to have been in force;</w:t>
      </w:r>
    </w:p>
    <w:p w:rsidR="00F01773" w:rsidRPr="00C80C73" w:rsidRDefault="00F01773" w:rsidP="00F01773">
      <w:pPr>
        <w:pStyle w:val="paragraph"/>
      </w:pPr>
      <w:r w:rsidRPr="00C80C73">
        <w:tab/>
        <w:t>(m)</w:t>
      </w:r>
      <w:r w:rsidRPr="00C80C73">
        <w:tab/>
        <w:t>a decision under subsection</w:t>
      </w:r>
      <w:r w:rsidR="00C80C73">
        <w:t> </w:t>
      </w:r>
      <w:r w:rsidRPr="00C80C73">
        <w:t>213(2) to impose another condition for the continued approval of an individual as a registered carer;</w:t>
      </w:r>
    </w:p>
    <w:p w:rsidR="00F01773" w:rsidRPr="00C80C73" w:rsidRDefault="00F01773" w:rsidP="00F01773">
      <w:pPr>
        <w:pStyle w:val="paragraph"/>
      </w:pPr>
      <w:r w:rsidRPr="00C80C73">
        <w:tab/>
        <w:t>(n)</w:t>
      </w:r>
      <w:r w:rsidRPr="00C80C73">
        <w:tab/>
        <w:t>a decision under subsection</w:t>
      </w:r>
      <w:r w:rsidR="00C80C73">
        <w:t> </w:t>
      </w:r>
      <w:r w:rsidRPr="00C80C73">
        <w:t xml:space="preserve">214(1) to do one or more of the things mentioned in </w:t>
      </w:r>
      <w:r w:rsidR="00C80C73">
        <w:t>paragraphs (</w:t>
      </w:r>
      <w:r w:rsidRPr="00C80C73">
        <w:t>a) to (d) of that subsection in relation to a registered carer;</w:t>
      </w:r>
    </w:p>
    <w:p w:rsidR="00F01773" w:rsidRPr="00C80C73" w:rsidRDefault="00F01773" w:rsidP="00F01773">
      <w:pPr>
        <w:pStyle w:val="paragraph"/>
      </w:pPr>
      <w:r w:rsidRPr="00C80C73">
        <w:tab/>
        <w:t>(o)</w:t>
      </w:r>
      <w:r w:rsidRPr="00C80C73">
        <w:tab/>
        <w:t>a decision under subsection</w:t>
      </w:r>
      <w:r w:rsidR="00C80C73">
        <w:t> </w:t>
      </w:r>
      <w:r w:rsidRPr="00C80C73">
        <w:t>216(3) to cancel a registered carer’s approval;</w:t>
      </w:r>
    </w:p>
    <w:p w:rsidR="00353DC8" w:rsidRPr="00C80C73" w:rsidRDefault="00353DC8" w:rsidP="00353DC8">
      <w:pPr>
        <w:pStyle w:val="paragraph"/>
      </w:pPr>
      <w:r w:rsidRPr="00C80C73">
        <w:tab/>
        <w:t>(oa)</w:t>
      </w:r>
      <w:r w:rsidRPr="00C80C73">
        <w:tab/>
        <w:t>a decision under subsection</w:t>
      </w:r>
      <w:r w:rsidR="00C80C73">
        <w:t> </w:t>
      </w:r>
      <w:r w:rsidRPr="00C80C73">
        <w:t>219TS</w:t>
      </w:r>
      <w:r w:rsidR="00753CFA" w:rsidRPr="00C80C73">
        <w:t>Q(</w:t>
      </w:r>
      <w:r w:rsidRPr="00C80C73">
        <w:t>1) to suspend an approved child care service’s approval;</w:t>
      </w:r>
    </w:p>
    <w:p w:rsidR="00353DC8" w:rsidRPr="00C80C73" w:rsidRDefault="00353DC8" w:rsidP="00353DC8">
      <w:pPr>
        <w:pStyle w:val="paragraph"/>
      </w:pPr>
      <w:r w:rsidRPr="00C80C73">
        <w:tab/>
        <w:t>(ob)</w:t>
      </w:r>
      <w:r w:rsidRPr="00C80C73">
        <w:tab/>
        <w:t>a decision under subsection</w:t>
      </w:r>
      <w:r w:rsidR="00C80C73">
        <w:t> </w:t>
      </w:r>
      <w:r w:rsidRPr="00C80C73">
        <w:t>219TS</w:t>
      </w:r>
      <w:r w:rsidR="00753CFA" w:rsidRPr="00C80C73">
        <w:t>Q(</w:t>
      </w:r>
      <w:r w:rsidRPr="00C80C73">
        <w:t>3) to revoke the suspension of the approval of an approved child care service from a particular day;</w:t>
      </w:r>
    </w:p>
    <w:p w:rsidR="00F01773" w:rsidRPr="00C80C73" w:rsidRDefault="00F01773" w:rsidP="00F01773">
      <w:pPr>
        <w:pStyle w:val="paragraph"/>
      </w:pPr>
      <w:r w:rsidRPr="00C80C73">
        <w:tab/>
        <w:t>(p)</w:t>
      </w:r>
      <w:r w:rsidRPr="00C80C73">
        <w:tab/>
        <w:t>a decision under subsection</w:t>
      </w:r>
      <w:r w:rsidR="00C80C73">
        <w:t> </w:t>
      </w:r>
      <w:r w:rsidRPr="00C80C73">
        <w:t>57(1) of the Family Assistance Act.</w:t>
      </w:r>
    </w:p>
    <w:p w:rsidR="00F01773" w:rsidRPr="00C80C73" w:rsidRDefault="00F01773" w:rsidP="00F01773">
      <w:pPr>
        <w:pStyle w:val="subsection"/>
      </w:pPr>
      <w:r w:rsidRPr="00C80C73">
        <w:tab/>
        <w:t>(2)</w:t>
      </w:r>
      <w:r w:rsidRPr="00C80C73">
        <w:tab/>
      </w:r>
      <w:r w:rsidR="00C80C73">
        <w:t>Subsection (</w:t>
      </w:r>
      <w:r w:rsidRPr="00C80C73">
        <w:t>1) has effect subject to section</w:t>
      </w:r>
      <w:r w:rsidR="00C80C73">
        <w:t> </w:t>
      </w:r>
      <w:r w:rsidRPr="00C80C73">
        <w:t xml:space="preserve">29 of the </w:t>
      </w:r>
      <w:r w:rsidRPr="00C80C73">
        <w:rPr>
          <w:i/>
        </w:rPr>
        <w:t>Administrative Appeals Tribunal Act 1975</w:t>
      </w:r>
      <w:r w:rsidRPr="00C80C73">
        <w:t>.</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the AAT sets aside a decision that it reviews under this section; and</w:t>
      </w:r>
    </w:p>
    <w:p w:rsidR="00F01773" w:rsidRPr="00C80C73" w:rsidRDefault="00F01773" w:rsidP="00F01773">
      <w:pPr>
        <w:pStyle w:val="paragraph"/>
      </w:pPr>
      <w:r w:rsidRPr="00C80C73">
        <w:lastRenderedPageBreak/>
        <w:tab/>
        <w:t>(b)</w:t>
      </w:r>
      <w:r w:rsidRPr="00C80C73">
        <w:tab/>
        <w:t>the Secretary is satisfied that an event that did not occur would have occurred if the decision had not been made;</w:t>
      </w:r>
    </w:p>
    <w:p w:rsidR="00F01773" w:rsidRPr="00C80C73" w:rsidRDefault="00F01773" w:rsidP="00F01773">
      <w:pPr>
        <w:pStyle w:val="subsection2"/>
      </w:pPr>
      <w:r w:rsidRPr="00C80C73">
        <w:t>the Secretary may, if satisfied that it is reasonable to do so, deem the event to have occurred for the purposes of the family assistance law.</w:t>
      </w:r>
    </w:p>
    <w:p w:rsidR="00F01773" w:rsidRPr="00C80C73" w:rsidRDefault="00F01773" w:rsidP="00F01773">
      <w:pPr>
        <w:pStyle w:val="ActHead5"/>
      </w:pPr>
      <w:bookmarkStart w:id="494" w:name="_Toc401743235"/>
      <w:r w:rsidRPr="00C80C73">
        <w:rPr>
          <w:rStyle w:val="CharSectno"/>
        </w:rPr>
        <w:t>145</w:t>
      </w:r>
      <w:r w:rsidRPr="00C80C73">
        <w:t xml:space="preserve">  Variation of decision under section</w:t>
      </w:r>
      <w:r w:rsidR="00C80C73">
        <w:t> </w:t>
      </w:r>
      <w:r w:rsidRPr="00C80C73">
        <w:t>144 before AAT review completed</w:t>
      </w:r>
      <w:bookmarkEnd w:id="494"/>
    </w:p>
    <w:p w:rsidR="00F01773" w:rsidRPr="00C80C73" w:rsidRDefault="00F01773" w:rsidP="00F01773">
      <w:pPr>
        <w:pStyle w:val="subsection"/>
      </w:pPr>
      <w:r w:rsidRPr="00C80C73">
        <w:tab/>
        <w:t>(1)</w:t>
      </w:r>
      <w:r w:rsidRPr="00C80C73">
        <w:tab/>
        <w:t>If an officer varies a decision after an application has been made under section</w:t>
      </w:r>
      <w:r w:rsidR="00C80C73">
        <w:t> </w:t>
      </w:r>
      <w:r w:rsidRPr="00C80C73">
        <w:t>144 to the AAT for review of that decision but before the determination of the application, the application is to be treated as if the application were an application for review of the decision as varied.</w:t>
      </w:r>
    </w:p>
    <w:p w:rsidR="00F01773" w:rsidRPr="00C80C73" w:rsidRDefault="00F01773" w:rsidP="00F01773">
      <w:pPr>
        <w:pStyle w:val="subsection"/>
      </w:pPr>
      <w:r w:rsidRPr="00C80C73">
        <w:tab/>
        <w:t>(2)</w:t>
      </w:r>
      <w:r w:rsidRPr="00C80C73">
        <w:tab/>
        <w:t>If an officer sets a decision aside and substitutes a new decision after an application has been made under section</w:t>
      </w:r>
      <w:r w:rsidR="00C80C73">
        <w:t> </w:t>
      </w:r>
      <w:r w:rsidRPr="00C80C73">
        <w:t>144 to the AAT for review of the original decision but before the determination of the application, the application is to be treated as if the application were an application for review of the new decision.</w:t>
      </w:r>
    </w:p>
    <w:p w:rsidR="00F01773" w:rsidRPr="00C80C73" w:rsidRDefault="00F01773" w:rsidP="00F01773">
      <w:pPr>
        <w:pStyle w:val="subsection"/>
        <w:keepNext/>
        <w:keepLines/>
      </w:pPr>
      <w:r w:rsidRPr="00C80C73">
        <w:tab/>
        <w:t>(3)</w:t>
      </w:r>
      <w:r w:rsidRPr="00C80C73">
        <w:tab/>
        <w:t>If:</w:t>
      </w:r>
    </w:p>
    <w:p w:rsidR="00F01773" w:rsidRPr="00C80C73" w:rsidRDefault="00F01773" w:rsidP="00F01773">
      <w:pPr>
        <w:pStyle w:val="paragraph"/>
      </w:pPr>
      <w:r w:rsidRPr="00C80C73">
        <w:tab/>
        <w:t>(a)</w:t>
      </w:r>
      <w:r w:rsidRPr="00C80C73">
        <w:tab/>
        <w:t>a person applies to the AAT for review of a decision under section</w:t>
      </w:r>
      <w:r w:rsidR="00C80C73">
        <w:t> </w:t>
      </w:r>
      <w:r w:rsidRPr="00C80C73">
        <w:t>144; and</w:t>
      </w:r>
    </w:p>
    <w:p w:rsidR="00F01773" w:rsidRPr="00C80C73" w:rsidRDefault="00F01773" w:rsidP="00F01773">
      <w:pPr>
        <w:pStyle w:val="paragraph"/>
      </w:pPr>
      <w:r w:rsidRPr="00C80C73">
        <w:tab/>
        <w:t>(b)</w:t>
      </w:r>
      <w:r w:rsidRPr="00C80C73">
        <w:tab/>
        <w:t>before determination of the review, an officer varies the decision or sets the decision aside and substitutes a new decision;</w:t>
      </w:r>
    </w:p>
    <w:p w:rsidR="00F01773" w:rsidRPr="00C80C73" w:rsidRDefault="00F01773" w:rsidP="00F01773">
      <w:pPr>
        <w:pStyle w:val="subsection2"/>
      </w:pPr>
      <w:r w:rsidRPr="00C80C73">
        <w:t xml:space="preserve">the applicant may, instead of proceeding with the application under </w:t>
      </w:r>
      <w:r w:rsidR="00C80C73">
        <w:t>subsection (</w:t>
      </w:r>
      <w:r w:rsidRPr="00C80C73">
        <w:t>1) or (2), withdraw the application.</w:t>
      </w:r>
    </w:p>
    <w:p w:rsidR="00F01773" w:rsidRPr="00C80C73" w:rsidRDefault="00F01773" w:rsidP="00F01773">
      <w:pPr>
        <w:pStyle w:val="ActHead5"/>
      </w:pPr>
      <w:bookmarkStart w:id="495" w:name="_Toc401743236"/>
      <w:r w:rsidRPr="00C80C73">
        <w:rPr>
          <w:rStyle w:val="CharSectno"/>
        </w:rPr>
        <w:t>146</w:t>
      </w:r>
      <w:r w:rsidRPr="00C80C73">
        <w:t xml:space="preserve">  Settlement of proceedings before the AAT</w:t>
      </w:r>
      <w:bookmarkEnd w:id="495"/>
    </w:p>
    <w:p w:rsidR="00F01773" w:rsidRPr="00C80C73" w:rsidRDefault="00F01773" w:rsidP="00F01773">
      <w:pPr>
        <w:pStyle w:val="subsection"/>
      </w:pPr>
      <w:r w:rsidRPr="00C80C73">
        <w:tab/>
        <w:t>(1)</w:t>
      </w:r>
      <w:r w:rsidRPr="00C80C73">
        <w:tab/>
        <w:t>The Secretary may agree with other parties to proceedings before the AAT that relate to the recovery of a debt that the proceedings be settled. The agreement must be in writing.</w:t>
      </w:r>
    </w:p>
    <w:p w:rsidR="00F01773" w:rsidRPr="00C80C73" w:rsidRDefault="00F01773" w:rsidP="00F01773">
      <w:pPr>
        <w:pStyle w:val="subsection"/>
      </w:pPr>
      <w:r w:rsidRPr="00C80C73">
        <w:tab/>
        <w:t>(2)</w:t>
      </w:r>
      <w:r w:rsidRPr="00C80C73">
        <w:tab/>
        <w:t>If proceedings are settled and the Secretary gives the AAT a copy of the agreement to settle the proceedings, the application for review of the decision the subject of the proceedings is taken to have been dismissed.</w:t>
      </w:r>
    </w:p>
    <w:p w:rsidR="00F01773" w:rsidRPr="00C80C73" w:rsidRDefault="00127CA2" w:rsidP="00F01773">
      <w:pPr>
        <w:pStyle w:val="ActHead4"/>
      </w:pPr>
      <w:bookmarkStart w:id="496" w:name="_Toc401743237"/>
      <w:r w:rsidRPr="00C80C73">
        <w:rPr>
          <w:rStyle w:val="CharSubdNo"/>
        </w:rPr>
        <w:lastRenderedPageBreak/>
        <w:t>Subdivision</w:t>
      </w:r>
      <w:r w:rsidR="00753CFA" w:rsidRPr="00C80C73">
        <w:rPr>
          <w:rStyle w:val="CharSubdNo"/>
        </w:rPr>
        <w:t xml:space="preserve"> </w:t>
      </w:r>
      <w:r w:rsidR="00F01773" w:rsidRPr="00C80C73">
        <w:rPr>
          <w:rStyle w:val="CharSubdNo"/>
        </w:rPr>
        <w:t>B</w:t>
      </w:r>
      <w:r w:rsidR="00F01773" w:rsidRPr="00C80C73">
        <w:t>—</w:t>
      </w:r>
      <w:r w:rsidR="00F01773" w:rsidRPr="00C80C73">
        <w:rPr>
          <w:rStyle w:val="CharSubdText"/>
        </w:rPr>
        <w:t>Modification of Administrative Appeals Tribunal Act in relation to section</w:t>
      </w:r>
      <w:r w:rsidR="00C80C73" w:rsidRPr="00C80C73">
        <w:rPr>
          <w:rStyle w:val="CharSubdText"/>
        </w:rPr>
        <w:t> </w:t>
      </w:r>
      <w:r w:rsidR="00F01773" w:rsidRPr="00C80C73">
        <w:rPr>
          <w:rStyle w:val="CharSubdText"/>
        </w:rPr>
        <w:t>142 review applications</w:t>
      </w:r>
      <w:bookmarkEnd w:id="496"/>
    </w:p>
    <w:p w:rsidR="00F01773" w:rsidRPr="00C80C73" w:rsidRDefault="00F01773" w:rsidP="00F01773">
      <w:pPr>
        <w:pStyle w:val="ActHead5"/>
      </w:pPr>
      <w:bookmarkStart w:id="497" w:name="_Toc401743238"/>
      <w:r w:rsidRPr="00C80C73">
        <w:rPr>
          <w:rStyle w:val="CharSectno"/>
        </w:rPr>
        <w:t>147</w:t>
      </w:r>
      <w:r w:rsidRPr="00C80C73">
        <w:t xml:space="preserve">  Notice of application for review</w:t>
      </w:r>
      <w:bookmarkEnd w:id="497"/>
    </w:p>
    <w:p w:rsidR="00F01773" w:rsidRPr="00C80C73" w:rsidRDefault="00F01773" w:rsidP="00F01773">
      <w:pPr>
        <w:pStyle w:val="subsection"/>
      </w:pPr>
      <w:r w:rsidRPr="00C80C73">
        <w:tab/>
      </w:r>
      <w:r w:rsidRPr="00C80C73">
        <w:tab/>
        <w:t>The AAT Act applies to an application under section</w:t>
      </w:r>
      <w:r w:rsidR="00C80C73">
        <w:t> </w:t>
      </w:r>
      <w:r w:rsidRPr="00C80C73">
        <w:t>142 for review of a decision as if the reference in subsection</w:t>
      </w:r>
      <w:r w:rsidR="00C80C73">
        <w:t> </w:t>
      </w:r>
      <w:r w:rsidRPr="00C80C73">
        <w:t>29(11) of the AAT Act to the person who made the decision were a reference to each person who was a party to the review of the decision by the SSAT (other than the party who made the application under section</w:t>
      </w:r>
      <w:r w:rsidR="00C80C73">
        <w:t> </w:t>
      </w:r>
      <w:r w:rsidRPr="00C80C73">
        <w:t>142).</w:t>
      </w:r>
    </w:p>
    <w:p w:rsidR="00F01773" w:rsidRPr="00C80C73" w:rsidRDefault="00F01773" w:rsidP="00F01773">
      <w:pPr>
        <w:pStyle w:val="ActHead5"/>
      </w:pPr>
      <w:bookmarkStart w:id="498" w:name="_Toc401743239"/>
      <w:r w:rsidRPr="00C80C73">
        <w:rPr>
          <w:rStyle w:val="CharSectno"/>
        </w:rPr>
        <w:t>148</w:t>
      </w:r>
      <w:r w:rsidRPr="00C80C73">
        <w:t xml:space="preserve">  Parties to a review by the AAT</w:t>
      </w:r>
      <w:bookmarkEnd w:id="498"/>
    </w:p>
    <w:p w:rsidR="00F01773" w:rsidRPr="00C80C73" w:rsidRDefault="00F01773" w:rsidP="00F01773">
      <w:pPr>
        <w:pStyle w:val="subsection"/>
      </w:pPr>
      <w:r w:rsidRPr="00C80C73">
        <w:tab/>
      </w:r>
      <w:r w:rsidRPr="00C80C73">
        <w:tab/>
        <w:t>The AAT Act applies to an application under section</w:t>
      </w:r>
      <w:r w:rsidR="00C80C73">
        <w:t> </w:t>
      </w:r>
      <w:r w:rsidRPr="00C80C73">
        <w:t>142 for review as if the reference in paragraph</w:t>
      </w:r>
      <w:r w:rsidR="00C80C73">
        <w:t> </w:t>
      </w:r>
      <w:r w:rsidRPr="00C80C73">
        <w:t>30(1)(b) of the AAT Act to the person who made the decision were a reference to each party to the review of the decision by the SSAT.</w:t>
      </w:r>
    </w:p>
    <w:p w:rsidR="00F01773" w:rsidRPr="00C80C73" w:rsidRDefault="00F01773" w:rsidP="00F01773">
      <w:pPr>
        <w:pStyle w:val="ActHead5"/>
      </w:pPr>
      <w:bookmarkStart w:id="499" w:name="_Toc401743240"/>
      <w:r w:rsidRPr="00C80C73">
        <w:rPr>
          <w:rStyle w:val="CharSectno"/>
        </w:rPr>
        <w:t>149</w:t>
      </w:r>
      <w:r w:rsidRPr="00C80C73">
        <w:t xml:space="preserve">  Lodgment of documents with the AAT</w:t>
      </w:r>
      <w:bookmarkEnd w:id="499"/>
    </w:p>
    <w:p w:rsidR="00F01773" w:rsidRPr="00C80C73" w:rsidRDefault="00F01773" w:rsidP="00F01773">
      <w:pPr>
        <w:pStyle w:val="subsection"/>
      </w:pPr>
      <w:r w:rsidRPr="00C80C73">
        <w:tab/>
        <w:t>(1)</w:t>
      </w:r>
      <w:r w:rsidRPr="00C80C73">
        <w:tab/>
        <w:t>The AAT Act applies to an application under section</w:t>
      </w:r>
      <w:r w:rsidR="00C80C73">
        <w:t> </w:t>
      </w:r>
      <w:r w:rsidRPr="00C80C73">
        <w:t>142 for review as if references in section</w:t>
      </w:r>
      <w:r w:rsidR="00C80C73">
        <w:t> </w:t>
      </w:r>
      <w:r w:rsidRPr="00C80C73">
        <w:t>37 of the AAT Act to the person who made the decision the subject of the application were references to the officer who made the decision that was reviewed by the SSAT.</w:t>
      </w:r>
    </w:p>
    <w:p w:rsidR="00F01773" w:rsidRPr="00C80C73" w:rsidRDefault="00F01773" w:rsidP="00F01773">
      <w:pPr>
        <w:pStyle w:val="subsection"/>
      </w:pPr>
      <w:r w:rsidRPr="00C80C73">
        <w:tab/>
        <w:t>(2)</w:t>
      </w:r>
      <w:r w:rsidRPr="00C80C73">
        <w:tab/>
        <w:t>If a person applies to the AAT under section</w:t>
      </w:r>
      <w:r w:rsidR="00C80C73">
        <w:t> </w:t>
      </w:r>
      <w:r w:rsidRPr="00C80C73">
        <w:t>142 of this Act for review of a decision, the Secretary is taken to have complied with the Secretary’s obligations under paragraph</w:t>
      </w:r>
      <w:r w:rsidR="00C80C73">
        <w:t> </w:t>
      </w:r>
      <w:r w:rsidRPr="00C80C73">
        <w:t>37(1)(a) of the AAT Act in relation to the decision if the Secretary gives the AAT</w:t>
      </w:r>
      <w:r w:rsidR="00180B67" w:rsidRPr="00C80C73">
        <w:t xml:space="preserve"> </w:t>
      </w:r>
      <w:r w:rsidR="00AC68F3" w:rsidRPr="00C80C73">
        <w:t>2 copies of the statement prepared by the SSAT under subparagraph</w:t>
      </w:r>
      <w:r w:rsidR="00C80C73">
        <w:t> </w:t>
      </w:r>
      <w:r w:rsidR="00AC68F3" w:rsidRPr="00C80C73">
        <w:t>141(1A)(c)(ii) or paragraph</w:t>
      </w:r>
      <w:r w:rsidR="00C80C73">
        <w:t> </w:t>
      </w:r>
      <w:r w:rsidR="00AC68F3" w:rsidRPr="00C80C73">
        <w:t>141(1)(a) of this Act</w:t>
      </w:r>
      <w:r w:rsidRPr="00C80C73">
        <w:t>.</w:t>
      </w:r>
    </w:p>
    <w:p w:rsidR="00F01773" w:rsidRPr="00C80C73" w:rsidRDefault="00F01773" w:rsidP="00F01773">
      <w:pPr>
        <w:pStyle w:val="subsection"/>
      </w:pPr>
      <w:r w:rsidRPr="00C80C73">
        <w:tab/>
        <w:t>(3)</w:t>
      </w:r>
      <w:r w:rsidRPr="00C80C73">
        <w:tab/>
      </w:r>
      <w:r w:rsidR="00C80C73">
        <w:t>Subsection (</w:t>
      </w:r>
      <w:r w:rsidRPr="00C80C73">
        <w:t>2) does not limit the powers of the AAT under section</w:t>
      </w:r>
      <w:r w:rsidR="00C80C73">
        <w:t> </w:t>
      </w:r>
      <w:r w:rsidRPr="00C80C73">
        <w:t>38 of the AAT Act.</w:t>
      </w:r>
    </w:p>
    <w:p w:rsidR="00F01773" w:rsidRPr="00C80C73" w:rsidRDefault="00F01773" w:rsidP="00F01773">
      <w:pPr>
        <w:pStyle w:val="ActHead5"/>
      </w:pPr>
      <w:bookmarkStart w:id="500" w:name="_Toc401743241"/>
      <w:r w:rsidRPr="00C80C73">
        <w:rPr>
          <w:rStyle w:val="CharSectno"/>
        </w:rPr>
        <w:lastRenderedPageBreak/>
        <w:t>150</w:t>
      </w:r>
      <w:r w:rsidRPr="00C80C73">
        <w:t xml:space="preserve">  Power of AAT to obtain additional information</w:t>
      </w:r>
      <w:bookmarkEnd w:id="500"/>
    </w:p>
    <w:p w:rsidR="00F01773" w:rsidRPr="00C80C73" w:rsidRDefault="00F01773" w:rsidP="00F01773">
      <w:pPr>
        <w:pStyle w:val="subsection"/>
      </w:pPr>
      <w:r w:rsidRPr="00C80C73">
        <w:tab/>
      </w:r>
      <w:r w:rsidRPr="00C80C73">
        <w:tab/>
        <w:t>The AAT Act applies to an application under section</w:t>
      </w:r>
      <w:r w:rsidR="00C80C73">
        <w:t> </w:t>
      </w:r>
      <w:r w:rsidRPr="00C80C73">
        <w:t>142 for review as if references in section</w:t>
      </w:r>
      <w:r w:rsidR="00C80C73">
        <w:t> </w:t>
      </w:r>
      <w:r w:rsidRPr="00C80C73">
        <w:t>38 of the AAT Act to the person who lodges a statement referred to in paragraph</w:t>
      </w:r>
      <w:r w:rsidR="00C80C73">
        <w:t> </w:t>
      </w:r>
      <w:r w:rsidRPr="00C80C73">
        <w:t xml:space="preserve">37(1)(a) of that Act with the AAT were references to the </w:t>
      </w:r>
      <w:r w:rsidR="003B091D" w:rsidRPr="00C80C73">
        <w:t>Principal Member</w:t>
      </w:r>
      <w:r w:rsidRPr="00C80C73">
        <w:t>.</w:t>
      </w:r>
    </w:p>
    <w:p w:rsidR="00F01773" w:rsidRPr="00C80C73" w:rsidRDefault="00F01773" w:rsidP="00F01773">
      <w:pPr>
        <w:pStyle w:val="ActHead5"/>
      </w:pPr>
      <w:bookmarkStart w:id="501" w:name="_Toc401743242"/>
      <w:r w:rsidRPr="00C80C73">
        <w:rPr>
          <w:rStyle w:val="CharSectno"/>
        </w:rPr>
        <w:t>151</w:t>
      </w:r>
      <w:r w:rsidRPr="00C80C73">
        <w:t xml:space="preserve">  Operation and implementation of the decision under review</w:t>
      </w:r>
      <w:bookmarkEnd w:id="501"/>
    </w:p>
    <w:p w:rsidR="00F01773" w:rsidRPr="00C80C73" w:rsidRDefault="00F01773" w:rsidP="00F01773">
      <w:pPr>
        <w:pStyle w:val="subsection"/>
      </w:pPr>
      <w:r w:rsidRPr="00C80C73">
        <w:tab/>
        <w:t>(1)</w:t>
      </w:r>
      <w:r w:rsidRPr="00C80C73">
        <w:tab/>
        <w:t>The AAT Act applies to an application under section</w:t>
      </w:r>
      <w:r w:rsidR="00C80C73">
        <w:t> </w:t>
      </w:r>
      <w:r w:rsidRPr="00C80C73">
        <w:t>142 for review of a decision as if references in subsection</w:t>
      </w:r>
      <w:r w:rsidR="00C80C73">
        <w:t> </w:t>
      </w:r>
      <w:r w:rsidRPr="00C80C73">
        <w:t>41(4) of the AAT Act to the person who made the decision were references to each party to the review by the SSAT.</w:t>
      </w:r>
    </w:p>
    <w:p w:rsidR="00F01773" w:rsidRPr="00C80C73" w:rsidRDefault="00F01773" w:rsidP="00F01773">
      <w:pPr>
        <w:pStyle w:val="subsection"/>
      </w:pPr>
      <w:r w:rsidRPr="00C80C73">
        <w:tab/>
        <w:t>(2)</w:t>
      </w:r>
      <w:r w:rsidRPr="00C80C73">
        <w:tab/>
        <w:t>The AAT Act applies to an application under section</w:t>
      </w:r>
      <w:r w:rsidR="00C80C73">
        <w:t> </w:t>
      </w:r>
      <w:r w:rsidRPr="00C80C73">
        <w:t>142 for review of a decision as if references in section</w:t>
      </w:r>
      <w:r w:rsidR="00C80C73">
        <w:t> </w:t>
      </w:r>
      <w:r w:rsidRPr="00C80C73">
        <w:t>41 of the AAT Act to the decision to which the relevant proceeding relates were references to:</w:t>
      </w:r>
    </w:p>
    <w:p w:rsidR="00F01773" w:rsidRPr="00C80C73" w:rsidRDefault="00F01773" w:rsidP="00F01773">
      <w:pPr>
        <w:pStyle w:val="paragraph"/>
      </w:pPr>
      <w:r w:rsidRPr="00C80C73">
        <w:tab/>
        <w:t>(a)</w:t>
      </w:r>
      <w:r w:rsidRPr="00C80C73">
        <w:tab/>
        <w:t>if the SSAT affirmed the original decision—the original decision; or</w:t>
      </w:r>
    </w:p>
    <w:p w:rsidR="00F01773" w:rsidRPr="00C80C73" w:rsidRDefault="00F01773" w:rsidP="00F01773">
      <w:pPr>
        <w:pStyle w:val="paragraph"/>
      </w:pPr>
      <w:r w:rsidRPr="00C80C73">
        <w:tab/>
        <w:t>(b)</w:t>
      </w:r>
      <w:r w:rsidRPr="00C80C73">
        <w:tab/>
        <w:t>if the SSAT varied the original decision:</w:t>
      </w:r>
    </w:p>
    <w:p w:rsidR="00F01773" w:rsidRPr="00C80C73" w:rsidRDefault="00F01773" w:rsidP="00F01773">
      <w:pPr>
        <w:pStyle w:val="paragraphsub"/>
      </w:pPr>
      <w:r w:rsidRPr="00C80C73">
        <w:tab/>
        <w:t>(i)</w:t>
      </w:r>
      <w:r w:rsidRPr="00C80C73">
        <w:tab/>
        <w:t>the original decision as varied by the SSAT; and</w:t>
      </w:r>
    </w:p>
    <w:p w:rsidR="00F01773" w:rsidRPr="00C80C73" w:rsidRDefault="00F01773" w:rsidP="00F01773">
      <w:pPr>
        <w:pStyle w:val="paragraphsub"/>
      </w:pPr>
      <w:r w:rsidRPr="00C80C73">
        <w:tab/>
        <w:t>(ii)</w:t>
      </w:r>
      <w:r w:rsidRPr="00C80C73">
        <w:tab/>
        <w:t>the original decision; or</w:t>
      </w:r>
    </w:p>
    <w:p w:rsidR="00F01773" w:rsidRPr="00C80C73" w:rsidRDefault="00F01773" w:rsidP="00F01773">
      <w:pPr>
        <w:pStyle w:val="paragraph"/>
      </w:pPr>
      <w:r w:rsidRPr="00C80C73">
        <w:tab/>
        <w:t>(c)</w:t>
      </w:r>
      <w:r w:rsidRPr="00C80C73">
        <w:tab/>
        <w:t>if the SSAT set aside the original decision and substituted a new decision:</w:t>
      </w:r>
    </w:p>
    <w:p w:rsidR="00F01773" w:rsidRPr="00C80C73" w:rsidRDefault="00F01773" w:rsidP="00F01773">
      <w:pPr>
        <w:pStyle w:val="paragraphsub"/>
      </w:pPr>
      <w:r w:rsidRPr="00C80C73">
        <w:tab/>
        <w:t>(i)</w:t>
      </w:r>
      <w:r w:rsidRPr="00C80C73">
        <w:tab/>
        <w:t>the new decision; and</w:t>
      </w:r>
    </w:p>
    <w:p w:rsidR="00F01773" w:rsidRPr="00C80C73" w:rsidRDefault="00A13751" w:rsidP="00F01773">
      <w:pPr>
        <w:pStyle w:val="paragraphsub"/>
      </w:pPr>
      <w:r w:rsidRPr="00C80C73">
        <w:tab/>
        <w:t>(ii)</w:t>
      </w:r>
      <w:r w:rsidRPr="00C80C73">
        <w:tab/>
      </w:r>
      <w:r w:rsidR="00F01773" w:rsidRPr="00C80C73">
        <w:t>the original decision; or</w:t>
      </w:r>
    </w:p>
    <w:p w:rsidR="00F01773" w:rsidRPr="00C80C73" w:rsidRDefault="00F01773" w:rsidP="00F01773">
      <w:pPr>
        <w:pStyle w:val="paragraph"/>
      </w:pPr>
      <w:r w:rsidRPr="00C80C73">
        <w:tab/>
        <w:t>(d)</w:t>
      </w:r>
      <w:r w:rsidRPr="00C80C73">
        <w:tab/>
        <w:t>if the SSAT set aside the original decision and sent the matter back to the Secretary for reconsideration in accordance with any directions or recommendations of the SSAT:</w:t>
      </w:r>
    </w:p>
    <w:p w:rsidR="00F01773" w:rsidRPr="00C80C73" w:rsidRDefault="00F01773" w:rsidP="00F01773">
      <w:pPr>
        <w:pStyle w:val="paragraphsub"/>
      </w:pPr>
      <w:r w:rsidRPr="00C80C73">
        <w:tab/>
        <w:t>(i)</w:t>
      </w:r>
      <w:r w:rsidRPr="00C80C73">
        <w:tab/>
        <w:t>any decision made as a result of that reconsideration; and</w:t>
      </w:r>
    </w:p>
    <w:p w:rsidR="00F01773" w:rsidRPr="00C80C73" w:rsidRDefault="00F01773" w:rsidP="00F01773">
      <w:pPr>
        <w:pStyle w:val="paragraphsub"/>
      </w:pPr>
      <w:r w:rsidRPr="00C80C73">
        <w:tab/>
        <w:t>(ii)</w:t>
      </w:r>
      <w:r w:rsidRPr="00C80C73">
        <w:tab/>
        <w:t>the original decision.</w:t>
      </w:r>
    </w:p>
    <w:p w:rsidR="00F01773" w:rsidRPr="00C80C73" w:rsidRDefault="00F01773" w:rsidP="00F01773">
      <w:pPr>
        <w:pStyle w:val="subsection"/>
      </w:pPr>
      <w:r w:rsidRPr="00C80C73">
        <w:tab/>
        <w:t>(3)</w:t>
      </w:r>
      <w:r w:rsidRPr="00C80C73">
        <w:tab/>
        <w:t xml:space="preserve">For the purposes of </w:t>
      </w:r>
      <w:r w:rsidR="00C80C73">
        <w:t>subsection (</w:t>
      </w:r>
      <w:r w:rsidRPr="00C80C73">
        <w:t>2), the original decision is the decision that was reviewed by the SSAT.</w:t>
      </w:r>
    </w:p>
    <w:p w:rsidR="00F01773" w:rsidRPr="00C80C73" w:rsidRDefault="00F01773" w:rsidP="00F01773">
      <w:pPr>
        <w:pStyle w:val="ActHead5"/>
      </w:pPr>
      <w:bookmarkStart w:id="502" w:name="_Toc401743243"/>
      <w:r w:rsidRPr="00C80C73">
        <w:rPr>
          <w:rStyle w:val="CharSectno"/>
        </w:rPr>
        <w:lastRenderedPageBreak/>
        <w:t>152</w:t>
      </w:r>
      <w:r w:rsidRPr="00C80C73">
        <w:t xml:space="preserve">  Failure of party to appear</w:t>
      </w:r>
      <w:bookmarkEnd w:id="502"/>
    </w:p>
    <w:p w:rsidR="00F01773" w:rsidRPr="00C80C73" w:rsidRDefault="00F01773" w:rsidP="00F01773">
      <w:pPr>
        <w:pStyle w:val="subsection"/>
      </w:pPr>
      <w:r w:rsidRPr="00C80C73">
        <w:tab/>
      </w:r>
      <w:r w:rsidRPr="00C80C73">
        <w:tab/>
        <w:t>The AAT Act applies to the review of a decision on an application under section</w:t>
      </w:r>
      <w:r w:rsidR="00C80C73">
        <w:t> </w:t>
      </w:r>
      <w:r w:rsidRPr="00C80C73">
        <w:t>142 as if the reference in subsection</w:t>
      </w:r>
      <w:r w:rsidR="00C80C73">
        <w:t> </w:t>
      </w:r>
      <w:r w:rsidRPr="00C80C73">
        <w:t>42A(2) of the AAT Act to the person who made the decision were a reference to the Secretary.</w:t>
      </w:r>
    </w:p>
    <w:p w:rsidR="00A44BAD" w:rsidRPr="00C80C73" w:rsidRDefault="00A44BAD" w:rsidP="00753CFA">
      <w:pPr>
        <w:pStyle w:val="ActHead3"/>
        <w:pageBreakBefore/>
      </w:pPr>
      <w:bookmarkStart w:id="503" w:name="_Toc401743244"/>
      <w:r w:rsidRPr="00C80C73">
        <w:rPr>
          <w:rStyle w:val="CharDivNo"/>
        </w:rPr>
        <w:lastRenderedPageBreak/>
        <w:t>Division</w:t>
      </w:r>
      <w:r w:rsidR="00C80C73" w:rsidRPr="00C80C73">
        <w:rPr>
          <w:rStyle w:val="CharDivNo"/>
        </w:rPr>
        <w:t> </w:t>
      </w:r>
      <w:r w:rsidRPr="00C80C73">
        <w:rPr>
          <w:rStyle w:val="CharDivNo"/>
        </w:rPr>
        <w:t>5</w:t>
      </w:r>
      <w:r w:rsidRPr="00C80C73">
        <w:t>—</w:t>
      </w:r>
      <w:r w:rsidRPr="00C80C73">
        <w:rPr>
          <w:rStyle w:val="CharDivText"/>
        </w:rPr>
        <w:t>Automatic review of child care rebate decisions</w:t>
      </w:r>
      <w:bookmarkEnd w:id="503"/>
    </w:p>
    <w:p w:rsidR="004F2956" w:rsidRPr="00C80C73" w:rsidRDefault="004F2956" w:rsidP="004F2956">
      <w:pPr>
        <w:pStyle w:val="ActHead5"/>
      </w:pPr>
      <w:bookmarkStart w:id="504" w:name="_Toc401743245"/>
      <w:r w:rsidRPr="00C80C73">
        <w:rPr>
          <w:rStyle w:val="CharSectno"/>
        </w:rPr>
        <w:t>152A</w:t>
      </w:r>
      <w:r w:rsidRPr="00C80C73">
        <w:t xml:space="preserve">  Decisions relating to entitlement to child care benefit by fee reduction or for past period</w:t>
      </w:r>
      <w:bookmarkEnd w:id="504"/>
    </w:p>
    <w:p w:rsidR="004F2956" w:rsidRPr="00C80C73" w:rsidRDefault="004F2956" w:rsidP="004F2956">
      <w:pPr>
        <w:pStyle w:val="subsection"/>
      </w:pPr>
      <w:r w:rsidRPr="00C80C73">
        <w:tab/>
      </w:r>
      <w:r w:rsidRPr="00C80C73">
        <w:tab/>
        <w:t>If:</w:t>
      </w:r>
    </w:p>
    <w:p w:rsidR="004F2956" w:rsidRPr="00C80C73" w:rsidRDefault="004F2956" w:rsidP="004F2956">
      <w:pPr>
        <w:pStyle w:val="paragraph"/>
      </w:pPr>
      <w:r w:rsidRPr="00C80C73">
        <w:tab/>
        <w:t>(a)</w:t>
      </w:r>
      <w:r w:rsidRPr="00C80C73">
        <w:tab/>
        <w:t xml:space="preserve">an application (the </w:t>
      </w:r>
      <w:r w:rsidRPr="00C80C73">
        <w:rPr>
          <w:b/>
          <w:i/>
        </w:rPr>
        <w:t>original application</w:t>
      </w:r>
      <w:r w:rsidRPr="00C80C73">
        <w:t>) has been made under section</w:t>
      </w:r>
      <w:r w:rsidR="00C80C73">
        <w:t> </w:t>
      </w:r>
      <w:r w:rsidRPr="00C80C73">
        <w:t xml:space="preserve">109A, 111 or 142 for review of a decision (the </w:t>
      </w:r>
      <w:r w:rsidRPr="00C80C73">
        <w:rPr>
          <w:b/>
          <w:i/>
        </w:rPr>
        <w:t>CCB decision</w:t>
      </w:r>
      <w:r w:rsidRPr="00C80C73">
        <w:t>) relating to an individual’s entitlement to child care benefit; and</w:t>
      </w:r>
    </w:p>
    <w:p w:rsidR="004F2956" w:rsidRPr="00C80C73" w:rsidRDefault="004F2956" w:rsidP="004F2956">
      <w:pPr>
        <w:pStyle w:val="paragraph"/>
      </w:pPr>
      <w:r w:rsidRPr="00C80C73">
        <w:tab/>
        <w:t>(b)</w:t>
      </w:r>
      <w:r w:rsidRPr="00C80C73">
        <w:tab/>
        <w:t>the CCB decision was in respect of one or more sessions of care provided by an approved child care service to a child during a period in an income year; and</w:t>
      </w:r>
    </w:p>
    <w:p w:rsidR="004F2956" w:rsidRPr="00C80C73" w:rsidRDefault="004F2956" w:rsidP="004F2956">
      <w:pPr>
        <w:pStyle w:val="paragraph"/>
      </w:pPr>
      <w:r w:rsidRPr="00C80C73">
        <w:tab/>
        <w:t>(c)</w:t>
      </w:r>
      <w:r w:rsidRPr="00C80C73">
        <w:tab/>
        <w:t xml:space="preserve">a decision (the </w:t>
      </w:r>
      <w:r w:rsidRPr="00C80C73">
        <w:rPr>
          <w:b/>
          <w:i/>
        </w:rPr>
        <w:t>CCR decision</w:t>
      </w:r>
      <w:r w:rsidRPr="00C80C73">
        <w:t>) has been made under section</w:t>
      </w:r>
      <w:r w:rsidR="00C80C73">
        <w:t> </w:t>
      </w:r>
      <w:r w:rsidRPr="00C80C73">
        <w:t>65EA, 65EB or 65EC in relation to the individual’s entitlement to child care rebate in respect of the child and the period; and</w:t>
      </w:r>
    </w:p>
    <w:p w:rsidR="004F2956" w:rsidRPr="00C80C73" w:rsidRDefault="004F2956" w:rsidP="004F2956">
      <w:pPr>
        <w:pStyle w:val="paragraph"/>
      </w:pPr>
      <w:r w:rsidRPr="00C80C73">
        <w:tab/>
        <w:t>(d)</w:t>
      </w:r>
      <w:r w:rsidRPr="00C80C73">
        <w:tab/>
        <w:t>the result of the review varies or sets aside the CCB decision (whether or not it also substitutes a new decision);</w:t>
      </w:r>
    </w:p>
    <w:p w:rsidR="004F2956" w:rsidRPr="00C80C73" w:rsidRDefault="004F2956" w:rsidP="004F2956">
      <w:pPr>
        <w:pStyle w:val="subsection2"/>
      </w:pPr>
      <w:r w:rsidRPr="00C80C73">
        <w:t>this Act has effect as if the original application included an application for review of the CCR decision.</w:t>
      </w:r>
    </w:p>
    <w:p w:rsidR="004F2956" w:rsidRPr="00C80C73" w:rsidRDefault="004F2956" w:rsidP="004F2956">
      <w:pPr>
        <w:pStyle w:val="ActHead5"/>
      </w:pPr>
      <w:bookmarkStart w:id="505" w:name="_Toc401743246"/>
      <w:r w:rsidRPr="00C80C73">
        <w:rPr>
          <w:rStyle w:val="CharSectno"/>
        </w:rPr>
        <w:t>152B</w:t>
      </w:r>
      <w:r w:rsidRPr="00C80C73">
        <w:t xml:space="preserve">  Decisions relating to entitlement to child care benefit by single payment/in substitution</w:t>
      </w:r>
      <w:bookmarkEnd w:id="505"/>
    </w:p>
    <w:p w:rsidR="004F2956" w:rsidRPr="00C80C73" w:rsidRDefault="004F2956" w:rsidP="004F2956">
      <w:pPr>
        <w:pStyle w:val="subsection"/>
      </w:pPr>
      <w:r w:rsidRPr="00C80C73">
        <w:tab/>
      </w:r>
      <w:r w:rsidRPr="00C80C73">
        <w:tab/>
        <w:t>If:</w:t>
      </w:r>
    </w:p>
    <w:p w:rsidR="004F2956" w:rsidRPr="00C80C73" w:rsidRDefault="004F2956" w:rsidP="004F2956">
      <w:pPr>
        <w:pStyle w:val="paragraph"/>
      </w:pPr>
      <w:r w:rsidRPr="00C80C73">
        <w:tab/>
        <w:t>(a)</w:t>
      </w:r>
      <w:r w:rsidRPr="00C80C73">
        <w:tab/>
        <w:t xml:space="preserve">an application (the </w:t>
      </w:r>
      <w:r w:rsidRPr="00C80C73">
        <w:rPr>
          <w:b/>
          <w:i/>
        </w:rPr>
        <w:t>original application</w:t>
      </w:r>
      <w:r w:rsidRPr="00C80C73">
        <w:t>) has been made under section</w:t>
      </w:r>
      <w:r w:rsidR="00C80C73">
        <w:t> </w:t>
      </w:r>
      <w:r w:rsidRPr="00C80C73">
        <w:t xml:space="preserve">109A, 111 or 142 for review of a decision (the </w:t>
      </w:r>
      <w:r w:rsidRPr="00C80C73">
        <w:rPr>
          <w:b/>
          <w:i/>
        </w:rPr>
        <w:t>CCB decision</w:t>
      </w:r>
      <w:r w:rsidRPr="00C80C73">
        <w:t>) relating to an individual’s entitlement to child care benefit by single payment/in substitution; and</w:t>
      </w:r>
    </w:p>
    <w:p w:rsidR="004F2956" w:rsidRPr="00C80C73" w:rsidRDefault="004F2956" w:rsidP="004F2956">
      <w:pPr>
        <w:pStyle w:val="paragraph"/>
      </w:pPr>
      <w:r w:rsidRPr="00C80C73">
        <w:tab/>
        <w:t>(b)</w:t>
      </w:r>
      <w:r w:rsidRPr="00C80C73">
        <w:tab/>
        <w:t>the CCB decision was in respect of one or more sessions of care provided by an approved child care service to a child during a period; and</w:t>
      </w:r>
    </w:p>
    <w:p w:rsidR="004F2956" w:rsidRPr="00C80C73" w:rsidRDefault="004F2956" w:rsidP="004F2956">
      <w:pPr>
        <w:pStyle w:val="paragraph"/>
      </w:pPr>
      <w:r w:rsidRPr="00C80C73">
        <w:tab/>
        <w:t>(c)</w:t>
      </w:r>
      <w:r w:rsidRPr="00C80C73">
        <w:tab/>
        <w:t xml:space="preserve">a decision (the </w:t>
      </w:r>
      <w:r w:rsidRPr="00C80C73">
        <w:rPr>
          <w:b/>
          <w:i/>
        </w:rPr>
        <w:t>CCR decision</w:t>
      </w:r>
      <w:r w:rsidRPr="00C80C73">
        <w:t>) has been made under section</w:t>
      </w:r>
      <w:r w:rsidR="00C80C73">
        <w:t> </w:t>
      </w:r>
      <w:r w:rsidRPr="00C80C73">
        <w:t>65ECA in relation to the individual’s entitlement to child care rebate in respect of the child and the period; and</w:t>
      </w:r>
    </w:p>
    <w:p w:rsidR="004F2956" w:rsidRPr="00C80C73" w:rsidRDefault="004F2956" w:rsidP="004F2956">
      <w:pPr>
        <w:pStyle w:val="paragraph"/>
      </w:pPr>
      <w:r w:rsidRPr="00C80C73">
        <w:lastRenderedPageBreak/>
        <w:tab/>
        <w:t>(d)</w:t>
      </w:r>
      <w:r w:rsidRPr="00C80C73">
        <w:tab/>
        <w:t>the result of the review varies or sets aside the CCB decision (whether or not it also substitutes a new decision);</w:t>
      </w:r>
    </w:p>
    <w:p w:rsidR="004F2956" w:rsidRPr="00C80C73" w:rsidRDefault="004F2956" w:rsidP="004F2956">
      <w:pPr>
        <w:pStyle w:val="subsection2"/>
      </w:pPr>
      <w:r w:rsidRPr="00C80C73">
        <w:t>this Act has effect as if the original application included an application for review of the CCR decision.</w:t>
      </w:r>
    </w:p>
    <w:p w:rsidR="00302BC2" w:rsidRPr="00C80C73" w:rsidRDefault="00302BC2" w:rsidP="00753CFA">
      <w:pPr>
        <w:pStyle w:val="ActHead3"/>
        <w:pageBreakBefore/>
      </w:pPr>
      <w:bookmarkStart w:id="506" w:name="_Toc401743247"/>
      <w:r w:rsidRPr="00C80C73">
        <w:rPr>
          <w:rStyle w:val="CharDivNo"/>
        </w:rPr>
        <w:lastRenderedPageBreak/>
        <w:t>Division</w:t>
      </w:r>
      <w:r w:rsidR="00C80C73" w:rsidRPr="00C80C73">
        <w:rPr>
          <w:rStyle w:val="CharDivNo"/>
        </w:rPr>
        <w:t> </w:t>
      </w:r>
      <w:r w:rsidRPr="00C80C73">
        <w:rPr>
          <w:rStyle w:val="CharDivNo"/>
        </w:rPr>
        <w:t>6</w:t>
      </w:r>
      <w:r w:rsidRPr="00C80C73">
        <w:t>—</w:t>
      </w:r>
      <w:r w:rsidRPr="00C80C73">
        <w:rPr>
          <w:rStyle w:val="CharDivText"/>
        </w:rPr>
        <w:t>Date of effect of reviews under the child support law</w:t>
      </w:r>
      <w:bookmarkEnd w:id="506"/>
    </w:p>
    <w:p w:rsidR="00302BC2" w:rsidRPr="00C80C73" w:rsidRDefault="00302BC2" w:rsidP="00302BC2">
      <w:pPr>
        <w:pStyle w:val="ActHead5"/>
      </w:pPr>
      <w:bookmarkStart w:id="507" w:name="_Toc401743248"/>
      <w:r w:rsidRPr="00C80C73">
        <w:rPr>
          <w:rStyle w:val="CharSectno"/>
        </w:rPr>
        <w:t>152C</w:t>
      </w:r>
      <w:r w:rsidRPr="00C80C73">
        <w:t xml:space="preserve">  Date of effect of decisions on objections under the child support law that apply for family assistance purposes</w:t>
      </w:r>
      <w:bookmarkEnd w:id="507"/>
    </w:p>
    <w:p w:rsidR="00302BC2" w:rsidRPr="00C80C73" w:rsidRDefault="00302BC2" w:rsidP="00302BC2">
      <w:pPr>
        <w:pStyle w:val="subsection"/>
      </w:pPr>
      <w:r w:rsidRPr="00C80C73">
        <w:tab/>
        <w:t>(1)</w:t>
      </w:r>
      <w:r w:rsidRPr="00C80C73">
        <w:tab/>
        <w:t>This section applies if:</w:t>
      </w:r>
    </w:p>
    <w:p w:rsidR="00302BC2" w:rsidRPr="00C80C73" w:rsidRDefault="00302BC2" w:rsidP="00302BC2">
      <w:pPr>
        <w:pStyle w:val="paragraph"/>
      </w:pPr>
      <w:r w:rsidRPr="00C80C73">
        <w:tab/>
        <w:t>(a)</w:t>
      </w:r>
      <w:r w:rsidRPr="00C80C73">
        <w:tab/>
        <w:t>a person lodges, under section</w:t>
      </w:r>
      <w:r w:rsidR="00C80C73">
        <w:t> </w:t>
      </w:r>
      <w:r w:rsidRPr="00C80C73">
        <w:t xml:space="preserve">80A of the </w:t>
      </w:r>
      <w:r w:rsidRPr="00C80C73">
        <w:rPr>
          <w:i/>
        </w:rPr>
        <w:t>Child Support (Registration and Collection) Act 1988</w:t>
      </w:r>
      <w:r w:rsidRPr="00C80C73">
        <w:t>, an objection to a care percentage decision (within the meaning of that Act); and</w:t>
      </w:r>
    </w:p>
    <w:p w:rsidR="00302BC2" w:rsidRPr="00C80C73" w:rsidRDefault="00302BC2" w:rsidP="00302BC2">
      <w:pPr>
        <w:pStyle w:val="paragraph"/>
      </w:pPr>
      <w:r w:rsidRPr="00C80C73">
        <w:tab/>
        <w:t>(b)</w:t>
      </w:r>
      <w:r w:rsidRPr="00C80C73">
        <w:tab/>
        <w:t>the consideration of the objection under that Act involves (wholly or partly) a consideration of a determination that:</w:t>
      </w:r>
    </w:p>
    <w:p w:rsidR="00302BC2" w:rsidRPr="00C80C73" w:rsidRDefault="00302BC2" w:rsidP="00302BC2">
      <w:pPr>
        <w:pStyle w:val="paragraphsub"/>
      </w:pPr>
      <w:r w:rsidRPr="00C80C73">
        <w:tab/>
        <w:t>(i)</w:t>
      </w:r>
      <w:r w:rsidRPr="00C80C73">
        <w:tab/>
        <w:t xml:space="preserve">was made under a provision of </w:t>
      </w:r>
      <w:r w:rsidR="00127CA2" w:rsidRPr="00C80C73">
        <w:t>Subdivision</w:t>
      </w:r>
      <w:r w:rsidR="00753CFA" w:rsidRPr="00C80C73">
        <w:t xml:space="preserve"> </w:t>
      </w:r>
      <w:r w:rsidRPr="00C80C73">
        <w:t>B of Division</w:t>
      </w:r>
      <w:r w:rsidR="00C80C73">
        <w:t> </w:t>
      </w:r>
      <w:r w:rsidRPr="00C80C73">
        <w:t>4 of Part</w:t>
      </w:r>
      <w:r w:rsidR="00C80C73">
        <w:t> </w:t>
      </w:r>
      <w:r w:rsidRPr="00C80C73">
        <w:t xml:space="preserve">5 of the </w:t>
      </w:r>
      <w:r w:rsidRPr="00C80C73">
        <w:rPr>
          <w:i/>
        </w:rPr>
        <w:t>Child Support (Assessment) Act 1989</w:t>
      </w:r>
      <w:r w:rsidRPr="00C80C73">
        <w:t>; or</w:t>
      </w:r>
    </w:p>
    <w:p w:rsidR="00302BC2" w:rsidRPr="00C80C73" w:rsidRDefault="00302BC2" w:rsidP="00302BC2">
      <w:pPr>
        <w:pStyle w:val="paragraphsub"/>
      </w:pPr>
      <w:r w:rsidRPr="00C80C73">
        <w:tab/>
        <w:t>(ii)</w:t>
      </w:r>
      <w:r w:rsidRPr="00C80C73">
        <w:tab/>
        <w:t>has effect, under section</w:t>
      </w:r>
      <w:r w:rsidR="00C80C73">
        <w:t> </w:t>
      </w:r>
      <w:r w:rsidRPr="00C80C73">
        <w:t xml:space="preserve">54K of the </w:t>
      </w:r>
      <w:r w:rsidRPr="00C80C73">
        <w:rPr>
          <w:i/>
        </w:rPr>
        <w:t>Child Support (Assessment) Act 1989</w:t>
      </w:r>
      <w:r w:rsidRPr="00C80C73">
        <w:t>, as if it were a determination made under such a provision; and</w:t>
      </w:r>
    </w:p>
    <w:p w:rsidR="00302BC2" w:rsidRPr="00C80C73" w:rsidRDefault="00302BC2" w:rsidP="00302BC2">
      <w:pPr>
        <w:pStyle w:val="paragraph"/>
      </w:pPr>
      <w:r w:rsidRPr="00C80C73">
        <w:tab/>
        <w:t>(c)</w:t>
      </w:r>
      <w:r w:rsidRPr="00C80C73">
        <w:tab/>
        <w:t xml:space="preserve">the objection was lodged more than 52 weeks after notice of the care percentage decision referred to in </w:t>
      </w:r>
      <w:r w:rsidR="00C80C73">
        <w:t>paragraph (</w:t>
      </w:r>
      <w:r w:rsidRPr="00C80C73">
        <w:t>a) of this subsection was given; and</w:t>
      </w:r>
    </w:p>
    <w:p w:rsidR="00302BC2" w:rsidRPr="00C80C73" w:rsidRDefault="00302BC2" w:rsidP="00302BC2">
      <w:pPr>
        <w:pStyle w:val="paragraph"/>
      </w:pPr>
      <w:r w:rsidRPr="00C80C73">
        <w:tab/>
        <w:t>(d)</w:t>
      </w:r>
      <w:r w:rsidRPr="00C80C73">
        <w:tab/>
        <w:t xml:space="preserve">the decision (the </w:t>
      </w:r>
      <w:r w:rsidRPr="00C80C73">
        <w:rPr>
          <w:b/>
          <w:i/>
        </w:rPr>
        <w:t>review decision</w:t>
      </w:r>
      <w:r w:rsidRPr="00C80C73">
        <w:t>) on the objection has the effect of varying the determination or substituting a new determination; and</w:t>
      </w:r>
    </w:p>
    <w:p w:rsidR="00302BC2" w:rsidRPr="00C80C73" w:rsidRDefault="00302BC2" w:rsidP="00302BC2">
      <w:pPr>
        <w:pStyle w:val="paragraph"/>
      </w:pPr>
      <w:r w:rsidRPr="00C80C73">
        <w:tab/>
        <w:t>(e)</w:t>
      </w:r>
      <w:r w:rsidRPr="00C80C73">
        <w:tab/>
        <w:t>the determination as varied or substituted has effect, under sections</w:t>
      </w:r>
      <w:r w:rsidR="00C80C73">
        <w:t> </w:t>
      </w:r>
      <w:r w:rsidRPr="00C80C73">
        <w:t xml:space="preserve">35T and 35U of the Family Assistance Act, as if it were a determination made under </w:t>
      </w:r>
      <w:r w:rsidR="00127CA2" w:rsidRPr="00C80C73">
        <w:t>Subdivision</w:t>
      </w:r>
      <w:r w:rsidR="00753CFA" w:rsidRPr="00C80C73">
        <w:t xml:space="preserve"> </w:t>
      </w:r>
      <w:r w:rsidRPr="00C80C73">
        <w:t>D of Division</w:t>
      </w:r>
      <w:r w:rsidR="00C80C73">
        <w:t> </w:t>
      </w:r>
      <w:r w:rsidRPr="00C80C73">
        <w:t>1 of Part</w:t>
      </w:r>
      <w:r w:rsidR="00C80C73">
        <w:t> </w:t>
      </w:r>
      <w:r w:rsidRPr="00C80C73">
        <w:t>3 of that Act.</w:t>
      </w:r>
    </w:p>
    <w:p w:rsidR="00302BC2" w:rsidRPr="00C80C73" w:rsidRDefault="00302BC2" w:rsidP="00302BC2">
      <w:pPr>
        <w:pStyle w:val="subsection"/>
      </w:pPr>
      <w:r w:rsidRPr="00C80C73">
        <w:tab/>
        <w:t>(2)</w:t>
      </w:r>
      <w:r w:rsidRPr="00C80C73">
        <w:tab/>
        <w:t xml:space="preserve">The date of effect of the review decision, to the extent that it has the effect referred to in </w:t>
      </w:r>
      <w:r w:rsidR="00C80C73">
        <w:t>paragraph (</w:t>
      </w:r>
      <w:r w:rsidRPr="00C80C73">
        <w:t>1)(d), is:</w:t>
      </w:r>
    </w:p>
    <w:p w:rsidR="00302BC2" w:rsidRPr="00C80C73" w:rsidRDefault="00302BC2" w:rsidP="00302BC2">
      <w:pPr>
        <w:pStyle w:val="paragraph"/>
      </w:pPr>
      <w:r w:rsidRPr="00C80C73">
        <w:tab/>
        <w:t>(a)</w:t>
      </w:r>
      <w:r w:rsidRPr="00C80C73">
        <w:tab/>
        <w:t xml:space="preserve">unless </w:t>
      </w:r>
      <w:r w:rsidR="00C80C73">
        <w:t>paragraph (</w:t>
      </w:r>
      <w:r w:rsidRPr="00C80C73">
        <w:t>b) of this subsection applies—the date that would give full effect to the review decision; or</w:t>
      </w:r>
    </w:p>
    <w:p w:rsidR="00302BC2" w:rsidRPr="00C80C73" w:rsidRDefault="00302BC2" w:rsidP="00302BC2">
      <w:pPr>
        <w:pStyle w:val="paragraph"/>
      </w:pPr>
      <w:r w:rsidRPr="00C80C73">
        <w:tab/>
        <w:t>(b)</w:t>
      </w:r>
      <w:r w:rsidRPr="00C80C73">
        <w:tab/>
        <w:t xml:space="preserve">if the date referred to in </w:t>
      </w:r>
      <w:r w:rsidR="00C80C73">
        <w:t>paragraph (</w:t>
      </w:r>
      <w:r w:rsidRPr="00C80C73">
        <w:t>a) of this subsection is earlier than the first day of the income year before the income year in which the objection was lodged—that first day.</w:t>
      </w:r>
    </w:p>
    <w:p w:rsidR="00302BC2" w:rsidRPr="00C80C73" w:rsidRDefault="00302BC2" w:rsidP="00302BC2">
      <w:pPr>
        <w:pStyle w:val="subsection"/>
      </w:pPr>
      <w:r w:rsidRPr="00C80C73">
        <w:lastRenderedPageBreak/>
        <w:tab/>
        <w:t>(3)</w:t>
      </w:r>
      <w:r w:rsidRPr="00C80C73">
        <w:tab/>
        <w:t xml:space="preserve">If the Secretary is satisfied that there are special circumstances that prevented the objection from being lodged within the period referred to in </w:t>
      </w:r>
      <w:r w:rsidR="00C80C73">
        <w:t>paragraph (</w:t>
      </w:r>
      <w:r w:rsidRPr="00C80C73">
        <w:t xml:space="preserve">1)(c), the Secretary may determine that </w:t>
      </w:r>
      <w:r w:rsidR="00C80C73">
        <w:t>subsection (</w:t>
      </w:r>
      <w:r w:rsidRPr="00C80C73">
        <w:t>1) applies as if the reference to 52 weeks in that paragraph were a reference to such longer period as the Secretary determines to be appropriate.</w:t>
      </w:r>
    </w:p>
    <w:p w:rsidR="00302BC2" w:rsidRPr="00C80C73" w:rsidRDefault="00302BC2" w:rsidP="00302BC2">
      <w:pPr>
        <w:pStyle w:val="ActHead5"/>
      </w:pPr>
      <w:bookmarkStart w:id="508" w:name="_Toc401743249"/>
      <w:r w:rsidRPr="00C80C73">
        <w:rPr>
          <w:rStyle w:val="CharSectno"/>
        </w:rPr>
        <w:t>152D</w:t>
      </w:r>
      <w:r w:rsidRPr="00C80C73">
        <w:t xml:space="preserve">  Date of effect of SSAT reviews under the child support law that apply for family assistance purposes</w:t>
      </w:r>
      <w:bookmarkEnd w:id="508"/>
    </w:p>
    <w:p w:rsidR="00302BC2" w:rsidRPr="00C80C73" w:rsidRDefault="00302BC2" w:rsidP="00302BC2">
      <w:pPr>
        <w:pStyle w:val="subsection"/>
      </w:pPr>
      <w:r w:rsidRPr="00C80C73">
        <w:tab/>
        <w:t>(1)</w:t>
      </w:r>
      <w:r w:rsidRPr="00C80C73">
        <w:tab/>
        <w:t>This section applies if:</w:t>
      </w:r>
    </w:p>
    <w:p w:rsidR="00302BC2" w:rsidRPr="00C80C73" w:rsidRDefault="00302BC2" w:rsidP="00302BC2">
      <w:pPr>
        <w:pStyle w:val="paragraph"/>
      </w:pPr>
      <w:r w:rsidRPr="00C80C73">
        <w:tab/>
        <w:t>(a)</w:t>
      </w:r>
      <w:r w:rsidRPr="00C80C73">
        <w:tab/>
        <w:t>a person applies to the SSAT, under section</w:t>
      </w:r>
      <w:r w:rsidR="00C80C73">
        <w:t> </w:t>
      </w:r>
      <w:r w:rsidRPr="00C80C73">
        <w:t xml:space="preserve">89 of the </w:t>
      </w:r>
      <w:r w:rsidRPr="00C80C73">
        <w:rPr>
          <w:i/>
        </w:rPr>
        <w:t>Child Support (Registration and Collection) Act 1988</w:t>
      </w:r>
      <w:r w:rsidRPr="00C80C73">
        <w:t xml:space="preserve">, for review of a decision (the </w:t>
      </w:r>
      <w:r w:rsidRPr="00C80C73">
        <w:rPr>
          <w:b/>
          <w:i/>
        </w:rPr>
        <w:t>original decision</w:t>
      </w:r>
      <w:r w:rsidRPr="00C80C73">
        <w:t>); and</w:t>
      </w:r>
    </w:p>
    <w:p w:rsidR="00302BC2" w:rsidRPr="00C80C73" w:rsidRDefault="00302BC2" w:rsidP="00302BC2">
      <w:pPr>
        <w:pStyle w:val="paragraph"/>
      </w:pPr>
      <w:r w:rsidRPr="00C80C73">
        <w:tab/>
        <w:t>(b)</w:t>
      </w:r>
      <w:r w:rsidRPr="00C80C73">
        <w:tab/>
        <w:t>the review of the original decision involves (wholly or partly) a review of a determination that:</w:t>
      </w:r>
    </w:p>
    <w:p w:rsidR="00302BC2" w:rsidRPr="00C80C73" w:rsidRDefault="00302BC2" w:rsidP="00302BC2">
      <w:pPr>
        <w:pStyle w:val="paragraphsub"/>
      </w:pPr>
      <w:r w:rsidRPr="00C80C73">
        <w:tab/>
        <w:t>(i)</w:t>
      </w:r>
      <w:r w:rsidRPr="00C80C73">
        <w:tab/>
        <w:t xml:space="preserve">was made under a provision of </w:t>
      </w:r>
      <w:r w:rsidR="00127CA2" w:rsidRPr="00C80C73">
        <w:t>Subdivision</w:t>
      </w:r>
      <w:r w:rsidR="00753CFA" w:rsidRPr="00C80C73">
        <w:t xml:space="preserve"> </w:t>
      </w:r>
      <w:r w:rsidRPr="00C80C73">
        <w:t>B of Division</w:t>
      </w:r>
      <w:r w:rsidR="00C80C73">
        <w:t> </w:t>
      </w:r>
      <w:r w:rsidRPr="00C80C73">
        <w:t>4 of Part</w:t>
      </w:r>
      <w:r w:rsidR="00C80C73">
        <w:t> </w:t>
      </w:r>
      <w:r w:rsidRPr="00C80C73">
        <w:t xml:space="preserve">5 of the </w:t>
      </w:r>
      <w:r w:rsidRPr="00C80C73">
        <w:rPr>
          <w:i/>
        </w:rPr>
        <w:t>Child Support (Assessment) Act 1989</w:t>
      </w:r>
      <w:r w:rsidRPr="00C80C73">
        <w:t>; or</w:t>
      </w:r>
    </w:p>
    <w:p w:rsidR="00302BC2" w:rsidRPr="00C80C73" w:rsidRDefault="00302BC2" w:rsidP="00302BC2">
      <w:pPr>
        <w:pStyle w:val="paragraphsub"/>
      </w:pPr>
      <w:r w:rsidRPr="00C80C73">
        <w:tab/>
        <w:t>(ii)</w:t>
      </w:r>
      <w:r w:rsidRPr="00C80C73">
        <w:tab/>
        <w:t>has effect, under section</w:t>
      </w:r>
      <w:r w:rsidR="00C80C73">
        <w:t> </w:t>
      </w:r>
      <w:r w:rsidRPr="00C80C73">
        <w:t xml:space="preserve">54K of the </w:t>
      </w:r>
      <w:r w:rsidRPr="00C80C73">
        <w:rPr>
          <w:i/>
        </w:rPr>
        <w:t>Child Support (Assessment) Act 1989</w:t>
      </w:r>
      <w:r w:rsidRPr="00C80C73">
        <w:t>, as if it were a determination made under such a provision; and</w:t>
      </w:r>
    </w:p>
    <w:p w:rsidR="00302BC2" w:rsidRPr="00C80C73" w:rsidRDefault="00302BC2" w:rsidP="00302BC2">
      <w:pPr>
        <w:pStyle w:val="paragraph"/>
      </w:pPr>
      <w:r w:rsidRPr="00C80C73">
        <w:tab/>
        <w:t>(c)</w:t>
      </w:r>
      <w:r w:rsidRPr="00C80C73">
        <w:tab/>
        <w:t>the application for review of the original decision was made more than 13 weeks after notice of the original decision was given; and</w:t>
      </w:r>
    </w:p>
    <w:p w:rsidR="00302BC2" w:rsidRPr="00C80C73" w:rsidRDefault="00302BC2" w:rsidP="00302BC2">
      <w:pPr>
        <w:pStyle w:val="paragraph"/>
      </w:pPr>
      <w:r w:rsidRPr="00C80C73">
        <w:tab/>
        <w:t>(d)</w:t>
      </w:r>
      <w:r w:rsidRPr="00C80C73">
        <w:tab/>
        <w:t xml:space="preserve">the decision (the </w:t>
      </w:r>
      <w:r w:rsidRPr="00C80C73">
        <w:rPr>
          <w:b/>
          <w:i/>
        </w:rPr>
        <w:t>review decision</w:t>
      </w:r>
      <w:r w:rsidRPr="00C80C73">
        <w:t>) on the review has the effect of varying the determination or substituting a new determination; and</w:t>
      </w:r>
    </w:p>
    <w:p w:rsidR="00302BC2" w:rsidRPr="00C80C73" w:rsidRDefault="00302BC2" w:rsidP="00302BC2">
      <w:pPr>
        <w:pStyle w:val="paragraph"/>
      </w:pPr>
      <w:r w:rsidRPr="00C80C73">
        <w:tab/>
        <w:t>(e)</w:t>
      </w:r>
      <w:r w:rsidRPr="00C80C73">
        <w:tab/>
        <w:t>the determination as varied or substituted has effect, under sections</w:t>
      </w:r>
      <w:r w:rsidR="00C80C73">
        <w:t> </w:t>
      </w:r>
      <w:r w:rsidRPr="00C80C73">
        <w:t xml:space="preserve">35T and 35U of the Family Assistance Act, as if it were a determination made under </w:t>
      </w:r>
      <w:r w:rsidR="00127CA2" w:rsidRPr="00C80C73">
        <w:t>Subdivision</w:t>
      </w:r>
      <w:r w:rsidR="00753CFA" w:rsidRPr="00C80C73">
        <w:t xml:space="preserve"> </w:t>
      </w:r>
      <w:r w:rsidRPr="00C80C73">
        <w:t>D of Division</w:t>
      </w:r>
      <w:r w:rsidR="00C80C73">
        <w:t> </w:t>
      </w:r>
      <w:r w:rsidRPr="00C80C73">
        <w:t>1 of Part</w:t>
      </w:r>
      <w:r w:rsidR="00C80C73">
        <w:t> </w:t>
      </w:r>
      <w:r w:rsidRPr="00C80C73">
        <w:t>3 of that Act.</w:t>
      </w:r>
    </w:p>
    <w:p w:rsidR="00302BC2" w:rsidRPr="00C80C73" w:rsidRDefault="00302BC2" w:rsidP="00302BC2">
      <w:pPr>
        <w:pStyle w:val="subsection"/>
      </w:pPr>
      <w:r w:rsidRPr="00C80C73">
        <w:tab/>
        <w:t>(2)</w:t>
      </w:r>
      <w:r w:rsidRPr="00C80C73">
        <w:tab/>
        <w:t xml:space="preserve">The date of effect of the review decision, to the extent that it has the effect referred to in </w:t>
      </w:r>
      <w:r w:rsidR="00C80C73">
        <w:t>paragraph (</w:t>
      </w:r>
      <w:r w:rsidRPr="00C80C73">
        <w:t>1)(d), is:</w:t>
      </w:r>
    </w:p>
    <w:p w:rsidR="00302BC2" w:rsidRPr="00C80C73" w:rsidRDefault="00302BC2" w:rsidP="00302BC2">
      <w:pPr>
        <w:pStyle w:val="paragraph"/>
      </w:pPr>
      <w:r w:rsidRPr="00C80C73">
        <w:tab/>
        <w:t>(a)</w:t>
      </w:r>
      <w:r w:rsidRPr="00C80C73">
        <w:tab/>
        <w:t xml:space="preserve">unless </w:t>
      </w:r>
      <w:r w:rsidR="00C80C73">
        <w:t>paragraph (</w:t>
      </w:r>
      <w:r w:rsidRPr="00C80C73">
        <w:t>b) of this subsection applies—the date that would give full effect to the review decision; or</w:t>
      </w:r>
    </w:p>
    <w:p w:rsidR="00302BC2" w:rsidRPr="00C80C73" w:rsidRDefault="00302BC2" w:rsidP="00302BC2">
      <w:pPr>
        <w:pStyle w:val="paragraph"/>
      </w:pPr>
      <w:r w:rsidRPr="00C80C73">
        <w:tab/>
        <w:t>(b)</w:t>
      </w:r>
      <w:r w:rsidRPr="00C80C73">
        <w:tab/>
        <w:t xml:space="preserve">if the date referred to in </w:t>
      </w:r>
      <w:r w:rsidR="00C80C73">
        <w:t>paragraph (</w:t>
      </w:r>
      <w:r w:rsidRPr="00C80C73">
        <w:t xml:space="preserve">a) of this subsection is earlier than the first day of the income year before the income </w:t>
      </w:r>
      <w:r w:rsidRPr="00C80C73">
        <w:lastRenderedPageBreak/>
        <w:t>year in which the application for review was made—that first day.</w:t>
      </w:r>
    </w:p>
    <w:p w:rsidR="00302BC2" w:rsidRPr="00C80C73" w:rsidRDefault="00302BC2" w:rsidP="00302BC2">
      <w:pPr>
        <w:pStyle w:val="subsection"/>
      </w:pPr>
      <w:r w:rsidRPr="00C80C73">
        <w:tab/>
        <w:t>(3)</w:t>
      </w:r>
      <w:r w:rsidRPr="00C80C73">
        <w:tab/>
        <w:t xml:space="preserve">If the Secretary is satisfied that there are special circumstances that prevented the application for review from being made within the period referred to in </w:t>
      </w:r>
      <w:r w:rsidR="00C80C73">
        <w:t>paragraph (</w:t>
      </w:r>
      <w:r w:rsidRPr="00C80C73">
        <w:t xml:space="preserve">1)(c), the Secretary may determine that </w:t>
      </w:r>
      <w:r w:rsidR="00C80C73">
        <w:t>subsection (</w:t>
      </w:r>
      <w:r w:rsidRPr="00C80C73">
        <w:t>1) applies as if the reference to 13 weeks in that paragraph were a reference to such longer period as the Secretary determines to be appropriate.</w:t>
      </w:r>
    </w:p>
    <w:p w:rsidR="00F01773" w:rsidRPr="00C80C73" w:rsidRDefault="00F01773" w:rsidP="00753CFA">
      <w:pPr>
        <w:pStyle w:val="ActHead2"/>
        <w:pageBreakBefore/>
      </w:pPr>
      <w:bookmarkStart w:id="509" w:name="_Toc401743250"/>
      <w:r w:rsidRPr="00C80C73">
        <w:rPr>
          <w:rStyle w:val="CharPartNo"/>
        </w:rPr>
        <w:lastRenderedPageBreak/>
        <w:t>Part</w:t>
      </w:r>
      <w:r w:rsidR="00C80C73" w:rsidRPr="00C80C73">
        <w:rPr>
          <w:rStyle w:val="CharPartNo"/>
        </w:rPr>
        <w:t> </w:t>
      </w:r>
      <w:r w:rsidRPr="00C80C73">
        <w:rPr>
          <w:rStyle w:val="CharPartNo"/>
        </w:rPr>
        <w:t>6</w:t>
      </w:r>
      <w:r w:rsidRPr="00C80C73">
        <w:t>—</w:t>
      </w:r>
      <w:r w:rsidRPr="00C80C73">
        <w:rPr>
          <w:rStyle w:val="CharPartText"/>
        </w:rPr>
        <w:t>Provisions relating to information</w:t>
      </w:r>
      <w:bookmarkEnd w:id="509"/>
    </w:p>
    <w:p w:rsidR="00F01773" w:rsidRPr="00C80C73" w:rsidRDefault="00F01773" w:rsidP="00F01773">
      <w:pPr>
        <w:pStyle w:val="ActHead3"/>
      </w:pPr>
      <w:bookmarkStart w:id="510" w:name="_Toc401743251"/>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Information gathering</w:t>
      </w:r>
      <w:bookmarkEnd w:id="510"/>
    </w:p>
    <w:p w:rsidR="00F01773" w:rsidRPr="00C80C73" w:rsidRDefault="00F01773" w:rsidP="00F01773">
      <w:pPr>
        <w:pStyle w:val="ActHead5"/>
      </w:pPr>
      <w:bookmarkStart w:id="511" w:name="_Toc401743252"/>
      <w:r w:rsidRPr="00C80C73">
        <w:rPr>
          <w:rStyle w:val="CharSectno"/>
        </w:rPr>
        <w:t>153</w:t>
      </w:r>
      <w:r w:rsidRPr="00C80C73">
        <w:t xml:space="preserve">  Application of Division</w:t>
      </w:r>
      <w:bookmarkEnd w:id="511"/>
    </w:p>
    <w:p w:rsidR="00F01773" w:rsidRPr="00C80C73" w:rsidRDefault="00F01773" w:rsidP="00F01773">
      <w:pPr>
        <w:pStyle w:val="subsection"/>
      </w:pPr>
      <w:r w:rsidRPr="00C80C73">
        <w:tab/>
        <w:t>(1)</w:t>
      </w:r>
      <w:r w:rsidRPr="00C80C73">
        <w:tab/>
        <w:t>This Division:</w:t>
      </w:r>
    </w:p>
    <w:p w:rsidR="00F01773" w:rsidRPr="00C80C73" w:rsidRDefault="00F01773" w:rsidP="00F01773">
      <w:pPr>
        <w:pStyle w:val="paragraph"/>
      </w:pPr>
      <w:r w:rsidRPr="00C80C73">
        <w:tab/>
        <w:t>(a)</w:t>
      </w:r>
      <w:r w:rsidRPr="00C80C73">
        <w:tab/>
        <w:t>binds the Crown in all its capacities; and</w:t>
      </w:r>
    </w:p>
    <w:p w:rsidR="00F01773" w:rsidRPr="00C80C73" w:rsidRDefault="00F01773" w:rsidP="00F01773">
      <w:pPr>
        <w:pStyle w:val="paragraph"/>
      </w:pPr>
      <w:r w:rsidRPr="00C80C73">
        <w:tab/>
        <w:t>(b)</w:t>
      </w:r>
      <w:r w:rsidRPr="00C80C73">
        <w:tab/>
        <w:t>extends to:</w:t>
      </w:r>
    </w:p>
    <w:p w:rsidR="00F01773" w:rsidRPr="00C80C73" w:rsidRDefault="00F01773" w:rsidP="00F01773">
      <w:pPr>
        <w:pStyle w:val="paragraphsub"/>
      </w:pPr>
      <w:r w:rsidRPr="00C80C73">
        <w:tab/>
        <w:t>(i)</w:t>
      </w:r>
      <w:r w:rsidRPr="00C80C73">
        <w:tab/>
        <w:t xml:space="preserve">acts, omissions, matters and things outside </w:t>
      </w:r>
      <w:smartTag w:uri="urn:schemas-microsoft-com:office:smarttags" w:element="country-region">
        <w:smartTag w:uri="urn:schemas-microsoft-com:office:smarttags" w:element="place">
          <w:r w:rsidRPr="00C80C73">
            <w:t>Australia</w:t>
          </w:r>
        </w:smartTag>
      </w:smartTag>
      <w:r w:rsidRPr="00C80C73">
        <w:t>, whether or not in a foreign country; and</w:t>
      </w:r>
    </w:p>
    <w:p w:rsidR="00F01773" w:rsidRPr="00C80C73" w:rsidRDefault="00F01773" w:rsidP="00F01773">
      <w:pPr>
        <w:pStyle w:val="paragraphsub"/>
      </w:pPr>
      <w:r w:rsidRPr="00C80C73">
        <w:tab/>
        <w:t>(ii)</w:t>
      </w:r>
      <w:r w:rsidRPr="00C80C73">
        <w:tab/>
        <w:t>all persons, irrespective of their nationality or citizenship.</w:t>
      </w:r>
    </w:p>
    <w:p w:rsidR="00F01773" w:rsidRPr="00C80C73" w:rsidRDefault="00F01773" w:rsidP="00F01773">
      <w:pPr>
        <w:pStyle w:val="subsection"/>
      </w:pPr>
      <w:r w:rsidRPr="00C80C73">
        <w:tab/>
        <w:t>(2)</w:t>
      </w:r>
      <w:r w:rsidRPr="00C80C73">
        <w:tab/>
        <w:t xml:space="preserve">This </w:t>
      </w:r>
      <w:r w:rsidR="00127CA2" w:rsidRPr="00C80C73">
        <w:t>Division</w:t>
      </w:r>
      <w:r w:rsidR="00753CFA" w:rsidRPr="00C80C73">
        <w:t xml:space="preserve"> </w:t>
      </w:r>
      <w:r w:rsidRPr="00C80C73">
        <w:t xml:space="preserve">does not require a person to give information or produce a document </w:t>
      </w:r>
      <w:r w:rsidR="00BE1359" w:rsidRPr="00C80C73">
        <w:t xml:space="preserve">or records </w:t>
      </w:r>
      <w:r w:rsidRPr="00C80C73">
        <w:t>to the extent that in doing so the person would contravene a law of the Commonwealth (other than a law of a Territory).</w:t>
      </w:r>
    </w:p>
    <w:p w:rsidR="00F01773" w:rsidRPr="00C80C73" w:rsidRDefault="00F01773" w:rsidP="00F01773">
      <w:pPr>
        <w:pStyle w:val="subsection"/>
      </w:pPr>
      <w:r w:rsidRPr="00C80C73">
        <w:tab/>
        <w:t>(3)</w:t>
      </w:r>
      <w:r w:rsidRPr="00C80C73">
        <w:tab/>
        <w:t xml:space="preserve">This </w:t>
      </w:r>
      <w:r w:rsidR="00127CA2" w:rsidRPr="00C80C73">
        <w:t>Division</w:t>
      </w:r>
      <w:r w:rsidR="00753CFA" w:rsidRPr="00C80C73">
        <w:t xml:space="preserve"> </w:t>
      </w:r>
      <w:r w:rsidRPr="00C80C73">
        <w:t>does not make the Crown liable to be prosecuted for an offence.</w:t>
      </w:r>
    </w:p>
    <w:p w:rsidR="00F01773" w:rsidRPr="00C80C73" w:rsidRDefault="00F01773" w:rsidP="00F01773">
      <w:pPr>
        <w:pStyle w:val="ActHead5"/>
      </w:pPr>
      <w:bookmarkStart w:id="512" w:name="_Toc401743253"/>
      <w:r w:rsidRPr="00C80C73">
        <w:rPr>
          <w:rStyle w:val="CharSectno"/>
        </w:rPr>
        <w:t>154</w:t>
      </w:r>
      <w:r w:rsidRPr="00C80C73">
        <w:t xml:space="preserve">  General power to obtain information</w:t>
      </w:r>
      <w:bookmarkEnd w:id="512"/>
    </w:p>
    <w:p w:rsidR="00F01773" w:rsidRPr="00C80C73" w:rsidRDefault="00F01773" w:rsidP="00F01773">
      <w:pPr>
        <w:pStyle w:val="subsection"/>
      </w:pPr>
      <w:r w:rsidRPr="00C80C73">
        <w:tab/>
        <w:t>(1)</w:t>
      </w:r>
      <w:r w:rsidRPr="00C80C73">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C80C73" w:rsidRDefault="00F01773" w:rsidP="00F01773">
      <w:pPr>
        <w:pStyle w:val="paragraph"/>
      </w:pPr>
      <w:r w:rsidRPr="00C80C73">
        <w:tab/>
        <w:t>(a)</w:t>
      </w:r>
      <w:r w:rsidRPr="00C80C73">
        <w:tab/>
        <w:t>whether the person, or any other person, whom the Secretary has determined to be entitled to be paid family assistance is or was eligible for the family assistance, or for family assistance of the amount determined;</w:t>
      </w:r>
    </w:p>
    <w:p w:rsidR="00F01773" w:rsidRPr="00C80C73" w:rsidRDefault="00F01773" w:rsidP="00F01773">
      <w:pPr>
        <w:pStyle w:val="paragraph"/>
      </w:pPr>
      <w:r w:rsidRPr="00C80C73">
        <w:tab/>
        <w:t>(b)</w:t>
      </w:r>
      <w:r w:rsidRPr="00C80C73">
        <w:tab/>
        <w:t>whether the person or any other person to whom a payment of family assistance has been made was entitled to the payment.</w:t>
      </w:r>
    </w:p>
    <w:p w:rsidR="00F01773" w:rsidRPr="00C80C73" w:rsidRDefault="00F01773" w:rsidP="00F01773">
      <w:pPr>
        <w:pStyle w:val="subsection"/>
        <w:keepNext/>
        <w:keepLines/>
      </w:pPr>
      <w:r w:rsidRPr="00C80C73">
        <w:lastRenderedPageBreak/>
        <w:tab/>
        <w:t>(2)</w:t>
      </w:r>
      <w:r w:rsidRPr="00C80C73">
        <w:tab/>
        <w:t>The Secretary may require a person to:</w:t>
      </w:r>
    </w:p>
    <w:p w:rsidR="00F01773" w:rsidRPr="00C80C73" w:rsidRDefault="00F01773" w:rsidP="00F01773">
      <w:pPr>
        <w:pStyle w:val="paragraph"/>
      </w:pPr>
      <w:r w:rsidRPr="00C80C73">
        <w:tab/>
        <w:t>(a)</w:t>
      </w:r>
      <w:r w:rsidRPr="00C80C73">
        <w:tab/>
        <w:t>give information; or</w:t>
      </w:r>
    </w:p>
    <w:p w:rsidR="00F01773" w:rsidRPr="00C80C73" w:rsidRDefault="00F01773" w:rsidP="00F01773">
      <w:pPr>
        <w:pStyle w:val="paragraph"/>
      </w:pPr>
      <w:r w:rsidRPr="00C80C73">
        <w:tab/>
        <w:t>(b)</w:t>
      </w:r>
      <w:r w:rsidRPr="00C80C73">
        <w:tab/>
        <w:t>produce a document that is in the person’s custody or under the person’s control;</w:t>
      </w:r>
    </w:p>
    <w:p w:rsidR="00F01773" w:rsidRPr="00C80C73" w:rsidRDefault="00F01773" w:rsidP="00F01773">
      <w:pPr>
        <w:pStyle w:val="subsection2"/>
      </w:pPr>
      <w:r w:rsidRPr="00C80C73">
        <w:t>to a specified agency if the Secretary considers that the information or document may be relevant to either or both of the following matters:</w:t>
      </w:r>
    </w:p>
    <w:p w:rsidR="00F01773" w:rsidRPr="00C80C73" w:rsidRDefault="00F01773" w:rsidP="00F01773">
      <w:pPr>
        <w:pStyle w:val="paragraph"/>
      </w:pPr>
      <w:r w:rsidRPr="00C80C73">
        <w:tab/>
        <w:t>(c)</w:t>
      </w:r>
      <w:r w:rsidRPr="00C80C73">
        <w:tab/>
        <w:t>whether a person who has claimed family assistance (other than an individual who has claimed child care benefit by fee reduction), but who has not had the claim determined, is eligible for family assistance;</w:t>
      </w:r>
    </w:p>
    <w:p w:rsidR="00F01773" w:rsidRPr="00C80C73" w:rsidRDefault="00F01773" w:rsidP="00F01773">
      <w:pPr>
        <w:pStyle w:val="paragraph"/>
      </w:pPr>
      <w:r w:rsidRPr="00C80C73">
        <w:tab/>
        <w:t>(d)</w:t>
      </w:r>
      <w:r w:rsidRPr="00C80C73">
        <w:tab/>
        <w:t>the amount of child care benefit that a person is eligible for.</w:t>
      </w:r>
    </w:p>
    <w:p w:rsidR="00F01773" w:rsidRPr="00C80C73" w:rsidRDefault="00F01773" w:rsidP="00F01773">
      <w:pPr>
        <w:pStyle w:val="subsection"/>
      </w:pPr>
      <w:r w:rsidRPr="00C80C73">
        <w:tab/>
        <w:t>(3)</w:t>
      </w:r>
      <w:r w:rsidRPr="00C80C73">
        <w:tab/>
        <w:t>The Secretary may require a person to:</w:t>
      </w:r>
    </w:p>
    <w:p w:rsidR="00F01773" w:rsidRPr="00C80C73" w:rsidRDefault="00F01773" w:rsidP="00F01773">
      <w:pPr>
        <w:pStyle w:val="paragraph"/>
      </w:pPr>
      <w:r w:rsidRPr="00C80C73">
        <w:tab/>
        <w:t>(a)</w:t>
      </w:r>
      <w:r w:rsidRPr="00C80C73">
        <w:tab/>
        <w:t>give information; or</w:t>
      </w:r>
    </w:p>
    <w:p w:rsidR="00F01773" w:rsidRPr="00C80C73" w:rsidRDefault="00F01773" w:rsidP="00F01773">
      <w:pPr>
        <w:pStyle w:val="paragraph"/>
      </w:pPr>
      <w:r w:rsidRPr="00C80C73">
        <w:tab/>
        <w:t>(b)</w:t>
      </w:r>
      <w:r w:rsidRPr="00C80C73">
        <w:tab/>
        <w:t>produce a document that is in the person’s custody or under the person’s control;</w:t>
      </w:r>
    </w:p>
    <w:p w:rsidR="00F01773" w:rsidRPr="00C80C73" w:rsidRDefault="00F01773" w:rsidP="00F01773">
      <w:pPr>
        <w:pStyle w:val="subsection2"/>
      </w:pPr>
      <w:r w:rsidRPr="00C80C73">
        <w:t>to a specified agency if the Secretary considers that the information or document may be relevant to either or both of the following matters:</w:t>
      </w:r>
    </w:p>
    <w:p w:rsidR="00F01773" w:rsidRPr="00C80C73" w:rsidRDefault="00F01773" w:rsidP="00F01773">
      <w:pPr>
        <w:pStyle w:val="paragraph"/>
      </w:pPr>
      <w:r w:rsidRPr="00C80C73">
        <w:tab/>
        <w:t>(c)</w:t>
      </w:r>
      <w:r w:rsidRPr="00C80C73">
        <w:tab/>
        <w:t>whether an individual who has claimed payment of child care benefit by fee reduction is conditionally eligible;</w:t>
      </w:r>
    </w:p>
    <w:p w:rsidR="00F01773" w:rsidRPr="00C80C73" w:rsidRDefault="00F01773" w:rsidP="00F01773">
      <w:pPr>
        <w:pStyle w:val="paragraph"/>
      </w:pPr>
      <w:r w:rsidRPr="00C80C73">
        <w:tab/>
        <w:t>(d)</w:t>
      </w:r>
      <w:r w:rsidRPr="00C80C73">
        <w:tab/>
        <w:t>if a determination were to be, or has been, made that the individual is so conditionally eligible:</w:t>
      </w:r>
    </w:p>
    <w:p w:rsidR="00F01773" w:rsidRPr="00C80C73" w:rsidRDefault="00F01773" w:rsidP="00F01773">
      <w:pPr>
        <w:pStyle w:val="paragraphsub"/>
      </w:pPr>
      <w:r w:rsidRPr="00C80C73">
        <w:tab/>
        <w:t>(i)</w:t>
      </w:r>
      <w:r w:rsidRPr="00C80C73">
        <w:tab/>
        <w:t>what weekly limit of hours, CCB % or schooling % would be, or is, applicable to the individual; or</w:t>
      </w:r>
    </w:p>
    <w:p w:rsidR="00F01773" w:rsidRPr="00C80C73" w:rsidRDefault="00F01773" w:rsidP="00F01773">
      <w:pPr>
        <w:pStyle w:val="paragraphsub"/>
      </w:pPr>
      <w:r w:rsidRPr="00C80C73">
        <w:tab/>
        <w:t>(ii)</w:t>
      </w:r>
      <w:r w:rsidRPr="00C80C73">
        <w:tab/>
        <w:t>whether the individual would be, or is, eligible for the special grandparent rate for a child.</w:t>
      </w:r>
    </w:p>
    <w:p w:rsidR="00F01773" w:rsidRPr="00C80C73" w:rsidRDefault="00F01773" w:rsidP="00F01773">
      <w:pPr>
        <w:pStyle w:val="subsection"/>
      </w:pPr>
      <w:r w:rsidRPr="00C80C73">
        <w:tab/>
        <w:t>(4)</w:t>
      </w:r>
      <w:r w:rsidRPr="00C80C73">
        <w:tab/>
        <w:t>The Secretary may require a person to:</w:t>
      </w:r>
    </w:p>
    <w:p w:rsidR="00F01773" w:rsidRPr="00C80C73" w:rsidRDefault="00F01773" w:rsidP="00F01773">
      <w:pPr>
        <w:pStyle w:val="paragraph"/>
      </w:pPr>
      <w:r w:rsidRPr="00C80C73">
        <w:tab/>
        <w:t>(a)</w:t>
      </w:r>
      <w:r w:rsidRPr="00C80C73">
        <w:tab/>
        <w:t>give information; or</w:t>
      </w:r>
    </w:p>
    <w:p w:rsidR="00F01773" w:rsidRPr="00C80C73" w:rsidRDefault="00F01773" w:rsidP="00F01773">
      <w:pPr>
        <w:pStyle w:val="paragraph"/>
      </w:pPr>
      <w:r w:rsidRPr="00C80C73">
        <w:tab/>
        <w:t>(b)</w:t>
      </w:r>
      <w:r w:rsidRPr="00C80C73">
        <w:tab/>
        <w:t>produce a document that is in the person’s custody or under the person’s control;</w:t>
      </w:r>
    </w:p>
    <w:p w:rsidR="00F01773" w:rsidRPr="00C80C73" w:rsidRDefault="00F01773" w:rsidP="00F01773">
      <w:pPr>
        <w:pStyle w:val="subsection2"/>
      </w:pPr>
      <w:r w:rsidRPr="00C80C73">
        <w:t>to a specified agency if the Secretary considers that the information or document may be relevant to either or both of the following matters:</w:t>
      </w:r>
    </w:p>
    <w:p w:rsidR="00F01773" w:rsidRPr="00C80C73" w:rsidRDefault="00F01773" w:rsidP="00F01773">
      <w:pPr>
        <w:pStyle w:val="paragraph"/>
      </w:pPr>
      <w:r w:rsidRPr="00C80C73">
        <w:tab/>
        <w:t>(c)</w:t>
      </w:r>
      <w:r w:rsidRPr="00C80C73">
        <w:tab/>
        <w:t>what rate of child care benefit;</w:t>
      </w:r>
    </w:p>
    <w:p w:rsidR="00F01773" w:rsidRPr="00C80C73" w:rsidRDefault="00F01773" w:rsidP="00F01773">
      <w:pPr>
        <w:pStyle w:val="paragraph"/>
      </w:pPr>
      <w:r w:rsidRPr="00C80C73">
        <w:tab/>
        <w:t>(d)</w:t>
      </w:r>
      <w:r w:rsidRPr="00C80C73">
        <w:tab/>
        <w:t>what weekly limit of hours;</w:t>
      </w:r>
    </w:p>
    <w:p w:rsidR="00F01773" w:rsidRPr="00C80C73" w:rsidRDefault="00F01773" w:rsidP="00F01773">
      <w:pPr>
        <w:pStyle w:val="subsection2"/>
      </w:pPr>
      <w:r w:rsidRPr="00C80C73">
        <w:lastRenderedPageBreak/>
        <w:t>is applicable under determinations made by the Secretary in respect of an approved child care service that is eligible under section</w:t>
      </w:r>
      <w:r w:rsidR="00C80C73">
        <w:t> </w:t>
      </w:r>
      <w:r w:rsidRPr="00C80C73">
        <w:t>47 of the Family Assistance Act for child care benefit by fee reduction for care provided to a child at risk.</w:t>
      </w:r>
    </w:p>
    <w:p w:rsidR="008D4AFD" w:rsidRPr="00C80C73" w:rsidRDefault="008D4AFD" w:rsidP="008D4AFD">
      <w:pPr>
        <w:pStyle w:val="subsection"/>
      </w:pPr>
      <w:r w:rsidRPr="00C80C73">
        <w:tab/>
        <w:t>(4A)</w:t>
      </w:r>
      <w:r w:rsidRPr="00C80C73">
        <w:tab/>
        <w:t>The Secretary may require a person to:</w:t>
      </w:r>
    </w:p>
    <w:p w:rsidR="008D4AFD" w:rsidRPr="00C80C73" w:rsidRDefault="008D4AFD" w:rsidP="008D4AFD">
      <w:pPr>
        <w:pStyle w:val="paragraph"/>
      </w:pPr>
      <w:r w:rsidRPr="00C80C73">
        <w:tab/>
        <w:t>(a)</w:t>
      </w:r>
      <w:r w:rsidRPr="00C80C73">
        <w:tab/>
        <w:t>give information; or</w:t>
      </w:r>
    </w:p>
    <w:p w:rsidR="008D4AFD" w:rsidRPr="00C80C73" w:rsidRDefault="008D4AFD" w:rsidP="008D4AFD">
      <w:pPr>
        <w:pStyle w:val="paragraph"/>
      </w:pPr>
      <w:r w:rsidRPr="00C80C73">
        <w:tab/>
        <w:t>(b)</w:t>
      </w:r>
      <w:r w:rsidRPr="00C80C73">
        <w:tab/>
        <w:t>produce a document that is in the person’s custody or under the person’s control;</w:t>
      </w:r>
    </w:p>
    <w:p w:rsidR="008D4AFD" w:rsidRPr="00C80C73" w:rsidRDefault="008D4AFD" w:rsidP="008D4AFD">
      <w:pPr>
        <w:pStyle w:val="subsection2"/>
      </w:pPr>
      <w:r w:rsidRPr="00C80C73">
        <w:t>to a specified agency if the Secretary considers that the information or document may be relevant to either or both of the following matters:</w:t>
      </w:r>
    </w:p>
    <w:p w:rsidR="008D4AFD" w:rsidRPr="00C80C73" w:rsidRDefault="008D4AFD" w:rsidP="008D4AFD">
      <w:pPr>
        <w:pStyle w:val="paragraph"/>
      </w:pPr>
      <w:r w:rsidRPr="00C80C73">
        <w:tab/>
        <w:t>(c)</w:t>
      </w:r>
      <w:r w:rsidRPr="00C80C73">
        <w:tab/>
        <w:t>whether an individual is eligible</w:t>
      </w:r>
      <w:r w:rsidR="00F141B4" w:rsidRPr="00C80C73">
        <w:t xml:space="preserve"> under subsection</w:t>
      </w:r>
      <w:r w:rsidR="00C80C73">
        <w:t> </w:t>
      </w:r>
      <w:r w:rsidR="006C1B12" w:rsidRPr="00C80C73">
        <w:t>57EA</w:t>
      </w:r>
      <w:r w:rsidR="00753CFA" w:rsidRPr="00C80C73">
        <w:t>A(</w:t>
      </w:r>
      <w:r w:rsidR="006C1B12" w:rsidRPr="00C80C73">
        <w:t xml:space="preserve">1), </w:t>
      </w:r>
      <w:r w:rsidR="00F141B4" w:rsidRPr="00C80C73">
        <w:t>57EA(1)</w:t>
      </w:r>
      <w:r w:rsidR="004F2956" w:rsidRPr="00C80C73">
        <w:t>, 57F(1) or 57F(1A)</w:t>
      </w:r>
      <w:r w:rsidR="00F141B4" w:rsidRPr="00C80C73">
        <w:t xml:space="preserve"> of the Family Assistance Act</w:t>
      </w:r>
      <w:r w:rsidRPr="00C80C73">
        <w:t xml:space="preserve"> for </w:t>
      </w:r>
      <w:r w:rsidR="004C45C9" w:rsidRPr="00C80C73">
        <w:t>child care rebate</w:t>
      </w:r>
      <w:r w:rsidRPr="00C80C73">
        <w:t>;</w:t>
      </w:r>
    </w:p>
    <w:p w:rsidR="008D4AFD" w:rsidRPr="00C80C73" w:rsidRDefault="008D4AFD" w:rsidP="008D4AFD">
      <w:pPr>
        <w:pStyle w:val="paragraph"/>
      </w:pPr>
      <w:r w:rsidRPr="00C80C73">
        <w:tab/>
        <w:t>(d)</w:t>
      </w:r>
      <w:r w:rsidRPr="00C80C73">
        <w:tab/>
        <w:t xml:space="preserve">the amount of </w:t>
      </w:r>
      <w:r w:rsidR="004C45C9" w:rsidRPr="00C80C73">
        <w:t>child care rebate</w:t>
      </w:r>
      <w:r w:rsidR="00F40AF9" w:rsidRPr="00C80C73">
        <w:t>:</w:t>
      </w:r>
    </w:p>
    <w:p w:rsidR="00F40AF9" w:rsidRPr="00C80C73" w:rsidRDefault="00F40AF9" w:rsidP="00F40AF9">
      <w:pPr>
        <w:pStyle w:val="paragraphsub"/>
      </w:pPr>
      <w:r w:rsidRPr="00C80C73">
        <w:tab/>
        <w:t>(i)</w:t>
      </w:r>
      <w:r w:rsidRPr="00C80C73">
        <w:tab/>
        <w:t xml:space="preserve">applicable to an individual under </w:t>
      </w:r>
      <w:r w:rsidR="00127CA2" w:rsidRPr="00C80C73">
        <w:t>Subdivision</w:t>
      </w:r>
      <w:r w:rsidR="00753CFA" w:rsidRPr="00C80C73">
        <w:t xml:space="preserve"> </w:t>
      </w:r>
      <w:r w:rsidR="006C1B12" w:rsidRPr="00C80C73">
        <w:t xml:space="preserve">AAB or </w:t>
      </w:r>
      <w:r w:rsidR="00127CA2" w:rsidRPr="00C80C73">
        <w:t>Subdivision</w:t>
      </w:r>
      <w:r w:rsidR="00753CFA" w:rsidRPr="00C80C73">
        <w:t xml:space="preserve"> </w:t>
      </w:r>
      <w:r w:rsidRPr="00C80C73">
        <w:t>AA of Division</w:t>
      </w:r>
      <w:r w:rsidR="00C80C73">
        <w:t> </w:t>
      </w:r>
      <w:r w:rsidRPr="00C80C73">
        <w:t>4AA of Part</w:t>
      </w:r>
      <w:r w:rsidR="00C80C73">
        <w:t> </w:t>
      </w:r>
      <w:r w:rsidRPr="00C80C73">
        <w:t>3; or</w:t>
      </w:r>
    </w:p>
    <w:p w:rsidR="00F40AF9" w:rsidRPr="00C80C73" w:rsidRDefault="00F40AF9" w:rsidP="00F40AF9">
      <w:pPr>
        <w:pStyle w:val="paragraphsub"/>
      </w:pPr>
      <w:r w:rsidRPr="00C80C73">
        <w:tab/>
        <w:t>(ii)</w:t>
      </w:r>
      <w:r w:rsidRPr="00C80C73">
        <w:tab/>
        <w:t>to which an individual is entitled.</w:t>
      </w:r>
    </w:p>
    <w:p w:rsidR="00F01773" w:rsidRPr="00C80C73" w:rsidRDefault="00F01773" w:rsidP="00B042A2">
      <w:pPr>
        <w:pStyle w:val="subsection"/>
      </w:pPr>
      <w:r w:rsidRPr="00C80C73">
        <w:tab/>
        <w:t>(5)</w:t>
      </w:r>
      <w:r w:rsidRPr="00C80C73">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C80C73" w:rsidRDefault="00F01773" w:rsidP="00F01773">
      <w:pPr>
        <w:pStyle w:val="paragraph"/>
      </w:pPr>
      <w:r w:rsidRPr="00C80C73">
        <w:tab/>
        <w:t>(a)</w:t>
      </w:r>
      <w:r w:rsidRPr="00C80C73">
        <w:tab/>
        <w:t>an application by the person, or any other person, for approval of a child care service for the purposes of the family assistance law; or</w:t>
      </w:r>
    </w:p>
    <w:p w:rsidR="00F01773" w:rsidRPr="00C80C73" w:rsidRDefault="00F01773" w:rsidP="00F01773">
      <w:pPr>
        <w:pStyle w:val="paragraph"/>
      </w:pPr>
      <w:r w:rsidRPr="00C80C73">
        <w:tab/>
        <w:t>(b)</w:t>
      </w:r>
      <w:r w:rsidRPr="00C80C73">
        <w:tab/>
        <w:t>the question whether an approved child care service operated by the person, or by any other person, should continue to be approved; or</w:t>
      </w:r>
    </w:p>
    <w:p w:rsidR="00F01773" w:rsidRPr="00C80C73" w:rsidRDefault="00F01773" w:rsidP="00F01773">
      <w:pPr>
        <w:pStyle w:val="paragraph"/>
      </w:pPr>
      <w:r w:rsidRPr="00C80C73">
        <w:tab/>
        <w:t>(c)</w:t>
      </w:r>
      <w:r w:rsidRPr="00C80C73">
        <w:tab/>
        <w:t>an application by the person, or any other person, for approval as a registered carer; or</w:t>
      </w:r>
    </w:p>
    <w:p w:rsidR="00F01773" w:rsidRPr="00C80C73" w:rsidRDefault="00F01773" w:rsidP="00F01773">
      <w:pPr>
        <w:pStyle w:val="paragraph"/>
      </w:pPr>
      <w:r w:rsidRPr="00C80C73">
        <w:tab/>
        <w:t>(d)</w:t>
      </w:r>
      <w:r w:rsidRPr="00C80C73">
        <w:tab/>
        <w:t>the question whether the person, or any other person, should continue to be approved as a registered carer</w:t>
      </w:r>
      <w:r w:rsidR="00BE1359" w:rsidRPr="00C80C73">
        <w:t>; or</w:t>
      </w:r>
    </w:p>
    <w:p w:rsidR="00BE1359" w:rsidRPr="00C80C73" w:rsidRDefault="00BE1359" w:rsidP="00BE1359">
      <w:pPr>
        <w:pStyle w:val="paragraph"/>
      </w:pPr>
      <w:r w:rsidRPr="00C80C73">
        <w:tab/>
        <w:t>(e)</w:t>
      </w:r>
      <w:r w:rsidRPr="00C80C73">
        <w:tab/>
        <w:t>the records that a person is required to keep under section</w:t>
      </w:r>
      <w:r w:rsidR="00C80C73">
        <w:t> </w:t>
      </w:r>
      <w:r w:rsidRPr="00C80C73">
        <w:t>219G.</w:t>
      </w:r>
    </w:p>
    <w:p w:rsidR="00B22891" w:rsidRPr="00C80C73" w:rsidRDefault="00B22891" w:rsidP="00B22891">
      <w:pPr>
        <w:pStyle w:val="subsection"/>
      </w:pPr>
      <w:r w:rsidRPr="00C80C73">
        <w:tab/>
        <w:t>(5A)</w:t>
      </w:r>
      <w:r w:rsidRPr="00C80C73">
        <w:tab/>
        <w:t>The Secretary may require a person who is required to keep records under section</w:t>
      </w:r>
      <w:r w:rsidR="00C80C73">
        <w:t> </w:t>
      </w:r>
      <w:r w:rsidRPr="00C80C73">
        <w:t xml:space="preserve">219G to produce to a specified agency such </w:t>
      </w:r>
      <w:r w:rsidRPr="00C80C73">
        <w:lastRenderedPageBreak/>
        <w:t>of those records as are specified in the notice given to the person under section</w:t>
      </w:r>
      <w:r w:rsidR="00C80C73">
        <w:t> </w:t>
      </w:r>
      <w:r w:rsidRPr="00C80C73">
        <w:t>158.</w:t>
      </w:r>
    </w:p>
    <w:p w:rsidR="00F01773" w:rsidRPr="00C80C73" w:rsidRDefault="00F01773" w:rsidP="00F01773">
      <w:pPr>
        <w:pStyle w:val="subsection"/>
      </w:pPr>
      <w:r w:rsidRPr="00C80C73">
        <w:tab/>
        <w:t>(6)</w:t>
      </w:r>
      <w:r w:rsidRPr="00C80C73">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C80C73">
        <w:t> </w:t>
      </w:r>
      <w:r w:rsidRPr="00C80C73">
        <w:t>57(1) of the Family Assistance Act, the service is the sole provider in an area of the kind of care the service provides.</w:t>
      </w:r>
    </w:p>
    <w:p w:rsidR="00F01773" w:rsidRPr="00C80C73" w:rsidRDefault="00F01773" w:rsidP="008410CF">
      <w:pPr>
        <w:pStyle w:val="ActHead5"/>
      </w:pPr>
      <w:bookmarkStart w:id="513" w:name="_Toc401743254"/>
      <w:r w:rsidRPr="00C80C73">
        <w:rPr>
          <w:rStyle w:val="CharSectno"/>
        </w:rPr>
        <w:t>155</w:t>
      </w:r>
      <w:r w:rsidRPr="00C80C73">
        <w:t xml:space="preserve">  Power to obtain information from a person who owes a debt to the Commonwealth</w:t>
      </w:r>
      <w:bookmarkEnd w:id="513"/>
    </w:p>
    <w:p w:rsidR="00F01773" w:rsidRPr="00C80C73" w:rsidRDefault="00F01773" w:rsidP="008410CF">
      <w:pPr>
        <w:pStyle w:val="subsection"/>
        <w:keepNext/>
      </w:pPr>
      <w:r w:rsidRPr="00C80C73">
        <w:tab/>
      </w:r>
      <w:r w:rsidRPr="00C80C73">
        <w:tab/>
        <w:t>The Secretary may require a person who owes a debt to the Commonwealth under or as a result of this Act:</w:t>
      </w:r>
    </w:p>
    <w:p w:rsidR="00F01773" w:rsidRPr="00C80C73" w:rsidRDefault="00F01773" w:rsidP="00F01773">
      <w:pPr>
        <w:pStyle w:val="paragraph"/>
      </w:pPr>
      <w:r w:rsidRPr="00C80C73">
        <w:tab/>
        <w:t>(a)</w:t>
      </w:r>
      <w:r w:rsidRPr="00C80C73">
        <w:tab/>
        <w:t>to give to a specified agency information that is relevant to the person’s financial situation; or</w:t>
      </w:r>
    </w:p>
    <w:p w:rsidR="00F01773" w:rsidRPr="00C80C73" w:rsidRDefault="00F01773" w:rsidP="00F01773">
      <w:pPr>
        <w:pStyle w:val="paragraph"/>
      </w:pPr>
      <w:r w:rsidRPr="00C80C73">
        <w:tab/>
        <w:t>(b)</w:t>
      </w:r>
      <w:r w:rsidRPr="00C80C73">
        <w:tab/>
        <w:t>to produce to a specified agency a document that is in the person’s custody or under the person’s control and is relevant to the person’s financial situation; or</w:t>
      </w:r>
    </w:p>
    <w:p w:rsidR="00F01773" w:rsidRPr="00C80C73" w:rsidRDefault="00F01773" w:rsidP="00F01773">
      <w:pPr>
        <w:pStyle w:val="paragraph"/>
      </w:pPr>
      <w:r w:rsidRPr="00C80C73">
        <w:tab/>
        <w:t>(c)</w:t>
      </w:r>
      <w:r w:rsidRPr="00C80C73">
        <w:tab/>
        <w:t>if the person’s address changes—to inform a specified agency of the new address within 14 days after the change.</w:t>
      </w:r>
    </w:p>
    <w:p w:rsidR="00F01773" w:rsidRPr="00C80C73" w:rsidRDefault="00F01773" w:rsidP="00F01773">
      <w:pPr>
        <w:pStyle w:val="ActHead5"/>
      </w:pPr>
      <w:bookmarkStart w:id="514" w:name="_Toc401743255"/>
      <w:r w:rsidRPr="00C80C73">
        <w:rPr>
          <w:rStyle w:val="CharSectno"/>
        </w:rPr>
        <w:t>156</w:t>
      </w:r>
      <w:r w:rsidRPr="00C80C73">
        <w:t xml:space="preserve">  Obtaining information about a person who owes a debt to the Commonwealth</w:t>
      </w:r>
      <w:bookmarkEnd w:id="514"/>
    </w:p>
    <w:p w:rsidR="00F01773" w:rsidRPr="00C80C73" w:rsidRDefault="00F01773" w:rsidP="00F01773">
      <w:pPr>
        <w:pStyle w:val="subsection"/>
      </w:pPr>
      <w:r w:rsidRPr="00C80C73">
        <w:tab/>
      </w:r>
      <w:r w:rsidRPr="00C80C73">
        <w:tab/>
        <w:t>If the Secretary believes that a person may have information or a document:</w:t>
      </w:r>
    </w:p>
    <w:p w:rsidR="00F01773" w:rsidRPr="00C80C73" w:rsidRDefault="00F01773" w:rsidP="00F01773">
      <w:pPr>
        <w:pStyle w:val="paragraph"/>
      </w:pPr>
      <w:r w:rsidRPr="00C80C73">
        <w:tab/>
        <w:t>(a)</w:t>
      </w:r>
      <w:r w:rsidRPr="00C80C73">
        <w:tab/>
        <w:t xml:space="preserve">that would help the Secretary locate another person (the </w:t>
      </w:r>
      <w:r w:rsidRPr="00C80C73">
        <w:rPr>
          <w:b/>
          <w:i/>
        </w:rPr>
        <w:t>debtor</w:t>
      </w:r>
      <w:r w:rsidRPr="00C80C73">
        <w:t>) who owes a debt to the Commonwealth under or as a result of this Act; or</w:t>
      </w:r>
    </w:p>
    <w:p w:rsidR="00F01773" w:rsidRPr="00C80C73" w:rsidRDefault="00F01773" w:rsidP="00F01773">
      <w:pPr>
        <w:pStyle w:val="paragraph"/>
      </w:pPr>
      <w:r w:rsidRPr="00C80C73">
        <w:tab/>
        <w:t>(b)</w:t>
      </w:r>
      <w:r w:rsidRPr="00C80C73">
        <w:tab/>
        <w:t>that is relevant to the debtor’s financial situation;</w:t>
      </w:r>
    </w:p>
    <w:p w:rsidR="00F01773" w:rsidRPr="00C80C73" w:rsidRDefault="00F01773" w:rsidP="00F01773">
      <w:pPr>
        <w:pStyle w:val="subsection2"/>
      </w:pPr>
      <w:r w:rsidRPr="00C80C73">
        <w:t>the Secretary may require the person to give the information, or produce the document, to a specified agency.</w:t>
      </w:r>
    </w:p>
    <w:p w:rsidR="00F01773" w:rsidRPr="00C80C73" w:rsidRDefault="00F01773" w:rsidP="00F01773">
      <w:pPr>
        <w:pStyle w:val="ActHead5"/>
      </w:pPr>
      <w:bookmarkStart w:id="515" w:name="_Toc401743256"/>
      <w:r w:rsidRPr="00C80C73">
        <w:rPr>
          <w:rStyle w:val="CharSectno"/>
        </w:rPr>
        <w:lastRenderedPageBreak/>
        <w:t>157</w:t>
      </w:r>
      <w:r w:rsidRPr="00C80C73">
        <w:t xml:space="preserve">  Obtaining information to verify claims etc.</w:t>
      </w:r>
      <w:bookmarkEnd w:id="515"/>
    </w:p>
    <w:p w:rsidR="00F01773" w:rsidRPr="00C80C73" w:rsidRDefault="00F01773" w:rsidP="00F01773">
      <w:pPr>
        <w:pStyle w:val="subsection"/>
      </w:pPr>
      <w:r w:rsidRPr="00C80C73">
        <w:tab/>
        <w:t>(1)</w:t>
      </w:r>
      <w:r w:rsidRPr="00C80C73">
        <w:tab/>
        <w:t>The Secretary may require a person to give information about a class of persons, to a specified agency for either or both of the following purposes:</w:t>
      </w:r>
    </w:p>
    <w:p w:rsidR="00F01773" w:rsidRPr="00C80C73" w:rsidRDefault="00F01773" w:rsidP="00F01773">
      <w:pPr>
        <w:pStyle w:val="paragraph"/>
      </w:pPr>
      <w:r w:rsidRPr="00C80C73">
        <w:tab/>
        <w:t>(a)</w:t>
      </w:r>
      <w:r w:rsidRPr="00C80C73">
        <w:tab/>
        <w:t>to detect cases in which amounts of family assistance have been paid to persons not entitled to them;</w:t>
      </w:r>
    </w:p>
    <w:p w:rsidR="00F01773" w:rsidRPr="00C80C73" w:rsidRDefault="00F01773" w:rsidP="00F01773">
      <w:pPr>
        <w:pStyle w:val="paragraph"/>
      </w:pPr>
      <w:r w:rsidRPr="00C80C73">
        <w:tab/>
        <w:t>(b)</w:t>
      </w:r>
      <w:r w:rsidRPr="00C80C73">
        <w:tab/>
        <w:t>to verify the eligibility, conditional eligibility or the applicable weekly limit of hours of persons who have made claims for family assistance.</w:t>
      </w:r>
    </w:p>
    <w:p w:rsidR="00F01773" w:rsidRPr="00C80C73" w:rsidRDefault="00F01773" w:rsidP="00F01773">
      <w:pPr>
        <w:pStyle w:val="subsection"/>
      </w:pPr>
      <w:r w:rsidRPr="00C80C73">
        <w:tab/>
        <w:t>(2)</w:t>
      </w:r>
      <w:r w:rsidRPr="00C80C73">
        <w:tab/>
        <w:t>The information that the Secretary may require about each person in the class of persons is all or any of the following information (but no other information):</w:t>
      </w:r>
    </w:p>
    <w:p w:rsidR="00F01773" w:rsidRPr="00C80C73" w:rsidRDefault="00F01773" w:rsidP="00F01773">
      <w:pPr>
        <w:pStyle w:val="paragraph"/>
      </w:pPr>
      <w:r w:rsidRPr="00C80C73">
        <w:tab/>
        <w:t>(a)</w:t>
      </w:r>
      <w:r w:rsidRPr="00C80C73">
        <w:tab/>
        <w:t>full name and any previous name;</w:t>
      </w:r>
    </w:p>
    <w:p w:rsidR="00F01773" w:rsidRPr="00C80C73" w:rsidRDefault="00F01773" w:rsidP="00F01773">
      <w:pPr>
        <w:pStyle w:val="paragraph"/>
      </w:pPr>
      <w:r w:rsidRPr="00C80C73">
        <w:tab/>
        <w:t>(b)</w:t>
      </w:r>
      <w:r w:rsidRPr="00C80C73">
        <w:tab/>
        <w:t>address;</w:t>
      </w:r>
    </w:p>
    <w:p w:rsidR="00F01773" w:rsidRPr="00C80C73" w:rsidRDefault="00F01773" w:rsidP="00F01773">
      <w:pPr>
        <w:pStyle w:val="paragraph"/>
      </w:pPr>
      <w:r w:rsidRPr="00C80C73">
        <w:tab/>
        <w:t>(c)</w:t>
      </w:r>
      <w:r w:rsidRPr="00C80C73">
        <w:tab/>
        <w:t>sex;</w:t>
      </w:r>
    </w:p>
    <w:p w:rsidR="00F01773" w:rsidRPr="00C80C73" w:rsidRDefault="00F01773" w:rsidP="00F01773">
      <w:pPr>
        <w:pStyle w:val="paragraph"/>
      </w:pPr>
      <w:r w:rsidRPr="00C80C73">
        <w:tab/>
        <w:t>(d)</w:t>
      </w:r>
      <w:r w:rsidRPr="00C80C73">
        <w:tab/>
        <w:t>marital status;</w:t>
      </w:r>
    </w:p>
    <w:p w:rsidR="00F01773" w:rsidRPr="00C80C73" w:rsidRDefault="00F01773" w:rsidP="00F01773">
      <w:pPr>
        <w:pStyle w:val="paragraph"/>
      </w:pPr>
      <w:r w:rsidRPr="00C80C73">
        <w:tab/>
        <w:t>(e)</w:t>
      </w:r>
      <w:r w:rsidRPr="00C80C73">
        <w:tab/>
        <w:t>date of birth;</w:t>
      </w:r>
    </w:p>
    <w:p w:rsidR="00F01773" w:rsidRPr="00C80C73" w:rsidRDefault="00F01773" w:rsidP="00F01773">
      <w:pPr>
        <w:pStyle w:val="paragraph"/>
      </w:pPr>
      <w:r w:rsidRPr="00C80C73">
        <w:tab/>
        <w:t>(f)</w:t>
      </w:r>
      <w:r w:rsidRPr="00C80C73">
        <w:tab/>
        <w:t>date of death;</w:t>
      </w:r>
    </w:p>
    <w:p w:rsidR="00F01773" w:rsidRPr="00C80C73" w:rsidRDefault="00F01773" w:rsidP="00F01773">
      <w:pPr>
        <w:pStyle w:val="paragraph"/>
      </w:pPr>
      <w:r w:rsidRPr="00C80C73">
        <w:tab/>
        <w:t>(g)</w:t>
      </w:r>
      <w:r w:rsidRPr="00C80C73">
        <w:tab/>
        <w:t xml:space="preserve">dates of entries into and departures from </w:t>
      </w:r>
      <w:smartTag w:uri="urn:schemas-microsoft-com:office:smarttags" w:element="country-region">
        <w:smartTag w:uri="urn:schemas-microsoft-com:office:smarttags" w:element="place">
          <w:r w:rsidRPr="00C80C73">
            <w:t>Australia</w:t>
          </w:r>
        </w:smartTag>
      </w:smartTag>
      <w:r w:rsidRPr="00C80C73">
        <w:t>;</w:t>
      </w:r>
    </w:p>
    <w:p w:rsidR="00F01773" w:rsidRPr="00C80C73" w:rsidRDefault="00F01773" w:rsidP="00F01773">
      <w:pPr>
        <w:pStyle w:val="paragraph"/>
      </w:pPr>
      <w:r w:rsidRPr="00C80C73">
        <w:tab/>
        <w:t>(h)</w:t>
      </w:r>
      <w:r w:rsidRPr="00C80C73">
        <w:tab/>
        <w:t>any payments received by the person from the person given the notice, within the period of 52 weeks before the giving of the notice, and the account number of the account into which any of those payments was paid;</w:t>
      </w:r>
    </w:p>
    <w:p w:rsidR="00F01773" w:rsidRPr="00C80C73" w:rsidRDefault="00F01773" w:rsidP="00F01773">
      <w:pPr>
        <w:pStyle w:val="paragraph"/>
      </w:pPr>
      <w:r w:rsidRPr="00C80C73">
        <w:tab/>
        <w:t>(i)</w:t>
      </w:r>
      <w:r w:rsidRPr="00C80C73">
        <w:tab/>
        <w:t>in relation to a course of study being undertaken by the person:</w:t>
      </w:r>
    </w:p>
    <w:p w:rsidR="00F01773" w:rsidRPr="00C80C73" w:rsidRDefault="00F01773" w:rsidP="00F01773">
      <w:pPr>
        <w:pStyle w:val="paragraphsub"/>
      </w:pPr>
      <w:r w:rsidRPr="00C80C73">
        <w:tab/>
        <w:t>(i)</w:t>
      </w:r>
      <w:r w:rsidRPr="00C80C73">
        <w:tab/>
        <w:t>the name of the educational institution that the person is attending;</w:t>
      </w:r>
    </w:p>
    <w:p w:rsidR="00F01773" w:rsidRPr="00C80C73" w:rsidRDefault="00F01773" w:rsidP="00F01773">
      <w:pPr>
        <w:pStyle w:val="paragraphsub"/>
      </w:pPr>
      <w:r w:rsidRPr="00C80C73">
        <w:tab/>
        <w:t>(ii)</w:t>
      </w:r>
      <w:r w:rsidRPr="00C80C73">
        <w:tab/>
        <w:t>the name of any educational institution previously attended by the person;</w:t>
      </w:r>
    </w:p>
    <w:p w:rsidR="00F01773" w:rsidRPr="00C80C73" w:rsidRDefault="00F01773" w:rsidP="00F01773">
      <w:pPr>
        <w:pStyle w:val="paragraphsub"/>
      </w:pPr>
      <w:r w:rsidRPr="00C80C73">
        <w:tab/>
        <w:t>(iii)</w:t>
      </w:r>
      <w:r w:rsidRPr="00C80C73">
        <w:tab/>
        <w:t>the person’s enrolment status;</w:t>
      </w:r>
    </w:p>
    <w:p w:rsidR="00F01773" w:rsidRPr="00C80C73" w:rsidRDefault="00F01773" w:rsidP="00F01773">
      <w:pPr>
        <w:pStyle w:val="paragraphsub"/>
      </w:pPr>
      <w:r w:rsidRPr="00C80C73">
        <w:tab/>
        <w:t>(iv)</w:t>
      </w:r>
      <w:r w:rsidRPr="00C80C73">
        <w:tab/>
        <w:t>the person’s student identification number;</w:t>
      </w:r>
    </w:p>
    <w:p w:rsidR="00F01773" w:rsidRPr="00C80C73" w:rsidRDefault="00F01773" w:rsidP="00F01773">
      <w:pPr>
        <w:pStyle w:val="paragraphsub"/>
      </w:pPr>
      <w:r w:rsidRPr="00C80C73">
        <w:tab/>
        <w:t>(v)</w:t>
      </w:r>
      <w:r w:rsidRPr="00C80C73">
        <w:tab/>
        <w:t>the name of the course;</w:t>
      </w:r>
    </w:p>
    <w:p w:rsidR="00F01773" w:rsidRPr="00C80C73" w:rsidRDefault="00F01773" w:rsidP="00F01773">
      <w:pPr>
        <w:pStyle w:val="paragraphsub"/>
      </w:pPr>
      <w:r w:rsidRPr="00C80C73">
        <w:tab/>
        <w:t>(vi)</w:t>
      </w:r>
      <w:r w:rsidRPr="00C80C73">
        <w:tab/>
        <w:t>the course code;</w:t>
      </w:r>
    </w:p>
    <w:p w:rsidR="00F01773" w:rsidRPr="00C80C73" w:rsidRDefault="00F01773" w:rsidP="00F01773">
      <w:pPr>
        <w:pStyle w:val="paragraphsub"/>
      </w:pPr>
      <w:r w:rsidRPr="00C80C73">
        <w:tab/>
        <w:t>(vii)</w:t>
      </w:r>
      <w:r w:rsidRPr="00C80C73">
        <w:tab/>
        <w:t>the date on which the course started or starts;</w:t>
      </w:r>
    </w:p>
    <w:p w:rsidR="00F01773" w:rsidRPr="00C80C73" w:rsidRDefault="00F01773" w:rsidP="00F01773">
      <w:pPr>
        <w:pStyle w:val="paragraphsub"/>
      </w:pPr>
      <w:r w:rsidRPr="00C80C73">
        <w:tab/>
        <w:t>(viii)</w:t>
      </w:r>
      <w:r w:rsidRPr="00C80C73">
        <w:tab/>
        <w:t>the date on which the course ends;</w:t>
      </w:r>
    </w:p>
    <w:p w:rsidR="00F01773" w:rsidRPr="00C80C73" w:rsidRDefault="00F01773" w:rsidP="00F01773">
      <w:pPr>
        <w:pStyle w:val="paragraphsub"/>
      </w:pPr>
      <w:r w:rsidRPr="00C80C73">
        <w:lastRenderedPageBreak/>
        <w:tab/>
        <w:t>(ix)</w:t>
      </w:r>
      <w:r w:rsidRPr="00C80C73">
        <w:tab/>
        <w:t>the subject or unit code;</w:t>
      </w:r>
    </w:p>
    <w:p w:rsidR="00F01773" w:rsidRPr="00C80C73" w:rsidRDefault="00F01773" w:rsidP="00F01773">
      <w:pPr>
        <w:pStyle w:val="paragraphsub"/>
      </w:pPr>
      <w:r w:rsidRPr="00C80C73">
        <w:tab/>
        <w:t>(x)</w:t>
      </w:r>
      <w:r w:rsidRPr="00C80C73">
        <w:tab/>
        <w:t>the normal full</w:t>
      </w:r>
      <w:r w:rsidR="00C80C73">
        <w:noBreakHyphen/>
      </w:r>
      <w:r w:rsidRPr="00C80C73">
        <w:t>time study workload for the course;</w:t>
      </w:r>
    </w:p>
    <w:p w:rsidR="00F01773" w:rsidRPr="00C80C73" w:rsidRDefault="00F01773" w:rsidP="00F01773">
      <w:pPr>
        <w:pStyle w:val="paragraphsub"/>
      </w:pPr>
      <w:r w:rsidRPr="00C80C73">
        <w:tab/>
        <w:t>(xi)</w:t>
      </w:r>
      <w:r w:rsidRPr="00C80C73">
        <w:tab/>
        <w:t>indicators of the person’s workload, including (but not limited to) effective full</w:t>
      </w:r>
      <w:r w:rsidR="00C80C73">
        <w:noBreakHyphen/>
      </w:r>
      <w:r w:rsidRPr="00C80C73">
        <w:t>time student units, credit points, contact hours, number of subjects undertaken and number of assignments completed;</w:t>
      </w:r>
    </w:p>
    <w:p w:rsidR="00F01773" w:rsidRPr="00C80C73" w:rsidRDefault="00F01773" w:rsidP="00F01773">
      <w:pPr>
        <w:pStyle w:val="paragraphsub"/>
      </w:pPr>
      <w:r w:rsidRPr="00C80C73">
        <w:tab/>
        <w:t>(xii)</w:t>
      </w:r>
      <w:r w:rsidRPr="00C80C73">
        <w:tab/>
        <w:t>the number of semesters required to complete the course;</w:t>
      </w:r>
    </w:p>
    <w:p w:rsidR="00F01773" w:rsidRPr="00C80C73" w:rsidRDefault="00F01773" w:rsidP="00F01773">
      <w:pPr>
        <w:pStyle w:val="paragraphsub"/>
      </w:pPr>
      <w:r w:rsidRPr="00C80C73">
        <w:tab/>
        <w:t>(xiii)</w:t>
      </w:r>
      <w:r w:rsidRPr="00C80C73">
        <w:tab/>
        <w:t>the date on which the person first attended, or will first attend, the course;</w:t>
      </w:r>
    </w:p>
    <w:p w:rsidR="00F01773" w:rsidRPr="00C80C73" w:rsidRDefault="00F01773" w:rsidP="00F01773">
      <w:pPr>
        <w:pStyle w:val="paragraphsub"/>
      </w:pPr>
      <w:r w:rsidRPr="00C80C73">
        <w:tab/>
        <w:t>(xiv)</w:t>
      </w:r>
      <w:r w:rsidRPr="00C80C73">
        <w:tab/>
        <w:t>the date on which the person last attended, or will last attend, the course;</w:t>
      </w:r>
    </w:p>
    <w:p w:rsidR="00F01773" w:rsidRPr="00C80C73" w:rsidRDefault="00F01773" w:rsidP="00F01773">
      <w:pPr>
        <w:pStyle w:val="paragraphsub"/>
      </w:pPr>
      <w:r w:rsidRPr="00C80C73">
        <w:tab/>
        <w:t>(xv)</w:t>
      </w:r>
      <w:r w:rsidRPr="00C80C73">
        <w:tab/>
        <w:t>whether the person has discontinued the course and, if the person has discontinued the course, the date on which it happened;</w:t>
      </w:r>
    </w:p>
    <w:p w:rsidR="00F01773" w:rsidRPr="00C80C73" w:rsidRDefault="00F01773" w:rsidP="00F01773">
      <w:pPr>
        <w:pStyle w:val="paragraphsub"/>
      </w:pPr>
      <w:r w:rsidRPr="00C80C73">
        <w:tab/>
        <w:t>(xvi)</w:t>
      </w:r>
      <w:r w:rsidRPr="00C80C73">
        <w:tab/>
        <w:t>details of any unapproved absences from the course;</w:t>
      </w:r>
    </w:p>
    <w:p w:rsidR="00F01773" w:rsidRPr="00C80C73" w:rsidRDefault="00F01773" w:rsidP="00F01773">
      <w:pPr>
        <w:pStyle w:val="paragraphsub"/>
      </w:pPr>
      <w:r w:rsidRPr="00C80C73">
        <w:tab/>
        <w:t>(xvii)</w:t>
      </w:r>
      <w:r w:rsidRPr="00C80C73">
        <w:tab/>
        <w:t>the results or grade obtained by the person;</w:t>
      </w:r>
    </w:p>
    <w:p w:rsidR="00F01773" w:rsidRPr="00C80C73" w:rsidRDefault="00F01773" w:rsidP="00F01773">
      <w:pPr>
        <w:pStyle w:val="paragraph"/>
      </w:pPr>
      <w:r w:rsidRPr="00C80C73">
        <w:tab/>
        <w:t>(j)</w:t>
      </w:r>
      <w:r w:rsidRPr="00C80C73">
        <w:tab/>
        <w:t>in relation to any employment of the person by the person given the notice:</w:t>
      </w:r>
    </w:p>
    <w:p w:rsidR="00F01773" w:rsidRPr="00C80C73" w:rsidRDefault="00F01773" w:rsidP="00F01773">
      <w:pPr>
        <w:pStyle w:val="paragraphsub"/>
      </w:pPr>
      <w:r w:rsidRPr="00C80C73">
        <w:tab/>
        <w:t>(i)</w:t>
      </w:r>
      <w:r w:rsidRPr="00C80C73">
        <w:tab/>
        <w:t>the date on which the person’s employment started; and</w:t>
      </w:r>
    </w:p>
    <w:p w:rsidR="00F01773" w:rsidRPr="00C80C73" w:rsidRDefault="00F01773" w:rsidP="00F01773">
      <w:pPr>
        <w:pStyle w:val="paragraphsub"/>
      </w:pPr>
      <w:r w:rsidRPr="00C80C73">
        <w:tab/>
        <w:t>(ii)</w:t>
      </w:r>
      <w:r w:rsidRPr="00C80C73">
        <w:tab/>
        <w:t>the date on which the person’s employment ended</w:t>
      </w:r>
      <w:r w:rsidR="00E56273" w:rsidRPr="00C80C73">
        <w:t>; and</w:t>
      </w:r>
    </w:p>
    <w:p w:rsidR="00E56273" w:rsidRPr="00C80C73" w:rsidRDefault="00E56273" w:rsidP="00E56273">
      <w:pPr>
        <w:pStyle w:val="paragraphsub"/>
      </w:pPr>
      <w:r w:rsidRPr="00C80C73">
        <w:tab/>
        <w:t>(iii)</w:t>
      </w:r>
      <w:r w:rsidRPr="00C80C73">
        <w:tab/>
        <w:t>the number of hours each week for which the person is employed;</w:t>
      </w:r>
    </w:p>
    <w:p w:rsidR="00533D93" w:rsidRPr="00C80C73" w:rsidRDefault="00533D93" w:rsidP="00533D93">
      <w:pPr>
        <w:pStyle w:val="paragraph"/>
      </w:pPr>
      <w:r w:rsidRPr="00C80C73">
        <w:tab/>
        <w:t>(k)</w:t>
      </w:r>
      <w:r w:rsidRPr="00C80C73">
        <w:tab/>
        <w:t>in relation to any other work (other than as an employee) that the person does for the person given the notice and that is a recognised work or work related commitment for the purposes of the work/training/study test:</w:t>
      </w:r>
    </w:p>
    <w:p w:rsidR="00533D93" w:rsidRPr="00C80C73" w:rsidRDefault="00533D93" w:rsidP="00533D93">
      <w:pPr>
        <w:pStyle w:val="paragraphsub"/>
      </w:pPr>
      <w:r w:rsidRPr="00C80C73">
        <w:tab/>
        <w:t>(i)</w:t>
      </w:r>
      <w:r w:rsidRPr="00C80C73">
        <w:tab/>
        <w:t>the date on which the person’s work started;</w:t>
      </w:r>
    </w:p>
    <w:p w:rsidR="00533D93" w:rsidRPr="00C80C73" w:rsidRDefault="00533D93" w:rsidP="00533D93">
      <w:pPr>
        <w:pStyle w:val="paragraphsub"/>
      </w:pPr>
      <w:r w:rsidRPr="00C80C73">
        <w:tab/>
        <w:t>(ii)</w:t>
      </w:r>
      <w:r w:rsidRPr="00C80C73">
        <w:tab/>
        <w:t>the date on which the person’s work ended;</w:t>
      </w:r>
    </w:p>
    <w:p w:rsidR="00533D93" w:rsidRPr="00C80C73" w:rsidRDefault="00533D93" w:rsidP="00533D93">
      <w:pPr>
        <w:pStyle w:val="paragraphsub"/>
      </w:pPr>
      <w:r w:rsidRPr="00C80C73">
        <w:tab/>
        <w:t>(iii)</w:t>
      </w:r>
      <w:r w:rsidRPr="00C80C73">
        <w:tab/>
        <w:t>the number of hours each week for which the person does the work;</w:t>
      </w:r>
    </w:p>
    <w:p w:rsidR="00533D93" w:rsidRPr="00C80C73" w:rsidRDefault="00533D93" w:rsidP="00533D93">
      <w:pPr>
        <w:pStyle w:val="paragraph"/>
      </w:pPr>
      <w:r w:rsidRPr="00C80C73">
        <w:tab/>
        <w:t>(l)</w:t>
      </w:r>
      <w:r w:rsidRPr="00C80C73">
        <w:tab/>
        <w:t>in relation to any training of the person by the person given the notice:</w:t>
      </w:r>
    </w:p>
    <w:p w:rsidR="00533D93" w:rsidRPr="00C80C73" w:rsidRDefault="00533D93" w:rsidP="00533D93">
      <w:pPr>
        <w:pStyle w:val="paragraphsub"/>
      </w:pPr>
      <w:r w:rsidRPr="00C80C73">
        <w:tab/>
        <w:t>(i)</w:t>
      </w:r>
      <w:r w:rsidRPr="00C80C73">
        <w:tab/>
        <w:t>the name of the entity providing the training;</w:t>
      </w:r>
    </w:p>
    <w:p w:rsidR="00533D93" w:rsidRPr="00C80C73" w:rsidRDefault="00533D93" w:rsidP="00533D93">
      <w:pPr>
        <w:pStyle w:val="paragraphsub"/>
      </w:pPr>
      <w:r w:rsidRPr="00C80C73">
        <w:tab/>
        <w:t>(ii)</w:t>
      </w:r>
      <w:r w:rsidRPr="00C80C73">
        <w:tab/>
        <w:t>if the person is undertaking a training course—the name of the training course;</w:t>
      </w:r>
    </w:p>
    <w:p w:rsidR="00533D93" w:rsidRPr="00C80C73" w:rsidRDefault="00533D93" w:rsidP="00533D93">
      <w:pPr>
        <w:pStyle w:val="paragraphsub"/>
      </w:pPr>
      <w:r w:rsidRPr="00C80C73">
        <w:tab/>
        <w:t>(iii)</w:t>
      </w:r>
      <w:r w:rsidRPr="00C80C73">
        <w:tab/>
        <w:t>the period required to complete the training;</w:t>
      </w:r>
    </w:p>
    <w:p w:rsidR="00533D93" w:rsidRPr="00C80C73" w:rsidRDefault="00533D93" w:rsidP="00533D93">
      <w:pPr>
        <w:pStyle w:val="paragraphsub"/>
      </w:pPr>
      <w:r w:rsidRPr="00C80C73">
        <w:lastRenderedPageBreak/>
        <w:tab/>
        <w:t>(iv)</w:t>
      </w:r>
      <w:r w:rsidRPr="00C80C73">
        <w:tab/>
        <w:t>the date on which the person’s training started;</w:t>
      </w:r>
    </w:p>
    <w:p w:rsidR="00533D93" w:rsidRPr="00C80C73" w:rsidRDefault="00533D93" w:rsidP="00533D93">
      <w:pPr>
        <w:pStyle w:val="paragraphsub"/>
      </w:pPr>
      <w:r w:rsidRPr="00C80C73">
        <w:tab/>
        <w:t>(v)</w:t>
      </w:r>
      <w:r w:rsidRPr="00C80C73">
        <w:tab/>
        <w:t>the date on which the person’s training ended;</w:t>
      </w:r>
    </w:p>
    <w:p w:rsidR="00533D93" w:rsidRPr="00C80C73" w:rsidRDefault="00533D93" w:rsidP="00533D93">
      <w:pPr>
        <w:pStyle w:val="paragraphsub"/>
      </w:pPr>
      <w:r w:rsidRPr="00C80C73">
        <w:tab/>
        <w:t>(vi)</w:t>
      </w:r>
      <w:r w:rsidRPr="00C80C73">
        <w:tab/>
        <w:t>the number of hours each week for which the person engages in the training.</w:t>
      </w:r>
    </w:p>
    <w:p w:rsidR="00F01773" w:rsidRPr="00C80C73" w:rsidRDefault="00F01773" w:rsidP="00F01773">
      <w:pPr>
        <w:pStyle w:val="subsection"/>
      </w:pPr>
      <w:r w:rsidRPr="00C80C73">
        <w:tab/>
        <w:t>(3)</w:t>
      </w:r>
      <w:r w:rsidRPr="00C80C73">
        <w:tab/>
        <w:t>The Secretary may require information about a particular class of persons, whether or not the Secretary is able to identify any of the persons in that class as being persons:</w:t>
      </w:r>
    </w:p>
    <w:p w:rsidR="00F01773" w:rsidRPr="00C80C73" w:rsidRDefault="00F01773" w:rsidP="00F01773">
      <w:pPr>
        <w:pStyle w:val="paragraph"/>
      </w:pPr>
      <w:r w:rsidRPr="00C80C73">
        <w:tab/>
        <w:t>(a)</w:t>
      </w:r>
      <w:r w:rsidRPr="00C80C73">
        <w:tab/>
        <w:t>who have been paid family assistance; or</w:t>
      </w:r>
    </w:p>
    <w:p w:rsidR="00F01773" w:rsidRPr="00C80C73" w:rsidRDefault="00F01773" w:rsidP="00F01773">
      <w:pPr>
        <w:pStyle w:val="paragraph"/>
      </w:pPr>
      <w:r w:rsidRPr="00C80C73">
        <w:tab/>
        <w:t>(b)</w:t>
      </w:r>
      <w:r w:rsidRPr="00C80C73">
        <w:tab/>
        <w:t>who are entitled to family assistance; or</w:t>
      </w:r>
    </w:p>
    <w:p w:rsidR="00F01773" w:rsidRPr="00C80C73" w:rsidRDefault="00F01773" w:rsidP="00F01773">
      <w:pPr>
        <w:pStyle w:val="paragraph"/>
      </w:pPr>
      <w:r w:rsidRPr="00C80C73">
        <w:tab/>
        <w:t>(c)</w:t>
      </w:r>
      <w:r w:rsidRPr="00C80C73">
        <w:tab/>
        <w:t>who have made claims for family assistance; or</w:t>
      </w:r>
    </w:p>
    <w:p w:rsidR="00F01773" w:rsidRPr="00C80C73" w:rsidRDefault="00F01773" w:rsidP="00F01773">
      <w:pPr>
        <w:pStyle w:val="paragraph"/>
      </w:pPr>
      <w:r w:rsidRPr="00C80C73">
        <w:tab/>
        <w:t>(d)</w:t>
      </w:r>
      <w:r w:rsidRPr="00C80C73">
        <w:tab/>
        <w:t>in respect of whom determinations of conditional eligibility for child care benefit by fee reduction are in force.</w:t>
      </w:r>
    </w:p>
    <w:p w:rsidR="00F01773" w:rsidRPr="00C80C73" w:rsidRDefault="00F01773" w:rsidP="00F01773">
      <w:pPr>
        <w:pStyle w:val="subsection"/>
      </w:pPr>
      <w:r w:rsidRPr="00C80C73">
        <w:tab/>
        <w:t>(4)</w:t>
      </w:r>
      <w:r w:rsidRPr="00C80C73">
        <w:tab/>
        <w:t xml:space="preserve">Within 13 weeks after information is given in response to a requirement under </w:t>
      </w:r>
      <w:r w:rsidR="00C80C73">
        <w:t>subsection (</w:t>
      </w:r>
      <w:r w:rsidRPr="00C80C73">
        <w:t xml:space="preserve">1), the Secretary must decide which (if any) of the information is, or is likely to be, relevant to a matter referred to in </w:t>
      </w:r>
      <w:r w:rsidR="00C80C73">
        <w:t>subsection (</w:t>
      </w:r>
      <w:r w:rsidRPr="00C80C73">
        <w:t>1).</w:t>
      </w:r>
    </w:p>
    <w:p w:rsidR="00F01773" w:rsidRPr="00C80C73" w:rsidRDefault="00F01773" w:rsidP="00F01773">
      <w:pPr>
        <w:pStyle w:val="subsection"/>
      </w:pPr>
      <w:r w:rsidRPr="00C80C73">
        <w:tab/>
        <w:t>(5)</w:t>
      </w:r>
      <w:r w:rsidRPr="00C80C73">
        <w:tab/>
        <w:t xml:space="preserve">If the Secretary decides, within the 13 week period, that some or all of the information given in response to the requirement is not, or is not likely to be, relevant to a matter referred to in </w:t>
      </w:r>
      <w:r w:rsidR="00C80C73">
        <w:t>subsection (</w:t>
      </w:r>
      <w:r w:rsidRPr="00C80C73">
        <w:t>1), the Secretary must ensure that any record of the irrelevant information is destroyed.</w:t>
      </w:r>
    </w:p>
    <w:p w:rsidR="00F01773" w:rsidRPr="00C80C73" w:rsidRDefault="00F01773" w:rsidP="00F01773">
      <w:pPr>
        <w:pStyle w:val="subsection"/>
      </w:pPr>
      <w:r w:rsidRPr="00C80C73">
        <w:tab/>
        <w:t>(6)</w:t>
      </w:r>
      <w:r w:rsidRPr="00C80C73">
        <w:tab/>
        <w:t xml:space="preserve">If the Secretary has not made a decision under </w:t>
      </w:r>
      <w:r w:rsidR="00C80C73">
        <w:t>subsection (</w:t>
      </w:r>
      <w:r w:rsidRPr="00C80C73">
        <w:t>4) at the end of the 13 week period, the Secretary must ensure that any record of all or any part of the information is destroyed.</w:t>
      </w:r>
    </w:p>
    <w:p w:rsidR="00F01773" w:rsidRPr="00C80C73" w:rsidRDefault="00F01773" w:rsidP="00F01773">
      <w:pPr>
        <w:pStyle w:val="ActHead5"/>
      </w:pPr>
      <w:bookmarkStart w:id="516" w:name="_Toc401743257"/>
      <w:r w:rsidRPr="00C80C73">
        <w:rPr>
          <w:rStyle w:val="CharSectno"/>
        </w:rPr>
        <w:t>158</w:t>
      </w:r>
      <w:r w:rsidRPr="00C80C73">
        <w:t xml:space="preserve">  Written notice of requirement</w:t>
      </w:r>
      <w:bookmarkEnd w:id="516"/>
    </w:p>
    <w:p w:rsidR="00F01773" w:rsidRPr="00C80C73" w:rsidRDefault="00F01773" w:rsidP="00F01773">
      <w:pPr>
        <w:pStyle w:val="subsection"/>
      </w:pPr>
      <w:r w:rsidRPr="00C80C73">
        <w:tab/>
        <w:t>(1)</w:t>
      </w:r>
      <w:r w:rsidRPr="00C80C73">
        <w:tab/>
        <w:t xml:space="preserve">A requirement under this </w:t>
      </w:r>
      <w:r w:rsidR="00127CA2" w:rsidRPr="00C80C73">
        <w:t>Division</w:t>
      </w:r>
      <w:r w:rsidR="00753CFA" w:rsidRPr="00C80C73">
        <w:t xml:space="preserve"> </w:t>
      </w:r>
      <w:r w:rsidRPr="00C80C73">
        <w:t>must be made by written notice given to the person of whom the requirement is made.</w:t>
      </w:r>
    </w:p>
    <w:p w:rsidR="00F01773" w:rsidRPr="00C80C73" w:rsidRDefault="00F01773" w:rsidP="00F01773">
      <w:pPr>
        <w:pStyle w:val="subsection"/>
      </w:pPr>
      <w:r w:rsidRPr="00C80C73">
        <w:tab/>
        <w:t>(2)</w:t>
      </w:r>
      <w:r w:rsidRPr="00C80C73">
        <w:tab/>
        <w:t>The notice:</w:t>
      </w:r>
    </w:p>
    <w:p w:rsidR="00F01773" w:rsidRPr="00C80C73" w:rsidRDefault="00F01773" w:rsidP="00F01773">
      <w:pPr>
        <w:pStyle w:val="paragraph"/>
      </w:pPr>
      <w:r w:rsidRPr="00C80C73">
        <w:tab/>
        <w:t>(a)</w:t>
      </w:r>
      <w:r w:rsidRPr="00C80C73">
        <w:tab/>
        <w:t>may be given personally or by post or in any other manner approved by the Secretary; and</w:t>
      </w:r>
    </w:p>
    <w:p w:rsidR="00F01773" w:rsidRPr="00C80C73" w:rsidRDefault="00F01773" w:rsidP="00F01773">
      <w:pPr>
        <w:pStyle w:val="paragraph"/>
      </w:pPr>
      <w:r w:rsidRPr="00C80C73">
        <w:tab/>
        <w:t>(b)</w:t>
      </w:r>
      <w:r w:rsidRPr="00C80C73">
        <w:tab/>
        <w:t>must specify:</w:t>
      </w:r>
    </w:p>
    <w:p w:rsidR="00F01773" w:rsidRPr="00C80C73" w:rsidRDefault="00F01773" w:rsidP="00F01773">
      <w:pPr>
        <w:pStyle w:val="paragraphsub"/>
      </w:pPr>
      <w:r w:rsidRPr="00C80C73">
        <w:lastRenderedPageBreak/>
        <w:tab/>
        <w:t>(i)</w:t>
      </w:r>
      <w:r w:rsidRPr="00C80C73">
        <w:tab/>
        <w:t xml:space="preserve">how the person is to give the information or produce the document </w:t>
      </w:r>
      <w:r w:rsidR="00B22891" w:rsidRPr="00C80C73">
        <w:t xml:space="preserve">or records </w:t>
      </w:r>
      <w:r w:rsidRPr="00C80C73">
        <w:t>to which the requirement relates; and</w:t>
      </w:r>
    </w:p>
    <w:p w:rsidR="00F01773" w:rsidRPr="00C80C73" w:rsidRDefault="00F01773" w:rsidP="00F01773">
      <w:pPr>
        <w:pStyle w:val="paragraphsub"/>
      </w:pPr>
      <w:r w:rsidRPr="00C80C73">
        <w:tab/>
        <w:t>(ii)</w:t>
      </w:r>
      <w:r w:rsidRPr="00C80C73">
        <w:tab/>
        <w:t>the period within which the person is to give the information or produce the document</w:t>
      </w:r>
      <w:r w:rsidR="00B22891" w:rsidRPr="00C80C73">
        <w:t xml:space="preserve"> or records</w:t>
      </w:r>
      <w:r w:rsidRPr="00C80C73">
        <w:t>; and</w:t>
      </w:r>
    </w:p>
    <w:p w:rsidR="00F01773" w:rsidRPr="00C80C73" w:rsidRDefault="00F01773" w:rsidP="00F01773">
      <w:pPr>
        <w:pStyle w:val="paragraphsub"/>
      </w:pPr>
      <w:r w:rsidRPr="00C80C73">
        <w:tab/>
        <w:t>(iii)</w:t>
      </w:r>
      <w:r w:rsidRPr="00C80C73">
        <w:tab/>
        <w:t>the officer (if any) to whom the information is to be given</w:t>
      </w:r>
      <w:r w:rsidR="00B22891" w:rsidRPr="00C80C73">
        <w:t>, the document is to be produced or the records are to be produced</w:t>
      </w:r>
      <w:r w:rsidRPr="00C80C73">
        <w:t>; and</w:t>
      </w:r>
    </w:p>
    <w:p w:rsidR="00F01773" w:rsidRPr="00C80C73" w:rsidRDefault="00F01773" w:rsidP="00F01773">
      <w:pPr>
        <w:pStyle w:val="paragraphsub"/>
      </w:pPr>
      <w:r w:rsidRPr="00C80C73">
        <w:tab/>
        <w:t>(iv)</w:t>
      </w:r>
      <w:r w:rsidRPr="00C80C73">
        <w:tab/>
        <w:t>that the notice is given under this section.</w:t>
      </w:r>
    </w:p>
    <w:p w:rsidR="00F01773" w:rsidRPr="00C80C73" w:rsidRDefault="00F01773" w:rsidP="00F01773">
      <w:pPr>
        <w:pStyle w:val="subsection"/>
      </w:pPr>
      <w:r w:rsidRPr="00C80C73">
        <w:tab/>
        <w:t>(3)</w:t>
      </w:r>
      <w:r w:rsidRPr="00C80C73">
        <w:tab/>
        <w:t xml:space="preserve">The period specified under </w:t>
      </w:r>
      <w:r w:rsidR="00C80C73">
        <w:t>paragraph (</w:t>
      </w:r>
      <w:r w:rsidRPr="00C80C73">
        <w:t>2)(b) must not end earlier than 14 days after the notice is given.</w:t>
      </w:r>
    </w:p>
    <w:p w:rsidR="00F01773" w:rsidRPr="00C80C73" w:rsidRDefault="00F01773" w:rsidP="00F01773">
      <w:pPr>
        <w:pStyle w:val="subsection"/>
      </w:pPr>
      <w:r w:rsidRPr="00C80C73">
        <w:tab/>
        <w:t>(4)</w:t>
      </w:r>
      <w:r w:rsidRPr="00C80C73">
        <w:tab/>
        <w:t>The notice may require the person to give the information by appearing before a specified officer to answer questions.</w:t>
      </w:r>
    </w:p>
    <w:p w:rsidR="00F01773" w:rsidRPr="00C80C73" w:rsidRDefault="00F01773" w:rsidP="00F01773">
      <w:pPr>
        <w:pStyle w:val="subsection"/>
      </w:pPr>
      <w:r w:rsidRPr="00C80C73">
        <w:tab/>
        <w:t>(5)</w:t>
      </w:r>
      <w:r w:rsidRPr="00C80C73">
        <w:tab/>
        <w:t>If the notice requires the person so to appear, the notice must specify a time and place at which the person is to appear. The time must be at least 14 days after the notice is given.</w:t>
      </w:r>
    </w:p>
    <w:p w:rsidR="00F01773" w:rsidRPr="00C80C73" w:rsidRDefault="00F01773" w:rsidP="00F01773">
      <w:pPr>
        <w:pStyle w:val="ActHead5"/>
      </w:pPr>
      <w:bookmarkStart w:id="517" w:name="_Toc401743258"/>
      <w:r w:rsidRPr="00C80C73">
        <w:rPr>
          <w:rStyle w:val="CharSectno"/>
        </w:rPr>
        <w:t>159</w:t>
      </w:r>
      <w:r w:rsidRPr="00C80C73">
        <w:t xml:space="preserve">  Offence: failure to comply with requirement</w:t>
      </w:r>
      <w:bookmarkEnd w:id="517"/>
    </w:p>
    <w:p w:rsidR="00F01773" w:rsidRPr="00C80C73" w:rsidRDefault="00F01773" w:rsidP="00F01773">
      <w:pPr>
        <w:pStyle w:val="subsection"/>
      </w:pPr>
      <w:r w:rsidRPr="00C80C73">
        <w:tab/>
        <w:t>(1)</w:t>
      </w:r>
      <w:r w:rsidRPr="00C80C73">
        <w:tab/>
        <w:t xml:space="preserve">A person must not refuse or fail to comply with a requirement under this </w:t>
      </w:r>
      <w:r w:rsidR="00127CA2" w:rsidRPr="00C80C73">
        <w:t>Division</w:t>
      </w:r>
      <w:r w:rsidR="00753CFA" w:rsidRPr="00C80C73">
        <w:t xml:space="preserve"> </w:t>
      </w:r>
      <w:r w:rsidRPr="00C80C73">
        <w:t>to give information or produce a document</w:t>
      </w:r>
      <w:r w:rsidR="00B22891" w:rsidRPr="00C80C73">
        <w:t xml:space="preserve"> or records</w:t>
      </w:r>
      <w:r w:rsidRPr="00C80C73">
        <w:t>.</w:t>
      </w:r>
    </w:p>
    <w:p w:rsidR="00F01773" w:rsidRPr="00C80C73" w:rsidRDefault="00F01773" w:rsidP="00F01773">
      <w:pPr>
        <w:pStyle w:val="Penalty"/>
      </w:pPr>
      <w:r w:rsidRPr="00C80C73">
        <w:t>Penalty:</w:t>
      </w:r>
      <w:r w:rsidRPr="00C80C73">
        <w:tab/>
        <w:t>Imprisonment for 12 months.</w:t>
      </w:r>
    </w:p>
    <w:p w:rsidR="00F01773" w:rsidRPr="00C80C73" w:rsidRDefault="00F01773" w:rsidP="00F01773">
      <w:pPr>
        <w:pStyle w:val="subsection"/>
      </w:pPr>
      <w:r w:rsidRPr="00C80C73">
        <w:tab/>
        <w:t>(2)</w:t>
      </w:r>
      <w:r w:rsidRPr="00C80C73">
        <w:tab/>
      </w:r>
      <w:r w:rsidR="00C80C73">
        <w:t>Subsection (</w:t>
      </w:r>
      <w:r w:rsidRPr="00C80C73">
        <w:t>1) applies only to the extent to which the person is capable of complying with the requirement.</w:t>
      </w:r>
    </w:p>
    <w:p w:rsidR="00F01773" w:rsidRPr="00C80C73" w:rsidRDefault="00F01773" w:rsidP="00F01773">
      <w:pPr>
        <w:pStyle w:val="subsection"/>
      </w:pPr>
      <w:r w:rsidRPr="00C80C73">
        <w:tab/>
        <w:t>(3)</w:t>
      </w:r>
      <w:r w:rsidRPr="00C80C73">
        <w:tab/>
      </w:r>
      <w:r w:rsidR="00C80C73">
        <w:t>Subsection (</w:t>
      </w:r>
      <w:r w:rsidRPr="00C80C73">
        <w:t>1) does not apply if the person has a reasonable excuse.</w:t>
      </w:r>
    </w:p>
    <w:p w:rsidR="00F01773" w:rsidRPr="00C80C73" w:rsidRDefault="00F01773" w:rsidP="00F01773">
      <w:pPr>
        <w:pStyle w:val="subsection"/>
      </w:pPr>
      <w:r w:rsidRPr="00C80C73">
        <w:tab/>
        <w:t>(4)</w:t>
      </w:r>
      <w:r w:rsidRPr="00C80C73">
        <w:tab/>
        <w:t xml:space="preserve">Strict liability applies to the element of an offence against </w:t>
      </w:r>
      <w:r w:rsidR="00C80C73">
        <w:t>subsection (</w:t>
      </w:r>
      <w:r w:rsidRPr="00C80C73">
        <w:t>1) that a requirement is a requirement under this Division.</w:t>
      </w:r>
    </w:p>
    <w:p w:rsidR="005A4CE2" w:rsidRPr="00C80C73" w:rsidRDefault="005A4CE2" w:rsidP="005A4CE2">
      <w:pPr>
        <w:pStyle w:val="ActHead5"/>
      </w:pPr>
      <w:bookmarkStart w:id="518" w:name="_Toc401743259"/>
      <w:r w:rsidRPr="00C80C73">
        <w:rPr>
          <w:rStyle w:val="CharSectno"/>
        </w:rPr>
        <w:lastRenderedPageBreak/>
        <w:t>159A</w:t>
      </w:r>
      <w:r w:rsidRPr="00C80C73">
        <w:t xml:space="preserve">  Requesting information for the purposes of a care percentage determination under the child support law</w:t>
      </w:r>
      <w:bookmarkEnd w:id="518"/>
    </w:p>
    <w:p w:rsidR="005A4CE2" w:rsidRPr="00C80C73" w:rsidRDefault="005A4CE2" w:rsidP="005A4CE2">
      <w:pPr>
        <w:pStyle w:val="subsection"/>
      </w:pPr>
      <w:r w:rsidRPr="00C80C73">
        <w:tab/>
      </w:r>
      <w:r w:rsidRPr="00C80C73">
        <w:tab/>
        <w:t>The Secretary may request a person:</w:t>
      </w:r>
    </w:p>
    <w:p w:rsidR="005A4CE2" w:rsidRPr="00C80C73" w:rsidRDefault="005A4CE2" w:rsidP="005A4CE2">
      <w:pPr>
        <w:pStyle w:val="paragraph"/>
      </w:pPr>
      <w:r w:rsidRPr="00C80C73">
        <w:tab/>
        <w:t>(a)</w:t>
      </w:r>
      <w:r w:rsidRPr="00C80C73">
        <w:tab/>
        <w:t>to give information; or</w:t>
      </w:r>
    </w:p>
    <w:p w:rsidR="005A4CE2" w:rsidRPr="00C80C73" w:rsidRDefault="005A4CE2" w:rsidP="005A4CE2">
      <w:pPr>
        <w:pStyle w:val="paragraph"/>
      </w:pPr>
      <w:r w:rsidRPr="00C80C73">
        <w:tab/>
        <w:t>(b)</w:t>
      </w:r>
      <w:r w:rsidRPr="00C80C73">
        <w:tab/>
        <w:t>to produce a document that is in the person’s custody or under the person’s control;</w:t>
      </w:r>
    </w:p>
    <w:p w:rsidR="005A4CE2" w:rsidRPr="00C80C73" w:rsidRDefault="005A4CE2" w:rsidP="005A4CE2">
      <w:pPr>
        <w:pStyle w:val="subsection2"/>
      </w:pPr>
      <w:r w:rsidRPr="00C80C73">
        <w:t xml:space="preserve">to a specified agency if the Secretary considers that the information or document may be relevant to the making or revoking of a determination under </w:t>
      </w:r>
      <w:r w:rsidR="00127CA2" w:rsidRPr="00C80C73">
        <w:t>Subdivision</w:t>
      </w:r>
      <w:r w:rsidR="00753CFA" w:rsidRPr="00C80C73">
        <w:t xml:space="preserve"> </w:t>
      </w:r>
      <w:r w:rsidRPr="00C80C73">
        <w:t>B or C of Division</w:t>
      </w:r>
      <w:r w:rsidR="00C80C73">
        <w:t> </w:t>
      </w:r>
      <w:r w:rsidRPr="00C80C73">
        <w:t>4 of Part</w:t>
      </w:r>
      <w:r w:rsidR="00C80C73">
        <w:t> </w:t>
      </w:r>
      <w:r w:rsidRPr="00C80C73">
        <w:t xml:space="preserve">5 of the </w:t>
      </w:r>
      <w:r w:rsidRPr="00C80C73">
        <w:rPr>
          <w:i/>
        </w:rPr>
        <w:t>Child Support (Assessment) Act 1989</w:t>
      </w:r>
      <w:r w:rsidRPr="00C80C73">
        <w:t>.</w:t>
      </w:r>
    </w:p>
    <w:p w:rsidR="00F01773" w:rsidRPr="00C80C73" w:rsidRDefault="00F01773" w:rsidP="00F01773">
      <w:pPr>
        <w:pStyle w:val="ActHead5"/>
      </w:pPr>
      <w:bookmarkStart w:id="519" w:name="_Toc401743260"/>
      <w:r w:rsidRPr="00C80C73">
        <w:rPr>
          <w:rStyle w:val="CharSectno"/>
        </w:rPr>
        <w:t>160</w:t>
      </w:r>
      <w:r w:rsidRPr="00C80C73">
        <w:t xml:space="preserve">  Obligations not affected by State or Territory laws</w:t>
      </w:r>
      <w:bookmarkEnd w:id="519"/>
    </w:p>
    <w:p w:rsidR="00F01773" w:rsidRPr="00C80C73" w:rsidRDefault="00F01773" w:rsidP="00F01773">
      <w:pPr>
        <w:pStyle w:val="subsection"/>
      </w:pPr>
      <w:r w:rsidRPr="00C80C73">
        <w:tab/>
      </w:r>
      <w:r w:rsidRPr="00C80C73">
        <w:tab/>
        <w:t>Nothing contained in a law of a State or a Territory operates to prevent a person from:</w:t>
      </w:r>
    </w:p>
    <w:p w:rsidR="00F01773" w:rsidRPr="00C80C73" w:rsidRDefault="00F01773" w:rsidP="00F01773">
      <w:pPr>
        <w:pStyle w:val="paragraph"/>
      </w:pPr>
      <w:r w:rsidRPr="00C80C73">
        <w:tab/>
        <w:t>(a)</w:t>
      </w:r>
      <w:r w:rsidRPr="00C80C73">
        <w:tab/>
        <w:t>giving information; or</w:t>
      </w:r>
    </w:p>
    <w:p w:rsidR="00F01773" w:rsidRPr="00C80C73" w:rsidRDefault="00F01773" w:rsidP="00F01773">
      <w:pPr>
        <w:pStyle w:val="paragraph"/>
      </w:pPr>
      <w:r w:rsidRPr="00C80C73">
        <w:tab/>
        <w:t>(b)</w:t>
      </w:r>
      <w:r w:rsidRPr="00C80C73">
        <w:tab/>
        <w:t>producing a document</w:t>
      </w:r>
      <w:r w:rsidR="00B22891" w:rsidRPr="00C80C73">
        <w:t xml:space="preserve"> or records</w:t>
      </w:r>
      <w:r w:rsidRPr="00C80C73">
        <w:t>; or</w:t>
      </w:r>
    </w:p>
    <w:p w:rsidR="00F01773" w:rsidRPr="00C80C73" w:rsidRDefault="00F01773" w:rsidP="00F01773">
      <w:pPr>
        <w:pStyle w:val="paragraph"/>
      </w:pPr>
      <w:r w:rsidRPr="00C80C73">
        <w:tab/>
        <w:t>(c)</w:t>
      </w:r>
      <w:r w:rsidRPr="00C80C73">
        <w:tab/>
        <w:t>giving evidence;</w:t>
      </w:r>
    </w:p>
    <w:p w:rsidR="00F01773" w:rsidRPr="00C80C73" w:rsidRDefault="00F01773" w:rsidP="00F01773">
      <w:pPr>
        <w:pStyle w:val="subsection2"/>
      </w:pPr>
      <w:r w:rsidRPr="00C80C73">
        <w:t>that the person is required to give or produce to an agency for the purposes of the family assistance law.</w:t>
      </w:r>
    </w:p>
    <w:p w:rsidR="00D93F5E" w:rsidRPr="00C80C73" w:rsidRDefault="00D93F5E" w:rsidP="00F36684">
      <w:pPr>
        <w:pStyle w:val="ActHead3"/>
        <w:pageBreakBefore/>
      </w:pPr>
      <w:bookmarkStart w:id="520" w:name="_Toc401743261"/>
      <w:r w:rsidRPr="00C80C73">
        <w:rPr>
          <w:rStyle w:val="CharDivNo"/>
        </w:rPr>
        <w:lastRenderedPageBreak/>
        <w:t>Division</w:t>
      </w:r>
      <w:r w:rsidR="00C80C73" w:rsidRPr="00C80C73">
        <w:rPr>
          <w:rStyle w:val="CharDivNo"/>
        </w:rPr>
        <w:t> </w:t>
      </w:r>
      <w:r w:rsidRPr="00C80C73">
        <w:rPr>
          <w:rStyle w:val="CharDivNo"/>
        </w:rPr>
        <w:t>1A</w:t>
      </w:r>
      <w:r w:rsidRPr="00C80C73">
        <w:t>—</w:t>
      </w:r>
      <w:r w:rsidRPr="00C80C73">
        <w:rPr>
          <w:rStyle w:val="CharDivText"/>
        </w:rPr>
        <w:t>Use of tax file numbers</w:t>
      </w:r>
      <w:bookmarkEnd w:id="520"/>
    </w:p>
    <w:p w:rsidR="00D93F5E" w:rsidRPr="00C80C73" w:rsidRDefault="00D93F5E" w:rsidP="00D93F5E">
      <w:pPr>
        <w:pStyle w:val="ActHead5"/>
      </w:pPr>
      <w:bookmarkStart w:id="521" w:name="_Toc401743262"/>
      <w:r w:rsidRPr="00C80C73">
        <w:rPr>
          <w:rStyle w:val="CharSectno"/>
        </w:rPr>
        <w:t>160A</w:t>
      </w:r>
      <w:r w:rsidRPr="00C80C73">
        <w:t xml:space="preserve">  Use of tax file numbers</w:t>
      </w:r>
      <w:bookmarkEnd w:id="521"/>
    </w:p>
    <w:p w:rsidR="00D93F5E" w:rsidRPr="00C80C73" w:rsidRDefault="00D93F5E" w:rsidP="00D93F5E">
      <w:pPr>
        <w:pStyle w:val="subsection"/>
      </w:pPr>
      <w:r w:rsidRPr="00C80C73">
        <w:tab/>
        <w:t>(1)</w:t>
      </w:r>
      <w:r w:rsidRPr="00C80C73">
        <w:tab/>
        <w:t>This section applies in relation to the tax file number of an individual that is provided to the Secretary under this Act for the purposes of this Act.</w:t>
      </w:r>
    </w:p>
    <w:p w:rsidR="00D93F5E" w:rsidRPr="00C80C73" w:rsidRDefault="00D93F5E" w:rsidP="00D93F5E">
      <w:pPr>
        <w:pStyle w:val="SubsectionHead"/>
      </w:pPr>
      <w:r w:rsidRPr="00C80C73">
        <w:t>Assistance to the Secretary</w:t>
      </w:r>
    </w:p>
    <w:p w:rsidR="00D93F5E" w:rsidRPr="00C80C73" w:rsidRDefault="00D93F5E" w:rsidP="00D93F5E">
      <w:pPr>
        <w:pStyle w:val="subsection"/>
      </w:pPr>
      <w:r w:rsidRPr="00C80C73">
        <w:tab/>
        <w:t>(2)</w:t>
      </w:r>
      <w:r w:rsidRPr="00C80C73">
        <w:tab/>
        <w:t>The Secretary may:</w:t>
      </w:r>
    </w:p>
    <w:p w:rsidR="00D93F5E" w:rsidRPr="00C80C73" w:rsidRDefault="00D93F5E" w:rsidP="00D93F5E">
      <w:pPr>
        <w:pStyle w:val="paragraph"/>
      </w:pPr>
      <w:r w:rsidRPr="00C80C73">
        <w:tab/>
        <w:t>(a)</w:t>
      </w:r>
      <w:r w:rsidRPr="00C80C73">
        <w:tab/>
        <w:t xml:space="preserve">provide the tax file number referred to in </w:t>
      </w:r>
      <w:r w:rsidR="00C80C73">
        <w:t>subsection (</w:t>
      </w:r>
      <w:r w:rsidRPr="00C80C73">
        <w:t>1) to the Commissioner of Taxation; and</w:t>
      </w:r>
    </w:p>
    <w:p w:rsidR="00D93F5E" w:rsidRPr="00C80C73" w:rsidRDefault="00D93F5E" w:rsidP="00D93F5E">
      <w:pPr>
        <w:pStyle w:val="paragraph"/>
      </w:pPr>
      <w:r w:rsidRPr="00C80C73">
        <w:tab/>
        <w:t>(b)</w:t>
      </w:r>
      <w:r w:rsidRPr="00C80C73">
        <w:tab/>
        <w:t>require the Commissioner of Taxation to provide the Secretary with information about the individual (including the number the Commissioner of Taxation considers to be the individual’s tax file number) that is requested by the Secretary.</w:t>
      </w:r>
    </w:p>
    <w:p w:rsidR="00D93F5E" w:rsidRPr="00C80C73" w:rsidRDefault="00D93F5E" w:rsidP="00D93F5E">
      <w:pPr>
        <w:pStyle w:val="subsection"/>
      </w:pPr>
      <w:r w:rsidRPr="00C80C73">
        <w:tab/>
        <w:t>(3)</w:t>
      </w:r>
      <w:r w:rsidRPr="00C80C73">
        <w:tab/>
        <w:t xml:space="preserve">Information provided to the Secretary under a requirement made under </w:t>
      </w:r>
      <w:r w:rsidR="00C80C73">
        <w:t>subsection (</w:t>
      </w:r>
      <w:r w:rsidRPr="00C80C73">
        <w:t>2) may be used only for the following purposes:</w:t>
      </w:r>
    </w:p>
    <w:p w:rsidR="00D93F5E" w:rsidRPr="00C80C73" w:rsidRDefault="00D93F5E" w:rsidP="00D93F5E">
      <w:pPr>
        <w:pStyle w:val="paragraph"/>
      </w:pPr>
      <w:r w:rsidRPr="00C80C73">
        <w:tab/>
        <w:t>(a)</w:t>
      </w:r>
      <w:r w:rsidRPr="00C80C73">
        <w:tab/>
        <w:t>to detect cases in which amounts of family assistance under the family assistance law have been paid when they should not have been paid;</w:t>
      </w:r>
    </w:p>
    <w:p w:rsidR="00D93F5E" w:rsidRPr="00C80C73" w:rsidRDefault="00D93F5E" w:rsidP="00D93F5E">
      <w:pPr>
        <w:pStyle w:val="paragraph"/>
      </w:pPr>
      <w:r w:rsidRPr="00C80C73">
        <w:tab/>
        <w:t>(b)</w:t>
      </w:r>
      <w:r w:rsidRPr="00C80C73">
        <w:tab/>
        <w:t>to verify, in respect of individuals who have made claims for family assistance under the family assistance law, the eligibility or entitlement of those individuals for family assistance;</w:t>
      </w:r>
    </w:p>
    <w:p w:rsidR="00D93F5E" w:rsidRPr="00C80C73" w:rsidRDefault="00D93F5E" w:rsidP="00D93F5E">
      <w:pPr>
        <w:pStyle w:val="paragraph"/>
      </w:pPr>
      <w:r w:rsidRPr="00C80C73">
        <w:tab/>
        <w:t>(c)</w:t>
      </w:r>
      <w:r w:rsidRPr="00C80C73">
        <w:tab/>
        <w:t>to establish whether the rates at which family assistance under the family assistance law are being, or have been, paid are, or were, correct;</w:t>
      </w:r>
    </w:p>
    <w:p w:rsidR="00D93F5E" w:rsidRPr="00C80C73" w:rsidRDefault="00D93F5E" w:rsidP="00D93F5E">
      <w:pPr>
        <w:pStyle w:val="paragraph"/>
      </w:pPr>
      <w:r w:rsidRPr="00C80C73">
        <w:tab/>
        <w:t>(d)</w:t>
      </w:r>
      <w:r w:rsidRPr="00C80C73">
        <w:tab/>
        <w:t>to assist in the recovery of a debt due to the Commonwealth under this Act.</w:t>
      </w:r>
    </w:p>
    <w:p w:rsidR="00D93F5E" w:rsidRPr="00C80C73" w:rsidRDefault="00D93F5E" w:rsidP="00D93F5E">
      <w:pPr>
        <w:pStyle w:val="SubsectionHead"/>
      </w:pPr>
      <w:r w:rsidRPr="00C80C73">
        <w:t>Assistance to the Commissioner of Taxation</w:t>
      </w:r>
    </w:p>
    <w:p w:rsidR="00D93F5E" w:rsidRPr="00C80C73" w:rsidRDefault="00D93F5E" w:rsidP="00D93F5E">
      <w:pPr>
        <w:pStyle w:val="subsection"/>
      </w:pPr>
      <w:r w:rsidRPr="00C80C73">
        <w:tab/>
        <w:t>(4)</w:t>
      </w:r>
      <w:r w:rsidRPr="00C80C73">
        <w:tab/>
        <w:t xml:space="preserve">The Secretary may provide the tax file number referred to in </w:t>
      </w:r>
      <w:r w:rsidR="00C80C73">
        <w:t>subsection (</w:t>
      </w:r>
      <w:r w:rsidRPr="00C80C73">
        <w:t>1) to the Commissioner of Taxation for the following purposes:</w:t>
      </w:r>
    </w:p>
    <w:p w:rsidR="00D93F5E" w:rsidRPr="00C80C73" w:rsidRDefault="00D93F5E" w:rsidP="00D93F5E">
      <w:pPr>
        <w:pStyle w:val="paragraph"/>
      </w:pPr>
      <w:r w:rsidRPr="00C80C73">
        <w:lastRenderedPageBreak/>
        <w:tab/>
        <w:t>(a)</w:t>
      </w:r>
      <w:r w:rsidRPr="00C80C73">
        <w:tab/>
        <w:t>to assist the Commissioner act under section</w:t>
      </w:r>
      <w:r w:rsidR="00C80C73">
        <w:t> </w:t>
      </w:r>
      <w:r w:rsidRPr="00C80C73">
        <w:t>87 (applying tax refund to family assistance debt) in relation to a debt owed by an individual;</w:t>
      </w:r>
    </w:p>
    <w:p w:rsidR="00D93F5E" w:rsidRPr="00C80C73" w:rsidRDefault="00D93F5E" w:rsidP="00D93F5E">
      <w:pPr>
        <w:pStyle w:val="paragraph"/>
        <w:rPr>
          <w:b/>
        </w:rPr>
      </w:pPr>
      <w:r w:rsidRPr="00C80C73">
        <w:tab/>
        <w:t>(b)</w:t>
      </w:r>
      <w:r w:rsidRPr="00C80C73">
        <w:tab/>
        <w:t>to assist the Commissioner act under section</w:t>
      </w:r>
      <w:r w:rsidR="00C80C73">
        <w:t> </w:t>
      </w:r>
      <w:r w:rsidRPr="00C80C73">
        <w:t>93 (applying tax refund to another person’s family assistance debt) in relation to a debt owed by an individual;</w:t>
      </w:r>
    </w:p>
    <w:p w:rsidR="00D93F5E" w:rsidRPr="00C80C73" w:rsidRDefault="00D93F5E" w:rsidP="00D93F5E">
      <w:pPr>
        <w:pStyle w:val="paragraph"/>
      </w:pPr>
      <w:r w:rsidRPr="00C80C73">
        <w:tab/>
        <w:t>(c)</w:t>
      </w:r>
      <w:r w:rsidRPr="00C80C73">
        <w:tab/>
        <w:t>to assist the payment of deductions to the Commissioner under section</w:t>
      </w:r>
      <w:r w:rsidR="00C80C73">
        <w:t> </w:t>
      </w:r>
      <w:r w:rsidRPr="00C80C73">
        <w:t>225;</w:t>
      </w:r>
    </w:p>
    <w:p w:rsidR="00D93F5E" w:rsidRPr="00C80C73" w:rsidRDefault="00D93F5E" w:rsidP="00D93F5E">
      <w:pPr>
        <w:pStyle w:val="paragraph"/>
      </w:pPr>
      <w:r w:rsidRPr="00C80C73">
        <w:tab/>
        <w:t>(d)</w:t>
      </w:r>
      <w:r w:rsidRPr="00C80C73">
        <w:tab/>
        <w:t>to assist the Commissioner set off amounts under section</w:t>
      </w:r>
      <w:r w:rsidR="00C80C73">
        <w:t> </w:t>
      </w:r>
      <w:r w:rsidRPr="00C80C73">
        <w:t>226.</w:t>
      </w:r>
    </w:p>
    <w:p w:rsidR="00F01773" w:rsidRPr="00C80C73" w:rsidRDefault="00F01773" w:rsidP="00753CFA">
      <w:pPr>
        <w:pStyle w:val="ActHead3"/>
        <w:pageBreakBefore/>
      </w:pPr>
      <w:bookmarkStart w:id="522" w:name="_Toc401743263"/>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Confidentiality</w:t>
      </w:r>
      <w:bookmarkEnd w:id="522"/>
    </w:p>
    <w:p w:rsidR="00F01773" w:rsidRPr="00C80C73" w:rsidRDefault="00F01773" w:rsidP="00F01773">
      <w:pPr>
        <w:pStyle w:val="ActHead5"/>
      </w:pPr>
      <w:bookmarkStart w:id="523" w:name="_Toc401743264"/>
      <w:r w:rsidRPr="00C80C73">
        <w:rPr>
          <w:rStyle w:val="CharSectno"/>
        </w:rPr>
        <w:t>161</w:t>
      </w:r>
      <w:r w:rsidRPr="00C80C73">
        <w:t xml:space="preserve">  Operation of Division</w:t>
      </w:r>
      <w:bookmarkEnd w:id="523"/>
    </w:p>
    <w:p w:rsidR="00BD3524" w:rsidRPr="00C80C73" w:rsidRDefault="00BD3524" w:rsidP="00BD3524">
      <w:pPr>
        <w:pStyle w:val="SubsectionHead"/>
      </w:pPr>
      <w:r w:rsidRPr="00C80C73">
        <w:t>Commonwealth laws</w:t>
      </w:r>
    </w:p>
    <w:p w:rsidR="00F01773" w:rsidRPr="00C80C73" w:rsidRDefault="00F01773" w:rsidP="00F01773">
      <w:pPr>
        <w:pStyle w:val="subsection"/>
      </w:pPr>
      <w:r w:rsidRPr="00C80C73">
        <w:tab/>
        <w:t>(1)</w:t>
      </w:r>
      <w:r w:rsidRPr="00C80C73">
        <w:tab/>
        <w:t xml:space="preserve">Nothing in this </w:t>
      </w:r>
      <w:r w:rsidR="00127CA2" w:rsidRPr="00C80C73">
        <w:t>Division</w:t>
      </w:r>
      <w:r w:rsidR="00753CFA" w:rsidRPr="00C80C73">
        <w:t xml:space="preserve"> </w:t>
      </w:r>
      <w:r w:rsidRPr="00C80C73">
        <w:t>prevents a person from disclosing information to another person if the information is disclosed for the purposes of:</w:t>
      </w:r>
    </w:p>
    <w:p w:rsidR="00F01773" w:rsidRPr="00C80C73" w:rsidRDefault="00F01773" w:rsidP="00F01773">
      <w:pPr>
        <w:pStyle w:val="paragraph"/>
      </w:pPr>
      <w:r w:rsidRPr="00C80C73">
        <w:tab/>
        <w:t>(a)</w:t>
      </w:r>
      <w:r w:rsidRPr="00C80C73">
        <w:tab/>
        <w:t xml:space="preserve">the </w:t>
      </w:r>
      <w:r w:rsidRPr="00C80C73">
        <w:rPr>
          <w:i/>
        </w:rPr>
        <w:t>Child Support (Assessment) Act 1989</w:t>
      </w:r>
      <w:r w:rsidRPr="00C80C73">
        <w:t>; or</w:t>
      </w:r>
    </w:p>
    <w:p w:rsidR="00F01773" w:rsidRPr="00C80C73" w:rsidRDefault="00F01773" w:rsidP="00F01773">
      <w:pPr>
        <w:pStyle w:val="paragraph"/>
      </w:pPr>
      <w:r w:rsidRPr="00C80C73">
        <w:tab/>
        <w:t>(b)</w:t>
      </w:r>
      <w:r w:rsidRPr="00C80C73">
        <w:tab/>
        <w:t xml:space="preserve">the </w:t>
      </w:r>
      <w:r w:rsidRPr="00C80C73">
        <w:rPr>
          <w:i/>
        </w:rPr>
        <w:t>Child Support (Registration and Collection) Act 1988</w:t>
      </w:r>
      <w:r w:rsidRPr="00C80C73">
        <w:t>.</w:t>
      </w:r>
    </w:p>
    <w:p w:rsidR="00BD3524" w:rsidRPr="00C80C73" w:rsidRDefault="00BD3524" w:rsidP="00BD3524">
      <w:pPr>
        <w:pStyle w:val="SubsectionHead"/>
      </w:pPr>
      <w:r w:rsidRPr="00C80C73">
        <w:t>State and Territory laws</w:t>
      </w:r>
    </w:p>
    <w:p w:rsidR="00BD3524" w:rsidRPr="00C80C73" w:rsidRDefault="00BD3524" w:rsidP="00BD3524">
      <w:pPr>
        <w:pStyle w:val="subsection"/>
      </w:pPr>
      <w:r w:rsidRPr="00C80C73">
        <w:tab/>
        <w:t>(1A)</w:t>
      </w:r>
      <w:r w:rsidRPr="00C80C73">
        <w:tab/>
        <w:t xml:space="preserve">Nothing in this </w:t>
      </w:r>
      <w:r w:rsidR="00127CA2" w:rsidRPr="00C80C73">
        <w:t>Division</w:t>
      </w:r>
      <w:r w:rsidR="00753CFA" w:rsidRPr="00C80C73">
        <w:t xml:space="preserve"> </w:t>
      </w:r>
      <w:r w:rsidRPr="00C80C73">
        <w:t>prevents a person from disclosing information to another person if the information is disclosed for the purposes of:</w:t>
      </w:r>
    </w:p>
    <w:p w:rsidR="00BD3524" w:rsidRPr="00C80C73" w:rsidRDefault="00BD3524" w:rsidP="00BD3524">
      <w:pPr>
        <w:pStyle w:val="paragraph"/>
      </w:pPr>
      <w:r w:rsidRPr="00C80C73">
        <w:tab/>
        <w:t>(a)</w:t>
      </w:r>
      <w:r w:rsidRPr="00C80C73">
        <w:tab/>
        <w:t>the Education and Care Services National Law applying as a law of a State or Territory; or</w:t>
      </w:r>
    </w:p>
    <w:p w:rsidR="00BD3524" w:rsidRPr="00C80C73" w:rsidRDefault="00BD3524" w:rsidP="00BD3524">
      <w:pPr>
        <w:pStyle w:val="paragraph"/>
      </w:pPr>
      <w:r w:rsidRPr="00C80C73">
        <w:tab/>
        <w:t>(b)</w:t>
      </w:r>
      <w:r w:rsidRPr="00C80C73">
        <w:tab/>
        <w:t>a law of a State or Territory that applies the Education and Care Services National Law as a law of that State or Territory (whether or not that law has commenced); or</w:t>
      </w:r>
    </w:p>
    <w:p w:rsidR="00BD3524" w:rsidRPr="00C80C73" w:rsidRDefault="00BD3524" w:rsidP="00BD3524">
      <w:pPr>
        <w:pStyle w:val="paragraph"/>
      </w:pPr>
      <w:r w:rsidRPr="00C80C73">
        <w:tab/>
        <w:t>(c)</w:t>
      </w:r>
      <w:r w:rsidRPr="00C80C73">
        <w:tab/>
        <w:t>regulations made under the Education and Care Services National Law; or</w:t>
      </w:r>
    </w:p>
    <w:p w:rsidR="00BD3524" w:rsidRPr="00C80C73" w:rsidRDefault="00BD3524" w:rsidP="00BD3524">
      <w:pPr>
        <w:pStyle w:val="paragraph"/>
      </w:pPr>
      <w:r w:rsidRPr="00C80C73">
        <w:tab/>
        <w:t>(d)</w:t>
      </w:r>
      <w:r w:rsidRPr="00C80C73">
        <w:tab/>
        <w:t>a law of a State or Territory that substantially corresponds to the provisions of the Education and Care Services National Law (whether or not that law has commenced); or</w:t>
      </w:r>
    </w:p>
    <w:p w:rsidR="00BD3524" w:rsidRPr="00C80C73" w:rsidRDefault="00BD3524" w:rsidP="00BD3524">
      <w:pPr>
        <w:pStyle w:val="paragraph"/>
      </w:pPr>
      <w:r w:rsidRPr="00C80C73">
        <w:tab/>
        <w:t>(e)</w:t>
      </w:r>
      <w:r w:rsidRPr="00C80C73">
        <w:tab/>
        <w:t xml:space="preserve">regulations made under a law referred to in </w:t>
      </w:r>
      <w:r w:rsidR="00C80C73">
        <w:t>paragraph (</w:t>
      </w:r>
      <w:r w:rsidRPr="00C80C73">
        <w:t>d).</w:t>
      </w:r>
    </w:p>
    <w:p w:rsidR="00BD3524" w:rsidRPr="00C80C73" w:rsidRDefault="00BD3524" w:rsidP="00BD3524">
      <w:pPr>
        <w:pStyle w:val="subsection"/>
      </w:pPr>
      <w:r w:rsidRPr="00C80C73">
        <w:tab/>
        <w:t>(1B)</w:t>
      </w:r>
      <w:r w:rsidRPr="00C80C73">
        <w:tab/>
        <w:t xml:space="preserve">In </w:t>
      </w:r>
      <w:r w:rsidR="00C80C73">
        <w:t>subsection (</w:t>
      </w:r>
      <w:r w:rsidRPr="00C80C73">
        <w:t>1A):</w:t>
      </w:r>
    </w:p>
    <w:p w:rsidR="00BD3524" w:rsidRPr="00C80C73" w:rsidRDefault="00BD3524" w:rsidP="00BD3524">
      <w:pPr>
        <w:pStyle w:val="Definition"/>
      </w:pPr>
      <w:r w:rsidRPr="00C80C73">
        <w:rPr>
          <w:b/>
          <w:i/>
        </w:rPr>
        <w:t>Education and Care Services National Law</w:t>
      </w:r>
      <w:r w:rsidRPr="00C80C73">
        <w:t xml:space="preserve"> means the Education and Care Services National Law set out in the </w:t>
      </w:r>
      <w:r w:rsidR="00127CA2" w:rsidRPr="00C80C73">
        <w:t>Schedule</w:t>
      </w:r>
      <w:r w:rsidR="00753CFA" w:rsidRPr="00C80C73">
        <w:t xml:space="preserve"> </w:t>
      </w:r>
      <w:r w:rsidRPr="00C80C73">
        <w:t xml:space="preserve">to the </w:t>
      </w:r>
      <w:r w:rsidRPr="00C80C73">
        <w:rPr>
          <w:i/>
        </w:rPr>
        <w:t>Education and Care Services National Law Act 2010</w:t>
      </w:r>
      <w:r w:rsidRPr="00C80C73">
        <w:t xml:space="preserve"> of Victoria.</w:t>
      </w:r>
    </w:p>
    <w:p w:rsidR="00BD3524" w:rsidRPr="00C80C73" w:rsidRDefault="00BD3524" w:rsidP="00BD3524">
      <w:pPr>
        <w:pStyle w:val="SubsectionHead"/>
      </w:pPr>
      <w:r w:rsidRPr="00C80C73">
        <w:lastRenderedPageBreak/>
        <w:t>No effect on operation of the Freedom of Information Act 1982</w:t>
      </w:r>
    </w:p>
    <w:p w:rsidR="00F01773" w:rsidRPr="00C80C73" w:rsidRDefault="00F01773" w:rsidP="00F01773">
      <w:pPr>
        <w:pStyle w:val="subsection"/>
      </w:pPr>
      <w:r w:rsidRPr="00C80C73">
        <w:tab/>
        <w:t>(2)</w:t>
      </w:r>
      <w:r w:rsidRPr="00C80C73">
        <w:tab/>
        <w:t xml:space="preserve">The provisions of this </w:t>
      </w:r>
      <w:r w:rsidR="00127CA2" w:rsidRPr="00C80C73">
        <w:t>Division</w:t>
      </w:r>
      <w:r w:rsidR="00753CFA" w:rsidRPr="00C80C73">
        <w:t xml:space="preserve"> </w:t>
      </w:r>
      <w:r w:rsidRPr="00C80C73">
        <w:t xml:space="preserve">that relate to the disclosure of information do not affect the operation of the </w:t>
      </w:r>
      <w:r w:rsidRPr="00C80C73">
        <w:rPr>
          <w:i/>
        </w:rPr>
        <w:t>Freedom of Information Act 1982</w:t>
      </w:r>
      <w:r w:rsidRPr="00C80C73">
        <w:t>.</w:t>
      </w:r>
    </w:p>
    <w:p w:rsidR="00F01773" w:rsidRPr="00C80C73" w:rsidRDefault="00F01773" w:rsidP="00F01773">
      <w:pPr>
        <w:pStyle w:val="ActHead5"/>
      </w:pPr>
      <w:bookmarkStart w:id="524" w:name="_Toc401743265"/>
      <w:r w:rsidRPr="00C80C73">
        <w:rPr>
          <w:rStyle w:val="CharSectno"/>
        </w:rPr>
        <w:t>162</w:t>
      </w:r>
      <w:r w:rsidRPr="00C80C73">
        <w:t xml:space="preserve">  Protection of personal information</w:t>
      </w:r>
      <w:bookmarkEnd w:id="524"/>
    </w:p>
    <w:p w:rsidR="00A73822" w:rsidRPr="00C80C73" w:rsidRDefault="00A73822" w:rsidP="00A73822">
      <w:pPr>
        <w:pStyle w:val="subsection"/>
      </w:pPr>
      <w:r w:rsidRPr="00C80C73">
        <w:tab/>
        <w:t>(</w:t>
      </w:r>
      <w:r w:rsidR="00F01773" w:rsidRPr="00C80C73">
        <w:t>1)</w:t>
      </w:r>
      <w:r w:rsidR="00F01773" w:rsidRPr="00C80C73">
        <w:tab/>
        <w:t xml:space="preserve">A person may obtain protected information if the information is obtained </w:t>
      </w:r>
      <w:r w:rsidRPr="00C80C73">
        <w:t>for the purposes of:</w:t>
      </w:r>
    </w:p>
    <w:p w:rsidR="00A73822" w:rsidRPr="00C80C73" w:rsidRDefault="00A73822" w:rsidP="00A73822">
      <w:pPr>
        <w:pStyle w:val="paragraph"/>
      </w:pPr>
      <w:r w:rsidRPr="00C80C73">
        <w:tab/>
        <w:t>(a)</w:t>
      </w:r>
      <w:r w:rsidRPr="00C80C73">
        <w:tab/>
        <w:t>the family assistance law; or</w:t>
      </w:r>
    </w:p>
    <w:p w:rsidR="00EE3900" w:rsidRPr="00C80C73" w:rsidRDefault="00EE3900" w:rsidP="00EE3900">
      <w:pPr>
        <w:pStyle w:val="paragraph"/>
      </w:pPr>
      <w:r w:rsidRPr="00C80C73">
        <w:tab/>
        <w:t>(aa)</w:t>
      </w:r>
      <w:r w:rsidRPr="00C80C73">
        <w:tab/>
        <w:t xml:space="preserve">the </w:t>
      </w:r>
      <w:r w:rsidRPr="00C80C73">
        <w:rPr>
          <w:i/>
        </w:rPr>
        <w:t>Dental Benefits Act 2008</w:t>
      </w:r>
      <w:r w:rsidRPr="00C80C73">
        <w:t>; or</w:t>
      </w:r>
    </w:p>
    <w:p w:rsidR="00A73822" w:rsidRPr="00C80C73" w:rsidRDefault="00A73822" w:rsidP="00A73822">
      <w:pPr>
        <w:pStyle w:val="paragraph"/>
      </w:pPr>
      <w:r w:rsidRPr="00C80C73">
        <w:tab/>
        <w:t>(b)</w:t>
      </w:r>
      <w:r w:rsidRPr="00C80C73">
        <w:tab/>
        <w:t>the Family Homelessness Prevention and Early Intervention Pilot; or</w:t>
      </w:r>
    </w:p>
    <w:p w:rsidR="00F01773" w:rsidRPr="00C80C73" w:rsidRDefault="00A73822" w:rsidP="00A73822">
      <w:pPr>
        <w:pStyle w:val="paragraph"/>
      </w:pPr>
      <w:r w:rsidRPr="00C80C73">
        <w:tab/>
        <w:t>(c)</w:t>
      </w:r>
      <w:r w:rsidRPr="00C80C73">
        <w:tab/>
        <w:t>the Child Care Management System Pilot.</w:t>
      </w:r>
    </w:p>
    <w:p w:rsidR="00F01773" w:rsidRPr="00C80C73" w:rsidRDefault="00F01773" w:rsidP="00F01773">
      <w:pPr>
        <w:pStyle w:val="subsection"/>
      </w:pPr>
      <w:r w:rsidRPr="00C80C73">
        <w:tab/>
        <w:t>(2)</w:t>
      </w:r>
      <w:r w:rsidRPr="00C80C73">
        <w:tab/>
        <w:t>A person may:</w:t>
      </w:r>
    </w:p>
    <w:p w:rsidR="00F01773" w:rsidRPr="00C80C73" w:rsidRDefault="00F01773" w:rsidP="00F01773">
      <w:pPr>
        <w:pStyle w:val="paragraph"/>
      </w:pPr>
      <w:r w:rsidRPr="00C80C73">
        <w:tab/>
        <w:t>(a)</w:t>
      </w:r>
      <w:r w:rsidRPr="00C80C73">
        <w:tab/>
        <w:t>make a record of protected information; or</w:t>
      </w:r>
    </w:p>
    <w:p w:rsidR="00F01773" w:rsidRPr="00C80C73" w:rsidRDefault="00F01773" w:rsidP="00F01773">
      <w:pPr>
        <w:pStyle w:val="paragraph"/>
      </w:pPr>
      <w:r w:rsidRPr="00C80C73">
        <w:tab/>
        <w:t>(b)</w:t>
      </w:r>
      <w:r w:rsidRPr="00C80C73">
        <w:tab/>
        <w:t>disclose such information to any person; or</w:t>
      </w:r>
    </w:p>
    <w:p w:rsidR="00F01773" w:rsidRPr="00C80C73" w:rsidRDefault="00F01773" w:rsidP="00F01773">
      <w:pPr>
        <w:pStyle w:val="paragraph"/>
      </w:pPr>
      <w:r w:rsidRPr="00C80C73">
        <w:tab/>
        <w:t>(c)</w:t>
      </w:r>
      <w:r w:rsidRPr="00C80C73">
        <w:tab/>
        <w:t>otherwise use such information;</w:t>
      </w:r>
    </w:p>
    <w:p w:rsidR="00F01773" w:rsidRPr="00C80C73" w:rsidRDefault="00F01773" w:rsidP="00F01773">
      <w:pPr>
        <w:pStyle w:val="subsection2"/>
      </w:pPr>
      <w:r w:rsidRPr="00C80C73">
        <w:t>if the record, disclosure or use made of the information by the person is made:</w:t>
      </w:r>
    </w:p>
    <w:p w:rsidR="00F01773" w:rsidRPr="00C80C73" w:rsidRDefault="00F01773" w:rsidP="00F01773">
      <w:pPr>
        <w:pStyle w:val="paragraph"/>
      </w:pPr>
      <w:r w:rsidRPr="00C80C73">
        <w:tab/>
        <w:t>(d)</w:t>
      </w:r>
      <w:r w:rsidRPr="00C80C73">
        <w:tab/>
        <w:t>for the purposes of the family assistance law; or</w:t>
      </w:r>
    </w:p>
    <w:p w:rsidR="007E5B24" w:rsidRPr="00C80C73" w:rsidRDefault="007E5B24" w:rsidP="007E5B24">
      <w:pPr>
        <w:pStyle w:val="paragraph"/>
      </w:pPr>
      <w:r w:rsidRPr="00C80C73">
        <w:tab/>
        <w:t>(daa)</w:t>
      </w:r>
      <w:r w:rsidRPr="00C80C73">
        <w:tab/>
        <w:t xml:space="preserve">for the purposes of the </w:t>
      </w:r>
      <w:r w:rsidRPr="00C80C73">
        <w:rPr>
          <w:i/>
        </w:rPr>
        <w:t>Dental Benefits Act 2008</w:t>
      </w:r>
      <w:r w:rsidRPr="00C80C73">
        <w:t>; or</w:t>
      </w:r>
    </w:p>
    <w:p w:rsidR="00D9710B" w:rsidRPr="00C80C73" w:rsidRDefault="00D9710B" w:rsidP="00D9710B">
      <w:pPr>
        <w:pStyle w:val="paragraph"/>
      </w:pPr>
      <w:r w:rsidRPr="00C80C73">
        <w:tab/>
        <w:t>(dab)</w:t>
      </w:r>
      <w:r w:rsidRPr="00C80C73">
        <w:tab/>
        <w:t>for the purposes of the social security law; or</w:t>
      </w:r>
    </w:p>
    <w:p w:rsidR="00D9710B" w:rsidRPr="00C80C73" w:rsidRDefault="00D9710B" w:rsidP="00D9710B">
      <w:pPr>
        <w:pStyle w:val="paragraph"/>
      </w:pPr>
      <w:r w:rsidRPr="00C80C73">
        <w:tab/>
        <w:t>(dac)</w:t>
      </w:r>
      <w:r w:rsidRPr="00C80C73">
        <w:tab/>
        <w:t xml:space="preserve">for the purposes of the </w:t>
      </w:r>
      <w:r w:rsidRPr="00C80C73">
        <w:rPr>
          <w:i/>
        </w:rPr>
        <w:t>Paid Parental Leave Act 2010</w:t>
      </w:r>
      <w:r w:rsidRPr="00C80C73">
        <w:t>; or</w:t>
      </w:r>
    </w:p>
    <w:p w:rsidR="00D9710B" w:rsidRPr="00C80C73" w:rsidRDefault="00D9710B" w:rsidP="00D9710B">
      <w:pPr>
        <w:pStyle w:val="paragraph"/>
      </w:pPr>
      <w:r w:rsidRPr="00C80C73">
        <w:tab/>
        <w:t>(dad)</w:t>
      </w:r>
      <w:r w:rsidRPr="00C80C73">
        <w:tab/>
        <w:t xml:space="preserve">for the purposes of the </w:t>
      </w:r>
      <w:r w:rsidRPr="00C80C73">
        <w:rPr>
          <w:i/>
        </w:rPr>
        <w:t>Student Assistance Act 1973</w:t>
      </w:r>
      <w:r w:rsidRPr="00C80C73">
        <w:t>; or</w:t>
      </w:r>
    </w:p>
    <w:p w:rsidR="00F01773" w:rsidRPr="00C80C73" w:rsidRDefault="00F01773" w:rsidP="00F01773">
      <w:pPr>
        <w:pStyle w:val="paragraph"/>
      </w:pPr>
      <w:r w:rsidRPr="00C80C73">
        <w:tab/>
        <w:t>(da)</w:t>
      </w:r>
      <w:r w:rsidRPr="00C80C73">
        <w:tab/>
        <w:t>for the purpose of the Family Homelessness Prevention and Early Intervention Pilot; or</w:t>
      </w:r>
    </w:p>
    <w:p w:rsidR="00F832A7" w:rsidRPr="00C80C73" w:rsidRDefault="00F832A7" w:rsidP="00F832A7">
      <w:pPr>
        <w:pStyle w:val="paragraph"/>
      </w:pPr>
      <w:r w:rsidRPr="00C80C73">
        <w:tab/>
        <w:t>(db)</w:t>
      </w:r>
      <w:r w:rsidRPr="00C80C73">
        <w:tab/>
        <w:t>for the purpose of the Child Care Management System Pilot; or</w:t>
      </w:r>
    </w:p>
    <w:p w:rsidR="00F01773" w:rsidRPr="00C80C73" w:rsidRDefault="00F01773" w:rsidP="00F01773">
      <w:pPr>
        <w:pStyle w:val="paragraph"/>
      </w:pPr>
      <w:r w:rsidRPr="00C80C73">
        <w:tab/>
        <w:t>(e)</w:t>
      </w:r>
      <w:r w:rsidRPr="00C80C73">
        <w:tab/>
        <w:t>for the purpose for which the information was disclosed to the person under section</w:t>
      </w:r>
      <w:r w:rsidR="00C80C73">
        <w:t> </w:t>
      </w:r>
      <w:r w:rsidRPr="00C80C73">
        <w:t>167 or 168</w:t>
      </w:r>
      <w:r w:rsidR="0081283D" w:rsidRPr="00C80C73">
        <w:t>; or</w:t>
      </w:r>
    </w:p>
    <w:p w:rsidR="0081283D" w:rsidRPr="00C80C73" w:rsidRDefault="0081283D" w:rsidP="0081283D">
      <w:pPr>
        <w:pStyle w:val="paragraph"/>
      </w:pPr>
      <w:r w:rsidRPr="00C80C73">
        <w:tab/>
        <w:t>(f)</w:t>
      </w:r>
      <w:r w:rsidRPr="00C80C73">
        <w:tab/>
        <w:t>with the express or implied authorisation of the person to whom the information relates.</w:t>
      </w:r>
    </w:p>
    <w:p w:rsidR="00F01773" w:rsidRPr="00C80C73" w:rsidRDefault="00F01773" w:rsidP="00F01773">
      <w:pPr>
        <w:pStyle w:val="subsection"/>
      </w:pPr>
      <w:r w:rsidRPr="00C80C73">
        <w:tab/>
        <w:t>(3)</w:t>
      </w:r>
      <w:r w:rsidRPr="00C80C73">
        <w:tab/>
        <w:t xml:space="preserve">The Minister may, </w:t>
      </w:r>
      <w:r w:rsidR="004F1721" w:rsidRPr="00C80C73">
        <w:t>by legislative instrument</w:t>
      </w:r>
      <w:r w:rsidRPr="00C80C73">
        <w:t xml:space="preserve">, specify additional purposes relating to other programs administered by the </w:t>
      </w:r>
      <w:r w:rsidRPr="00C80C73">
        <w:lastRenderedPageBreak/>
        <w:t xml:space="preserve">Department for which protected information may be obtained under </w:t>
      </w:r>
      <w:r w:rsidR="00C80C73">
        <w:t>subsection (</w:t>
      </w:r>
      <w:r w:rsidRPr="00C80C73">
        <w:t xml:space="preserve">1), or recorded, disclosed or otherwise used under </w:t>
      </w:r>
      <w:r w:rsidR="00C80C73">
        <w:t>subsection (</w:t>
      </w:r>
      <w:r w:rsidRPr="00C80C73">
        <w:t>2).</w:t>
      </w:r>
    </w:p>
    <w:p w:rsidR="00F01773" w:rsidRPr="00C80C73" w:rsidRDefault="00F01773" w:rsidP="00F01773">
      <w:pPr>
        <w:pStyle w:val="subsection"/>
      </w:pPr>
      <w:r w:rsidRPr="00C80C73">
        <w:tab/>
        <w:t>(5)</w:t>
      </w:r>
      <w:r w:rsidRPr="00C80C73">
        <w:tab/>
      </w:r>
      <w:r w:rsidR="00A5256A" w:rsidRPr="00C80C73">
        <w:t xml:space="preserve">An instrument under </w:t>
      </w:r>
      <w:r w:rsidR="00C80C73">
        <w:t>subsection (</w:t>
      </w:r>
      <w:r w:rsidR="00A5256A" w:rsidRPr="00C80C73">
        <w:t>3)</w:t>
      </w:r>
      <w:r w:rsidRPr="00C80C73">
        <w:t xml:space="preserve"> does not take effect until the end of the period in which it could be disallowed in either House of the Parliament.</w:t>
      </w:r>
    </w:p>
    <w:p w:rsidR="00F01773" w:rsidRPr="00C80C73" w:rsidRDefault="00F01773" w:rsidP="00F01773">
      <w:pPr>
        <w:pStyle w:val="ActHead5"/>
      </w:pPr>
      <w:bookmarkStart w:id="525" w:name="_Toc401743266"/>
      <w:r w:rsidRPr="00C80C73">
        <w:rPr>
          <w:rStyle w:val="CharSectno"/>
        </w:rPr>
        <w:t>163</w:t>
      </w:r>
      <w:r w:rsidRPr="00C80C73">
        <w:t xml:space="preserve">  Offence: unauthorised access to protected information</w:t>
      </w:r>
      <w:bookmarkEnd w:id="525"/>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intentionally obtains information; and</w:t>
      </w:r>
    </w:p>
    <w:p w:rsidR="00F01773" w:rsidRPr="00C80C73" w:rsidRDefault="00F01773" w:rsidP="00F01773">
      <w:pPr>
        <w:pStyle w:val="paragraph"/>
      </w:pPr>
      <w:r w:rsidRPr="00C80C73">
        <w:tab/>
        <w:t>(b)</w:t>
      </w:r>
      <w:r w:rsidRPr="00C80C73">
        <w:tab/>
        <w:t>the person is not authorised under the family assistance law to obtain the information; and</w:t>
      </w:r>
    </w:p>
    <w:p w:rsidR="00F01773" w:rsidRPr="00C80C73" w:rsidRDefault="00F01773" w:rsidP="00F01773">
      <w:pPr>
        <w:pStyle w:val="paragraph"/>
      </w:pPr>
      <w:r w:rsidRPr="00C80C73">
        <w:tab/>
        <w:t>(c)</w:t>
      </w:r>
      <w:r w:rsidRPr="00C80C73">
        <w:tab/>
        <w:t>the person knows or ought reasonably to know that the information is protected information;</w:t>
      </w:r>
    </w:p>
    <w:p w:rsidR="00F01773" w:rsidRPr="00C80C73" w:rsidRDefault="00F01773" w:rsidP="00F01773">
      <w:pPr>
        <w:pStyle w:val="subsection2"/>
      </w:pPr>
      <w:r w:rsidRPr="00C80C73">
        <w:t>the person is guilty of an offence punishable on conviction by imprisonment for a term not exceeding 2 years.</w:t>
      </w:r>
    </w:p>
    <w:p w:rsidR="00F01773" w:rsidRPr="00C80C73" w:rsidRDefault="00F01773" w:rsidP="00F01773">
      <w:pPr>
        <w:pStyle w:val="subsection"/>
      </w:pPr>
      <w:r w:rsidRPr="00C80C73">
        <w:tab/>
        <w:t>(2)</w:t>
      </w:r>
      <w:r w:rsidRPr="00C80C73">
        <w:tab/>
        <w:t xml:space="preserve">Strict liability applies to the element of an offence against </w:t>
      </w:r>
      <w:r w:rsidR="00C80C73">
        <w:t>subsection (</w:t>
      </w:r>
      <w:r w:rsidRPr="00C80C73">
        <w:t>1) that a person not authorised to do something is not authorised under the family assistance law to do that thing.</w:t>
      </w:r>
    </w:p>
    <w:p w:rsidR="00F01773" w:rsidRPr="00C80C73" w:rsidRDefault="00F01773" w:rsidP="00F01773">
      <w:pPr>
        <w:pStyle w:val="ActHead5"/>
      </w:pPr>
      <w:bookmarkStart w:id="526" w:name="_Toc401743267"/>
      <w:r w:rsidRPr="00C80C73">
        <w:rPr>
          <w:rStyle w:val="CharSectno"/>
        </w:rPr>
        <w:t>164</w:t>
      </w:r>
      <w:r w:rsidRPr="00C80C73">
        <w:t xml:space="preserve">  Offence: unauthorised use of protected information</w:t>
      </w:r>
      <w:bookmarkEnd w:id="526"/>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intentionally:</w:t>
      </w:r>
    </w:p>
    <w:p w:rsidR="00F01773" w:rsidRPr="00C80C73" w:rsidRDefault="00F01773" w:rsidP="00F01773">
      <w:pPr>
        <w:pStyle w:val="paragraphsub"/>
      </w:pPr>
      <w:r w:rsidRPr="00C80C73">
        <w:tab/>
        <w:t>(i)</w:t>
      </w:r>
      <w:r w:rsidRPr="00C80C73">
        <w:tab/>
        <w:t>makes a record of; or</w:t>
      </w:r>
    </w:p>
    <w:p w:rsidR="00F01773" w:rsidRPr="00C80C73" w:rsidRDefault="00F01773" w:rsidP="00F01773">
      <w:pPr>
        <w:pStyle w:val="paragraphsub"/>
      </w:pPr>
      <w:r w:rsidRPr="00C80C73">
        <w:tab/>
        <w:t>(ii)</w:t>
      </w:r>
      <w:r w:rsidRPr="00C80C73">
        <w:tab/>
        <w:t>discloses to any other person; or</w:t>
      </w:r>
    </w:p>
    <w:p w:rsidR="00F01773" w:rsidRPr="00C80C73" w:rsidRDefault="00F01773" w:rsidP="00F01773">
      <w:pPr>
        <w:pStyle w:val="paragraphsub"/>
      </w:pPr>
      <w:r w:rsidRPr="00C80C73">
        <w:tab/>
        <w:t>(iii)</w:t>
      </w:r>
      <w:r w:rsidRPr="00C80C73">
        <w:tab/>
        <w:t>otherwise makes use of;</w:t>
      </w:r>
    </w:p>
    <w:p w:rsidR="00F01773" w:rsidRPr="00C80C73" w:rsidRDefault="00F01773" w:rsidP="00F01773">
      <w:pPr>
        <w:pStyle w:val="paragraph"/>
      </w:pPr>
      <w:r w:rsidRPr="00C80C73">
        <w:tab/>
      </w:r>
      <w:r w:rsidRPr="00C80C73">
        <w:tab/>
        <w:t>information; and</w:t>
      </w:r>
    </w:p>
    <w:p w:rsidR="00F01773" w:rsidRPr="00C80C73" w:rsidRDefault="00F01773" w:rsidP="00F01773">
      <w:pPr>
        <w:pStyle w:val="paragraph"/>
      </w:pPr>
      <w:r w:rsidRPr="00C80C73">
        <w:tab/>
        <w:t>(b)</w:t>
      </w:r>
      <w:r w:rsidRPr="00C80C73">
        <w:tab/>
        <w:t>the person is not authorised or required under:</w:t>
      </w:r>
    </w:p>
    <w:p w:rsidR="00F01773" w:rsidRPr="00C80C73" w:rsidRDefault="00F01773" w:rsidP="00F01773">
      <w:pPr>
        <w:pStyle w:val="paragraphsub"/>
      </w:pPr>
      <w:r w:rsidRPr="00C80C73">
        <w:tab/>
        <w:t>(i)</w:t>
      </w:r>
      <w:r w:rsidRPr="00C80C73">
        <w:tab/>
        <w:t>the family assistance law; or</w:t>
      </w:r>
    </w:p>
    <w:p w:rsidR="00F01773" w:rsidRPr="00C80C73" w:rsidRDefault="00F01773" w:rsidP="00F01773">
      <w:pPr>
        <w:pStyle w:val="paragraphsub"/>
      </w:pPr>
      <w:r w:rsidRPr="00C80C73">
        <w:tab/>
        <w:t>(ii)</w:t>
      </w:r>
      <w:r w:rsidRPr="00C80C73">
        <w:tab/>
        <w:t xml:space="preserve">the </w:t>
      </w:r>
      <w:r w:rsidRPr="00C80C73">
        <w:rPr>
          <w:i/>
        </w:rPr>
        <w:t>Social Security Act 1991</w:t>
      </w:r>
      <w:r w:rsidRPr="00C80C73">
        <w:t>; or</w:t>
      </w:r>
    </w:p>
    <w:p w:rsidR="00F01773" w:rsidRPr="00C80C73" w:rsidRDefault="00F01773" w:rsidP="00F01773">
      <w:pPr>
        <w:pStyle w:val="paragraphsub"/>
      </w:pPr>
      <w:r w:rsidRPr="00C80C73">
        <w:tab/>
        <w:t>(iii)</w:t>
      </w:r>
      <w:r w:rsidRPr="00C80C73">
        <w:tab/>
        <w:t xml:space="preserve">the </w:t>
      </w:r>
      <w:r w:rsidRPr="00C80C73">
        <w:rPr>
          <w:i/>
        </w:rPr>
        <w:t>Social Security (Administration) Act 1999</w:t>
      </w:r>
      <w:r w:rsidRPr="00C80C73">
        <w:t>;</w:t>
      </w:r>
    </w:p>
    <w:p w:rsidR="00F01773" w:rsidRPr="00C80C73" w:rsidRDefault="00F01773" w:rsidP="00F01773">
      <w:pPr>
        <w:pStyle w:val="paragraph"/>
      </w:pPr>
      <w:r w:rsidRPr="00C80C73">
        <w:tab/>
      </w:r>
      <w:r w:rsidRPr="00C80C73">
        <w:tab/>
        <w:t>to make the record, disclosure or use of the information that is made by the person; and</w:t>
      </w:r>
    </w:p>
    <w:p w:rsidR="00F01773" w:rsidRPr="00C80C73" w:rsidRDefault="00F01773" w:rsidP="00F01773">
      <w:pPr>
        <w:pStyle w:val="paragraph"/>
      </w:pPr>
      <w:r w:rsidRPr="00C80C73">
        <w:lastRenderedPageBreak/>
        <w:tab/>
        <w:t>(c)</w:t>
      </w:r>
      <w:r w:rsidRPr="00C80C73">
        <w:tab/>
        <w:t>the person knows or ought reasonably to know that the information is protected information;</w:t>
      </w:r>
    </w:p>
    <w:p w:rsidR="00F01773" w:rsidRPr="00C80C73" w:rsidRDefault="00F01773" w:rsidP="00F01773">
      <w:pPr>
        <w:pStyle w:val="subsection2"/>
      </w:pPr>
      <w:r w:rsidRPr="00C80C73">
        <w:t>the person is guilty of an offence punishable on conviction by imprisonment for a term not exceeding 2 years.</w:t>
      </w:r>
    </w:p>
    <w:p w:rsidR="00F01773" w:rsidRPr="00C80C73" w:rsidRDefault="00F01773" w:rsidP="00F01773">
      <w:pPr>
        <w:pStyle w:val="subsection"/>
      </w:pPr>
      <w:r w:rsidRPr="00C80C73">
        <w:tab/>
        <w:t>(2)</w:t>
      </w:r>
      <w:r w:rsidRPr="00C80C73">
        <w:tab/>
        <w:t xml:space="preserve">Strict liability applies to the element of an offence against </w:t>
      </w:r>
      <w:r w:rsidR="00C80C73">
        <w:t>subsection (</w:t>
      </w:r>
      <w:r w:rsidRPr="00C80C73">
        <w:t>1) that a person not authorised or required to do something is not authorised or required to do that thing under:</w:t>
      </w:r>
    </w:p>
    <w:p w:rsidR="00F01773" w:rsidRPr="00C80C73" w:rsidRDefault="00F01773" w:rsidP="00F01773">
      <w:pPr>
        <w:pStyle w:val="paragraph"/>
      </w:pPr>
      <w:r w:rsidRPr="00C80C73">
        <w:tab/>
        <w:t>(a)</w:t>
      </w:r>
      <w:r w:rsidRPr="00C80C73">
        <w:tab/>
        <w:t>the family assistance law; or</w:t>
      </w:r>
    </w:p>
    <w:p w:rsidR="00F01773" w:rsidRPr="00C80C73" w:rsidRDefault="00F01773" w:rsidP="00F01773">
      <w:pPr>
        <w:pStyle w:val="paragraph"/>
      </w:pPr>
      <w:r w:rsidRPr="00C80C73">
        <w:tab/>
        <w:t>(b)</w:t>
      </w:r>
      <w:r w:rsidRPr="00C80C73">
        <w:tab/>
        <w:t xml:space="preserve">the </w:t>
      </w:r>
      <w:r w:rsidRPr="00C80C73">
        <w:rPr>
          <w:i/>
        </w:rPr>
        <w:t>Social Security Act 1991</w:t>
      </w:r>
      <w:r w:rsidRPr="00C80C73">
        <w:t>; or</w:t>
      </w:r>
    </w:p>
    <w:p w:rsidR="00F01773" w:rsidRPr="00C80C73" w:rsidRDefault="00F01773" w:rsidP="00F01773">
      <w:pPr>
        <w:pStyle w:val="paragraph"/>
      </w:pPr>
      <w:r w:rsidRPr="00C80C73">
        <w:tab/>
        <w:t>(c)</w:t>
      </w:r>
      <w:r w:rsidRPr="00C80C73">
        <w:tab/>
        <w:t xml:space="preserve">the </w:t>
      </w:r>
      <w:r w:rsidRPr="00C80C73">
        <w:rPr>
          <w:i/>
        </w:rPr>
        <w:t>Social Security (Administration) Act 1999</w:t>
      </w:r>
      <w:r w:rsidRPr="00C80C73">
        <w:t>.</w:t>
      </w:r>
    </w:p>
    <w:p w:rsidR="00F01773" w:rsidRPr="00C80C73" w:rsidRDefault="00F01773" w:rsidP="00F01773">
      <w:pPr>
        <w:pStyle w:val="ActHead5"/>
      </w:pPr>
      <w:bookmarkStart w:id="527" w:name="_Toc401743268"/>
      <w:r w:rsidRPr="00C80C73">
        <w:rPr>
          <w:rStyle w:val="CharSectno"/>
        </w:rPr>
        <w:t>165</w:t>
      </w:r>
      <w:r w:rsidRPr="00C80C73">
        <w:t xml:space="preserve">  Offence: soliciting disclosure of protected information</w:t>
      </w:r>
      <w:bookmarkEnd w:id="527"/>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 xml:space="preserve">a person (the </w:t>
      </w:r>
      <w:r w:rsidRPr="00C80C73">
        <w:rPr>
          <w:b/>
          <w:i/>
        </w:rPr>
        <w:t>first person</w:t>
      </w:r>
      <w:r w:rsidRPr="00C80C73">
        <w:t>) solicits the disclosure of protected information from an officer or another person; and</w:t>
      </w:r>
    </w:p>
    <w:p w:rsidR="00F01773" w:rsidRPr="00C80C73" w:rsidRDefault="00F01773" w:rsidP="00F01773">
      <w:pPr>
        <w:pStyle w:val="paragraph"/>
      </w:pPr>
      <w:r w:rsidRPr="00C80C73">
        <w:tab/>
        <w:t>(b)</w:t>
      </w:r>
      <w:r w:rsidRPr="00C80C73">
        <w:tab/>
        <w:t>the disclosure would be in contravention of this Division; and</w:t>
      </w:r>
    </w:p>
    <w:p w:rsidR="00F01773" w:rsidRPr="00C80C73" w:rsidRDefault="00F01773" w:rsidP="00F01773">
      <w:pPr>
        <w:pStyle w:val="paragraph"/>
      </w:pPr>
      <w:r w:rsidRPr="00C80C73">
        <w:tab/>
        <w:t>(c)</w:t>
      </w:r>
      <w:r w:rsidRPr="00C80C73">
        <w:tab/>
        <w:t>the first person knows or ought reasonably to know that the information is protected information;</w:t>
      </w:r>
    </w:p>
    <w:p w:rsidR="00F01773" w:rsidRPr="00C80C73" w:rsidRDefault="00F01773" w:rsidP="00F01773">
      <w:pPr>
        <w:pStyle w:val="subsection2"/>
      </w:pPr>
      <w:r w:rsidRPr="00C80C73">
        <w:t>the first person is guilty of an offence (whether or not any protected information is actually disclosed) punishable on conviction by imprisonment for a term not exceeding 2 years.</w:t>
      </w:r>
    </w:p>
    <w:p w:rsidR="00F01773" w:rsidRPr="00C80C73" w:rsidRDefault="00F01773" w:rsidP="00F01773">
      <w:pPr>
        <w:pStyle w:val="subsection"/>
      </w:pPr>
      <w:r w:rsidRPr="00C80C73">
        <w:tab/>
        <w:t>(2)</w:t>
      </w:r>
      <w:r w:rsidRPr="00C80C73">
        <w:tab/>
        <w:t xml:space="preserve">Strict liability applies to </w:t>
      </w:r>
      <w:r w:rsidR="00C80C73">
        <w:t>paragraph (</w:t>
      </w:r>
      <w:r w:rsidRPr="00C80C73">
        <w:t>1)(b).</w:t>
      </w:r>
    </w:p>
    <w:p w:rsidR="00F01773" w:rsidRPr="00C80C73" w:rsidRDefault="00F01773" w:rsidP="00F01773">
      <w:pPr>
        <w:pStyle w:val="ActHead5"/>
      </w:pPr>
      <w:bookmarkStart w:id="528" w:name="_Toc401743269"/>
      <w:r w:rsidRPr="00C80C73">
        <w:rPr>
          <w:rStyle w:val="CharSectno"/>
        </w:rPr>
        <w:t>166</w:t>
      </w:r>
      <w:r w:rsidRPr="00C80C73">
        <w:t xml:space="preserve">  Offence: offering to supply protected information</w:t>
      </w:r>
      <w:bookmarkEnd w:id="528"/>
    </w:p>
    <w:p w:rsidR="00F01773" w:rsidRPr="00C80C73" w:rsidRDefault="00F01773" w:rsidP="00F01773">
      <w:pPr>
        <w:pStyle w:val="subsection"/>
      </w:pPr>
      <w:r w:rsidRPr="00C80C73">
        <w:tab/>
        <w:t>(1)</w:t>
      </w:r>
      <w:r w:rsidRPr="00C80C73">
        <w:tab/>
        <w:t>A person must not offer to supply (whether to a particular person or otherwise) information about another person, knowing the information to be protected information.</w:t>
      </w:r>
    </w:p>
    <w:p w:rsidR="00F01773" w:rsidRPr="00C80C73" w:rsidRDefault="00F01773" w:rsidP="00F01773">
      <w:pPr>
        <w:pStyle w:val="Penalty"/>
      </w:pPr>
      <w:r w:rsidRPr="00C80C73">
        <w:t>Penalty:</w:t>
      </w:r>
      <w:r w:rsidRPr="00C80C73">
        <w:tab/>
        <w:t>Imprisonment for 2 years.</w:t>
      </w:r>
    </w:p>
    <w:p w:rsidR="00F01773" w:rsidRPr="00C80C73" w:rsidRDefault="00F01773" w:rsidP="00F01773">
      <w:pPr>
        <w:pStyle w:val="subsection"/>
      </w:pPr>
      <w:r w:rsidRPr="00C80C73">
        <w:tab/>
        <w:t>(2)</w:t>
      </w:r>
      <w:r w:rsidRPr="00C80C73">
        <w:tab/>
        <w:t>A person must not hold himself or herself out as being able to supply (whether to a particular person or otherwise) information about another person, knowing the information to be protected information.</w:t>
      </w:r>
    </w:p>
    <w:p w:rsidR="00F01773" w:rsidRPr="00C80C73" w:rsidRDefault="00F01773" w:rsidP="00F01773">
      <w:pPr>
        <w:pStyle w:val="Penalty"/>
      </w:pPr>
      <w:r w:rsidRPr="00C80C73">
        <w:t>Penalty:</w:t>
      </w:r>
      <w:r w:rsidRPr="00C80C73">
        <w:tab/>
        <w:t>Imprisonment for 2 years.</w:t>
      </w:r>
    </w:p>
    <w:p w:rsidR="00F01773" w:rsidRPr="00C80C73" w:rsidRDefault="00F01773" w:rsidP="00F01773">
      <w:pPr>
        <w:pStyle w:val="subsection"/>
      </w:pPr>
      <w:r w:rsidRPr="00C80C73">
        <w:lastRenderedPageBreak/>
        <w:tab/>
        <w:t>(3)</w:t>
      </w:r>
      <w:r w:rsidRPr="00C80C73">
        <w:tab/>
        <w:t xml:space="preserve">Nothing in </w:t>
      </w:r>
      <w:r w:rsidR="00C80C73">
        <w:t>subsection (</w:t>
      </w:r>
      <w:r w:rsidRPr="00C80C73">
        <w:t>1) or (2) makes an officer acting in the performance or exercise of his or her powers, duties or functions under the family assistance law guilty of an offence.</w:t>
      </w:r>
    </w:p>
    <w:p w:rsidR="00F01773" w:rsidRPr="00C80C73" w:rsidRDefault="00F01773" w:rsidP="00F01773">
      <w:pPr>
        <w:pStyle w:val="ActHead5"/>
      </w:pPr>
      <w:bookmarkStart w:id="529" w:name="_Toc401743270"/>
      <w:r w:rsidRPr="00C80C73">
        <w:rPr>
          <w:rStyle w:val="CharSectno"/>
        </w:rPr>
        <w:t>167</w:t>
      </w:r>
      <w:r w:rsidRPr="00C80C73">
        <w:t xml:space="preserve">  Protection of certain documents etc. from production to court etc.</w:t>
      </w:r>
      <w:bookmarkEnd w:id="529"/>
    </w:p>
    <w:p w:rsidR="00F01773" w:rsidRPr="00C80C73" w:rsidRDefault="00F01773" w:rsidP="00F01773">
      <w:pPr>
        <w:pStyle w:val="subsection"/>
      </w:pPr>
      <w:r w:rsidRPr="00C80C73">
        <w:tab/>
      </w:r>
      <w:r w:rsidRPr="00C80C73">
        <w:tab/>
        <w:t>An officer must not, except for the purposes of the family assistance law, be required:</w:t>
      </w:r>
    </w:p>
    <w:p w:rsidR="00F01773" w:rsidRPr="00C80C73" w:rsidRDefault="00F01773" w:rsidP="00F01773">
      <w:pPr>
        <w:pStyle w:val="paragraph"/>
      </w:pPr>
      <w:r w:rsidRPr="00C80C73">
        <w:tab/>
        <w:t>(a)</w:t>
      </w:r>
      <w:r w:rsidRPr="00C80C73">
        <w:tab/>
        <w:t>to produce any document in his or her possession; or</w:t>
      </w:r>
    </w:p>
    <w:p w:rsidR="00F01773" w:rsidRPr="00C80C73" w:rsidRDefault="00F01773" w:rsidP="00F01773">
      <w:pPr>
        <w:pStyle w:val="paragraph"/>
      </w:pPr>
      <w:r w:rsidRPr="00C80C73">
        <w:tab/>
        <w:t>(b)</w:t>
      </w:r>
      <w:r w:rsidRPr="00C80C73">
        <w:tab/>
        <w:t>to disclose any matter or thing of which he or she had notice;</w:t>
      </w:r>
    </w:p>
    <w:p w:rsidR="00F01773" w:rsidRPr="00C80C73" w:rsidRDefault="00F01773" w:rsidP="00F01773">
      <w:pPr>
        <w:pStyle w:val="subsection2"/>
      </w:pPr>
      <w:r w:rsidRPr="00C80C73">
        <w:t>because of the officer’s powers, or the performance of the officer’s duties or functions, under the family assistance law, to:</w:t>
      </w:r>
    </w:p>
    <w:p w:rsidR="00F01773" w:rsidRPr="00C80C73" w:rsidRDefault="00F01773" w:rsidP="00F01773">
      <w:pPr>
        <w:pStyle w:val="paragraph"/>
      </w:pPr>
      <w:r w:rsidRPr="00C80C73">
        <w:tab/>
        <w:t>(c)</w:t>
      </w:r>
      <w:r w:rsidRPr="00C80C73">
        <w:tab/>
        <w:t>a court; or</w:t>
      </w:r>
    </w:p>
    <w:p w:rsidR="00F01773" w:rsidRPr="00C80C73" w:rsidRDefault="00F01773" w:rsidP="00F01773">
      <w:pPr>
        <w:pStyle w:val="paragraph"/>
      </w:pPr>
      <w:r w:rsidRPr="00C80C73">
        <w:tab/>
        <w:t>(d)</w:t>
      </w:r>
      <w:r w:rsidRPr="00C80C73">
        <w:tab/>
        <w:t>a tribunal; or</w:t>
      </w:r>
    </w:p>
    <w:p w:rsidR="00F01773" w:rsidRPr="00C80C73" w:rsidRDefault="00F01773" w:rsidP="00F01773">
      <w:pPr>
        <w:pStyle w:val="paragraph"/>
      </w:pPr>
      <w:r w:rsidRPr="00C80C73">
        <w:tab/>
        <w:t>(e)</w:t>
      </w:r>
      <w:r w:rsidRPr="00C80C73">
        <w:tab/>
        <w:t>an authority; or</w:t>
      </w:r>
    </w:p>
    <w:p w:rsidR="00F01773" w:rsidRPr="00C80C73" w:rsidRDefault="00F01773" w:rsidP="00F01773">
      <w:pPr>
        <w:pStyle w:val="paragraph"/>
      </w:pPr>
      <w:r w:rsidRPr="00C80C73">
        <w:tab/>
        <w:t>(f)</w:t>
      </w:r>
      <w:r w:rsidRPr="00C80C73">
        <w:tab/>
        <w:t>a person;</w:t>
      </w:r>
    </w:p>
    <w:p w:rsidR="00F01773" w:rsidRPr="00C80C73" w:rsidRDefault="00F01773" w:rsidP="00F01773">
      <w:pPr>
        <w:pStyle w:val="subsection2"/>
      </w:pPr>
      <w:r w:rsidRPr="00C80C73">
        <w:t>having power to require the production of documents or the answering of questions.</w:t>
      </w:r>
    </w:p>
    <w:p w:rsidR="00F01773" w:rsidRPr="00C80C73" w:rsidRDefault="00F01773" w:rsidP="00F01773">
      <w:pPr>
        <w:pStyle w:val="ActHead5"/>
      </w:pPr>
      <w:bookmarkStart w:id="530" w:name="_Toc401743271"/>
      <w:r w:rsidRPr="00C80C73">
        <w:rPr>
          <w:rStyle w:val="CharSectno"/>
        </w:rPr>
        <w:t>168</w:t>
      </w:r>
      <w:r w:rsidRPr="00C80C73">
        <w:t xml:space="preserve">  Disclosure of information by Secretary</w:t>
      </w:r>
      <w:bookmarkEnd w:id="530"/>
    </w:p>
    <w:p w:rsidR="00F01773" w:rsidRPr="00C80C73" w:rsidRDefault="00F01773" w:rsidP="00F01773">
      <w:pPr>
        <w:pStyle w:val="subsection"/>
      </w:pPr>
      <w:r w:rsidRPr="00C80C73">
        <w:tab/>
        <w:t>(1)</w:t>
      </w:r>
      <w:r w:rsidRPr="00C80C73">
        <w:tab/>
        <w:t>Despite sections</w:t>
      </w:r>
      <w:r w:rsidR="00C80C73">
        <w:t> </w:t>
      </w:r>
      <w:r w:rsidRPr="00C80C73">
        <w:t>164 and 167, the Secretary may:</w:t>
      </w:r>
    </w:p>
    <w:p w:rsidR="00F01773" w:rsidRPr="00C80C73" w:rsidRDefault="00F01773" w:rsidP="00F01773">
      <w:pPr>
        <w:pStyle w:val="paragraph"/>
      </w:pPr>
      <w:r w:rsidRPr="00C80C73">
        <w:tab/>
        <w:t>(a)</w:t>
      </w:r>
      <w:r w:rsidRPr="00C80C73">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C80C73" w:rsidRDefault="00F01773" w:rsidP="00F01773">
      <w:pPr>
        <w:pStyle w:val="paragraph"/>
      </w:pPr>
      <w:r w:rsidRPr="00C80C73">
        <w:tab/>
        <w:t>(b)</w:t>
      </w:r>
      <w:r w:rsidRPr="00C80C73">
        <w:tab/>
        <w:t>disclose any such information:</w:t>
      </w:r>
    </w:p>
    <w:p w:rsidR="00F01773" w:rsidRPr="00C80C73" w:rsidRDefault="00F01773" w:rsidP="00F01773">
      <w:pPr>
        <w:pStyle w:val="paragraphsub"/>
      </w:pPr>
      <w:r w:rsidRPr="00C80C73">
        <w:tab/>
        <w:t>(i)</w:t>
      </w:r>
      <w:r w:rsidRPr="00C80C73">
        <w:tab/>
        <w:t>to the Secretary of a Department of State of the Commonwealth or to the head of an authority of the Commonwealth for the purposes of that Department or authority; or</w:t>
      </w:r>
    </w:p>
    <w:p w:rsidR="00F01773" w:rsidRPr="00C80C73" w:rsidRDefault="00F01773" w:rsidP="00F01773">
      <w:pPr>
        <w:pStyle w:val="paragraphsub"/>
      </w:pPr>
      <w:r w:rsidRPr="00C80C73">
        <w:tab/>
        <w:t>(ii)</w:t>
      </w:r>
      <w:r w:rsidRPr="00C80C73">
        <w:tab/>
        <w:t>to a person who is expressly or impliedly authorised by the person to whom the information relates to obtain it</w:t>
      </w:r>
      <w:r w:rsidR="00270ACC" w:rsidRPr="00C80C73">
        <w:t>; or</w:t>
      </w:r>
    </w:p>
    <w:p w:rsidR="00270ACC" w:rsidRPr="00C80C73" w:rsidRDefault="00270ACC" w:rsidP="00270ACC">
      <w:pPr>
        <w:pStyle w:val="paragraphsub"/>
      </w:pPr>
      <w:r w:rsidRPr="00C80C73">
        <w:lastRenderedPageBreak/>
        <w:tab/>
        <w:t>(iii)</w:t>
      </w:r>
      <w:r w:rsidRPr="00C80C73">
        <w:tab/>
        <w:t>to the Chief Executive Centrelink for the purposes of a centrelink program; or</w:t>
      </w:r>
    </w:p>
    <w:p w:rsidR="00270ACC" w:rsidRPr="00C80C73" w:rsidRDefault="00270ACC" w:rsidP="00270ACC">
      <w:pPr>
        <w:pStyle w:val="paragraphsub"/>
      </w:pPr>
      <w:r w:rsidRPr="00C80C73">
        <w:tab/>
        <w:t>(iv)</w:t>
      </w:r>
      <w:r w:rsidRPr="00C80C73">
        <w:tab/>
        <w:t>to the Chief Executive Medicare for the purposes of a medicare program.</w:t>
      </w:r>
    </w:p>
    <w:p w:rsidR="00F01773" w:rsidRPr="00C80C73" w:rsidRDefault="00F01773" w:rsidP="00F01773">
      <w:pPr>
        <w:pStyle w:val="subsection"/>
      </w:pPr>
      <w:r w:rsidRPr="00C80C73">
        <w:tab/>
        <w:t>(2)</w:t>
      </w:r>
      <w:r w:rsidRPr="00C80C73">
        <w:tab/>
        <w:t xml:space="preserve">In giving certificates for the purposes of </w:t>
      </w:r>
      <w:r w:rsidR="00C80C73">
        <w:t>paragraph (</w:t>
      </w:r>
      <w:r w:rsidRPr="00C80C73">
        <w:t>1)(a), the Secretary must act in accordance with guidelines</w:t>
      </w:r>
      <w:r w:rsidR="00346B99" w:rsidRPr="00C80C73">
        <w:t xml:space="preserve"> (if any)</w:t>
      </w:r>
      <w:r w:rsidRPr="00C80C73">
        <w:t xml:space="preserve"> from time to time in force under section</w:t>
      </w:r>
      <w:r w:rsidR="00C80C73">
        <w:t> </w:t>
      </w:r>
      <w:r w:rsidRPr="00C80C73">
        <w:t>169.</w:t>
      </w:r>
    </w:p>
    <w:p w:rsidR="00F01773" w:rsidRPr="00C80C73" w:rsidRDefault="00F01773" w:rsidP="00F01773">
      <w:pPr>
        <w:pStyle w:val="subsection"/>
      </w:pPr>
      <w:r w:rsidRPr="00C80C73">
        <w:tab/>
        <w:t>(3)</w:t>
      </w:r>
      <w:r w:rsidRPr="00C80C73">
        <w:tab/>
        <w:t xml:space="preserve">In disclosing information under </w:t>
      </w:r>
      <w:r w:rsidR="00C80C73">
        <w:t>paragraph (</w:t>
      </w:r>
      <w:r w:rsidRPr="00C80C73">
        <w:t>1)(b), the Secretary must act in accordance with guidelines</w:t>
      </w:r>
      <w:r w:rsidR="00346B99" w:rsidRPr="00C80C73">
        <w:t xml:space="preserve"> (if any)</w:t>
      </w:r>
      <w:r w:rsidRPr="00C80C73">
        <w:t xml:space="preserve"> from time to time in force under section</w:t>
      </w:r>
      <w:r w:rsidR="00C80C73">
        <w:t> </w:t>
      </w:r>
      <w:r w:rsidRPr="00C80C73">
        <w:t>169.</w:t>
      </w:r>
    </w:p>
    <w:p w:rsidR="00F01773" w:rsidRPr="00C80C73" w:rsidRDefault="00F01773" w:rsidP="00F01773">
      <w:pPr>
        <w:pStyle w:val="subsection"/>
      </w:pPr>
      <w:r w:rsidRPr="00C80C73">
        <w:tab/>
        <w:t>(4)</w:t>
      </w:r>
      <w:r w:rsidRPr="00C80C73">
        <w:tab/>
        <w:t xml:space="preserve">In spite of any other provision of this Part, the Secretary may disclose information of a kind referred to in </w:t>
      </w:r>
      <w:r w:rsidR="00C80C73">
        <w:t>paragraph (</w:t>
      </w:r>
      <w:r w:rsidRPr="00C80C73">
        <w:t xml:space="preserve">a) or (b) of the definition of </w:t>
      </w:r>
      <w:r w:rsidRPr="00C80C73">
        <w:rPr>
          <w:b/>
          <w:i/>
        </w:rPr>
        <w:t>protected information</w:t>
      </w:r>
      <w:r w:rsidRPr="00C80C73">
        <w:t xml:space="preserve"> in subsection</w:t>
      </w:r>
      <w:r w:rsidR="00C80C73">
        <w:t> </w:t>
      </w:r>
      <w:r w:rsidRPr="00C80C73">
        <w:t>3(1) to a person who is the payment nominee or correspondence nominee, within the meaning of Part</w:t>
      </w:r>
      <w:r w:rsidR="00C80C73">
        <w:t> </w:t>
      </w:r>
      <w:r w:rsidRPr="00C80C73">
        <w:t xml:space="preserve">8B, of the person to whom the information relates (the </w:t>
      </w:r>
      <w:r w:rsidRPr="00C80C73">
        <w:rPr>
          <w:b/>
          <w:i/>
        </w:rPr>
        <w:t>principal</w:t>
      </w:r>
      <w:r w:rsidRPr="00C80C73">
        <w:t>) as if the nominee were the principal.</w:t>
      </w:r>
    </w:p>
    <w:p w:rsidR="00346B99" w:rsidRPr="00C80C73" w:rsidRDefault="00346B99" w:rsidP="00346B99">
      <w:pPr>
        <w:pStyle w:val="ActHead5"/>
      </w:pPr>
      <w:bookmarkStart w:id="531" w:name="_Toc401743272"/>
      <w:r w:rsidRPr="00C80C73">
        <w:rPr>
          <w:rStyle w:val="CharSectno"/>
        </w:rPr>
        <w:t>169</w:t>
      </w:r>
      <w:r w:rsidRPr="00C80C73">
        <w:t xml:space="preserve">  Guidelines for exercise of Secretary’s disclosure powers</w:t>
      </w:r>
      <w:bookmarkEnd w:id="531"/>
    </w:p>
    <w:p w:rsidR="00346B99" w:rsidRPr="00C80C73" w:rsidRDefault="00346B99" w:rsidP="00346B99">
      <w:pPr>
        <w:pStyle w:val="subsection"/>
      </w:pPr>
      <w:r w:rsidRPr="00C80C73">
        <w:tab/>
      </w:r>
      <w:r w:rsidRPr="00C80C73">
        <w:tab/>
        <w:t>The Minister may, by legislative instrument, make guidelines for the exercise of either or both of the following:</w:t>
      </w:r>
    </w:p>
    <w:p w:rsidR="00346B99" w:rsidRPr="00C80C73" w:rsidRDefault="00346B99" w:rsidP="00346B99">
      <w:pPr>
        <w:pStyle w:val="paragraph"/>
      </w:pPr>
      <w:r w:rsidRPr="00C80C73">
        <w:tab/>
        <w:t>(a)</w:t>
      </w:r>
      <w:r w:rsidRPr="00C80C73">
        <w:tab/>
        <w:t>the Secretary’s power to give certificates for the purposes of paragraph</w:t>
      </w:r>
      <w:r w:rsidR="00C80C73">
        <w:t> </w:t>
      </w:r>
      <w:r w:rsidRPr="00C80C73">
        <w:t>168(1)(a);</w:t>
      </w:r>
    </w:p>
    <w:p w:rsidR="00346B99" w:rsidRPr="00C80C73" w:rsidRDefault="00346B99" w:rsidP="00346B99">
      <w:pPr>
        <w:pStyle w:val="paragraph"/>
      </w:pPr>
      <w:r w:rsidRPr="00C80C73">
        <w:tab/>
        <w:t>(b)</w:t>
      </w:r>
      <w:r w:rsidRPr="00C80C73">
        <w:tab/>
        <w:t>the Secretary’s power under paragraph</w:t>
      </w:r>
      <w:r w:rsidR="00C80C73">
        <w:t> </w:t>
      </w:r>
      <w:r w:rsidRPr="00C80C73">
        <w:t>168(1)(b).</w:t>
      </w:r>
    </w:p>
    <w:p w:rsidR="00D02BD3" w:rsidRPr="00C80C73" w:rsidRDefault="00D02BD3" w:rsidP="00D02BD3">
      <w:pPr>
        <w:pStyle w:val="ActHead5"/>
      </w:pPr>
      <w:bookmarkStart w:id="532" w:name="_Toc401743273"/>
      <w:r w:rsidRPr="00C80C73">
        <w:rPr>
          <w:rStyle w:val="CharSectno"/>
        </w:rPr>
        <w:t>169A</w:t>
      </w:r>
      <w:r w:rsidRPr="00C80C73">
        <w:t xml:space="preserve">  Disclosure of information—child care tax offset</w:t>
      </w:r>
      <w:bookmarkEnd w:id="532"/>
    </w:p>
    <w:p w:rsidR="00D02BD3" w:rsidRPr="00C80C73" w:rsidRDefault="00D02BD3" w:rsidP="00D02BD3">
      <w:pPr>
        <w:pStyle w:val="subsection"/>
      </w:pPr>
      <w:r w:rsidRPr="00C80C73">
        <w:tab/>
        <w:t>(1)</w:t>
      </w:r>
      <w:r w:rsidRPr="00C80C73">
        <w:tab/>
        <w:t>The Secretary may, for the purposes of the administration of the child care tax offset provided by Subdivision</w:t>
      </w:r>
      <w:r w:rsidR="00C80C73">
        <w:t> </w:t>
      </w:r>
      <w:r w:rsidRPr="00C80C73">
        <w:t>61</w:t>
      </w:r>
      <w:r w:rsidR="00C80C73">
        <w:noBreakHyphen/>
      </w:r>
      <w:r w:rsidRPr="00C80C73">
        <w:t xml:space="preserve">IA of the </w:t>
      </w:r>
      <w:r w:rsidRPr="00C80C73">
        <w:rPr>
          <w:i/>
        </w:rPr>
        <w:t>Income Tax Assessment Act 1997</w:t>
      </w:r>
      <w:r w:rsidRPr="00C80C73">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C80C73" w:rsidRDefault="00D02BD3" w:rsidP="00D02BD3">
      <w:pPr>
        <w:pStyle w:val="subsection"/>
      </w:pPr>
      <w:r w:rsidRPr="00C80C73">
        <w:tab/>
        <w:t>(2)</w:t>
      </w:r>
      <w:r w:rsidRPr="00C80C73">
        <w:tab/>
        <w:t xml:space="preserve">Information (including tax file numbers) given to the Commissioner of Taxation under </w:t>
      </w:r>
      <w:r w:rsidR="00C80C73">
        <w:t>subsection (</w:t>
      </w:r>
      <w:r w:rsidRPr="00C80C73">
        <w:t xml:space="preserve">1) may be used only </w:t>
      </w:r>
      <w:r w:rsidRPr="00C80C73">
        <w:lastRenderedPageBreak/>
        <w:t>for the purposes of the administration of the child care tax offset provided by Subdivision</w:t>
      </w:r>
      <w:r w:rsidR="00C80C73">
        <w:t> </w:t>
      </w:r>
      <w:r w:rsidRPr="00C80C73">
        <w:t>61</w:t>
      </w:r>
      <w:r w:rsidR="00C80C73">
        <w:noBreakHyphen/>
      </w:r>
      <w:r w:rsidRPr="00C80C73">
        <w:t xml:space="preserve">IA of the </w:t>
      </w:r>
      <w:r w:rsidRPr="00C80C73">
        <w:rPr>
          <w:i/>
        </w:rPr>
        <w:t>Income Tax Assessment Act 1997.</w:t>
      </w:r>
    </w:p>
    <w:p w:rsidR="00D02BD3" w:rsidRPr="00C80C73" w:rsidRDefault="00D02BD3" w:rsidP="00D02BD3">
      <w:pPr>
        <w:pStyle w:val="subsection"/>
      </w:pPr>
      <w:r w:rsidRPr="00C80C73">
        <w:tab/>
        <w:t>(3)</w:t>
      </w:r>
      <w:r w:rsidRPr="00C80C73">
        <w:tab/>
        <w:t>This section does not limit the powers of the Secretary under section</w:t>
      </w:r>
      <w:r w:rsidR="00C80C73">
        <w:t> </w:t>
      </w:r>
      <w:r w:rsidRPr="00C80C73">
        <w:t>168.</w:t>
      </w:r>
    </w:p>
    <w:p w:rsidR="00F01773" w:rsidRPr="00C80C73" w:rsidRDefault="00F01773" w:rsidP="00F01773">
      <w:pPr>
        <w:pStyle w:val="ActHead5"/>
      </w:pPr>
      <w:bookmarkStart w:id="533" w:name="_Toc401743274"/>
      <w:r w:rsidRPr="00C80C73">
        <w:rPr>
          <w:rStyle w:val="CharSectno"/>
        </w:rPr>
        <w:t>170</w:t>
      </w:r>
      <w:r w:rsidRPr="00C80C73">
        <w:t xml:space="preserve">  Officer’s declaration</w:t>
      </w:r>
      <w:bookmarkEnd w:id="533"/>
    </w:p>
    <w:p w:rsidR="00F01773" w:rsidRPr="00C80C73" w:rsidRDefault="00F01773" w:rsidP="00F01773">
      <w:pPr>
        <w:pStyle w:val="subsection"/>
      </w:pPr>
      <w:r w:rsidRPr="00C80C73">
        <w:tab/>
      </w:r>
      <w:r w:rsidRPr="00C80C73">
        <w:tab/>
        <w:t>An officer must make a declaration in a form approved by the Minister or the Secretary if required to do so by the Minister or the Secretary for the purposes of the family assistance law.</w:t>
      </w:r>
    </w:p>
    <w:p w:rsidR="00F01773" w:rsidRPr="00C80C73" w:rsidRDefault="00F01773" w:rsidP="00753CFA">
      <w:pPr>
        <w:pStyle w:val="ActHead3"/>
        <w:pageBreakBefore/>
      </w:pPr>
      <w:bookmarkStart w:id="534" w:name="_Toc401743275"/>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False statements etc.</w:t>
      </w:r>
      <w:bookmarkEnd w:id="534"/>
    </w:p>
    <w:p w:rsidR="00F01773" w:rsidRPr="00C80C73" w:rsidRDefault="00127CA2" w:rsidP="00F01773">
      <w:pPr>
        <w:pStyle w:val="ActHead4"/>
      </w:pPr>
      <w:bookmarkStart w:id="535" w:name="_Toc401743276"/>
      <w:r w:rsidRPr="00C80C73">
        <w:rPr>
          <w:rStyle w:val="CharSubdNo"/>
        </w:rPr>
        <w:t>Subdivision</w:t>
      </w:r>
      <w:r w:rsidR="00753CFA" w:rsidRPr="00C80C73">
        <w:rPr>
          <w:rStyle w:val="CharSubdNo"/>
        </w:rPr>
        <w:t xml:space="preserve"> </w:t>
      </w:r>
      <w:r w:rsidR="00F01773" w:rsidRPr="00C80C73">
        <w:rPr>
          <w:rStyle w:val="CharSubdNo"/>
        </w:rPr>
        <w:t>A</w:t>
      </w:r>
      <w:r w:rsidR="00F01773" w:rsidRPr="00C80C73">
        <w:t>—</w:t>
      </w:r>
      <w:r w:rsidR="00F01773" w:rsidRPr="00C80C73">
        <w:rPr>
          <w:rStyle w:val="CharSubdText"/>
        </w:rPr>
        <w:t>Preliminary</w:t>
      </w:r>
      <w:bookmarkEnd w:id="535"/>
    </w:p>
    <w:p w:rsidR="00F01773" w:rsidRPr="00C80C73" w:rsidRDefault="00F01773" w:rsidP="00F01773">
      <w:pPr>
        <w:pStyle w:val="ActHead5"/>
      </w:pPr>
      <w:bookmarkStart w:id="536" w:name="_Toc401743277"/>
      <w:r w:rsidRPr="00C80C73">
        <w:rPr>
          <w:rStyle w:val="CharSectno"/>
        </w:rPr>
        <w:t>171</w:t>
      </w:r>
      <w:r w:rsidRPr="00C80C73">
        <w:t xml:space="preserve">  Application of Division</w:t>
      </w:r>
      <w:bookmarkEnd w:id="536"/>
    </w:p>
    <w:p w:rsidR="00F01773" w:rsidRPr="00C80C73" w:rsidRDefault="00F01773" w:rsidP="00F01773">
      <w:pPr>
        <w:pStyle w:val="subsection"/>
      </w:pPr>
      <w:r w:rsidRPr="00C80C73">
        <w:tab/>
      </w:r>
      <w:r w:rsidRPr="00C80C73">
        <w:tab/>
        <w:t xml:space="preserve">This </w:t>
      </w:r>
      <w:r w:rsidR="00127CA2" w:rsidRPr="00C80C73">
        <w:t>Division</w:t>
      </w:r>
      <w:r w:rsidR="00753CFA" w:rsidRPr="00C80C73">
        <w:t xml:space="preserve"> </w:t>
      </w:r>
      <w:r w:rsidRPr="00C80C73">
        <w:t>extends to:</w:t>
      </w:r>
    </w:p>
    <w:p w:rsidR="00F01773" w:rsidRPr="00C80C73" w:rsidRDefault="00F01773" w:rsidP="00F01773">
      <w:pPr>
        <w:pStyle w:val="paragraph"/>
      </w:pPr>
      <w:r w:rsidRPr="00C80C73">
        <w:tab/>
        <w:t>(a)</w:t>
      </w:r>
      <w:r w:rsidRPr="00C80C73">
        <w:tab/>
        <w:t xml:space="preserve">acts, omissions, matters and things outside </w:t>
      </w:r>
      <w:smartTag w:uri="urn:schemas-microsoft-com:office:smarttags" w:element="country-region">
        <w:smartTag w:uri="urn:schemas-microsoft-com:office:smarttags" w:element="place">
          <w:r w:rsidRPr="00C80C73">
            <w:t>Australia</w:t>
          </w:r>
        </w:smartTag>
      </w:smartTag>
      <w:r w:rsidRPr="00C80C73">
        <w:t>, whether or not in a foreign country; and</w:t>
      </w:r>
    </w:p>
    <w:p w:rsidR="00F01773" w:rsidRPr="00C80C73" w:rsidRDefault="00F01773" w:rsidP="00F01773">
      <w:pPr>
        <w:pStyle w:val="paragraph"/>
      </w:pPr>
      <w:r w:rsidRPr="00C80C73">
        <w:tab/>
        <w:t>(b)</w:t>
      </w:r>
      <w:r w:rsidRPr="00C80C73">
        <w:tab/>
        <w:t>all persons, irrespective of their nationality, who are making, or have made, a claim for family assistance; and</w:t>
      </w:r>
    </w:p>
    <w:p w:rsidR="00F01773" w:rsidRPr="00C80C73" w:rsidRDefault="00F01773" w:rsidP="00F01773">
      <w:pPr>
        <w:pStyle w:val="paragraph"/>
      </w:pPr>
      <w:r w:rsidRPr="00C80C73">
        <w:tab/>
        <w:t>(c)</w:t>
      </w:r>
      <w:r w:rsidRPr="00C80C73">
        <w:tab/>
        <w:t>all persons, irrespective of their nationality, who have become entitled to, or been paid, family assistance; and</w:t>
      </w:r>
    </w:p>
    <w:p w:rsidR="00F01773" w:rsidRPr="00C80C73" w:rsidRDefault="00F01773" w:rsidP="00F01773">
      <w:pPr>
        <w:pStyle w:val="paragraph"/>
      </w:pPr>
      <w:r w:rsidRPr="00C80C73">
        <w:tab/>
        <w:t>(d)</w:t>
      </w:r>
      <w:r w:rsidRPr="00C80C73">
        <w:tab/>
        <w:t>all persons, irrespective of their nationality, in respect of whom determinations of conditional eligibility for child care benefit by fee reduction are in force; and</w:t>
      </w:r>
    </w:p>
    <w:p w:rsidR="00F01773" w:rsidRPr="00C80C73" w:rsidRDefault="00F01773" w:rsidP="00F01773">
      <w:pPr>
        <w:pStyle w:val="paragraph"/>
      </w:pPr>
      <w:r w:rsidRPr="00C80C73">
        <w:tab/>
        <w:t>(e)</w:t>
      </w:r>
      <w:r w:rsidRPr="00C80C73">
        <w:tab/>
        <w:t>all persons, irrespective of their nationality, who are eligible for child care benefit by fee reduction under section</w:t>
      </w:r>
      <w:r w:rsidR="00C80C73">
        <w:t> </w:t>
      </w:r>
      <w:r w:rsidRPr="00C80C73">
        <w:t>47 of the Family Assistance Act.</w:t>
      </w:r>
    </w:p>
    <w:p w:rsidR="00F01773" w:rsidRPr="00C80C73" w:rsidRDefault="00127CA2" w:rsidP="00F01773">
      <w:pPr>
        <w:pStyle w:val="ActHead4"/>
      </w:pPr>
      <w:bookmarkStart w:id="537" w:name="_Toc401743278"/>
      <w:r w:rsidRPr="00C80C73">
        <w:rPr>
          <w:rStyle w:val="CharSubdNo"/>
        </w:rPr>
        <w:t>Subdivision</w:t>
      </w:r>
      <w:r w:rsidR="00753CFA" w:rsidRPr="00C80C73">
        <w:rPr>
          <w:rStyle w:val="CharSubdNo"/>
        </w:rPr>
        <w:t xml:space="preserve"> </w:t>
      </w:r>
      <w:r w:rsidR="00F01773" w:rsidRPr="00C80C73">
        <w:rPr>
          <w:rStyle w:val="CharSubdNo"/>
        </w:rPr>
        <w:t>B</w:t>
      </w:r>
      <w:r w:rsidR="00F01773" w:rsidRPr="00C80C73">
        <w:t>—</w:t>
      </w:r>
      <w:r w:rsidR="00F01773" w:rsidRPr="00C80C73">
        <w:rPr>
          <w:rStyle w:val="CharSubdText"/>
        </w:rPr>
        <w:t>Offences</w:t>
      </w:r>
      <w:bookmarkEnd w:id="537"/>
    </w:p>
    <w:p w:rsidR="00F01773" w:rsidRPr="00C80C73" w:rsidRDefault="00F01773" w:rsidP="00F01773">
      <w:pPr>
        <w:pStyle w:val="ActHead5"/>
      </w:pPr>
      <w:bookmarkStart w:id="538" w:name="_Toc401743279"/>
      <w:r w:rsidRPr="00C80C73">
        <w:rPr>
          <w:rStyle w:val="CharSectno"/>
        </w:rPr>
        <w:t>172</w:t>
      </w:r>
      <w:r w:rsidRPr="00C80C73">
        <w:t xml:space="preserve">  False statement in connection with claim</w:t>
      </w:r>
      <w:bookmarkEnd w:id="538"/>
    </w:p>
    <w:p w:rsidR="00F01773" w:rsidRPr="00C80C73" w:rsidRDefault="00F01773" w:rsidP="00F01773">
      <w:pPr>
        <w:pStyle w:val="subsection"/>
      </w:pPr>
      <w:r w:rsidRPr="00C80C73">
        <w:tab/>
      </w:r>
      <w:r w:rsidRPr="00C80C73">
        <w:tab/>
        <w:t>A person contravenes this section if:</w:t>
      </w:r>
    </w:p>
    <w:p w:rsidR="00F01773" w:rsidRPr="00C80C73" w:rsidRDefault="00F01773" w:rsidP="00F01773">
      <w:pPr>
        <w:pStyle w:val="paragraph"/>
      </w:pPr>
      <w:r w:rsidRPr="00C80C73">
        <w:tab/>
        <w:t>(a)</w:t>
      </w:r>
      <w:r w:rsidRPr="00C80C73">
        <w:tab/>
        <w:t>the person makes a statement; and</w:t>
      </w:r>
    </w:p>
    <w:p w:rsidR="00F01773" w:rsidRPr="00C80C73" w:rsidRDefault="00F01773" w:rsidP="00F01773">
      <w:pPr>
        <w:pStyle w:val="paragraph"/>
      </w:pPr>
      <w:r w:rsidRPr="00C80C73">
        <w:tab/>
        <w:t>(b)</w:t>
      </w:r>
      <w:r w:rsidRPr="00C80C73">
        <w:tab/>
        <w:t>the statement is false or misleading; and</w:t>
      </w:r>
    </w:p>
    <w:p w:rsidR="00F01773" w:rsidRPr="00C80C73" w:rsidRDefault="00F01773" w:rsidP="00F01773">
      <w:pPr>
        <w:pStyle w:val="paragraph"/>
      </w:pPr>
      <w:r w:rsidRPr="00C80C73">
        <w:tab/>
        <w:t>(c)</w:t>
      </w:r>
      <w:r w:rsidRPr="00C80C73">
        <w:tab/>
        <w:t>the person is reckless as to whether the statement is false or misleading; and</w:t>
      </w:r>
    </w:p>
    <w:p w:rsidR="00F01773" w:rsidRPr="00C80C73" w:rsidRDefault="00F01773" w:rsidP="00F01773">
      <w:pPr>
        <w:pStyle w:val="paragraph"/>
      </w:pPr>
      <w:r w:rsidRPr="00C80C73">
        <w:tab/>
        <w:t>(d)</w:t>
      </w:r>
      <w:r w:rsidRPr="00C80C73">
        <w:tab/>
        <w:t>the statement is made in connection with, or in support of, the person’s or any other person’s claim for family assistance.</w:t>
      </w:r>
    </w:p>
    <w:p w:rsidR="00F01773" w:rsidRPr="00C80C73" w:rsidRDefault="00F01773" w:rsidP="00F01773">
      <w:pPr>
        <w:pStyle w:val="ActHead5"/>
      </w:pPr>
      <w:bookmarkStart w:id="539" w:name="_Toc401743280"/>
      <w:r w:rsidRPr="00C80C73">
        <w:rPr>
          <w:rStyle w:val="CharSectno"/>
        </w:rPr>
        <w:t>173</w:t>
      </w:r>
      <w:r w:rsidRPr="00C80C73">
        <w:t xml:space="preserve">  False statement to deceive</w:t>
      </w:r>
      <w:bookmarkEnd w:id="539"/>
    </w:p>
    <w:p w:rsidR="00F01773" w:rsidRPr="00C80C73" w:rsidRDefault="00F01773" w:rsidP="00F01773">
      <w:pPr>
        <w:pStyle w:val="subsection"/>
        <w:keepNext/>
      </w:pPr>
      <w:r w:rsidRPr="00C80C73">
        <w:tab/>
        <w:t>(1)</w:t>
      </w:r>
      <w:r w:rsidRPr="00C80C73">
        <w:tab/>
        <w:t>A person contravenes this section if:</w:t>
      </w:r>
    </w:p>
    <w:p w:rsidR="00F01773" w:rsidRPr="00C80C73" w:rsidRDefault="00F01773" w:rsidP="00F01773">
      <w:pPr>
        <w:pStyle w:val="paragraph"/>
      </w:pPr>
      <w:r w:rsidRPr="00C80C73">
        <w:tab/>
        <w:t>(a)</w:t>
      </w:r>
      <w:r w:rsidRPr="00C80C73">
        <w:tab/>
        <w:t>the person makes a statement; and</w:t>
      </w:r>
    </w:p>
    <w:p w:rsidR="00F01773" w:rsidRPr="00C80C73" w:rsidRDefault="00F01773" w:rsidP="00F01773">
      <w:pPr>
        <w:pStyle w:val="paragraph"/>
      </w:pPr>
      <w:r w:rsidRPr="00C80C73">
        <w:lastRenderedPageBreak/>
        <w:tab/>
        <w:t>(b)</w:t>
      </w:r>
      <w:r w:rsidRPr="00C80C73">
        <w:tab/>
        <w:t>the statement is false or misleading; and</w:t>
      </w:r>
    </w:p>
    <w:p w:rsidR="00F01773" w:rsidRPr="00C80C73" w:rsidRDefault="00F01773" w:rsidP="00F01773">
      <w:pPr>
        <w:pStyle w:val="paragraph"/>
      </w:pPr>
      <w:r w:rsidRPr="00C80C73">
        <w:tab/>
        <w:t>(c)</w:t>
      </w:r>
      <w:r w:rsidRPr="00C80C73">
        <w:tab/>
        <w:t>the person is reckless as to whether the statement is false or misleading; and</w:t>
      </w:r>
    </w:p>
    <w:p w:rsidR="00F01773" w:rsidRPr="00C80C73" w:rsidRDefault="00F01773" w:rsidP="00F01773">
      <w:pPr>
        <w:pStyle w:val="paragraph"/>
      </w:pPr>
      <w:r w:rsidRPr="00C80C73">
        <w:tab/>
        <w:t>(d)</w:t>
      </w:r>
      <w:r w:rsidRPr="00C80C73">
        <w:tab/>
        <w:t>the person is reckless as to whether the statement:</w:t>
      </w:r>
    </w:p>
    <w:p w:rsidR="00F01773" w:rsidRPr="00C80C73" w:rsidRDefault="00F01773" w:rsidP="00F01773">
      <w:pPr>
        <w:pStyle w:val="paragraphsub"/>
      </w:pPr>
      <w:r w:rsidRPr="00C80C73">
        <w:tab/>
        <w:t>(i)</w:t>
      </w:r>
      <w:r w:rsidRPr="00C80C73">
        <w:tab/>
        <w:t>deceives, or might deceive, an officer or an approved child care service exercising powers, or performing duties or functions, under the family assistance law; or</w:t>
      </w:r>
    </w:p>
    <w:p w:rsidR="00F01773" w:rsidRPr="00C80C73" w:rsidRDefault="00F01773" w:rsidP="00F01773">
      <w:pPr>
        <w:pStyle w:val="paragraphsub"/>
      </w:pPr>
      <w:r w:rsidRPr="00C80C73">
        <w:tab/>
        <w:t>(ii)</w:t>
      </w:r>
      <w:r w:rsidRPr="00C80C73">
        <w:tab/>
        <w:t>affects, or might affect, an entitlement to a payment of family assistance under the family assistance law; or</w:t>
      </w:r>
    </w:p>
    <w:p w:rsidR="00F01773" w:rsidRPr="00C80C73" w:rsidRDefault="00F01773" w:rsidP="00F01773">
      <w:pPr>
        <w:pStyle w:val="paragraphsub"/>
      </w:pPr>
      <w:r w:rsidRPr="00C80C73">
        <w:tab/>
        <w:t>(iii)</w:t>
      </w:r>
      <w:r w:rsidRPr="00C80C73">
        <w:tab/>
        <w:t>affects, or might affect, the rate of a payment of family assistance under the family assistance law; or</w:t>
      </w:r>
    </w:p>
    <w:p w:rsidR="00F01773" w:rsidRPr="00C80C73" w:rsidRDefault="00F01773" w:rsidP="00F01773">
      <w:pPr>
        <w:pStyle w:val="paragraphsub"/>
      </w:pPr>
      <w:r w:rsidRPr="00C80C73">
        <w:tab/>
        <w:t>(iv)</w:t>
      </w:r>
      <w:r w:rsidRPr="00C80C73">
        <w:tab/>
        <w:t>affects, or might affect, conditional eligibility for child care benefit by fee reduction, a weekly limit of hours, a CCB % or a schooling % applicable to a person</w:t>
      </w:r>
      <w:r w:rsidR="00F832A7" w:rsidRPr="00C80C73">
        <w:t>, or the rate at which or amount in which fee reduction is applicable</w:t>
      </w:r>
      <w:r w:rsidRPr="00C80C73">
        <w:t>; or</w:t>
      </w:r>
    </w:p>
    <w:p w:rsidR="00F01773" w:rsidRPr="00C80C73" w:rsidRDefault="00F01773" w:rsidP="00F01773">
      <w:pPr>
        <w:pStyle w:val="paragraphsub"/>
      </w:pPr>
      <w:r w:rsidRPr="00C80C73">
        <w:tab/>
        <w:t>(v)</w:t>
      </w:r>
      <w:r w:rsidRPr="00C80C73">
        <w:tab/>
        <w:t>affects, or might affect, a person’s eligibility for the special grandparent rate for a child</w:t>
      </w:r>
      <w:r w:rsidR="00B13193" w:rsidRPr="00C80C73">
        <w:t>; or</w:t>
      </w:r>
    </w:p>
    <w:p w:rsidR="006C1B12" w:rsidRPr="00C80C73" w:rsidRDefault="006C1B12" w:rsidP="006C1B12">
      <w:pPr>
        <w:pStyle w:val="paragraphsub"/>
      </w:pPr>
      <w:r w:rsidRPr="00C80C73">
        <w:tab/>
        <w:t>(via)</w:t>
      </w:r>
      <w:r w:rsidRPr="00C80C73">
        <w:tab/>
        <w:t>affects, or might affect, eligibility for child care rebate under subsection</w:t>
      </w:r>
      <w:r w:rsidR="00C80C73">
        <w:t> </w:t>
      </w:r>
      <w:r w:rsidRPr="00C80C73">
        <w:t>57EA</w:t>
      </w:r>
      <w:r w:rsidR="00753CFA" w:rsidRPr="00C80C73">
        <w:t>A(</w:t>
      </w:r>
      <w:r w:rsidRPr="00C80C73">
        <w:t xml:space="preserve">1) of the Family Assistance Act, or the amount of child care rebate applicable under </w:t>
      </w:r>
      <w:r w:rsidR="00127CA2" w:rsidRPr="00C80C73">
        <w:t>Subdivision</w:t>
      </w:r>
      <w:r w:rsidR="00753CFA" w:rsidRPr="00C80C73">
        <w:t xml:space="preserve"> </w:t>
      </w:r>
      <w:r w:rsidRPr="00C80C73">
        <w:t>AAB of Division</w:t>
      </w:r>
      <w:r w:rsidR="00C80C73">
        <w:t> </w:t>
      </w:r>
      <w:r w:rsidRPr="00C80C73">
        <w:t>4AA of Part</w:t>
      </w:r>
      <w:r w:rsidR="00C80C73">
        <w:t> </w:t>
      </w:r>
      <w:r w:rsidRPr="00C80C73">
        <w:t>3; or</w:t>
      </w:r>
    </w:p>
    <w:p w:rsidR="00B13193" w:rsidRPr="00C80C73" w:rsidRDefault="00B13193" w:rsidP="00B13193">
      <w:pPr>
        <w:pStyle w:val="paragraphsub"/>
      </w:pPr>
      <w:r w:rsidRPr="00C80C73">
        <w:tab/>
        <w:t>(vi)</w:t>
      </w:r>
      <w:r w:rsidRPr="00C80C73">
        <w:tab/>
        <w:t xml:space="preserve">affects, or might affect, eligibility for </w:t>
      </w:r>
      <w:r w:rsidR="004C45C9" w:rsidRPr="00C80C73">
        <w:t>child care rebate</w:t>
      </w:r>
      <w:r w:rsidRPr="00C80C73">
        <w:t xml:space="preserve"> under subsection</w:t>
      </w:r>
      <w:r w:rsidR="00C80C73">
        <w:t> </w:t>
      </w:r>
      <w:r w:rsidRPr="00C80C73">
        <w:t xml:space="preserve">57EA(1) of the Family Assistance Act, or the amount of </w:t>
      </w:r>
      <w:r w:rsidR="004C45C9" w:rsidRPr="00C80C73">
        <w:t>child care rebate</w:t>
      </w:r>
      <w:r w:rsidRPr="00C80C73">
        <w:t xml:space="preserve"> applicable under </w:t>
      </w:r>
      <w:r w:rsidR="00127CA2" w:rsidRPr="00C80C73">
        <w:t>Subdivision</w:t>
      </w:r>
      <w:r w:rsidR="00753CFA" w:rsidRPr="00C80C73">
        <w:t xml:space="preserve"> </w:t>
      </w:r>
      <w:r w:rsidRPr="00C80C73">
        <w:t>AA of Division</w:t>
      </w:r>
      <w:r w:rsidR="00C80C73">
        <w:t> </w:t>
      </w:r>
      <w:r w:rsidRPr="00C80C73">
        <w:t>4AA of Part</w:t>
      </w:r>
      <w:r w:rsidR="00C80C73">
        <w:t> </w:t>
      </w:r>
      <w:r w:rsidRPr="00C80C73">
        <w:t>3.</w:t>
      </w:r>
    </w:p>
    <w:p w:rsidR="00F01773" w:rsidRPr="00C80C73" w:rsidRDefault="00F01773" w:rsidP="00F01773">
      <w:pPr>
        <w:pStyle w:val="subsection"/>
      </w:pPr>
      <w:r w:rsidRPr="00C80C73">
        <w:tab/>
        <w:t>(2)</w:t>
      </w:r>
      <w:r w:rsidRPr="00C80C73">
        <w:tab/>
        <w:t>For the purposes of an offence against section</w:t>
      </w:r>
      <w:r w:rsidR="00C80C73">
        <w:t> </w:t>
      </w:r>
      <w:r w:rsidRPr="00C80C73">
        <w:t xml:space="preserve">177 that relates to a contravention of </w:t>
      </w:r>
      <w:r w:rsidR="00C80C73">
        <w:t>subsection (</w:t>
      </w:r>
      <w:r w:rsidRPr="00C80C73">
        <w:t>1) of this section, strict liability applies to the following elements of the offence:</w:t>
      </w:r>
    </w:p>
    <w:p w:rsidR="00F01773" w:rsidRPr="00C80C73" w:rsidRDefault="00F01773" w:rsidP="00F01773">
      <w:pPr>
        <w:pStyle w:val="paragraph"/>
      </w:pPr>
      <w:r w:rsidRPr="00C80C73">
        <w:tab/>
        <w:t>(a)</w:t>
      </w:r>
      <w:r w:rsidRPr="00C80C73">
        <w:tab/>
        <w:t>the element that a power, duty or function is a power, duty or function under the family assistance law;</w:t>
      </w:r>
    </w:p>
    <w:p w:rsidR="00F01773" w:rsidRPr="00C80C73" w:rsidRDefault="00F01773" w:rsidP="00F01773">
      <w:pPr>
        <w:pStyle w:val="paragraph"/>
      </w:pPr>
      <w:r w:rsidRPr="00C80C73">
        <w:tab/>
        <w:t>(b)</w:t>
      </w:r>
      <w:r w:rsidRPr="00C80C73">
        <w:tab/>
        <w:t>the element that a payment is a payment under the family assistance law.</w:t>
      </w:r>
    </w:p>
    <w:p w:rsidR="00F01773" w:rsidRPr="00C80C73" w:rsidRDefault="00F01773" w:rsidP="00F01773">
      <w:pPr>
        <w:pStyle w:val="ActHead5"/>
      </w:pPr>
      <w:bookmarkStart w:id="540" w:name="_Toc401743281"/>
      <w:r w:rsidRPr="00C80C73">
        <w:rPr>
          <w:rStyle w:val="CharSectno"/>
        </w:rPr>
        <w:t>174</w:t>
      </w:r>
      <w:r w:rsidRPr="00C80C73">
        <w:t xml:space="preserve">  False statement or document</w:t>
      </w:r>
      <w:bookmarkEnd w:id="540"/>
    </w:p>
    <w:p w:rsidR="00F01773" w:rsidRPr="00C80C73" w:rsidRDefault="00F01773" w:rsidP="00F01773">
      <w:pPr>
        <w:pStyle w:val="subsection"/>
      </w:pPr>
      <w:r w:rsidRPr="00C80C73">
        <w:tab/>
        <w:t>(1)</w:t>
      </w:r>
      <w:r w:rsidRPr="00C80C73">
        <w:tab/>
        <w:t>A person contravenes this subsection if:</w:t>
      </w:r>
    </w:p>
    <w:p w:rsidR="00F01773" w:rsidRPr="00C80C73" w:rsidRDefault="00F01773" w:rsidP="00F01773">
      <w:pPr>
        <w:pStyle w:val="paragraph"/>
      </w:pPr>
      <w:r w:rsidRPr="00C80C73">
        <w:lastRenderedPageBreak/>
        <w:tab/>
        <w:t>(a)</w:t>
      </w:r>
      <w:r w:rsidRPr="00C80C73">
        <w:tab/>
        <w:t>the person makes a statement or presents a document to an officer or an approved child care service exercising powers, or performing duties or functions, under the family assistance law; and</w:t>
      </w:r>
    </w:p>
    <w:p w:rsidR="00F01773" w:rsidRPr="00C80C73" w:rsidRDefault="00F01773" w:rsidP="00F01773">
      <w:pPr>
        <w:pStyle w:val="paragraph"/>
      </w:pPr>
      <w:r w:rsidRPr="00C80C73">
        <w:tab/>
        <w:t>(b)</w:t>
      </w:r>
      <w:r w:rsidRPr="00C80C73">
        <w:tab/>
        <w:t>the statement or document is false in any particular; and</w:t>
      </w:r>
    </w:p>
    <w:p w:rsidR="00F01773" w:rsidRPr="00C80C73" w:rsidRDefault="00F01773" w:rsidP="00F01773">
      <w:pPr>
        <w:pStyle w:val="paragraph"/>
      </w:pPr>
      <w:r w:rsidRPr="00C80C73">
        <w:tab/>
        <w:t>(c)</w:t>
      </w:r>
      <w:r w:rsidRPr="00C80C73">
        <w:tab/>
        <w:t>the person is reckless as to whether the statement or document is false in any particular.</w:t>
      </w:r>
    </w:p>
    <w:p w:rsidR="00F01773" w:rsidRPr="00C80C73" w:rsidRDefault="00F01773" w:rsidP="00F01773">
      <w:pPr>
        <w:pStyle w:val="subsection"/>
      </w:pPr>
      <w:r w:rsidRPr="00C80C73">
        <w:tab/>
        <w:t>(2)</w:t>
      </w:r>
      <w:r w:rsidRPr="00C80C73">
        <w:tab/>
        <w:t>For the purposes of an offence against section</w:t>
      </w:r>
      <w:r w:rsidR="00C80C73">
        <w:t> </w:t>
      </w:r>
      <w:r w:rsidRPr="00C80C73">
        <w:t xml:space="preserve">177 that relates to a contravention of </w:t>
      </w:r>
      <w:r w:rsidR="00C80C73">
        <w:t>subsection (</w:t>
      </w:r>
      <w:r w:rsidRPr="00C80C73">
        <w:t>1) of this section, strict liability applies to the element of the offence that a power, duty or function is a power, duty or function under the family assistance law.</w:t>
      </w:r>
    </w:p>
    <w:p w:rsidR="00F01773" w:rsidRPr="00C80C73" w:rsidRDefault="00F01773" w:rsidP="00F01773">
      <w:pPr>
        <w:pStyle w:val="ActHead5"/>
      </w:pPr>
      <w:bookmarkStart w:id="541" w:name="_Toc401743282"/>
      <w:r w:rsidRPr="00C80C73">
        <w:rPr>
          <w:rStyle w:val="CharSectno"/>
        </w:rPr>
        <w:t>175</w:t>
      </w:r>
      <w:r w:rsidRPr="00C80C73">
        <w:t xml:space="preserve">  Obtaining payment where no entitlement</w:t>
      </w:r>
      <w:bookmarkEnd w:id="541"/>
    </w:p>
    <w:p w:rsidR="00F01773" w:rsidRPr="00C80C73" w:rsidRDefault="00F01773" w:rsidP="00F01773">
      <w:pPr>
        <w:pStyle w:val="subsection"/>
      </w:pPr>
      <w:r w:rsidRPr="00C80C73">
        <w:tab/>
      </w:r>
      <w:r w:rsidRPr="00C80C73">
        <w:tab/>
        <w:t>A person contravenes this section if:</w:t>
      </w:r>
    </w:p>
    <w:p w:rsidR="00F01773" w:rsidRPr="00C80C73" w:rsidRDefault="00F01773" w:rsidP="00F01773">
      <w:pPr>
        <w:pStyle w:val="paragraph"/>
      </w:pPr>
      <w:r w:rsidRPr="00C80C73">
        <w:tab/>
        <w:t>(a)</w:t>
      </w:r>
      <w:r w:rsidRPr="00C80C73">
        <w:tab/>
        <w:t>the person obtains a payment of family assistance</w:t>
      </w:r>
      <w:r w:rsidR="00812068" w:rsidRPr="00C80C73">
        <w:t xml:space="preserve"> (other than </w:t>
      </w:r>
      <w:r w:rsidR="004C45C9" w:rsidRPr="00C80C73">
        <w:t>child care rebate</w:t>
      </w:r>
      <w:r w:rsidR="006C1B12" w:rsidRPr="00C80C73">
        <w:t xml:space="preserve"> for a week under </w:t>
      </w:r>
      <w:r w:rsidR="00127CA2" w:rsidRPr="00C80C73">
        <w:t>Subdivision</w:t>
      </w:r>
      <w:r w:rsidR="00753CFA" w:rsidRPr="00C80C73">
        <w:t xml:space="preserve"> </w:t>
      </w:r>
      <w:r w:rsidR="006C1B12" w:rsidRPr="00C80C73">
        <w:t>AAB or</w:t>
      </w:r>
      <w:r w:rsidR="00812068" w:rsidRPr="00C80C73">
        <w:t xml:space="preserve"> for a quarter under </w:t>
      </w:r>
      <w:r w:rsidR="00127CA2" w:rsidRPr="00C80C73">
        <w:t>Subdivision</w:t>
      </w:r>
      <w:r w:rsidR="00753CFA" w:rsidRPr="00C80C73">
        <w:t xml:space="preserve"> </w:t>
      </w:r>
      <w:r w:rsidR="00812068" w:rsidRPr="00C80C73">
        <w:t>AA of Division</w:t>
      </w:r>
      <w:r w:rsidR="00C80C73">
        <w:t> </w:t>
      </w:r>
      <w:r w:rsidR="00812068" w:rsidRPr="00C80C73">
        <w:t>4AA of Part</w:t>
      </w:r>
      <w:r w:rsidR="00C80C73">
        <w:t> </w:t>
      </w:r>
      <w:r w:rsidR="00812068" w:rsidRPr="00C80C73">
        <w:t>3)</w:t>
      </w:r>
      <w:r w:rsidRPr="00C80C73">
        <w:t>; and</w:t>
      </w:r>
    </w:p>
    <w:p w:rsidR="00F01773" w:rsidRPr="00C80C73" w:rsidRDefault="00F01773" w:rsidP="00F01773">
      <w:pPr>
        <w:pStyle w:val="paragraph"/>
      </w:pPr>
      <w:r w:rsidRPr="00C80C73">
        <w:tab/>
        <w:t>(b)</w:t>
      </w:r>
      <w:r w:rsidRPr="00C80C73">
        <w:tab/>
        <w:t>the person does so knowing that he or she is:</w:t>
      </w:r>
    </w:p>
    <w:p w:rsidR="00F01773" w:rsidRPr="00C80C73" w:rsidRDefault="00F01773" w:rsidP="00F01773">
      <w:pPr>
        <w:pStyle w:val="paragraphsub"/>
      </w:pPr>
      <w:r w:rsidRPr="00C80C73">
        <w:tab/>
        <w:t>(i)</w:t>
      </w:r>
      <w:r w:rsidRPr="00C80C73">
        <w:tab/>
        <w:t>not entitled to the payment; or</w:t>
      </w:r>
    </w:p>
    <w:p w:rsidR="00F01773" w:rsidRPr="00C80C73" w:rsidRDefault="00F01773" w:rsidP="00F01773">
      <w:pPr>
        <w:pStyle w:val="paragraphsub"/>
      </w:pPr>
      <w:r w:rsidRPr="00C80C73">
        <w:tab/>
        <w:t>(ii)</w:t>
      </w:r>
      <w:r w:rsidRPr="00C80C73">
        <w:tab/>
        <w:t>only entitled to part of the payment.</w:t>
      </w:r>
    </w:p>
    <w:p w:rsidR="00722F01" w:rsidRPr="00C80C73" w:rsidRDefault="00722F01" w:rsidP="00722F01">
      <w:pPr>
        <w:pStyle w:val="ActHead5"/>
      </w:pPr>
      <w:bookmarkStart w:id="542" w:name="_Toc401743283"/>
      <w:r w:rsidRPr="00C80C73">
        <w:rPr>
          <w:rStyle w:val="CharSectno"/>
        </w:rPr>
        <w:t>175AA</w:t>
      </w:r>
      <w:r w:rsidRPr="00C80C73">
        <w:t xml:space="preserve">  Obtaining </w:t>
      </w:r>
      <w:r w:rsidR="004C45C9" w:rsidRPr="00C80C73">
        <w:t>child care rebate</w:t>
      </w:r>
      <w:r w:rsidRPr="00C80C73">
        <w:t xml:space="preserve"> for a quarter if ineligible</w:t>
      </w:r>
      <w:bookmarkEnd w:id="542"/>
    </w:p>
    <w:p w:rsidR="00722F01" w:rsidRPr="00C80C73" w:rsidRDefault="00722F01" w:rsidP="00722F01">
      <w:pPr>
        <w:pStyle w:val="subsection"/>
      </w:pPr>
      <w:r w:rsidRPr="00C80C73">
        <w:tab/>
      </w:r>
      <w:r w:rsidRPr="00C80C73">
        <w:tab/>
        <w:t>A person contravenes this section if:</w:t>
      </w:r>
    </w:p>
    <w:p w:rsidR="00722F01" w:rsidRPr="00C80C73" w:rsidRDefault="00722F01" w:rsidP="00722F01">
      <w:pPr>
        <w:pStyle w:val="paragraph"/>
      </w:pPr>
      <w:r w:rsidRPr="00C80C73">
        <w:tab/>
        <w:t>(a)</w:t>
      </w:r>
      <w:r w:rsidRPr="00C80C73">
        <w:tab/>
        <w:t xml:space="preserve">the person obtains a payment of </w:t>
      </w:r>
      <w:r w:rsidR="004C45C9" w:rsidRPr="00C80C73">
        <w:t>child care rebate</w:t>
      </w:r>
      <w:r w:rsidR="006C1B12" w:rsidRPr="00C80C73">
        <w:t xml:space="preserve"> for a week under </w:t>
      </w:r>
      <w:r w:rsidR="00127CA2" w:rsidRPr="00C80C73">
        <w:t>Subdivision</w:t>
      </w:r>
      <w:r w:rsidR="00753CFA" w:rsidRPr="00C80C73">
        <w:t xml:space="preserve"> </w:t>
      </w:r>
      <w:r w:rsidR="006C1B12" w:rsidRPr="00C80C73">
        <w:t>AAB or</w:t>
      </w:r>
      <w:r w:rsidRPr="00C80C73">
        <w:t xml:space="preserve"> for a quarter under </w:t>
      </w:r>
      <w:r w:rsidR="00127CA2" w:rsidRPr="00C80C73">
        <w:t>Subdivision</w:t>
      </w:r>
      <w:r w:rsidR="00753CFA" w:rsidRPr="00C80C73">
        <w:t xml:space="preserve"> </w:t>
      </w:r>
      <w:r w:rsidRPr="00C80C73">
        <w:t>AA of Division</w:t>
      </w:r>
      <w:r w:rsidR="00C80C73">
        <w:t> </w:t>
      </w:r>
      <w:r w:rsidRPr="00C80C73">
        <w:t>4AA of Part</w:t>
      </w:r>
      <w:r w:rsidR="00C80C73">
        <w:t> </w:t>
      </w:r>
      <w:r w:rsidRPr="00C80C73">
        <w:t>3; and</w:t>
      </w:r>
    </w:p>
    <w:p w:rsidR="00722F01" w:rsidRPr="00C80C73" w:rsidRDefault="00722F01" w:rsidP="00722F01">
      <w:pPr>
        <w:pStyle w:val="paragraph"/>
      </w:pPr>
      <w:r w:rsidRPr="00C80C73">
        <w:tab/>
        <w:t>(b)</w:t>
      </w:r>
      <w:r w:rsidRPr="00C80C73">
        <w:tab/>
        <w:t>the person does so knowing that he or she is:</w:t>
      </w:r>
    </w:p>
    <w:p w:rsidR="00722F01" w:rsidRPr="00C80C73" w:rsidRDefault="00722F01" w:rsidP="00722F01">
      <w:pPr>
        <w:pStyle w:val="paragraphsub"/>
      </w:pPr>
      <w:r w:rsidRPr="00C80C73">
        <w:tab/>
        <w:t>(i)</w:t>
      </w:r>
      <w:r w:rsidRPr="00C80C73">
        <w:tab/>
        <w:t>ineligible for the payment; or</w:t>
      </w:r>
    </w:p>
    <w:p w:rsidR="00722F01" w:rsidRPr="00C80C73" w:rsidRDefault="00722F01" w:rsidP="00722F01">
      <w:pPr>
        <w:pStyle w:val="paragraphsub"/>
      </w:pPr>
      <w:r w:rsidRPr="00C80C73">
        <w:tab/>
        <w:t>(ii)</w:t>
      </w:r>
      <w:r w:rsidRPr="00C80C73">
        <w:tab/>
        <w:t>only eligible for part of the payment.</w:t>
      </w:r>
    </w:p>
    <w:p w:rsidR="00F01773" w:rsidRPr="00C80C73" w:rsidRDefault="00F01773" w:rsidP="00F01773">
      <w:pPr>
        <w:pStyle w:val="ActHead5"/>
      </w:pPr>
      <w:bookmarkStart w:id="543" w:name="_Toc401743284"/>
      <w:r w:rsidRPr="00C80C73">
        <w:rPr>
          <w:rStyle w:val="CharSectno"/>
        </w:rPr>
        <w:lastRenderedPageBreak/>
        <w:t>175A</w:t>
      </w:r>
      <w:r w:rsidRPr="00C80C73">
        <w:t xml:space="preserve">  Obtaining fee reductions where no conditional eligibility or eligibility</w:t>
      </w:r>
      <w:bookmarkEnd w:id="543"/>
    </w:p>
    <w:p w:rsidR="00F01773" w:rsidRPr="00C80C73" w:rsidRDefault="00F01773" w:rsidP="00F01773">
      <w:pPr>
        <w:pStyle w:val="subsection"/>
      </w:pPr>
      <w:r w:rsidRPr="00C80C73">
        <w:tab/>
        <w:t>(1)</w:t>
      </w:r>
      <w:r w:rsidRPr="00C80C73">
        <w:tab/>
        <w:t>An individual must not obtain fee reductions if the individual has not been determined to be conditionally eligible for child care benefit by fee reduction.</w:t>
      </w:r>
    </w:p>
    <w:p w:rsidR="00F01773" w:rsidRPr="00C80C73" w:rsidRDefault="00F01773" w:rsidP="00F01773">
      <w:pPr>
        <w:pStyle w:val="subsection"/>
      </w:pPr>
      <w:r w:rsidRPr="00C80C73">
        <w:tab/>
        <w:t>(2)</w:t>
      </w:r>
      <w:r w:rsidRPr="00C80C73">
        <w:tab/>
        <w:t>An individual must not obtain an incorrect amount of fee reductions.</w:t>
      </w:r>
    </w:p>
    <w:p w:rsidR="00F01773" w:rsidRPr="00C80C73" w:rsidRDefault="00F01773" w:rsidP="00F01773">
      <w:pPr>
        <w:pStyle w:val="subsection"/>
      </w:pPr>
      <w:r w:rsidRPr="00C80C73">
        <w:tab/>
        <w:t>(3)</w:t>
      </w:r>
      <w:r w:rsidRPr="00C80C73">
        <w:tab/>
        <w:t>If an approved child care service is not eligible under section</w:t>
      </w:r>
      <w:r w:rsidR="00C80C73">
        <w:t> </w:t>
      </w:r>
      <w:r w:rsidRPr="00C80C73">
        <w:t xml:space="preserve">47 of the Family Assistance Act for child care benefit by fee reduction for care provided by the service to a child at risk, the service must not, in respect of the child, </w:t>
      </w:r>
      <w:r w:rsidR="00F832A7" w:rsidRPr="00C80C73">
        <w:t>obtain a payment under section</w:t>
      </w:r>
      <w:r w:rsidR="00C80C73">
        <w:t> </w:t>
      </w:r>
      <w:r w:rsidR="00F832A7" w:rsidRPr="00C80C73">
        <w:t>219Q or subsection</w:t>
      </w:r>
      <w:r w:rsidR="00C80C73">
        <w:t> </w:t>
      </w:r>
      <w:r w:rsidR="00F832A7" w:rsidRPr="00C80C73">
        <w:t>219Q</w:t>
      </w:r>
      <w:r w:rsidR="00753CFA" w:rsidRPr="00C80C73">
        <w:t>A(</w:t>
      </w:r>
      <w:r w:rsidR="00F832A7" w:rsidRPr="00C80C73">
        <w:t>2) in respect of fee reduction</w:t>
      </w:r>
      <w:r w:rsidRPr="00C80C73">
        <w:t>.</w:t>
      </w:r>
    </w:p>
    <w:p w:rsidR="00F01773" w:rsidRPr="00C80C73" w:rsidRDefault="00F01773" w:rsidP="00F01773">
      <w:pPr>
        <w:pStyle w:val="subsection"/>
      </w:pPr>
      <w:r w:rsidRPr="00C80C73">
        <w:tab/>
        <w:t>(3A)</w:t>
      </w:r>
      <w:r w:rsidRPr="00C80C73">
        <w:tab/>
        <w:t>For the purposes of an offence against section</w:t>
      </w:r>
      <w:r w:rsidR="00C80C73">
        <w:t> </w:t>
      </w:r>
      <w:r w:rsidRPr="00C80C73">
        <w:t xml:space="preserve">177 that relates to a contravention of </w:t>
      </w:r>
      <w:r w:rsidR="00C80C73">
        <w:t>subsection (</w:t>
      </w:r>
      <w:r w:rsidRPr="00C80C73">
        <w:t>3) of this section, strict liability applies to the following elements of the offence:</w:t>
      </w:r>
    </w:p>
    <w:p w:rsidR="00F01773" w:rsidRPr="00C80C73" w:rsidRDefault="00F01773" w:rsidP="00F01773">
      <w:pPr>
        <w:pStyle w:val="paragraph"/>
      </w:pPr>
      <w:r w:rsidRPr="00C80C73">
        <w:tab/>
        <w:t>(a)</w:t>
      </w:r>
      <w:r w:rsidRPr="00C80C73">
        <w:tab/>
        <w:t>the element that a child care service’s lack of eligibility for a child care benefit is a lack of eligibility under section</w:t>
      </w:r>
      <w:r w:rsidR="00C80C73">
        <w:t> </w:t>
      </w:r>
      <w:r w:rsidRPr="00C80C73">
        <w:t>47 of the Family Assistance Act;</w:t>
      </w:r>
    </w:p>
    <w:p w:rsidR="00F832A7" w:rsidRPr="00C80C73" w:rsidRDefault="00F832A7" w:rsidP="00F832A7">
      <w:pPr>
        <w:pStyle w:val="paragraph"/>
      </w:pPr>
      <w:r w:rsidRPr="00C80C73">
        <w:tab/>
        <w:t>(b)</w:t>
      </w:r>
      <w:r w:rsidRPr="00C80C73">
        <w:tab/>
        <w:t>the element that a payment in respect of fee reduction is paid to the service under section</w:t>
      </w:r>
      <w:r w:rsidR="00C80C73">
        <w:t> </w:t>
      </w:r>
      <w:r w:rsidRPr="00C80C73">
        <w:t>219Q or subsection</w:t>
      </w:r>
      <w:r w:rsidR="00C80C73">
        <w:t> </w:t>
      </w:r>
      <w:r w:rsidRPr="00C80C73">
        <w:t>219Q</w:t>
      </w:r>
      <w:r w:rsidR="00753CFA" w:rsidRPr="00C80C73">
        <w:t>A(</w:t>
      </w:r>
      <w:r w:rsidRPr="00C80C73">
        <w:t>2).</w:t>
      </w:r>
    </w:p>
    <w:p w:rsidR="00F01773" w:rsidRPr="00C80C73" w:rsidRDefault="00F01773" w:rsidP="00F01773">
      <w:pPr>
        <w:pStyle w:val="subsection"/>
      </w:pPr>
      <w:r w:rsidRPr="00C80C73">
        <w:tab/>
        <w:t>(4)</w:t>
      </w:r>
      <w:r w:rsidRPr="00C80C73">
        <w:tab/>
        <w:t>If an approved child care service is eligible under section</w:t>
      </w:r>
      <w:r w:rsidR="00C80C73">
        <w:t> </w:t>
      </w:r>
      <w:r w:rsidRPr="00C80C73">
        <w:t xml:space="preserve">47 of the Family Assistance Act for child care benefit by fee reduction for care provided by the service to a child at risk, the service must not </w:t>
      </w:r>
      <w:r w:rsidR="00F832A7" w:rsidRPr="00C80C73">
        <w:t>obtain an incorrect amount of a payment under section</w:t>
      </w:r>
      <w:r w:rsidR="00C80C73">
        <w:t> </w:t>
      </w:r>
      <w:r w:rsidR="00F832A7" w:rsidRPr="00C80C73">
        <w:t>219Q or section</w:t>
      </w:r>
      <w:r w:rsidR="00C80C73">
        <w:t> </w:t>
      </w:r>
      <w:r w:rsidR="00F832A7" w:rsidRPr="00C80C73">
        <w:t>219QA in respect of fee reduction.</w:t>
      </w:r>
    </w:p>
    <w:p w:rsidR="00F01773" w:rsidRPr="00C80C73" w:rsidRDefault="00F01773" w:rsidP="00F01773">
      <w:pPr>
        <w:pStyle w:val="subsection"/>
      </w:pPr>
      <w:r w:rsidRPr="00C80C73">
        <w:tab/>
        <w:t>(4A)</w:t>
      </w:r>
      <w:r w:rsidRPr="00C80C73">
        <w:tab/>
        <w:t>For the purposes of an offence against section</w:t>
      </w:r>
      <w:r w:rsidR="00C80C73">
        <w:t> </w:t>
      </w:r>
      <w:r w:rsidRPr="00C80C73">
        <w:t xml:space="preserve">177 that relates to a contravention of </w:t>
      </w:r>
      <w:r w:rsidR="00C80C73">
        <w:t>subsection (</w:t>
      </w:r>
      <w:r w:rsidRPr="00C80C73">
        <w:t>4) of this section, strict liability applies to the following elements of the offence:</w:t>
      </w:r>
    </w:p>
    <w:p w:rsidR="00F01773" w:rsidRPr="00C80C73" w:rsidRDefault="00F01773" w:rsidP="00F01773">
      <w:pPr>
        <w:pStyle w:val="paragraph"/>
      </w:pPr>
      <w:r w:rsidRPr="00C80C73">
        <w:tab/>
        <w:t>(a)</w:t>
      </w:r>
      <w:r w:rsidRPr="00C80C73">
        <w:tab/>
        <w:t>the element that a child care service’s eligibility for a child care benefit is an eligibility under section</w:t>
      </w:r>
      <w:r w:rsidR="00C80C73">
        <w:t> </w:t>
      </w:r>
      <w:r w:rsidRPr="00C80C73">
        <w:t>47 of the Family Assistance Act;</w:t>
      </w:r>
    </w:p>
    <w:p w:rsidR="00F832A7" w:rsidRPr="00C80C73" w:rsidRDefault="00F832A7" w:rsidP="00F832A7">
      <w:pPr>
        <w:pStyle w:val="paragraph"/>
      </w:pPr>
      <w:r w:rsidRPr="00C80C73">
        <w:tab/>
        <w:t>(b)</w:t>
      </w:r>
      <w:r w:rsidRPr="00C80C73">
        <w:tab/>
        <w:t>the element that an incorrect amount of a payment is an incorrect amount of a payment under section</w:t>
      </w:r>
      <w:r w:rsidR="00C80C73">
        <w:t> </w:t>
      </w:r>
      <w:r w:rsidRPr="00C80C73">
        <w:t>219Q or subsection</w:t>
      </w:r>
      <w:r w:rsidR="00C80C73">
        <w:t> </w:t>
      </w:r>
      <w:r w:rsidRPr="00C80C73">
        <w:t>219Q</w:t>
      </w:r>
      <w:r w:rsidR="00753CFA" w:rsidRPr="00C80C73">
        <w:t>A(</w:t>
      </w:r>
      <w:r w:rsidRPr="00C80C73">
        <w:t>2).</w:t>
      </w:r>
    </w:p>
    <w:p w:rsidR="00F01773" w:rsidRPr="00C80C73" w:rsidRDefault="00F01773" w:rsidP="00F01773">
      <w:pPr>
        <w:pStyle w:val="ActHead5"/>
      </w:pPr>
      <w:bookmarkStart w:id="544" w:name="_Toc401743285"/>
      <w:r w:rsidRPr="00C80C73">
        <w:rPr>
          <w:rStyle w:val="CharSectno"/>
        </w:rPr>
        <w:lastRenderedPageBreak/>
        <w:t>176</w:t>
      </w:r>
      <w:r w:rsidRPr="00C80C73">
        <w:t xml:space="preserve">  Payment or fee reductions obtained by fraud</w:t>
      </w:r>
      <w:bookmarkEnd w:id="544"/>
    </w:p>
    <w:p w:rsidR="00F01773" w:rsidRPr="00C80C73" w:rsidRDefault="00F01773" w:rsidP="00F01773">
      <w:pPr>
        <w:pStyle w:val="subsection"/>
      </w:pPr>
      <w:r w:rsidRPr="00C80C73">
        <w:tab/>
        <w:t>(1)</w:t>
      </w:r>
      <w:r w:rsidRPr="00C80C73">
        <w:tab/>
        <w:t>A person contravenes this subsection if:</w:t>
      </w:r>
    </w:p>
    <w:p w:rsidR="00F01773" w:rsidRPr="00C80C73" w:rsidRDefault="00F01773" w:rsidP="00F01773">
      <w:pPr>
        <w:pStyle w:val="paragraph"/>
      </w:pPr>
      <w:r w:rsidRPr="00C80C73">
        <w:tab/>
        <w:t>(a)</w:t>
      </w:r>
      <w:r w:rsidRPr="00C80C73">
        <w:tab/>
        <w:t>the person obtains:</w:t>
      </w:r>
    </w:p>
    <w:p w:rsidR="00F01773" w:rsidRPr="00C80C73" w:rsidRDefault="00F01773" w:rsidP="00F01773">
      <w:pPr>
        <w:pStyle w:val="paragraphsub"/>
      </w:pPr>
      <w:r w:rsidRPr="00C80C73">
        <w:tab/>
        <w:t>(i)</w:t>
      </w:r>
      <w:r w:rsidRPr="00C80C73">
        <w:tab/>
        <w:t>a payment of family assistance; or</w:t>
      </w:r>
    </w:p>
    <w:p w:rsidR="00F01773" w:rsidRPr="00C80C73" w:rsidRDefault="00F01773" w:rsidP="00F01773">
      <w:pPr>
        <w:pStyle w:val="paragraphsub"/>
      </w:pPr>
      <w:r w:rsidRPr="00C80C73">
        <w:tab/>
        <w:t>(ii)</w:t>
      </w:r>
      <w:r w:rsidRPr="00C80C73">
        <w:tab/>
        <w:t>fee reductions; or</w:t>
      </w:r>
    </w:p>
    <w:p w:rsidR="00157CB1" w:rsidRPr="00C80C73" w:rsidRDefault="006C1B12" w:rsidP="00157CB1">
      <w:pPr>
        <w:pStyle w:val="paragraphsub"/>
      </w:pPr>
      <w:r w:rsidRPr="00C80C73">
        <w:tab/>
        <w:t>(iii)</w:t>
      </w:r>
      <w:r w:rsidRPr="00C80C73">
        <w:tab/>
        <w:t>in the case of an approved child care service—an amount is paid under section</w:t>
      </w:r>
      <w:r w:rsidR="00C80C73">
        <w:t> </w:t>
      </w:r>
      <w:r w:rsidRPr="00C80C73">
        <w:t>219Q or subsection</w:t>
      </w:r>
      <w:r w:rsidR="00C80C73">
        <w:t> </w:t>
      </w:r>
      <w:r w:rsidRPr="00C80C73">
        <w:t>219Q</w:t>
      </w:r>
      <w:r w:rsidR="00753CFA" w:rsidRPr="00C80C73">
        <w:t>A(</w:t>
      </w:r>
      <w:r w:rsidRPr="00C80C73">
        <w:t>2) in respect of fee reduction, under section</w:t>
      </w:r>
      <w:r w:rsidR="00C80C73">
        <w:t> </w:t>
      </w:r>
      <w:r w:rsidRPr="00C80C73">
        <w:t>219QC or subsection</w:t>
      </w:r>
      <w:r w:rsidR="00C80C73">
        <w:t> </w:t>
      </w:r>
      <w:r w:rsidRPr="00C80C73">
        <w:t>219Q</w:t>
      </w:r>
      <w:r w:rsidR="00753CFA" w:rsidRPr="00C80C73">
        <w:t>D(</w:t>
      </w:r>
      <w:r w:rsidRPr="00C80C73">
        <w:t xml:space="preserve">2) in respect of </w:t>
      </w:r>
      <w:r w:rsidR="00157CB1" w:rsidRPr="00C80C73">
        <w:t>child care rebate or under section</w:t>
      </w:r>
      <w:r w:rsidR="00C80C73">
        <w:t> </w:t>
      </w:r>
      <w:r w:rsidR="00157CB1" w:rsidRPr="00C80C73">
        <w:t>219RA as an enrolment advance; or</w:t>
      </w:r>
    </w:p>
    <w:p w:rsidR="005D1FDF" w:rsidRPr="00C80C73" w:rsidRDefault="005D1FDF" w:rsidP="005D1FDF">
      <w:pPr>
        <w:pStyle w:val="paragraphsub"/>
      </w:pPr>
      <w:r w:rsidRPr="00C80C73">
        <w:tab/>
        <w:t>(iv)</w:t>
      </w:r>
      <w:r w:rsidRPr="00C80C73">
        <w:tab/>
        <w:t>in the case of an approved child care service—a payment under section</w:t>
      </w:r>
      <w:r w:rsidR="00C80C73">
        <w:t> </w:t>
      </w:r>
      <w:r w:rsidRPr="00C80C73">
        <w:t>219RD (business continuity payments); and</w:t>
      </w:r>
    </w:p>
    <w:p w:rsidR="00F01773" w:rsidRPr="00C80C73" w:rsidRDefault="00F01773" w:rsidP="00F01773">
      <w:pPr>
        <w:pStyle w:val="paragraph"/>
      </w:pPr>
      <w:r w:rsidRPr="00C80C73">
        <w:tab/>
        <w:t>(b)</w:t>
      </w:r>
      <w:r w:rsidRPr="00C80C73">
        <w:tab/>
        <w:t>the person does so:</w:t>
      </w:r>
    </w:p>
    <w:p w:rsidR="00F01773" w:rsidRPr="00C80C73" w:rsidRDefault="00F01773" w:rsidP="00F01773">
      <w:pPr>
        <w:pStyle w:val="paragraphsub"/>
      </w:pPr>
      <w:r w:rsidRPr="00C80C73">
        <w:tab/>
        <w:t>(i)</w:t>
      </w:r>
      <w:r w:rsidRPr="00C80C73">
        <w:tab/>
        <w:t>by means of impersonation; or</w:t>
      </w:r>
    </w:p>
    <w:p w:rsidR="00F01773" w:rsidRPr="00C80C73" w:rsidRDefault="00F01773" w:rsidP="00F01773">
      <w:pPr>
        <w:pStyle w:val="paragraphsub"/>
      </w:pPr>
      <w:r w:rsidRPr="00C80C73">
        <w:tab/>
        <w:t>(ii)</w:t>
      </w:r>
      <w:r w:rsidRPr="00C80C73">
        <w:tab/>
        <w:t>by fraudulent means.</w:t>
      </w:r>
    </w:p>
    <w:p w:rsidR="00C676CF" w:rsidRPr="00C80C73" w:rsidRDefault="00C676CF" w:rsidP="00C676CF">
      <w:pPr>
        <w:pStyle w:val="subsection"/>
      </w:pPr>
      <w:r w:rsidRPr="00C80C73">
        <w:tab/>
        <w:t>(2)</w:t>
      </w:r>
      <w:r w:rsidRPr="00C80C73">
        <w:tab/>
        <w:t>For the purposes of an offence against section</w:t>
      </w:r>
      <w:r w:rsidR="00C80C73">
        <w:t> </w:t>
      </w:r>
      <w:r w:rsidRPr="00C80C73">
        <w:t xml:space="preserve">177 that relates to a contravention of </w:t>
      </w:r>
      <w:r w:rsidR="00C80C73">
        <w:t>subsection (</w:t>
      </w:r>
      <w:r w:rsidRPr="00C80C73">
        <w:t>1) of this section, strict liability applies to:</w:t>
      </w:r>
    </w:p>
    <w:p w:rsidR="00C676CF" w:rsidRPr="00C80C73" w:rsidRDefault="00C676CF" w:rsidP="00C676CF">
      <w:pPr>
        <w:pStyle w:val="paragraph"/>
      </w:pPr>
      <w:r w:rsidRPr="00C80C73">
        <w:tab/>
        <w:t>(a)</w:t>
      </w:r>
      <w:r w:rsidRPr="00C80C73">
        <w:tab/>
        <w:t>the element of the offence that a payment in respect of fee reduction is paid to the service under section</w:t>
      </w:r>
      <w:r w:rsidR="00C80C73">
        <w:t> </w:t>
      </w:r>
      <w:r w:rsidRPr="00C80C73">
        <w:t>219Q or subsection</w:t>
      </w:r>
      <w:r w:rsidR="00C80C73">
        <w:t> </w:t>
      </w:r>
      <w:r w:rsidRPr="00C80C73">
        <w:t>219Q</w:t>
      </w:r>
      <w:r w:rsidR="00753CFA" w:rsidRPr="00C80C73">
        <w:t>A(</w:t>
      </w:r>
      <w:r w:rsidRPr="00C80C73">
        <w:t>2); and</w:t>
      </w:r>
    </w:p>
    <w:p w:rsidR="006C1B12" w:rsidRPr="00C80C73" w:rsidRDefault="006C1B12" w:rsidP="006C1B12">
      <w:pPr>
        <w:pStyle w:val="paragraph"/>
      </w:pPr>
      <w:r w:rsidRPr="00C80C73">
        <w:tab/>
        <w:t>(aa)</w:t>
      </w:r>
      <w:r w:rsidRPr="00C80C73">
        <w:tab/>
        <w:t>the element of the offence that a payment in respect of child care rebate is paid to the service under section</w:t>
      </w:r>
      <w:r w:rsidR="00C80C73">
        <w:t> </w:t>
      </w:r>
      <w:r w:rsidRPr="00C80C73">
        <w:t>219QC or subsection</w:t>
      </w:r>
      <w:r w:rsidR="00C80C73">
        <w:t> </w:t>
      </w:r>
      <w:r w:rsidRPr="00C80C73">
        <w:t>219Q</w:t>
      </w:r>
      <w:r w:rsidR="00753CFA" w:rsidRPr="00C80C73">
        <w:t>D(</w:t>
      </w:r>
      <w:r w:rsidRPr="00C80C73">
        <w:t>2); and</w:t>
      </w:r>
    </w:p>
    <w:p w:rsidR="00C676CF" w:rsidRPr="00C80C73" w:rsidRDefault="00C676CF" w:rsidP="00C676CF">
      <w:pPr>
        <w:pStyle w:val="paragraph"/>
      </w:pPr>
      <w:r w:rsidRPr="00C80C73">
        <w:tab/>
        <w:t>(b)</w:t>
      </w:r>
      <w:r w:rsidRPr="00C80C73">
        <w:tab/>
        <w:t>the element of the offence that an enrolment advance is paid under section</w:t>
      </w:r>
      <w:r w:rsidR="00C80C73">
        <w:t> </w:t>
      </w:r>
      <w:r w:rsidRPr="00C80C73">
        <w:t>219RA</w:t>
      </w:r>
      <w:r w:rsidR="005D1FDF" w:rsidRPr="00C80C73">
        <w:t>; and</w:t>
      </w:r>
    </w:p>
    <w:p w:rsidR="005D1FDF" w:rsidRPr="00C80C73" w:rsidRDefault="005D1FDF" w:rsidP="005D1FDF">
      <w:pPr>
        <w:pStyle w:val="paragraph"/>
      </w:pPr>
      <w:r w:rsidRPr="00C80C73">
        <w:tab/>
        <w:t>(c)</w:t>
      </w:r>
      <w:r w:rsidRPr="00C80C73">
        <w:tab/>
        <w:t>the element of the offence that a payment is made under section</w:t>
      </w:r>
      <w:r w:rsidR="00C80C73">
        <w:t> </w:t>
      </w:r>
      <w:r w:rsidRPr="00C80C73">
        <w:t>219RD.</w:t>
      </w:r>
    </w:p>
    <w:p w:rsidR="00F01773" w:rsidRPr="00C80C73" w:rsidRDefault="00F01773" w:rsidP="00F01773">
      <w:pPr>
        <w:pStyle w:val="subsection"/>
      </w:pPr>
      <w:r w:rsidRPr="00C80C73">
        <w:tab/>
        <w:t>(3)</w:t>
      </w:r>
      <w:r w:rsidRPr="00C80C73">
        <w:tab/>
        <w:t>A person contravenes this subsection if:</w:t>
      </w:r>
    </w:p>
    <w:p w:rsidR="00F01773" w:rsidRPr="00C80C73" w:rsidRDefault="00F01773" w:rsidP="00F01773">
      <w:pPr>
        <w:pStyle w:val="paragraph"/>
      </w:pPr>
      <w:r w:rsidRPr="00C80C73">
        <w:tab/>
        <w:t>(a)</w:t>
      </w:r>
      <w:r w:rsidRPr="00C80C73">
        <w:tab/>
        <w:t>the person makes a statement; and</w:t>
      </w:r>
    </w:p>
    <w:p w:rsidR="00F01773" w:rsidRPr="00C80C73" w:rsidRDefault="00F01773" w:rsidP="00F01773">
      <w:pPr>
        <w:pStyle w:val="paragraph"/>
      </w:pPr>
      <w:r w:rsidRPr="00C80C73">
        <w:tab/>
        <w:t>(b)</w:t>
      </w:r>
      <w:r w:rsidRPr="00C80C73">
        <w:tab/>
        <w:t>the statement is false or misleading; and</w:t>
      </w:r>
    </w:p>
    <w:p w:rsidR="00F01773" w:rsidRPr="00C80C73" w:rsidRDefault="00F01773" w:rsidP="00F01773">
      <w:pPr>
        <w:pStyle w:val="paragraph"/>
      </w:pPr>
      <w:r w:rsidRPr="00C80C73">
        <w:tab/>
        <w:t>(c)</w:t>
      </w:r>
      <w:r w:rsidRPr="00C80C73">
        <w:tab/>
        <w:t>the person is reckless as to whether the statement is false or misleading; and</w:t>
      </w:r>
    </w:p>
    <w:p w:rsidR="00F01773" w:rsidRPr="00C80C73" w:rsidRDefault="00F01773" w:rsidP="00F01773">
      <w:pPr>
        <w:pStyle w:val="paragraph"/>
      </w:pPr>
      <w:r w:rsidRPr="00C80C73">
        <w:lastRenderedPageBreak/>
        <w:tab/>
        <w:t>(d)</w:t>
      </w:r>
      <w:r w:rsidRPr="00C80C73">
        <w:tab/>
        <w:t>as a result the person obtains:</w:t>
      </w:r>
    </w:p>
    <w:p w:rsidR="00F01773" w:rsidRPr="00C80C73" w:rsidRDefault="00F01773" w:rsidP="00F01773">
      <w:pPr>
        <w:pStyle w:val="paragraphsub"/>
      </w:pPr>
      <w:r w:rsidRPr="00C80C73">
        <w:tab/>
        <w:t>(i)</w:t>
      </w:r>
      <w:r w:rsidRPr="00C80C73">
        <w:tab/>
        <w:t>a payment of family assistance; or</w:t>
      </w:r>
    </w:p>
    <w:p w:rsidR="00F01773" w:rsidRPr="00C80C73" w:rsidRDefault="00F01773" w:rsidP="00F01773">
      <w:pPr>
        <w:pStyle w:val="paragraphsub"/>
      </w:pPr>
      <w:r w:rsidRPr="00C80C73">
        <w:tab/>
        <w:t>(ii)</w:t>
      </w:r>
      <w:r w:rsidRPr="00C80C73">
        <w:tab/>
        <w:t>fee reductions; or</w:t>
      </w:r>
    </w:p>
    <w:p w:rsidR="006C1B12" w:rsidRPr="00C80C73" w:rsidRDefault="006C1B12" w:rsidP="006C1B12">
      <w:pPr>
        <w:pStyle w:val="paragraphsub"/>
      </w:pPr>
      <w:r w:rsidRPr="00C80C73">
        <w:tab/>
        <w:t>(iii)</w:t>
      </w:r>
      <w:r w:rsidRPr="00C80C73">
        <w:tab/>
        <w:t>in the case of an approved child care service—an amount is paid under section</w:t>
      </w:r>
      <w:r w:rsidR="00C80C73">
        <w:t> </w:t>
      </w:r>
      <w:r w:rsidRPr="00C80C73">
        <w:t>219Q or subsection</w:t>
      </w:r>
      <w:r w:rsidR="00C80C73">
        <w:t> </w:t>
      </w:r>
      <w:r w:rsidRPr="00C80C73">
        <w:t>219Q</w:t>
      </w:r>
      <w:r w:rsidR="00753CFA" w:rsidRPr="00C80C73">
        <w:t>A(</w:t>
      </w:r>
      <w:r w:rsidRPr="00C80C73">
        <w:t>2) in respect of fee reduction, under section</w:t>
      </w:r>
      <w:r w:rsidR="00C80C73">
        <w:t> </w:t>
      </w:r>
      <w:r w:rsidRPr="00C80C73">
        <w:t>219QC or subsection</w:t>
      </w:r>
      <w:r w:rsidR="00C80C73">
        <w:t> </w:t>
      </w:r>
      <w:r w:rsidRPr="00C80C73">
        <w:t>219Q</w:t>
      </w:r>
      <w:r w:rsidR="00753CFA" w:rsidRPr="00C80C73">
        <w:t>D(</w:t>
      </w:r>
      <w:r w:rsidRPr="00C80C73">
        <w:t>2) in respect of child care rebate or under section</w:t>
      </w:r>
      <w:r w:rsidR="00C80C73">
        <w:t> </w:t>
      </w:r>
      <w:r w:rsidRPr="00C80C73">
        <w:t>219RA as an enrolment advance; or</w:t>
      </w:r>
    </w:p>
    <w:p w:rsidR="005472FD" w:rsidRPr="00C80C73" w:rsidRDefault="005472FD" w:rsidP="005472FD">
      <w:pPr>
        <w:pStyle w:val="paragraphsub"/>
      </w:pPr>
      <w:r w:rsidRPr="00C80C73">
        <w:tab/>
        <w:t>(iv)</w:t>
      </w:r>
      <w:r w:rsidRPr="00C80C73">
        <w:tab/>
        <w:t>in the case of an approved child care service—a payment under section</w:t>
      </w:r>
      <w:r w:rsidR="00C80C73">
        <w:t> </w:t>
      </w:r>
      <w:r w:rsidRPr="00C80C73">
        <w:t>219RD (business continuity payments).</w:t>
      </w:r>
    </w:p>
    <w:p w:rsidR="00C676CF" w:rsidRPr="00C80C73" w:rsidRDefault="00C676CF" w:rsidP="00C676CF">
      <w:pPr>
        <w:pStyle w:val="subsection"/>
      </w:pPr>
      <w:r w:rsidRPr="00C80C73">
        <w:tab/>
        <w:t>(4)</w:t>
      </w:r>
      <w:r w:rsidRPr="00C80C73">
        <w:tab/>
        <w:t>For the purposes of an offence against section</w:t>
      </w:r>
      <w:r w:rsidR="00C80C73">
        <w:t> </w:t>
      </w:r>
      <w:r w:rsidRPr="00C80C73">
        <w:t xml:space="preserve">177 that relates to a contravention of </w:t>
      </w:r>
      <w:r w:rsidR="00C80C73">
        <w:t>subsection (</w:t>
      </w:r>
      <w:r w:rsidRPr="00C80C73">
        <w:t>3) of this section, strict liability applies to:</w:t>
      </w:r>
    </w:p>
    <w:p w:rsidR="00C676CF" w:rsidRPr="00C80C73" w:rsidRDefault="00C676CF" w:rsidP="00C676CF">
      <w:pPr>
        <w:pStyle w:val="paragraph"/>
      </w:pPr>
      <w:r w:rsidRPr="00C80C73">
        <w:tab/>
        <w:t>(a)</w:t>
      </w:r>
      <w:r w:rsidRPr="00C80C73">
        <w:tab/>
        <w:t>the element of the offence that a payment in respect of fee reduction is paid to the service under section</w:t>
      </w:r>
      <w:r w:rsidR="00C80C73">
        <w:t> </w:t>
      </w:r>
      <w:r w:rsidRPr="00C80C73">
        <w:t>219Q or subsection</w:t>
      </w:r>
      <w:r w:rsidR="00C80C73">
        <w:t> </w:t>
      </w:r>
      <w:r w:rsidRPr="00C80C73">
        <w:t>219Q</w:t>
      </w:r>
      <w:r w:rsidR="00753CFA" w:rsidRPr="00C80C73">
        <w:t>A(</w:t>
      </w:r>
      <w:r w:rsidRPr="00C80C73">
        <w:t>2); and</w:t>
      </w:r>
    </w:p>
    <w:p w:rsidR="00BC64B8" w:rsidRPr="00C80C73" w:rsidRDefault="00BC64B8" w:rsidP="00BC64B8">
      <w:pPr>
        <w:pStyle w:val="paragraph"/>
      </w:pPr>
      <w:r w:rsidRPr="00C80C73">
        <w:tab/>
        <w:t>(aa)</w:t>
      </w:r>
      <w:r w:rsidRPr="00C80C73">
        <w:tab/>
        <w:t>the element of the offence that a payment in respect of child care rebate is paid to the service under section</w:t>
      </w:r>
      <w:r w:rsidR="00C80C73">
        <w:t> </w:t>
      </w:r>
      <w:r w:rsidRPr="00C80C73">
        <w:t>219QC or subsection</w:t>
      </w:r>
      <w:r w:rsidR="00C80C73">
        <w:t> </w:t>
      </w:r>
      <w:r w:rsidRPr="00C80C73">
        <w:t>219Q</w:t>
      </w:r>
      <w:r w:rsidR="00753CFA" w:rsidRPr="00C80C73">
        <w:t>D(</w:t>
      </w:r>
      <w:r w:rsidRPr="00C80C73">
        <w:t>2); and</w:t>
      </w:r>
    </w:p>
    <w:p w:rsidR="00C676CF" w:rsidRPr="00C80C73" w:rsidRDefault="00C676CF" w:rsidP="00C676CF">
      <w:pPr>
        <w:pStyle w:val="paragraph"/>
      </w:pPr>
      <w:r w:rsidRPr="00C80C73">
        <w:tab/>
        <w:t>(b)</w:t>
      </w:r>
      <w:r w:rsidRPr="00C80C73">
        <w:tab/>
        <w:t>the element of the offence that an enrolment advance is paid under section</w:t>
      </w:r>
      <w:r w:rsidR="00C80C73">
        <w:t> </w:t>
      </w:r>
      <w:r w:rsidRPr="00C80C73">
        <w:t>219RA</w:t>
      </w:r>
      <w:r w:rsidR="00C1228F" w:rsidRPr="00C80C73">
        <w:t>; and</w:t>
      </w:r>
    </w:p>
    <w:p w:rsidR="00C1228F" w:rsidRPr="00C80C73" w:rsidRDefault="00C1228F" w:rsidP="00C1228F">
      <w:pPr>
        <w:pStyle w:val="paragraph"/>
      </w:pPr>
      <w:r w:rsidRPr="00C80C73">
        <w:tab/>
        <w:t>(c)</w:t>
      </w:r>
      <w:r w:rsidRPr="00C80C73">
        <w:tab/>
        <w:t>the element of the offence that a payment is made under section</w:t>
      </w:r>
      <w:r w:rsidR="00C80C73">
        <w:t> </w:t>
      </w:r>
      <w:r w:rsidRPr="00C80C73">
        <w:t>219RD.</w:t>
      </w:r>
    </w:p>
    <w:p w:rsidR="00F01773" w:rsidRPr="00C80C73" w:rsidRDefault="00127CA2" w:rsidP="00F01773">
      <w:pPr>
        <w:pStyle w:val="ActHead4"/>
      </w:pPr>
      <w:bookmarkStart w:id="545" w:name="_Toc401743286"/>
      <w:r w:rsidRPr="00C80C73">
        <w:rPr>
          <w:rStyle w:val="CharSubdNo"/>
        </w:rPr>
        <w:t>Subdivision</w:t>
      </w:r>
      <w:r w:rsidR="00753CFA" w:rsidRPr="00C80C73">
        <w:rPr>
          <w:rStyle w:val="CharSubdNo"/>
        </w:rPr>
        <w:t xml:space="preserve"> </w:t>
      </w:r>
      <w:r w:rsidR="00F01773" w:rsidRPr="00C80C73">
        <w:rPr>
          <w:rStyle w:val="CharSubdNo"/>
        </w:rPr>
        <w:t>C</w:t>
      </w:r>
      <w:r w:rsidR="00F01773" w:rsidRPr="00C80C73">
        <w:t>—</w:t>
      </w:r>
      <w:r w:rsidR="00F01773" w:rsidRPr="00C80C73">
        <w:rPr>
          <w:rStyle w:val="CharSubdText"/>
        </w:rPr>
        <w:t>Penalties</w:t>
      </w:r>
      <w:bookmarkEnd w:id="545"/>
    </w:p>
    <w:p w:rsidR="00F01773" w:rsidRPr="00C80C73" w:rsidRDefault="00F01773" w:rsidP="00F01773">
      <w:pPr>
        <w:pStyle w:val="ActHead5"/>
      </w:pPr>
      <w:bookmarkStart w:id="546" w:name="_Toc401743287"/>
      <w:r w:rsidRPr="00C80C73">
        <w:rPr>
          <w:rStyle w:val="CharSectno"/>
        </w:rPr>
        <w:t>177</w:t>
      </w:r>
      <w:r w:rsidRPr="00C80C73">
        <w:t xml:space="preserve">  Penalty for contravention of </w:t>
      </w:r>
      <w:r w:rsidR="00127CA2" w:rsidRPr="00C80C73">
        <w:t>Subdivision</w:t>
      </w:r>
      <w:r w:rsidR="00753CFA" w:rsidRPr="00C80C73">
        <w:t xml:space="preserve"> </w:t>
      </w:r>
      <w:r w:rsidRPr="00C80C73">
        <w:t>B</w:t>
      </w:r>
      <w:bookmarkEnd w:id="546"/>
    </w:p>
    <w:p w:rsidR="00F01773" w:rsidRPr="00C80C73" w:rsidRDefault="00F01773" w:rsidP="00F01773">
      <w:pPr>
        <w:pStyle w:val="subsection"/>
      </w:pPr>
      <w:r w:rsidRPr="00C80C73">
        <w:tab/>
      </w:r>
      <w:r w:rsidRPr="00C80C73">
        <w:tab/>
        <w:t xml:space="preserve">A person who contravenes a provision of </w:t>
      </w:r>
      <w:r w:rsidR="00127CA2" w:rsidRPr="00C80C73">
        <w:t>Subdivision</w:t>
      </w:r>
      <w:r w:rsidR="00753CFA" w:rsidRPr="00C80C73">
        <w:t xml:space="preserve"> </w:t>
      </w:r>
      <w:r w:rsidRPr="00C80C73">
        <w:t>B is guilty of an offence punishable on conviction by imprisonment for a term not exceeding 12 months.</w:t>
      </w:r>
    </w:p>
    <w:p w:rsidR="00F01773" w:rsidRPr="00C80C73" w:rsidRDefault="00F01773" w:rsidP="00F01773">
      <w:pPr>
        <w:pStyle w:val="ActHead5"/>
      </w:pPr>
      <w:bookmarkStart w:id="547" w:name="_Toc401743288"/>
      <w:r w:rsidRPr="00C80C73">
        <w:rPr>
          <w:rStyle w:val="CharSectno"/>
        </w:rPr>
        <w:t>178</w:t>
      </w:r>
      <w:r w:rsidRPr="00C80C73">
        <w:t xml:space="preserve">  Repayment of family assistance</w:t>
      </w:r>
      <w:bookmarkEnd w:id="547"/>
    </w:p>
    <w:p w:rsidR="00F01773" w:rsidRPr="00C80C73" w:rsidRDefault="00F01773" w:rsidP="00F01773">
      <w:pPr>
        <w:pStyle w:val="subsection"/>
      </w:pPr>
      <w:r w:rsidRPr="00C80C73">
        <w:tab/>
        <w:t>(1)</w:t>
      </w:r>
      <w:r w:rsidRPr="00C80C73">
        <w:tab/>
        <w:t>If a person is convicted of an offence against section</w:t>
      </w:r>
      <w:r w:rsidR="00C80C73">
        <w:t> </w:t>
      </w:r>
      <w:r w:rsidRPr="00C80C73">
        <w:t>177, the court may:</w:t>
      </w:r>
    </w:p>
    <w:p w:rsidR="00F01773" w:rsidRPr="00C80C73" w:rsidRDefault="00F01773" w:rsidP="00F01773">
      <w:pPr>
        <w:pStyle w:val="paragraph"/>
      </w:pPr>
      <w:r w:rsidRPr="00C80C73">
        <w:lastRenderedPageBreak/>
        <w:tab/>
        <w:t>(a)</w:t>
      </w:r>
      <w:r w:rsidRPr="00C80C73">
        <w:tab/>
        <w:t>impose a penalty in respect of the offence; and</w:t>
      </w:r>
    </w:p>
    <w:p w:rsidR="00F01773" w:rsidRPr="00C80C73" w:rsidRDefault="00F01773" w:rsidP="00F01773">
      <w:pPr>
        <w:pStyle w:val="paragraph"/>
      </w:pPr>
      <w:r w:rsidRPr="00C80C73">
        <w:tab/>
        <w:t>(b)</w:t>
      </w:r>
      <w:r w:rsidRPr="00C80C73">
        <w:tab/>
        <w:t>order the person to pay the Commonwealth an amount equal to any amount paid by way of family assistance, fee reductions</w:t>
      </w:r>
      <w:r w:rsidR="00C676CF" w:rsidRPr="00C80C73">
        <w:t>, payments in respect of fee reduction</w:t>
      </w:r>
      <w:r w:rsidR="00AA7186" w:rsidRPr="00C80C73">
        <w:t xml:space="preserve">, </w:t>
      </w:r>
      <w:r w:rsidR="00BC64B8" w:rsidRPr="00C80C73">
        <w:t xml:space="preserve">payments in respect of weekly child care rebate, </w:t>
      </w:r>
      <w:r w:rsidR="00AA7186" w:rsidRPr="00C80C73">
        <w:t>enrolment advances or payments under section</w:t>
      </w:r>
      <w:r w:rsidR="00C80C73">
        <w:t> </w:t>
      </w:r>
      <w:r w:rsidR="00AA7186" w:rsidRPr="00C80C73">
        <w:t>219RD</w:t>
      </w:r>
      <w:r w:rsidRPr="00C80C73">
        <w:t xml:space="preserve"> because of the act, failure or omission that constituted the offence.</w:t>
      </w:r>
    </w:p>
    <w:p w:rsidR="00F01773" w:rsidRPr="00C80C73" w:rsidRDefault="00F01773" w:rsidP="00F01773">
      <w:pPr>
        <w:pStyle w:val="subsection"/>
      </w:pPr>
      <w:r w:rsidRPr="00C80C73">
        <w:tab/>
        <w:t>(2)</w:t>
      </w:r>
      <w:r w:rsidRPr="00C80C73">
        <w:tab/>
        <w:t xml:space="preserve">In spite of anything in this Act or any other law, a person is not to be imprisoned for failing to pay an amount payable to the Commonwealth under </w:t>
      </w:r>
      <w:r w:rsidR="00C80C73">
        <w:t>paragraph (</w:t>
      </w:r>
      <w:r w:rsidRPr="00C80C73">
        <w:t>1)(b).</w:t>
      </w:r>
    </w:p>
    <w:p w:rsidR="00F01773" w:rsidRPr="00C80C73" w:rsidRDefault="00F01773" w:rsidP="00F01773">
      <w:pPr>
        <w:pStyle w:val="subsection"/>
      </w:pPr>
      <w:r w:rsidRPr="00C80C73">
        <w:tab/>
        <w:t>(3)</w:t>
      </w:r>
      <w:r w:rsidRPr="00C80C73">
        <w:tab/>
        <w:t>For the purposes of this section, an amount of family assistance is taken to be paid to a person if that amount is applied against a liability of that person or another person for:</w:t>
      </w:r>
    </w:p>
    <w:p w:rsidR="00F01773" w:rsidRPr="00C80C73" w:rsidRDefault="00F01773" w:rsidP="00F01773">
      <w:pPr>
        <w:pStyle w:val="paragraph"/>
      </w:pPr>
      <w:r w:rsidRPr="00C80C73">
        <w:tab/>
        <w:t>(a)</w:t>
      </w:r>
      <w:r w:rsidRPr="00C80C73">
        <w:tab/>
        <w:t>a primary tax; or</w:t>
      </w:r>
    </w:p>
    <w:p w:rsidR="00F01773" w:rsidRPr="00C80C73" w:rsidRDefault="00F01773" w:rsidP="00F01773">
      <w:pPr>
        <w:pStyle w:val="paragraph"/>
      </w:pPr>
      <w:r w:rsidRPr="00C80C73">
        <w:tab/>
        <w:t>(b)</w:t>
      </w:r>
      <w:r w:rsidRPr="00C80C73">
        <w:tab/>
        <w:t xml:space="preserve">a debt under this Act or the </w:t>
      </w:r>
      <w:r w:rsidRPr="00C80C73">
        <w:rPr>
          <w:i/>
        </w:rPr>
        <w:t>Social Security Act 1991</w:t>
      </w:r>
      <w:r w:rsidRPr="00C80C73">
        <w:t>.</w:t>
      </w:r>
    </w:p>
    <w:p w:rsidR="00F01773" w:rsidRPr="00C80C73" w:rsidRDefault="00F01773" w:rsidP="00F01773">
      <w:pPr>
        <w:pStyle w:val="ActHead5"/>
      </w:pPr>
      <w:bookmarkStart w:id="548" w:name="_Toc401743289"/>
      <w:r w:rsidRPr="00C80C73">
        <w:rPr>
          <w:rStyle w:val="CharSectno"/>
        </w:rPr>
        <w:t>179</w:t>
      </w:r>
      <w:r w:rsidRPr="00C80C73">
        <w:t xml:space="preserve">  Penalty where person convicted of more than one offence</w:t>
      </w:r>
      <w:bookmarkEnd w:id="548"/>
    </w:p>
    <w:p w:rsidR="00F01773" w:rsidRPr="00C80C73" w:rsidRDefault="00F01773" w:rsidP="00F01773">
      <w:pPr>
        <w:pStyle w:val="subsection"/>
      </w:pPr>
      <w:r w:rsidRPr="00C80C73">
        <w:tab/>
        <w:t>(1)</w:t>
      </w:r>
      <w:r w:rsidRPr="00C80C73">
        <w:tab/>
        <w:t xml:space="preserve">Subject to </w:t>
      </w:r>
      <w:r w:rsidR="00C80C73">
        <w:t>subsection (</w:t>
      </w:r>
      <w:r w:rsidRPr="00C80C73">
        <w:t>2), if a person is convicted of more than one offence against section</w:t>
      </w:r>
      <w:r w:rsidR="00C80C73">
        <w:t> </w:t>
      </w:r>
      <w:r w:rsidRPr="00C80C73">
        <w:t>177, the court may, if it thinks fit, impose one penalty for all the offences.</w:t>
      </w:r>
    </w:p>
    <w:p w:rsidR="00F01773" w:rsidRPr="00C80C73" w:rsidRDefault="00F01773" w:rsidP="00F01773">
      <w:pPr>
        <w:pStyle w:val="subsection"/>
      </w:pPr>
      <w:r w:rsidRPr="00C80C73">
        <w:tab/>
        <w:t>(2)</w:t>
      </w:r>
      <w:r w:rsidRPr="00C80C73">
        <w:tab/>
        <w:t xml:space="preserve">A single penalty imposed under </w:t>
      </w:r>
      <w:r w:rsidR="00C80C73">
        <w:t>subsection (</w:t>
      </w:r>
      <w:r w:rsidRPr="00C80C73">
        <w:t>1) must not exceed the sum of the maximum penalties that could be imposed if a separate penalty were imposed for each offence.</w:t>
      </w:r>
    </w:p>
    <w:p w:rsidR="00F01773" w:rsidRPr="00C80C73" w:rsidRDefault="00127CA2" w:rsidP="00F01773">
      <w:pPr>
        <w:pStyle w:val="ActHead4"/>
      </w:pPr>
      <w:bookmarkStart w:id="549" w:name="_Toc401743290"/>
      <w:r w:rsidRPr="00C80C73">
        <w:rPr>
          <w:rStyle w:val="CharSubdNo"/>
        </w:rPr>
        <w:t>Subdivision</w:t>
      </w:r>
      <w:r w:rsidR="00753CFA" w:rsidRPr="00C80C73">
        <w:rPr>
          <w:rStyle w:val="CharSubdNo"/>
        </w:rPr>
        <w:t xml:space="preserve"> </w:t>
      </w:r>
      <w:r w:rsidR="00F01773" w:rsidRPr="00C80C73">
        <w:rPr>
          <w:rStyle w:val="CharSubdNo"/>
        </w:rPr>
        <w:t>D</w:t>
      </w:r>
      <w:r w:rsidR="00F01773" w:rsidRPr="00C80C73">
        <w:t>—</w:t>
      </w:r>
      <w:r w:rsidR="00F01773" w:rsidRPr="00C80C73">
        <w:rPr>
          <w:rStyle w:val="CharSubdText"/>
        </w:rPr>
        <w:t>Procedural matters</w:t>
      </w:r>
      <w:bookmarkEnd w:id="549"/>
    </w:p>
    <w:p w:rsidR="00F01773" w:rsidRPr="00C80C73" w:rsidRDefault="00F01773" w:rsidP="00F01773">
      <w:pPr>
        <w:pStyle w:val="ActHead5"/>
      </w:pPr>
      <w:bookmarkStart w:id="550" w:name="_Toc401743291"/>
      <w:r w:rsidRPr="00C80C73">
        <w:rPr>
          <w:rStyle w:val="CharSectno"/>
        </w:rPr>
        <w:t>180</w:t>
      </w:r>
      <w:r w:rsidRPr="00C80C73">
        <w:t xml:space="preserve">  Joining of charges</w:t>
      </w:r>
      <w:bookmarkEnd w:id="550"/>
    </w:p>
    <w:p w:rsidR="00F01773" w:rsidRPr="00C80C73" w:rsidRDefault="00F01773" w:rsidP="00F01773">
      <w:pPr>
        <w:pStyle w:val="subsection"/>
      </w:pPr>
      <w:r w:rsidRPr="00C80C73">
        <w:tab/>
      </w:r>
      <w:r w:rsidRPr="00C80C73">
        <w:tab/>
        <w:t>Charges against the same person for a number of offences against section</w:t>
      </w:r>
      <w:r w:rsidR="00C80C73">
        <w:t> </w:t>
      </w:r>
      <w:r w:rsidRPr="00C80C73">
        <w:t>177</w:t>
      </w:r>
      <w:r w:rsidR="00753CFA" w:rsidRPr="00C80C73">
        <w:t xml:space="preserve"> </w:t>
      </w:r>
      <w:r w:rsidRPr="00C80C73">
        <w:t>may be joined in one complaint, information or declaration if those charges:</w:t>
      </w:r>
    </w:p>
    <w:p w:rsidR="00F01773" w:rsidRPr="00C80C73" w:rsidRDefault="00F01773" w:rsidP="00F01773">
      <w:pPr>
        <w:pStyle w:val="paragraph"/>
      </w:pPr>
      <w:r w:rsidRPr="00C80C73">
        <w:tab/>
        <w:t>(a)</w:t>
      </w:r>
      <w:r w:rsidRPr="00C80C73">
        <w:tab/>
        <w:t>are founded on the same facts; or</w:t>
      </w:r>
    </w:p>
    <w:p w:rsidR="00F01773" w:rsidRPr="00C80C73" w:rsidRDefault="00F01773" w:rsidP="00F01773">
      <w:pPr>
        <w:pStyle w:val="paragraph"/>
      </w:pPr>
      <w:r w:rsidRPr="00C80C73">
        <w:tab/>
        <w:t>(b)</w:t>
      </w:r>
      <w:r w:rsidRPr="00C80C73">
        <w:tab/>
        <w:t>form a series of offences of the same or a similar character; or</w:t>
      </w:r>
    </w:p>
    <w:p w:rsidR="00F01773" w:rsidRPr="00C80C73" w:rsidRDefault="00F01773" w:rsidP="00F01773">
      <w:pPr>
        <w:pStyle w:val="paragraph"/>
      </w:pPr>
      <w:r w:rsidRPr="00C80C73">
        <w:tab/>
        <w:t>(c)</w:t>
      </w:r>
      <w:r w:rsidRPr="00C80C73">
        <w:tab/>
        <w:t>are part of a series of offences of the same or a similar character.</w:t>
      </w:r>
    </w:p>
    <w:p w:rsidR="00F01773" w:rsidRPr="00C80C73" w:rsidRDefault="00F01773" w:rsidP="00F01773">
      <w:pPr>
        <w:pStyle w:val="ActHead5"/>
      </w:pPr>
      <w:bookmarkStart w:id="551" w:name="_Toc401743292"/>
      <w:r w:rsidRPr="00C80C73">
        <w:rPr>
          <w:rStyle w:val="CharSectno"/>
        </w:rPr>
        <w:lastRenderedPageBreak/>
        <w:t>181</w:t>
      </w:r>
      <w:r w:rsidRPr="00C80C73">
        <w:t xml:space="preserve">  Particulars of each offence</w:t>
      </w:r>
      <w:bookmarkEnd w:id="551"/>
    </w:p>
    <w:p w:rsidR="00F01773" w:rsidRPr="00C80C73" w:rsidRDefault="00F01773" w:rsidP="00F01773">
      <w:pPr>
        <w:pStyle w:val="subsection"/>
      </w:pPr>
      <w:r w:rsidRPr="00C80C73">
        <w:tab/>
      </w:r>
      <w:r w:rsidRPr="00C80C73">
        <w:tab/>
        <w:t>If 2 or more charges are included in the same complaint, information or declaration, particulars of each offence charged are to be set out in a separate paragraph.</w:t>
      </w:r>
    </w:p>
    <w:p w:rsidR="00F01773" w:rsidRPr="00C80C73" w:rsidRDefault="00F01773" w:rsidP="00F01773">
      <w:pPr>
        <w:pStyle w:val="ActHead5"/>
      </w:pPr>
      <w:bookmarkStart w:id="552" w:name="_Toc401743293"/>
      <w:r w:rsidRPr="00C80C73">
        <w:rPr>
          <w:rStyle w:val="CharSectno"/>
        </w:rPr>
        <w:t>182</w:t>
      </w:r>
      <w:r w:rsidRPr="00C80C73">
        <w:t xml:space="preserve">  Trial of joined charges</w:t>
      </w:r>
      <w:bookmarkEnd w:id="552"/>
    </w:p>
    <w:p w:rsidR="00F01773" w:rsidRPr="00C80C73" w:rsidRDefault="00F01773" w:rsidP="00F01773">
      <w:pPr>
        <w:pStyle w:val="subsection"/>
        <w:keepNext/>
      </w:pPr>
      <w:r w:rsidRPr="00C80C73">
        <w:tab/>
      </w:r>
      <w:r w:rsidRPr="00C80C73">
        <w:tab/>
        <w:t>If charges are joined, the charges are to be tried together unless:</w:t>
      </w:r>
    </w:p>
    <w:p w:rsidR="00F01773" w:rsidRPr="00C80C73" w:rsidRDefault="00F01773" w:rsidP="00F01773">
      <w:pPr>
        <w:pStyle w:val="paragraph"/>
      </w:pPr>
      <w:r w:rsidRPr="00C80C73">
        <w:tab/>
        <w:t>(a)</w:t>
      </w:r>
      <w:r w:rsidRPr="00C80C73">
        <w:tab/>
        <w:t>the court considers it just that any charge should be tried separately; and</w:t>
      </w:r>
    </w:p>
    <w:p w:rsidR="00F01773" w:rsidRPr="00C80C73" w:rsidRDefault="00F01773" w:rsidP="00F01773">
      <w:pPr>
        <w:pStyle w:val="paragraph"/>
      </w:pPr>
      <w:r w:rsidRPr="00C80C73">
        <w:tab/>
        <w:t>(b)</w:t>
      </w:r>
      <w:r w:rsidRPr="00C80C73">
        <w:tab/>
        <w:t>the court makes an order to that effect.</w:t>
      </w:r>
    </w:p>
    <w:p w:rsidR="00F01773" w:rsidRPr="00C80C73" w:rsidRDefault="00F01773" w:rsidP="00F01773">
      <w:pPr>
        <w:pStyle w:val="ActHead5"/>
      </w:pPr>
      <w:bookmarkStart w:id="553" w:name="_Toc401743294"/>
      <w:r w:rsidRPr="00C80C73">
        <w:rPr>
          <w:rStyle w:val="CharSectno"/>
        </w:rPr>
        <w:t>183</w:t>
      </w:r>
      <w:r w:rsidRPr="00C80C73">
        <w:t xml:space="preserve">  Evidentiary effect of Secretary’s certificate</w:t>
      </w:r>
      <w:bookmarkEnd w:id="553"/>
    </w:p>
    <w:p w:rsidR="00F01773" w:rsidRPr="00C80C73" w:rsidRDefault="00F01773" w:rsidP="00F01773">
      <w:pPr>
        <w:pStyle w:val="subsection"/>
      </w:pPr>
      <w:r w:rsidRPr="00C80C73">
        <w:tab/>
        <w:t>(1)</w:t>
      </w:r>
      <w:r w:rsidRPr="00C80C73">
        <w:tab/>
        <w:t>For the purposes of paragraph</w:t>
      </w:r>
      <w:r w:rsidR="00C80C73">
        <w:t> </w:t>
      </w:r>
      <w:r w:rsidRPr="00C80C73">
        <w:t>178(1)(b), a certificate signed by the Secretary is evidence of the matters specified in the certificate.</w:t>
      </w:r>
    </w:p>
    <w:p w:rsidR="00F01773" w:rsidRPr="00C80C73" w:rsidRDefault="00F01773" w:rsidP="00EF0C63">
      <w:pPr>
        <w:pStyle w:val="subsection"/>
        <w:keepNext/>
      </w:pPr>
      <w:r w:rsidRPr="00C80C73">
        <w:tab/>
        <w:t>(2)</w:t>
      </w:r>
      <w:r w:rsidRPr="00C80C73">
        <w:tab/>
        <w:t>The certificate may specify:</w:t>
      </w:r>
    </w:p>
    <w:p w:rsidR="00F01773" w:rsidRPr="00C80C73" w:rsidRDefault="00F01773" w:rsidP="00F01773">
      <w:pPr>
        <w:pStyle w:val="paragraph"/>
      </w:pPr>
      <w:r w:rsidRPr="00C80C73">
        <w:tab/>
        <w:t>(a)</w:t>
      </w:r>
      <w:r w:rsidRPr="00C80C73">
        <w:tab/>
        <w:t>the person to whom an amount of family assistance has been paid because of an act, a failure or an omission for which the person or another person has been convicted of an offence against section</w:t>
      </w:r>
      <w:r w:rsidR="00C80C73">
        <w:t> </w:t>
      </w:r>
      <w:r w:rsidRPr="00C80C73">
        <w:t>177; and</w:t>
      </w:r>
    </w:p>
    <w:p w:rsidR="00F01773" w:rsidRPr="00C80C73" w:rsidRDefault="00F01773" w:rsidP="00F01773">
      <w:pPr>
        <w:pStyle w:val="paragraph"/>
      </w:pPr>
      <w:r w:rsidRPr="00C80C73">
        <w:tab/>
        <w:t>(b)</w:t>
      </w:r>
      <w:r w:rsidRPr="00C80C73">
        <w:tab/>
        <w:t>the amount paid; and</w:t>
      </w:r>
    </w:p>
    <w:p w:rsidR="00F01773" w:rsidRPr="00C80C73" w:rsidRDefault="00F01773" w:rsidP="00F01773">
      <w:pPr>
        <w:pStyle w:val="paragraph"/>
      </w:pPr>
      <w:r w:rsidRPr="00C80C73">
        <w:tab/>
        <w:t>(c)</w:t>
      </w:r>
      <w:r w:rsidRPr="00C80C73">
        <w:tab/>
        <w:t>the act, failure or omission that caused the amount to be paid.</w:t>
      </w:r>
    </w:p>
    <w:p w:rsidR="00F01773" w:rsidRPr="00C80C73" w:rsidRDefault="00F01773" w:rsidP="00F01773">
      <w:pPr>
        <w:pStyle w:val="ActHead5"/>
      </w:pPr>
      <w:bookmarkStart w:id="554" w:name="_Toc401743295"/>
      <w:r w:rsidRPr="00C80C73">
        <w:rPr>
          <w:rStyle w:val="CharSectno"/>
        </w:rPr>
        <w:t>184</w:t>
      </w:r>
      <w:r w:rsidRPr="00C80C73">
        <w:t xml:space="preserve">  Enforcement of court certificate as judgment</w:t>
      </w:r>
      <w:bookmarkEnd w:id="554"/>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a court makes an order under paragraph</w:t>
      </w:r>
      <w:r w:rsidR="00C80C73">
        <w:t> </w:t>
      </w:r>
      <w:r w:rsidRPr="00C80C73">
        <w:t>178(1)(b); and</w:t>
      </w:r>
    </w:p>
    <w:p w:rsidR="00F01773" w:rsidRPr="00C80C73" w:rsidRDefault="00F01773" w:rsidP="00F01773">
      <w:pPr>
        <w:pStyle w:val="paragraph"/>
      </w:pPr>
      <w:r w:rsidRPr="00C80C73">
        <w:tab/>
        <w:t>(b)</w:t>
      </w:r>
      <w:r w:rsidRPr="00C80C73">
        <w:tab/>
        <w:t>the clerk or other appropriate officer of the court gives a certificate specifying:</w:t>
      </w:r>
    </w:p>
    <w:p w:rsidR="00F01773" w:rsidRPr="00C80C73" w:rsidRDefault="00F01773" w:rsidP="00F01773">
      <w:pPr>
        <w:pStyle w:val="paragraphsub"/>
      </w:pPr>
      <w:r w:rsidRPr="00C80C73">
        <w:tab/>
        <w:t>(i)</w:t>
      </w:r>
      <w:r w:rsidRPr="00C80C73">
        <w:tab/>
        <w:t>the amount ordered to be paid to the Commonwealth; and</w:t>
      </w:r>
    </w:p>
    <w:p w:rsidR="00F01773" w:rsidRPr="00C80C73" w:rsidRDefault="00F01773" w:rsidP="00F01773">
      <w:pPr>
        <w:pStyle w:val="paragraphsub"/>
      </w:pPr>
      <w:r w:rsidRPr="00C80C73">
        <w:tab/>
        <w:t>(ii)</w:t>
      </w:r>
      <w:r w:rsidRPr="00C80C73">
        <w:tab/>
        <w:t>the person by whom the amount is to be paid; and</w:t>
      </w:r>
    </w:p>
    <w:p w:rsidR="00F01773" w:rsidRPr="00C80C73" w:rsidRDefault="00F01773" w:rsidP="00F01773">
      <w:pPr>
        <w:pStyle w:val="paragraph"/>
      </w:pPr>
      <w:r w:rsidRPr="00C80C73">
        <w:tab/>
        <w:t>(c)</w:t>
      </w:r>
      <w:r w:rsidRPr="00C80C73">
        <w:tab/>
        <w:t>the certificate is filed in a court (which may be the court that made the order) that has civil jurisdiction to the extent of the amount to be paid;</w:t>
      </w:r>
    </w:p>
    <w:p w:rsidR="00F01773" w:rsidRPr="00C80C73" w:rsidRDefault="00F01773" w:rsidP="00F01773">
      <w:pPr>
        <w:pStyle w:val="subsection2"/>
      </w:pPr>
      <w:r w:rsidRPr="00C80C73">
        <w:lastRenderedPageBreak/>
        <w:t>the certificate is enforceable in all respects as a final judgment of the court in which the certificate is filed.</w:t>
      </w:r>
    </w:p>
    <w:p w:rsidR="00F01773" w:rsidRPr="00C80C73" w:rsidRDefault="00F01773" w:rsidP="00753CFA">
      <w:pPr>
        <w:pStyle w:val="ActHead2"/>
        <w:pageBreakBefore/>
      </w:pPr>
      <w:bookmarkStart w:id="555" w:name="_Toc401743296"/>
      <w:r w:rsidRPr="00C80C73">
        <w:rPr>
          <w:rStyle w:val="CharPartNo"/>
        </w:rPr>
        <w:lastRenderedPageBreak/>
        <w:t>Part</w:t>
      </w:r>
      <w:r w:rsidR="00C80C73" w:rsidRPr="00C80C73">
        <w:rPr>
          <w:rStyle w:val="CharPartNo"/>
        </w:rPr>
        <w:t> </w:t>
      </w:r>
      <w:r w:rsidRPr="00C80C73">
        <w:rPr>
          <w:rStyle w:val="CharPartNo"/>
        </w:rPr>
        <w:t>7</w:t>
      </w:r>
      <w:r w:rsidRPr="00C80C73">
        <w:t>—</w:t>
      </w:r>
      <w:r w:rsidRPr="00C80C73">
        <w:rPr>
          <w:rStyle w:val="CharPartText"/>
        </w:rPr>
        <w:t>Liability of certain employers and principals for offences</w:t>
      </w:r>
      <w:bookmarkEnd w:id="555"/>
    </w:p>
    <w:p w:rsidR="00F01773" w:rsidRPr="00C80C73" w:rsidRDefault="00F01773" w:rsidP="00F01773">
      <w:pPr>
        <w:pStyle w:val="ActHead3"/>
      </w:pPr>
      <w:bookmarkStart w:id="556" w:name="_Toc401743297"/>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Interpretation</w:t>
      </w:r>
      <w:bookmarkEnd w:id="556"/>
    </w:p>
    <w:p w:rsidR="00F01773" w:rsidRPr="00C80C73" w:rsidRDefault="00F01773" w:rsidP="00F01773">
      <w:pPr>
        <w:pStyle w:val="ActHead5"/>
      </w:pPr>
      <w:bookmarkStart w:id="557" w:name="_Toc401743298"/>
      <w:r w:rsidRPr="00C80C73">
        <w:rPr>
          <w:rStyle w:val="CharSectno"/>
        </w:rPr>
        <w:t>185</w:t>
      </w:r>
      <w:r w:rsidRPr="00C80C73">
        <w:t xml:space="preserve">  State of mind of a person</w:t>
      </w:r>
      <w:bookmarkEnd w:id="557"/>
    </w:p>
    <w:p w:rsidR="00F01773" w:rsidRPr="00C80C73" w:rsidRDefault="00F01773" w:rsidP="00F01773">
      <w:pPr>
        <w:pStyle w:val="subsection"/>
      </w:pPr>
      <w:r w:rsidRPr="00C80C73">
        <w:tab/>
      </w:r>
      <w:r w:rsidRPr="00C80C73">
        <w:tab/>
        <w:t xml:space="preserve">A reference in this </w:t>
      </w:r>
      <w:r w:rsidR="00127CA2" w:rsidRPr="00C80C73">
        <w:t>Part</w:t>
      </w:r>
      <w:r w:rsidR="00753CFA" w:rsidRPr="00C80C73">
        <w:t xml:space="preserve"> </w:t>
      </w:r>
      <w:r w:rsidRPr="00C80C73">
        <w:t>to the state of mind of a person includes a reference to:</w:t>
      </w:r>
    </w:p>
    <w:p w:rsidR="00F01773" w:rsidRPr="00C80C73" w:rsidRDefault="00F01773" w:rsidP="00F01773">
      <w:pPr>
        <w:pStyle w:val="paragraph"/>
      </w:pPr>
      <w:r w:rsidRPr="00C80C73">
        <w:tab/>
        <w:t>(a)</w:t>
      </w:r>
      <w:r w:rsidRPr="00C80C73">
        <w:tab/>
        <w:t>the knowledge, intention, opinion, belief or purpose of the person; and</w:t>
      </w:r>
    </w:p>
    <w:p w:rsidR="00F01773" w:rsidRPr="00C80C73" w:rsidRDefault="00F01773" w:rsidP="00F01773">
      <w:pPr>
        <w:pStyle w:val="paragraph"/>
      </w:pPr>
      <w:r w:rsidRPr="00C80C73">
        <w:tab/>
        <w:t>(b)</w:t>
      </w:r>
      <w:r w:rsidRPr="00C80C73">
        <w:tab/>
        <w:t>the person’s reasons for the intention, opinion, belief or purpose.</w:t>
      </w:r>
    </w:p>
    <w:p w:rsidR="00F01773" w:rsidRPr="00C80C73" w:rsidRDefault="00F01773" w:rsidP="00F01773">
      <w:pPr>
        <w:pStyle w:val="ActHead5"/>
      </w:pPr>
      <w:bookmarkStart w:id="558" w:name="_Toc401743299"/>
      <w:r w:rsidRPr="00C80C73">
        <w:rPr>
          <w:rStyle w:val="CharSectno"/>
        </w:rPr>
        <w:t>188</w:t>
      </w:r>
      <w:r w:rsidRPr="00C80C73">
        <w:t xml:space="preserve">  Offence</w:t>
      </w:r>
      <w:bookmarkEnd w:id="558"/>
    </w:p>
    <w:p w:rsidR="00F01773" w:rsidRPr="00C80C73" w:rsidRDefault="00F01773" w:rsidP="00F01773">
      <w:pPr>
        <w:pStyle w:val="subsection"/>
      </w:pPr>
      <w:r w:rsidRPr="00C80C73">
        <w:tab/>
      </w:r>
      <w:r w:rsidRPr="00C80C73">
        <w:tab/>
        <w:t xml:space="preserve">A reference in this </w:t>
      </w:r>
      <w:r w:rsidR="00127CA2" w:rsidRPr="00C80C73">
        <w:t>Part</w:t>
      </w:r>
      <w:r w:rsidR="00753CFA" w:rsidRPr="00C80C73">
        <w:t xml:space="preserve"> </w:t>
      </w:r>
      <w:r w:rsidRPr="00C80C73">
        <w:t>to an offence against this Act includes a reference to:</w:t>
      </w:r>
    </w:p>
    <w:p w:rsidR="00F01773" w:rsidRPr="00C80C73" w:rsidRDefault="00F01773" w:rsidP="00F01773">
      <w:pPr>
        <w:pStyle w:val="paragraph"/>
      </w:pPr>
      <w:r w:rsidRPr="00C80C73">
        <w:tab/>
        <w:t>(a)</w:t>
      </w:r>
      <w:r w:rsidRPr="00C80C73">
        <w:tab/>
        <w:t>an offence against this Act that is taken to have been committed because of section</w:t>
      </w:r>
      <w:r w:rsidR="00C80C73">
        <w:t> </w:t>
      </w:r>
      <w:r w:rsidRPr="00C80C73">
        <w:t>11.2</w:t>
      </w:r>
      <w:r w:rsidR="00E35CA9" w:rsidRPr="00C80C73">
        <w:t xml:space="preserve"> or 11.2A</w:t>
      </w:r>
      <w:r w:rsidRPr="00C80C73">
        <w:t xml:space="preserve"> of the </w:t>
      </w:r>
      <w:r w:rsidRPr="00C80C73">
        <w:rPr>
          <w:i/>
        </w:rPr>
        <w:t>Criminal Code</w:t>
      </w:r>
      <w:r w:rsidRPr="00C80C73">
        <w:t>; or</w:t>
      </w:r>
    </w:p>
    <w:p w:rsidR="00F01773" w:rsidRPr="00C80C73" w:rsidRDefault="00F01773" w:rsidP="00F01773">
      <w:pPr>
        <w:pStyle w:val="paragraph"/>
      </w:pPr>
      <w:r w:rsidRPr="00C80C73">
        <w:tab/>
        <w:t>(b)</w:t>
      </w:r>
      <w:r w:rsidRPr="00C80C73">
        <w:tab/>
        <w:t>an offence created by:</w:t>
      </w:r>
    </w:p>
    <w:p w:rsidR="00F01773" w:rsidRPr="00C80C73" w:rsidRDefault="00F01773" w:rsidP="00F01773">
      <w:pPr>
        <w:pStyle w:val="paragraphsub"/>
      </w:pPr>
      <w:r w:rsidRPr="00C80C73">
        <w:tab/>
        <w:t>(i)</w:t>
      </w:r>
      <w:r w:rsidRPr="00C80C73">
        <w:tab/>
        <w:t>section</w:t>
      </w:r>
      <w:r w:rsidR="00C80C73">
        <w:t> </w:t>
      </w:r>
      <w:r w:rsidRPr="00C80C73">
        <w:t xml:space="preserve">11.1, 11.4 or 11.5 of the </w:t>
      </w:r>
      <w:r w:rsidRPr="00C80C73">
        <w:rPr>
          <w:i/>
        </w:rPr>
        <w:t>Criminal Code</w:t>
      </w:r>
      <w:r w:rsidRPr="00C80C73">
        <w:t>; or</w:t>
      </w:r>
    </w:p>
    <w:p w:rsidR="00F01773" w:rsidRPr="00C80C73" w:rsidRDefault="00F01773" w:rsidP="00F01773">
      <w:pPr>
        <w:pStyle w:val="paragraphsub"/>
      </w:pPr>
      <w:r w:rsidRPr="00C80C73">
        <w:tab/>
        <w:t>(ii)</w:t>
      </w:r>
      <w:r w:rsidRPr="00C80C73">
        <w:tab/>
        <w:t>section</w:t>
      </w:r>
      <w:r w:rsidR="00C80C73">
        <w:t> </w:t>
      </w:r>
      <w:r w:rsidRPr="00C80C73">
        <w:t xml:space="preserve">6 of the </w:t>
      </w:r>
      <w:r w:rsidRPr="00C80C73">
        <w:rPr>
          <w:i/>
        </w:rPr>
        <w:t>Crimes Act 1914</w:t>
      </w:r>
      <w:r w:rsidRPr="00C80C73">
        <w:t>;</w:t>
      </w:r>
    </w:p>
    <w:p w:rsidR="00F01773" w:rsidRPr="00C80C73" w:rsidRDefault="00F01773" w:rsidP="00F01773">
      <w:pPr>
        <w:pStyle w:val="paragraph"/>
      </w:pPr>
      <w:r w:rsidRPr="00C80C73">
        <w:tab/>
      </w:r>
      <w:r w:rsidRPr="00C80C73">
        <w:tab/>
        <w:t>that relates to this Act.</w:t>
      </w:r>
    </w:p>
    <w:p w:rsidR="00F01773" w:rsidRPr="00C80C73" w:rsidRDefault="00F01773" w:rsidP="00753CFA">
      <w:pPr>
        <w:pStyle w:val="ActHead3"/>
        <w:pageBreakBefore/>
      </w:pPr>
      <w:bookmarkStart w:id="559" w:name="_Toc401743300"/>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Proceedings against non</w:t>
      </w:r>
      <w:r w:rsidR="00C80C73" w:rsidRPr="00C80C73">
        <w:rPr>
          <w:rStyle w:val="CharDivText"/>
        </w:rPr>
        <w:noBreakHyphen/>
      </w:r>
      <w:r w:rsidRPr="00C80C73">
        <w:rPr>
          <w:rStyle w:val="CharDivText"/>
        </w:rPr>
        <w:t>corporations</w:t>
      </w:r>
      <w:bookmarkEnd w:id="559"/>
    </w:p>
    <w:p w:rsidR="00F01773" w:rsidRPr="00C80C73" w:rsidRDefault="00F01773" w:rsidP="00F01773">
      <w:pPr>
        <w:pStyle w:val="ActHead5"/>
      </w:pPr>
      <w:bookmarkStart w:id="560" w:name="_Toc401743301"/>
      <w:r w:rsidRPr="00C80C73">
        <w:rPr>
          <w:rStyle w:val="CharSectno"/>
        </w:rPr>
        <w:t>191</w:t>
      </w:r>
      <w:r w:rsidRPr="00C80C73">
        <w:t xml:space="preserve">  State of mind of individual</w:t>
      </w:r>
      <w:bookmarkEnd w:id="560"/>
    </w:p>
    <w:p w:rsidR="00F01773" w:rsidRPr="00C80C73" w:rsidRDefault="00F01773" w:rsidP="00F01773">
      <w:pPr>
        <w:pStyle w:val="subsection"/>
      </w:pPr>
      <w:r w:rsidRPr="00C80C73">
        <w:tab/>
      </w:r>
      <w:r w:rsidRPr="00C80C73">
        <w:tab/>
        <w:t>If, in proceedings for an offence against this Act in respect of conduct engaged in by a person other than a corporation, it is necessary to establish the state of mind of the person, it is sufficient to show that:</w:t>
      </w:r>
    </w:p>
    <w:p w:rsidR="00F01773" w:rsidRPr="00C80C73" w:rsidRDefault="00F01773" w:rsidP="00F01773">
      <w:pPr>
        <w:pStyle w:val="paragraph"/>
      </w:pPr>
      <w:r w:rsidRPr="00C80C73">
        <w:tab/>
        <w:t>(a)</w:t>
      </w:r>
      <w:r w:rsidRPr="00C80C73">
        <w:tab/>
        <w:t>the conduct was engaged in by an employee or agent of the person within the scope of his or her actual or apparent authority; and</w:t>
      </w:r>
    </w:p>
    <w:p w:rsidR="00F01773" w:rsidRPr="00C80C73" w:rsidRDefault="00F01773" w:rsidP="00F01773">
      <w:pPr>
        <w:pStyle w:val="paragraph"/>
      </w:pPr>
      <w:r w:rsidRPr="00C80C73">
        <w:tab/>
        <w:t>(b)</w:t>
      </w:r>
      <w:r w:rsidRPr="00C80C73">
        <w:tab/>
        <w:t>the employee or agent had that state of mind.</w:t>
      </w:r>
    </w:p>
    <w:p w:rsidR="00F01773" w:rsidRPr="00C80C73" w:rsidRDefault="00F01773" w:rsidP="00F01773">
      <w:pPr>
        <w:pStyle w:val="ActHead5"/>
      </w:pPr>
      <w:bookmarkStart w:id="561" w:name="_Toc401743302"/>
      <w:r w:rsidRPr="00C80C73">
        <w:rPr>
          <w:rStyle w:val="CharSectno"/>
        </w:rPr>
        <w:t>192</w:t>
      </w:r>
      <w:r w:rsidRPr="00C80C73">
        <w:t xml:space="preserve">  Conduct of employee or agent</w:t>
      </w:r>
      <w:bookmarkEnd w:id="561"/>
    </w:p>
    <w:p w:rsidR="00F01773" w:rsidRPr="00C80C73" w:rsidRDefault="00F01773" w:rsidP="00F01773">
      <w:pPr>
        <w:pStyle w:val="subsection"/>
      </w:pPr>
      <w:r w:rsidRPr="00C80C73">
        <w:tab/>
      </w:r>
      <w:r w:rsidRPr="00C80C73">
        <w:tab/>
        <w:t>If:</w:t>
      </w:r>
    </w:p>
    <w:p w:rsidR="00F01773" w:rsidRPr="00C80C73" w:rsidRDefault="00F01773" w:rsidP="00F01773">
      <w:pPr>
        <w:pStyle w:val="paragraph"/>
      </w:pPr>
      <w:r w:rsidRPr="00C80C73">
        <w:tab/>
        <w:t>(a)</w:t>
      </w:r>
      <w:r w:rsidRPr="00C80C73">
        <w:tab/>
        <w:t>conduct is engaged in on behalf of a person other than a corporation by an employee or agent of the person; and</w:t>
      </w:r>
    </w:p>
    <w:p w:rsidR="00F01773" w:rsidRPr="00C80C73" w:rsidRDefault="00F01773" w:rsidP="00F01773">
      <w:pPr>
        <w:pStyle w:val="paragraph"/>
      </w:pPr>
      <w:r w:rsidRPr="00C80C73">
        <w:tab/>
        <w:t>(b)</w:t>
      </w:r>
      <w:r w:rsidRPr="00C80C73">
        <w:tab/>
        <w:t>the conduct is within the scope of the employee’s actual or apparent authority;</w:t>
      </w:r>
    </w:p>
    <w:p w:rsidR="00F01773" w:rsidRPr="00C80C73" w:rsidRDefault="00F01773" w:rsidP="00F01773">
      <w:pPr>
        <w:pStyle w:val="subsection2"/>
      </w:pPr>
      <w:r w:rsidRPr="00C80C73">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C80C73" w:rsidRDefault="00F01773" w:rsidP="00F01773">
      <w:pPr>
        <w:pStyle w:val="ActHead5"/>
      </w:pPr>
      <w:bookmarkStart w:id="562" w:name="_Toc401743303"/>
      <w:r w:rsidRPr="00C80C73">
        <w:rPr>
          <w:rStyle w:val="CharSectno"/>
        </w:rPr>
        <w:t>193</w:t>
      </w:r>
      <w:r w:rsidRPr="00C80C73">
        <w:t xml:space="preserve">  Exclusion of imprisonment as penalty for certain offences</w:t>
      </w:r>
      <w:bookmarkEnd w:id="562"/>
    </w:p>
    <w:p w:rsidR="00F01773" w:rsidRPr="00C80C73" w:rsidRDefault="00F01773" w:rsidP="00F01773">
      <w:pPr>
        <w:pStyle w:val="subsection"/>
      </w:pPr>
      <w:r w:rsidRPr="00C80C73">
        <w:tab/>
      </w:r>
      <w:r w:rsidRPr="00C80C73">
        <w:tab/>
        <w:t>Despite any other provision of this Act, if:</w:t>
      </w:r>
    </w:p>
    <w:p w:rsidR="00F01773" w:rsidRPr="00C80C73" w:rsidRDefault="00F01773" w:rsidP="00F01773">
      <w:pPr>
        <w:pStyle w:val="paragraph"/>
      </w:pPr>
      <w:r w:rsidRPr="00C80C73">
        <w:tab/>
        <w:t>(a)</w:t>
      </w:r>
      <w:r w:rsidRPr="00C80C73">
        <w:tab/>
        <w:t>a person is convicted of an offence; and</w:t>
      </w:r>
    </w:p>
    <w:p w:rsidR="00F01773" w:rsidRPr="00C80C73" w:rsidRDefault="00F01773" w:rsidP="00F01773">
      <w:pPr>
        <w:pStyle w:val="paragraph"/>
      </w:pPr>
      <w:r w:rsidRPr="00C80C73">
        <w:tab/>
        <w:t>(b)</w:t>
      </w:r>
      <w:r w:rsidRPr="00C80C73">
        <w:tab/>
        <w:t>the person would not have been convicted if sections</w:t>
      </w:r>
      <w:r w:rsidR="00C80C73">
        <w:t> </w:t>
      </w:r>
      <w:r w:rsidRPr="00C80C73">
        <w:t>191 and 192 had not been in force;</w:t>
      </w:r>
    </w:p>
    <w:p w:rsidR="00F01773" w:rsidRPr="00C80C73" w:rsidRDefault="00F01773" w:rsidP="00F01773">
      <w:pPr>
        <w:pStyle w:val="subsection2"/>
      </w:pPr>
      <w:r w:rsidRPr="00C80C73">
        <w:t>the person is not liable to be punished by imprisonment for that offence.</w:t>
      </w:r>
    </w:p>
    <w:p w:rsidR="00F01773" w:rsidRPr="00C80C73" w:rsidRDefault="00F01773" w:rsidP="00753CFA">
      <w:pPr>
        <w:pStyle w:val="ActHead2"/>
        <w:pageBreakBefore/>
      </w:pPr>
      <w:bookmarkStart w:id="563" w:name="_Toc401743304"/>
      <w:r w:rsidRPr="00C80C73">
        <w:rPr>
          <w:rStyle w:val="CharPartNo"/>
        </w:rPr>
        <w:lastRenderedPageBreak/>
        <w:t>Part</w:t>
      </w:r>
      <w:r w:rsidR="00C80C73" w:rsidRPr="00C80C73">
        <w:rPr>
          <w:rStyle w:val="CharPartNo"/>
        </w:rPr>
        <w:t> </w:t>
      </w:r>
      <w:r w:rsidRPr="00C80C73">
        <w:rPr>
          <w:rStyle w:val="CharPartNo"/>
        </w:rPr>
        <w:t>8</w:t>
      </w:r>
      <w:r w:rsidRPr="00C80C73">
        <w:t>—</w:t>
      </w:r>
      <w:r w:rsidRPr="00C80C73">
        <w:rPr>
          <w:rStyle w:val="CharPartText"/>
        </w:rPr>
        <w:t>Approval of child care services and registered carers</w:t>
      </w:r>
      <w:bookmarkEnd w:id="563"/>
    </w:p>
    <w:p w:rsidR="00F01773" w:rsidRPr="00C80C73" w:rsidRDefault="00F01773" w:rsidP="00F01773">
      <w:pPr>
        <w:pStyle w:val="ActHead3"/>
      </w:pPr>
      <w:bookmarkStart w:id="564" w:name="_Toc401743305"/>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Approval of child care services</w:t>
      </w:r>
      <w:bookmarkEnd w:id="564"/>
    </w:p>
    <w:p w:rsidR="00F01773" w:rsidRPr="00C80C73" w:rsidRDefault="00F01773" w:rsidP="00F01773">
      <w:pPr>
        <w:pStyle w:val="ActHead5"/>
      </w:pPr>
      <w:bookmarkStart w:id="565" w:name="_Toc401743306"/>
      <w:r w:rsidRPr="00C80C73">
        <w:rPr>
          <w:rStyle w:val="CharSectno"/>
        </w:rPr>
        <w:t>194</w:t>
      </w:r>
      <w:r w:rsidRPr="00C80C73">
        <w:t xml:space="preserve">  Application for approval</w:t>
      </w:r>
      <w:bookmarkEnd w:id="565"/>
    </w:p>
    <w:p w:rsidR="00F01773" w:rsidRPr="00C80C73" w:rsidRDefault="00F01773" w:rsidP="00F01773">
      <w:pPr>
        <w:pStyle w:val="SubsectionHead"/>
      </w:pPr>
      <w:r w:rsidRPr="00C80C73">
        <w:t>Who may apply</w:t>
      </w:r>
    </w:p>
    <w:p w:rsidR="00F01773" w:rsidRPr="00C80C73" w:rsidRDefault="00F01773" w:rsidP="00F01773">
      <w:pPr>
        <w:pStyle w:val="subsection"/>
      </w:pPr>
      <w:r w:rsidRPr="00C80C73">
        <w:tab/>
        <w:t>(1)</w:t>
      </w:r>
      <w:r w:rsidRPr="00C80C73">
        <w:tab/>
        <w:t>A person who operates, or proposes to operate, any of the following kinds of child care service:</w:t>
      </w:r>
    </w:p>
    <w:p w:rsidR="00F01773" w:rsidRPr="00C80C73" w:rsidRDefault="00F01773" w:rsidP="00F01773">
      <w:pPr>
        <w:pStyle w:val="paragraph"/>
      </w:pPr>
      <w:r w:rsidRPr="00C80C73">
        <w:tab/>
        <w:t>(a)</w:t>
      </w:r>
      <w:r w:rsidRPr="00C80C73">
        <w:tab/>
        <w:t>a centre based long day care service;</w:t>
      </w:r>
    </w:p>
    <w:p w:rsidR="00F01773" w:rsidRPr="00C80C73" w:rsidRDefault="00F01773" w:rsidP="00F01773">
      <w:pPr>
        <w:pStyle w:val="paragraph"/>
      </w:pPr>
      <w:r w:rsidRPr="00C80C73">
        <w:tab/>
        <w:t>(b)</w:t>
      </w:r>
      <w:r w:rsidRPr="00C80C73">
        <w:tab/>
        <w:t>a family day care service;</w:t>
      </w:r>
    </w:p>
    <w:p w:rsidR="00F01773" w:rsidRPr="00C80C73" w:rsidRDefault="00F01773" w:rsidP="00F01773">
      <w:pPr>
        <w:pStyle w:val="paragraph"/>
      </w:pPr>
      <w:r w:rsidRPr="00C80C73">
        <w:tab/>
        <w:t>(ba)</w:t>
      </w:r>
      <w:r w:rsidRPr="00C80C73">
        <w:tab/>
        <w:t>an in</w:t>
      </w:r>
      <w:r w:rsidR="00C80C73">
        <w:noBreakHyphen/>
      </w:r>
      <w:r w:rsidRPr="00C80C73">
        <w:t>home care service;</w:t>
      </w:r>
    </w:p>
    <w:p w:rsidR="00F01773" w:rsidRPr="00C80C73" w:rsidRDefault="00F01773" w:rsidP="00F01773">
      <w:pPr>
        <w:pStyle w:val="paragraph"/>
      </w:pPr>
      <w:r w:rsidRPr="00C80C73">
        <w:tab/>
        <w:t>(c)</w:t>
      </w:r>
      <w:r w:rsidRPr="00C80C73">
        <w:tab/>
        <w:t>an occasional care service;</w:t>
      </w:r>
    </w:p>
    <w:p w:rsidR="00F01773" w:rsidRPr="00C80C73" w:rsidRDefault="00F01773" w:rsidP="00F01773">
      <w:pPr>
        <w:pStyle w:val="paragraph"/>
      </w:pPr>
      <w:r w:rsidRPr="00C80C73">
        <w:tab/>
        <w:t>(d)</w:t>
      </w:r>
      <w:r w:rsidRPr="00C80C73">
        <w:tab/>
        <w:t>an outside school hours care service;</w:t>
      </w:r>
    </w:p>
    <w:p w:rsidR="00F01773" w:rsidRPr="00C80C73" w:rsidRDefault="00F01773" w:rsidP="00F01773">
      <w:pPr>
        <w:pStyle w:val="subsection2"/>
      </w:pPr>
      <w:r w:rsidRPr="00C80C73">
        <w:t>may apply to the Secretary to have the service approved for the purposes of the family assistance law.</w:t>
      </w:r>
    </w:p>
    <w:p w:rsidR="00F01773" w:rsidRPr="00C80C73" w:rsidRDefault="00F01773" w:rsidP="00F01773">
      <w:pPr>
        <w:pStyle w:val="SubsectionHead"/>
      </w:pPr>
      <w:r w:rsidRPr="00C80C73">
        <w:t>Exception—person is a registered carer</w:t>
      </w:r>
    </w:p>
    <w:p w:rsidR="00F01773" w:rsidRPr="00C80C73" w:rsidRDefault="00F01773" w:rsidP="00F01773">
      <w:pPr>
        <w:pStyle w:val="subsection"/>
      </w:pPr>
      <w:r w:rsidRPr="00C80C73">
        <w:tab/>
        <w:t>(2)</w:t>
      </w:r>
      <w:r w:rsidRPr="00C80C73">
        <w:tab/>
        <w:t xml:space="preserve">However, a person cannot make an application under </w:t>
      </w:r>
      <w:r w:rsidR="00C80C73">
        <w:t>subsection (</w:t>
      </w:r>
      <w:r w:rsidRPr="00C80C73">
        <w:t>1) if the person is a registered carer.</w:t>
      </w:r>
    </w:p>
    <w:p w:rsidR="00F01773" w:rsidRPr="00C80C73" w:rsidRDefault="00F01773" w:rsidP="00F01773">
      <w:pPr>
        <w:pStyle w:val="SubsectionHead"/>
      </w:pPr>
      <w:r w:rsidRPr="00C80C73">
        <w:t>Form of application</w:t>
      </w:r>
    </w:p>
    <w:p w:rsidR="00F01773" w:rsidRPr="00C80C73" w:rsidRDefault="00F01773" w:rsidP="00F01773">
      <w:pPr>
        <w:pStyle w:val="subsection"/>
      </w:pPr>
      <w:r w:rsidRPr="00C80C73">
        <w:tab/>
        <w:t>(3)</w:t>
      </w:r>
      <w:r w:rsidRPr="00C80C73">
        <w:tab/>
        <w:t xml:space="preserve">An application under </w:t>
      </w:r>
      <w:r w:rsidR="00C80C73">
        <w:t>subsection (</w:t>
      </w:r>
      <w:r w:rsidRPr="00C80C73">
        <w:t>1) must:</w:t>
      </w:r>
    </w:p>
    <w:p w:rsidR="00F01773" w:rsidRPr="00C80C73" w:rsidRDefault="00F01773" w:rsidP="00F01773">
      <w:pPr>
        <w:pStyle w:val="paragraph"/>
      </w:pPr>
      <w:r w:rsidRPr="00C80C73">
        <w:tab/>
        <w:t>(a)</w:t>
      </w:r>
      <w:r w:rsidRPr="00C80C73">
        <w:tab/>
        <w:t>be made in a form and manner required by the Secretary; and</w:t>
      </w:r>
    </w:p>
    <w:p w:rsidR="00F01773" w:rsidRPr="00C80C73" w:rsidRDefault="00F01773" w:rsidP="00F01773">
      <w:pPr>
        <w:pStyle w:val="paragraph"/>
      </w:pPr>
      <w:r w:rsidRPr="00C80C73">
        <w:tab/>
        <w:t>(b)</w:t>
      </w:r>
      <w:r w:rsidRPr="00C80C73">
        <w:tab/>
        <w:t xml:space="preserve">state which of the kinds of service mentioned in </w:t>
      </w:r>
      <w:r w:rsidR="00C80C73">
        <w:t>subsection (</w:t>
      </w:r>
      <w:r w:rsidRPr="00C80C73">
        <w:t>1) the service is; and</w:t>
      </w:r>
    </w:p>
    <w:p w:rsidR="00F01773" w:rsidRPr="00C80C73" w:rsidRDefault="00F01773" w:rsidP="00F01773">
      <w:pPr>
        <w:pStyle w:val="paragraph"/>
      </w:pPr>
      <w:r w:rsidRPr="00C80C73">
        <w:tab/>
        <w:t>(c)</w:t>
      </w:r>
      <w:r w:rsidRPr="00C80C73">
        <w:tab/>
        <w:t>contain any information required by the Secretary; and</w:t>
      </w:r>
    </w:p>
    <w:p w:rsidR="00F01773" w:rsidRPr="00C80C73" w:rsidRDefault="00F01773" w:rsidP="00F01773">
      <w:pPr>
        <w:pStyle w:val="paragraph"/>
      </w:pPr>
      <w:r w:rsidRPr="00C80C73">
        <w:tab/>
        <w:t>(d)</w:t>
      </w:r>
      <w:r w:rsidRPr="00C80C73">
        <w:tab/>
        <w:t>be accompanied by any documents required by the Secretary; and</w:t>
      </w:r>
    </w:p>
    <w:p w:rsidR="00F01773" w:rsidRPr="00C80C73" w:rsidRDefault="00F01773" w:rsidP="00F01773">
      <w:pPr>
        <w:pStyle w:val="paragraph"/>
      </w:pPr>
      <w:r w:rsidRPr="00C80C73">
        <w:tab/>
        <w:t>(e)</w:t>
      </w:r>
      <w:r w:rsidRPr="00C80C73">
        <w:tab/>
        <w:t>in the case where a determination under section</w:t>
      </w:r>
      <w:r w:rsidR="00C80C73">
        <w:t> </w:t>
      </w:r>
      <w:r w:rsidRPr="00C80C73">
        <w:t xml:space="preserve">206 is in force—be accompanied by the fee (if any) prescribed by the regulations for the making of applications under </w:t>
      </w:r>
      <w:r w:rsidR="00C80C73">
        <w:t>subsection (</w:t>
      </w:r>
      <w:r w:rsidRPr="00C80C73">
        <w:t>1).</w:t>
      </w:r>
    </w:p>
    <w:p w:rsidR="00F01773" w:rsidRPr="00C80C73" w:rsidRDefault="00F01773" w:rsidP="00F01773">
      <w:pPr>
        <w:pStyle w:val="ActHead5"/>
      </w:pPr>
      <w:bookmarkStart w:id="566" w:name="_Toc401743307"/>
      <w:r w:rsidRPr="00C80C73">
        <w:rPr>
          <w:rStyle w:val="CharSectno"/>
        </w:rPr>
        <w:lastRenderedPageBreak/>
        <w:t>195</w:t>
      </w:r>
      <w:r w:rsidRPr="00C80C73">
        <w:t xml:space="preserve">  Approval of child care services</w:t>
      </w:r>
      <w:bookmarkEnd w:id="566"/>
    </w:p>
    <w:p w:rsidR="00F01773" w:rsidRPr="00C80C73" w:rsidRDefault="00F01773" w:rsidP="00F01773">
      <w:pPr>
        <w:pStyle w:val="SubsectionHead"/>
      </w:pPr>
      <w:r w:rsidRPr="00C80C73">
        <w:t>Approval</w:t>
      </w:r>
    </w:p>
    <w:p w:rsidR="00F01773" w:rsidRPr="00C80C73" w:rsidRDefault="00F01773" w:rsidP="00F01773">
      <w:pPr>
        <w:pStyle w:val="subsection"/>
      </w:pPr>
      <w:r w:rsidRPr="00C80C73">
        <w:tab/>
        <w:t>(1)</w:t>
      </w:r>
      <w:r w:rsidRPr="00C80C73">
        <w:tab/>
      </w:r>
      <w:r w:rsidR="00107657" w:rsidRPr="00C80C73">
        <w:t>The</w:t>
      </w:r>
      <w:r w:rsidRPr="00C80C73">
        <w:t xml:space="preserve"> Secretary must approve a child care service for the purposes of the family assistance law if the Secretary is satisfied that:</w:t>
      </w:r>
    </w:p>
    <w:p w:rsidR="00F01773" w:rsidRPr="00C80C73" w:rsidRDefault="00F01773" w:rsidP="00F01773">
      <w:pPr>
        <w:pStyle w:val="paragraph"/>
      </w:pPr>
      <w:r w:rsidRPr="00C80C73">
        <w:tab/>
        <w:t>(a)</w:t>
      </w:r>
      <w:r w:rsidRPr="00C80C73">
        <w:tab/>
        <w:t>an application has been made in accordance with section</w:t>
      </w:r>
      <w:r w:rsidR="00C80C73">
        <w:t> </w:t>
      </w:r>
      <w:r w:rsidRPr="00C80C73">
        <w:t>194 to have the service approved; and</w:t>
      </w:r>
    </w:p>
    <w:p w:rsidR="00F01773" w:rsidRPr="00C80C73" w:rsidRDefault="00F01773" w:rsidP="00F01773">
      <w:pPr>
        <w:pStyle w:val="paragraph"/>
      </w:pPr>
      <w:r w:rsidRPr="00C80C73">
        <w:tab/>
        <w:t>(b)</w:t>
      </w:r>
      <w:r w:rsidRPr="00C80C73">
        <w:tab/>
        <w:t>the service is of the kind stated in the application; and</w:t>
      </w:r>
    </w:p>
    <w:p w:rsidR="004C29EF" w:rsidRPr="00C80C73" w:rsidRDefault="004C29EF" w:rsidP="00F01773">
      <w:pPr>
        <w:pStyle w:val="paragraph"/>
      </w:pPr>
      <w:r w:rsidRPr="00C80C73">
        <w:tab/>
        <w:t>(ba)</w:t>
      </w:r>
      <w:r w:rsidRPr="00C80C73">
        <w:tab/>
        <w:t>if the operator of the service is a large long day care centre operator—the operator is financially viable and is likely to remain so; and</w:t>
      </w:r>
    </w:p>
    <w:p w:rsidR="00F01773" w:rsidRPr="00C80C73" w:rsidRDefault="00F01773" w:rsidP="00F01773">
      <w:pPr>
        <w:pStyle w:val="paragraph"/>
      </w:pPr>
      <w:r w:rsidRPr="00C80C73">
        <w:tab/>
        <w:t>(c)</w:t>
      </w:r>
      <w:r w:rsidRPr="00C80C73">
        <w:tab/>
        <w:t>the service satisfies any eligibility rules applicable to the service under paragraph</w:t>
      </w:r>
      <w:r w:rsidR="00C80C73">
        <w:t> </w:t>
      </w:r>
      <w:r w:rsidRPr="00C80C73">
        <w:t>205(1)(a); and</w:t>
      </w:r>
    </w:p>
    <w:p w:rsidR="00F01773" w:rsidRPr="00C80C73" w:rsidRDefault="00F01773" w:rsidP="00F01773">
      <w:pPr>
        <w:pStyle w:val="paragraph"/>
      </w:pPr>
      <w:r w:rsidRPr="00C80C73">
        <w:tab/>
        <w:t>(d)</w:t>
      </w:r>
      <w:r w:rsidRPr="00C80C73">
        <w:tab/>
        <w:t xml:space="preserve">in the case where </w:t>
      </w:r>
      <w:r w:rsidR="008818B0" w:rsidRPr="00C80C73">
        <w:t>the service is covered by a determination in force under section</w:t>
      </w:r>
      <w:r w:rsidR="00C80C73">
        <w:t> </w:t>
      </w:r>
      <w:r w:rsidR="008818B0" w:rsidRPr="00C80C73">
        <w:t>206</w:t>
      </w:r>
      <w:r w:rsidRPr="00C80C73">
        <w:t>—if the service were to be approved, child care places would be allocated to the service under section</w:t>
      </w:r>
      <w:r w:rsidR="00C80C73">
        <w:t> </w:t>
      </w:r>
      <w:r w:rsidRPr="00C80C73">
        <w:t>207.</w:t>
      </w:r>
    </w:p>
    <w:p w:rsidR="003342EC" w:rsidRPr="00C80C73" w:rsidRDefault="00F01773" w:rsidP="003342EC">
      <w:pPr>
        <w:pStyle w:val="subsection"/>
      </w:pPr>
      <w:r w:rsidRPr="00C80C73">
        <w:tab/>
      </w:r>
      <w:r w:rsidR="003342EC" w:rsidRPr="00C80C73">
        <w:t>(1A)</w:t>
      </w:r>
      <w:r w:rsidR="003342EC" w:rsidRPr="00C80C73">
        <w:tab/>
        <w:t xml:space="preserve">For the purpose of </w:t>
      </w:r>
      <w:r w:rsidR="00C80C73">
        <w:t>paragraph (</w:t>
      </w:r>
      <w:r w:rsidR="003342EC" w:rsidRPr="00C80C73">
        <w:t>1)(ba), in determining whether the operator of the child care service is financially viable, and likely to remain so, the Secretary must have regard to any financial information provided under section</w:t>
      </w:r>
      <w:r w:rsidR="00C80C73">
        <w:t> </w:t>
      </w:r>
      <w:r w:rsidR="003342EC" w:rsidRPr="00C80C73">
        <w:t>219GA in relation to the operator. The Secretary may take into account any other matters he or she considers relevant.</w:t>
      </w:r>
    </w:p>
    <w:p w:rsidR="00F01773" w:rsidRPr="00C80C73" w:rsidRDefault="003342EC" w:rsidP="003342EC">
      <w:pPr>
        <w:pStyle w:val="subsection"/>
      </w:pPr>
      <w:r w:rsidRPr="00C80C73">
        <w:tab/>
      </w:r>
      <w:r w:rsidR="00F01773" w:rsidRPr="00C80C73">
        <w:t>(3)</w:t>
      </w:r>
      <w:r w:rsidR="00F01773" w:rsidRPr="00C80C73">
        <w:tab/>
        <w:t>If the Secretary approves the service, the Secretary must give the applicant a certificate of approval, stating:</w:t>
      </w:r>
    </w:p>
    <w:p w:rsidR="00F01773" w:rsidRPr="00C80C73" w:rsidRDefault="00F01773" w:rsidP="00F01773">
      <w:pPr>
        <w:pStyle w:val="paragraph"/>
      </w:pPr>
      <w:r w:rsidRPr="00C80C73">
        <w:tab/>
        <w:t>(a)</w:t>
      </w:r>
      <w:r w:rsidRPr="00C80C73">
        <w:tab/>
        <w:t>the kind of approved child care service; and</w:t>
      </w:r>
    </w:p>
    <w:p w:rsidR="00F01773" w:rsidRPr="00C80C73" w:rsidRDefault="00F01773" w:rsidP="00F01773">
      <w:pPr>
        <w:pStyle w:val="paragraph"/>
      </w:pPr>
      <w:r w:rsidRPr="00C80C73">
        <w:tab/>
        <w:t>(b)</w:t>
      </w:r>
      <w:r w:rsidRPr="00C80C73">
        <w:tab/>
        <w:t>the day from which the approval operates.</w:t>
      </w:r>
    </w:p>
    <w:p w:rsidR="00F346AC" w:rsidRPr="00C80C73" w:rsidRDefault="00F346AC" w:rsidP="00F346AC">
      <w:pPr>
        <w:pStyle w:val="subsection"/>
      </w:pPr>
      <w:r w:rsidRPr="00C80C73">
        <w:tab/>
        <w:t>(4)</w:t>
      </w:r>
      <w:r w:rsidRPr="00C80C73">
        <w:tab/>
        <w:t xml:space="preserve">For the purposes of </w:t>
      </w:r>
      <w:r w:rsidR="00C80C73">
        <w:t>paragraph (</w:t>
      </w:r>
      <w:r w:rsidRPr="00C80C73">
        <w:t>3)(b), the day from which the approval is expressed to operate:</w:t>
      </w:r>
    </w:p>
    <w:p w:rsidR="00F346AC" w:rsidRPr="00C80C73" w:rsidRDefault="00F346AC" w:rsidP="00F346AC">
      <w:pPr>
        <w:pStyle w:val="paragraph"/>
      </w:pPr>
      <w:r w:rsidRPr="00C80C73">
        <w:tab/>
        <w:t>(a)</w:t>
      </w:r>
      <w:r w:rsidRPr="00C80C73">
        <w:tab/>
        <w:t>may be a day before the day the Secretary approves the service; but</w:t>
      </w:r>
    </w:p>
    <w:p w:rsidR="00F346AC" w:rsidRPr="00C80C73" w:rsidRDefault="00F346AC" w:rsidP="00F346AC">
      <w:pPr>
        <w:pStyle w:val="paragraph"/>
      </w:pPr>
      <w:r w:rsidRPr="00C80C73">
        <w:tab/>
        <w:t>(b)</w:t>
      </w:r>
      <w:r w:rsidRPr="00C80C73">
        <w:tab/>
        <w:t>must not be a day that is earlier than 6 months before the day on which the application for the approval was made.</w:t>
      </w:r>
    </w:p>
    <w:p w:rsidR="00107657" w:rsidRPr="00C80C73" w:rsidRDefault="00107657" w:rsidP="00107657">
      <w:pPr>
        <w:pStyle w:val="SubsectionHead"/>
      </w:pPr>
      <w:r w:rsidRPr="00C80C73">
        <w:lastRenderedPageBreak/>
        <w:t>Refusal</w:t>
      </w:r>
    </w:p>
    <w:p w:rsidR="00107657" w:rsidRPr="00C80C73" w:rsidRDefault="00107657" w:rsidP="00107657">
      <w:pPr>
        <w:pStyle w:val="subsection"/>
      </w:pPr>
      <w:r w:rsidRPr="00C80C73">
        <w:tab/>
        <w:t>(5)</w:t>
      </w:r>
      <w:r w:rsidRPr="00C80C73">
        <w:tab/>
        <w:t xml:space="preserve">The Secretary must refuse to approve a child care service for the purposes of the family assistance law if the Secretary is not satisfied of one or more of the matters referred to in </w:t>
      </w:r>
      <w:r w:rsidR="00C80C73">
        <w:t>subsection (</w:t>
      </w:r>
      <w:r w:rsidRPr="00C80C73">
        <w:t>1).</w:t>
      </w:r>
    </w:p>
    <w:p w:rsidR="00107657" w:rsidRPr="00C80C73" w:rsidRDefault="00107657" w:rsidP="00107657">
      <w:pPr>
        <w:pStyle w:val="subsection"/>
      </w:pPr>
      <w:r w:rsidRPr="00C80C73">
        <w:tab/>
        <w:t>(6)</w:t>
      </w:r>
      <w:r w:rsidRPr="00C80C73">
        <w:tab/>
        <w:t>If the Secretary refuses to approve a child care service for the purposes of the family assistance law, the Secretary must give the applicant notice of:</w:t>
      </w:r>
    </w:p>
    <w:p w:rsidR="00107657" w:rsidRPr="00C80C73" w:rsidRDefault="00107657" w:rsidP="00107657">
      <w:pPr>
        <w:pStyle w:val="paragraph"/>
      </w:pPr>
      <w:r w:rsidRPr="00C80C73">
        <w:tab/>
        <w:t>(a)</w:t>
      </w:r>
      <w:r w:rsidRPr="00C80C73">
        <w:tab/>
        <w:t>the refusal; and</w:t>
      </w:r>
    </w:p>
    <w:p w:rsidR="00107657" w:rsidRPr="00C80C73" w:rsidRDefault="00107657" w:rsidP="00107657">
      <w:pPr>
        <w:pStyle w:val="paragraph"/>
      </w:pPr>
      <w:r w:rsidRPr="00C80C73">
        <w:tab/>
        <w:t>(b)</w:t>
      </w:r>
      <w:r w:rsidRPr="00C80C73">
        <w:tab/>
        <w:t>the reasons for the refusal; and</w:t>
      </w:r>
    </w:p>
    <w:p w:rsidR="00107657" w:rsidRPr="00C80C73" w:rsidRDefault="00107657" w:rsidP="00107657">
      <w:pPr>
        <w:pStyle w:val="paragraph"/>
      </w:pPr>
      <w:r w:rsidRPr="00C80C73">
        <w:tab/>
        <w:t>(c)</w:t>
      </w:r>
      <w:r w:rsidRPr="00C80C73">
        <w:tab/>
        <w:t>the applicant’s rights under this Act to seek a review of the refusal decision.</w:t>
      </w:r>
    </w:p>
    <w:p w:rsidR="000B794C" w:rsidRPr="00C80C73" w:rsidRDefault="000B794C" w:rsidP="000B794C">
      <w:pPr>
        <w:pStyle w:val="ActHead5"/>
      </w:pPr>
      <w:bookmarkStart w:id="567" w:name="_Toc401743308"/>
      <w:r w:rsidRPr="00C80C73">
        <w:rPr>
          <w:rStyle w:val="CharSectno"/>
        </w:rPr>
        <w:t>195A</w:t>
      </w:r>
      <w:r w:rsidRPr="00C80C73">
        <w:t xml:space="preserve">  Obligations and permissions of an approved child care service are those of the operator</w:t>
      </w:r>
      <w:bookmarkEnd w:id="567"/>
    </w:p>
    <w:p w:rsidR="000B794C" w:rsidRPr="00C80C73" w:rsidRDefault="000B794C" w:rsidP="000B794C">
      <w:pPr>
        <w:pStyle w:val="subsection"/>
      </w:pPr>
      <w:r w:rsidRPr="00C80C73">
        <w:tab/>
      </w:r>
      <w:r w:rsidRPr="00C80C73">
        <w:tab/>
        <w:t>For the purposes of the family assistance law:</w:t>
      </w:r>
    </w:p>
    <w:p w:rsidR="000B794C" w:rsidRPr="00C80C73" w:rsidRDefault="000B794C" w:rsidP="000B794C">
      <w:pPr>
        <w:pStyle w:val="paragraph"/>
      </w:pPr>
      <w:r w:rsidRPr="00C80C73">
        <w:tab/>
        <w:t>(a)</w:t>
      </w:r>
      <w:r w:rsidRPr="00C80C73">
        <w:tab/>
        <w:t>when an obligation is imposed by that law on an approved child care service it is taken to be imposed on the person operating the service; and</w:t>
      </w:r>
    </w:p>
    <w:p w:rsidR="000B794C" w:rsidRPr="00C80C73" w:rsidRDefault="000B794C" w:rsidP="000B794C">
      <w:pPr>
        <w:pStyle w:val="paragraph"/>
      </w:pPr>
      <w:r w:rsidRPr="00C80C73">
        <w:tab/>
        <w:t>(b)</w:t>
      </w:r>
      <w:r w:rsidRPr="00C80C73">
        <w:tab/>
        <w:t>when a permission is conferred by that law on an approved child care service it is taken to be conferred on the person operating the service.</w:t>
      </w:r>
    </w:p>
    <w:p w:rsidR="00F01773" w:rsidRPr="00C80C73" w:rsidRDefault="00F01773" w:rsidP="00F01773">
      <w:pPr>
        <w:pStyle w:val="ActHead5"/>
      </w:pPr>
      <w:bookmarkStart w:id="568" w:name="_Toc401743309"/>
      <w:r w:rsidRPr="00C80C73">
        <w:rPr>
          <w:rStyle w:val="CharSectno"/>
        </w:rPr>
        <w:t>196</w:t>
      </w:r>
      <w:r w:rsidRPr="00C80C73">
        <w:t xml:space="preserve">  Conditions for continued approval—compliance with rules and laws</w:t>
      </w:r>
      <w:bookmarkEnd w:id="568"/>
    </w:p>
    <w:p w:rsidR="00F01773" w:rsidRPr="00C80C73" w:rsidRDefault="00F01773" w:rsidP="00F01773">
      <w:pPr>
        <w:pStyle w:val="SubsectionHead"/>
      </w:pPr>
      <w:r w:rsidRPr="00C80C73">
        <w:t>Eligibility requirements</w:t>
      </w:r>
    </w:p>
    <w:p w:rsidR="00F01773" w:rsidRPr="00C80C73" w:rsidRDefault="00F01773" w:rsidP="00F01773">
      <w:pPr>
        <w:pStyle w:val="subsection"/>
      </w:pPr>
      <w:r w:rsidRPr="00C80C73">
        <w:tab/>
        <w:t>(1)</w:t>
      </w:r>
      <w:r w:rsidRPr="00C80C73">
        <w:tab/>
        <w:t>It is a condition for the continued approval of an approved child care service that the service satisfies any eligibility rules that are from time to time applicable to the service under paragraph</w:t>
      </w:r>
      <w:r w:rsidR="00C80C73">
        <w:t> </w:t>
      </w:r>
      <w:r w:rsidRPr="00C80C73">
        <w:t>205(1)(b).</w:t>
      </w:r>
    </w:p>
    <w:p w:rsidR="00F01773" w:rsidRPr="00C80C73" w:rsidRDefault="00F01773" w:rsidP="00F01773">
      <w:pPr>
        <w:pStyle w:val="SubsectionHead"/>
      </w:pPr>
      <w:r w:rsidRPr="00C80C73">
        <w:t>Compliance with family assistance law</w:t>
      </w:r>
    </w:p>
    <w:p w:rsidR="00F01773" w:rsidRPr="00C80C73" w:rsidRDefault="00F01773" w:rsidP="00F01773">
      <w:pPr>
        <w:pStyle w:val="subsection"/>
      </w:pPr>
      <w:r w:rsidRPr="00C80C73">
        <w:tab/>
        <w:t>(2)</w:t>
      </w:r>
      <w:r w:rsidRPr="00C80C73">
        <w:tab/>
        <w:t xml:space="preserve">It is a condition for the continued approval of an approved child care service that the service not contravene an obligation imposed on the service by the family assistance law (whether or not such a </w:t>
      </w:r>
      <w:r w:rsidRPr="00C80C73">
        <w:lastRenderedPageBreak/>
        <w:t>contravention constitutes an offence</w:t>
      </w:r>
      <w:r w:rsidR="003049B1" w:rsidRPr="00C80C73">
        <w:t xml:space="preserve"> or is of a civil penalty provision</w:t>
      </w:r>
      <w:r w:rsidRPr="00C80C73">
        <w:t>).</w:t>
      </w:r>
    </w:p>
    <w:p w:rsidR="00986786" w:rsidRPr="00C80C73" w:rsidRDefault="00986786" w:rsidP="00986786">
      <w:pPr>
        <w:pStyle w:val="notetext"/>
      </w:pPr>
      <w:r w:rsidRPr="00C80C73">
        <w:t>Note:</w:t>
      </w:r>
      <w:r w:rsidRPr="00C80C73">
        <w:tab/>
        <w:t xml:space="preserve">Enforcement under this </w:t>
      </w:r>
      <w:r w:rsidR="00127CA2" w:rsidRPr="00C80C73">
        <w:t>Division</w:t>
      </w:r>
      <w:r w:rsidR="00753CFA" w:rsidRPr="00C80C73">
        <w:t xml:space="preserve"> </w:t>
      </w:r>
      <w:r w:rsidRPr="00C80C73">
        <w:t>of this and other conditions is not limited or affected by other compliance measures in this Act (for example, infringement notices, proceedings for civil penalty orders and prosecutions).</w:t>
      </w:r>
    </w:p>
    <w:p w:rsidR="00F01773" w:rsidRPr="00C80C73" w:rsidRDefault="00F01773" w:rsidP="00F01773">
      <w:pPr>
        <w:pStyle w:val="subsection"/>
      </w:pPr>
      <w:r w:rsidRPr="00C80C73">
        <w:tab/>
        <w:t>(2A)</w:t>
      </w:r>
      <w:r w:rsidRPr="00C80C73">
        <w:tab/>
        <w:t>It is a condition for the continued approval of an approved child care service that the service cooperate with a person exercising powers under sections</w:t>
      </w:r>
      <w:r w:rsidR="00C80C73">
        <w:t> </w:t>
      </w:r>
      <w:r w:rsidRPr="00C80C73">
        <w:t>219K</w:t>
      </w:r>
      <w:r w:rsidR="00C46994" w:rsidRPr="00C80C73">
        <w:t>, 219KA, 219L and 219LA</w:t>
      </w:r>
      <w:r w:rsidRPr="00C80C73">
        <w:t>.</w:t>
      </w:r>
    </w:p>
    <w:p w:rsidR="008C311B" w:rsidRPr="00C80C73" w:rsidRDefault="008C311B" w:rsidP="00F01773">
      <w:pPr>
        <w:pStyle w:val="subsection"/>
      </w:pPr>
      <w:r w:rsidRPr="00C80C73">
        <w:tab/>
        <w:t>(2B)</w:t>
      </w:r>
      <w:r w:rsidRPr="00C80C73">
        <w:tab/>
        <w:t>It is a condition for the continued approval of an approved child care service that the operator of the service cooperate with a person exercising powers under section</w:t>
      </w:r>
      <w:r w:rsidR="00C80C73">
        <w:t> </w:t>
      </w:r>
      <w:r w:rsidRPr="00C80C73">
        <w:t>219KA.</w:t>
      </w:r>
    </w:p>
    <w:p w:rsidR="00107657" w:rsidRPr="00C80C73" w:rsidRDefault="00107657" w:rsidP="00107657">
      <w:pPr>
        <w:pStyle w:val="SubsectionHead"/>
      </w:pPr>
      <w:r w:rsidRPr="00C80C73">
        <w:t>Compliance with Commonwealth, State and Territory laws</w:t>
      </w:r>
    </w:p>
    <w:p w:rsidR="00107657" w:rsidRPr="00C80C73" w:rsidRDefault="00107657" w:rsidP="00107657">
      <w:pPr>
        <w:pStyle w:val="subsection"/>
      </w:pPr>
      <w:r w:rsidRPr="00C80C73">
        <w:tab/>
        <w:t>(3)</w:t>
      </w:r>
      <w:r w:rsidRPr="00C80C73">
        <w:tab/>
        <w:t>It is a condition for the continued approval of an approved child care service that:</w:t>
      </w:r>
    </w:p>
    <w:p w:rsidR="00107657" w:rsidRPr="00C80C73" w:rsidRDefault="00107657" w:rsidP="00107657">
      <w:pPr>
        <w:pStyle w:val="paragraph"/>
      </w:pPr>
      <w:r w:rsidRPr="00C80C73">
        <w:tab/>
        <w:t>(a)</w:t>
      </w:r>
      <w:r w:rsidRPr="00C80C73">
        <w:tab/>
        <w:t>the operation of the service; and</w:t>
      </w:r>
    </w:p>
    <w:p w:rsidR="00107657" w:rsidRPr="00C80C73" w:rsidRDefault="00107657" w:rsidP="00107657">
      <w:pPr>
        <w:pStyle w:val="paragraph"/>
      </w:pPr>
      <w:r w:rsidRPr="00C80C73">
        <w:tab/>
        <w:t>(b)</w:t>
      </w:r>
      <w:r w:rsidRPr="00C80C73">
        <w:tab/>
        <w:t>the provision of care by the service; and</w:t>
      </w:r>
    </w:p>
    <w:p w:rsidR="00107657" w:rsidRPr="00C80C73" w:rsidRDefault="00107657" w:rsidP="00107657">
      <w:pPr>
        <w:pStyle w:val="paragraph"/>
      </w:pPr>
      <w:r w:rsidRPr="00C80C73">
        <w:tab/>
        <w:t>(c)</w:t>
      </w:r>
      <w:r w:rsidRPr="00C80C73">
        <w:tab/>
        <w:t>the construction of the premises of the service; and</w:t>
      </w:r>
    </w:p>
    <w:p w:rsidR="00107657" w:rsidRPr="00C80C73" w:rsidRDefault="00107657" w:rsidP="00107657">
      <w:pPr>
        <w:pStyle w:val="paragraph"/>
      </w:pPr>
      <w:r w:rsidRPr="00C80C73">
        <w:tab/>
        <w:t>(d)</w:t>
      </w:r>
      <w:r w:rsidRPr="00C80C73">
        <w:tab/>
        <w:t>the equipment at the premises of the service;</w:t>
      </w:r>
    </w:p>
    <w:p w:rsidR="00107657" w:rsidRPr="00C80C73" w:rsidRDefault="00107657" w:rsidP="00107657">
      <w:pPr>
        <w:pStyle w:val="subsection2"/>
      </w:pPr>
      <w:r w:rsidRPr="00C80C73">
        <w:t>comply with all applicable requirements imposed by a law of the Commonwealth or a law of the State or Territory in which the service operates.</w:t>
      </w:r>
    </w:p>
    <w:p w:rsidR="004D1B1C" w:rsidRPr="00C80C73" w:rsidRDefault="004D1B1C" w:rsidP="004D1B1C">
      <w:pPr>
        <w:pStyle w:val="ActHead5"/>
      </w:pPr>
      <w:bookmarkStart w:id="569" w:name="_Toc401743310"/>
      <w:r w:rsidRPr="00C80C73">
        <w:rPr>
          <w:rStyle w:val="CharSectno"/>
        </w:rPr>
        <w:t>196A</w:t>
      </w:r>
      <w:r w:rsidRPr="00C80C73">
        <w:t xml:space="preserve">  Conditions for continued approval—financial viability</w:t>
      </w:r>
      <w:bookmarkEnd w:id="569"/>
    </w:p>
    <w:p w:rsidR="004D1B1C" w:rsidRPr="00C80C73" w:rsidRDefault="004D1B1C" w:rsidP="004D1B1C">
      <w:pPr>
        <w:pStyle w:val="subsection"/>
      </w:pPr>
      <w:r w:rsidRPr="00C80C73">
        <w:tab/>
      </w:r>
      <w:r w:rsidRPr="00C80C73">
        <w:tab/>
        <w:t>It is a condition for the continued approval of an approved child care service that the operator of the service, if a large long day care centre operator, be likely to remain financially viable.</w:t>
      </w:r>
    </w:p>
    <w:p w:rsidR="00F01773" w:rsidRPr="00C80C73" w:rsidRDefault="00F01773" w:rsidP="00F01773">
      <w:pPr>
        <w:pStyle w:val="ActHead5"/>
      </w:pPr>
      <w:bookmarkStart w:id="570" w:name="_Toc401743311"/>
      <w:r w:rsidRPr="00C80C73">
        <w:rPr>
          <w:rStyle w:val="CharSectno"/>
        </w:rPr>
        <w:t>197</w:t>
      </w:r>
      <w:r w:rsidRPr="00C80C73">
        <w:t xml:space="preserve">  Conditions for continued approval—child care places limit not to be exceeded</w:t>
      </w:r>
      <w:bookmarkEnd w:id="570"/>
    </w:p>
    <w:p w:rsidR="00F01773" w:rsidRPr="00C80C73" w:rsidRDefault="00F01773" w:rsidP="00F01773">
      <w:pPr>
        <w:pStyle w:val="subsection"/>
      </w:pPr>
      <w:r w:rsidRPr="00C80C73">
        <w:tab/>
      </w:r>
      <w:r w:rsidRPr="00C80C73">
        <w:tab/>
        <w:t xml:space="preserve">It is a condition for the continued approval of an approved child care service that, if </w:t>
      </w:r>
      <w:r w:rsidR="008818B0" w:rsidRPr="00C80C73">
        <w:t>the service is covered by a determination in force under section</w:t>
      </w:r>
      <w:r w:rsidR="00C80C73">
        <w:t> </w:t>
      </w:r>
      <w:r w:rsidR="008818B0" w:rsidRPr="00C80C73">
        <w:t>206</w:t>
      </w:r>
      <w:r w:rsidRPr="00C80C73">
        <w:t>:</w:t>
      </w:r>
    </w:p>
    <w:p w:rsidR="00F01773" w:rsidRPr="00C80C73" w:rsidRDefault="00F01773" w:rsidP="00F01773">
      <w:pPr>
        <w:pStyle w:val="paragraph"/>
      </w:pPr>
      <w:r w:rsidRPr="00C80C73">
        <w:lastRenderedPageBreak/>
        <w:tab/>
        <w:t>(a)</w:t>
      </w:r>
      <w:r w:rsidRPr="00C80C73">
        <w:tab/>
        <w:t>child care places are allocated to the service under section</w:t>
      </w:r>
      <w:r w:rsidR="00C80C73">
        <w:t> </w:t>
      </w:r>
      <w:r w:rsidRPr="00C80C73">
        <w:t>207; and</w:t>
      </w:r>
    </w:p>
    <w:p w:rsidR="00F01773" w:rsidRPr="00C80C73" w:rsidRDefault="00F01773" w:rsidP="00F01773">
      <w:pPr>
        <w:pStyle w:val="paragraph"/>
      </w:pPr>
      <w:r w:rsidRPr="00C80C73">
        <w:tab/>
        <w:t>(b)</w:t>
      </w:r>
      <w:r w:rsidRPr="00C80C73">
        <w:tab/>
        <w:t>the service does not provide child care places in excess of the number of any child care places allocated to the service under section</w:t>
      </w:r>
      <w:r w:rsidR="00C80C73">
        <w:t> </w:t>
      </w:r>
      <w:r w:rsidRPr="00C80C73">
        <w:t>207.</w:t>
      </w:r>
    </w:p>
    <w:p w:rsidR="00F01773" w:rsidRPr="00C80C73" w:rsidRDefault="00F01773" w:rsidP="00F01773">
      <w:pPr>
        <w:pStyle w:val="ActHead5"/>
      </w:pPr>
      <w:bookmarkStart w:id="571" w:name="_Toc401743312"/>
      <w:r w:rsidRPr="00C80C73">
        <w:rPr>
          <w:rStyle w:val="CharSectno"/>
        </w:rPr>
        <w:t>198</w:t>
      </w:r>
      <w:r w:rsidRPr="00C80C73">
        <w:t xml:space="preserve">  Conditions for continued approval—compliance with conditions imposed by Minister</w:t>
      </w:r>
      <w:bookmarkEnd w:id="571"/>
    </w:p>
    <w:p w:rsidR="00F01773" w:rsidRPr="00C80C73" w:rsidRDefault="00F01773" w:rsidP="00F01773">
      <w:pPr>
        <w:pStyle w:val="subsection"/>
      </w:pPr>
      <w:r w:rsidRPr="00C80C73">
        <w:tab/>
        <w:t>(1)</w:t>
      </w:r>
      <w:r w:rsidRPr="00C80C73">
        <w:tab/>
        <w:t xml:space="preserve">It is a condition for the continued approval of an approved child care service that the service complies with any </w:t>
      </w:r>
      <w:r w:rsidR="00AF2097" w:rsidRPr="00C80C73">
        <w:t>instrument</w:t>
      </w:r>
      <w:r w:rsidRPr="00C80C73">
        <w:t xml:space="preserve"> in force under this section.</w:t>
      </w:r>
    </w:p>
    <w:p w:rsidR="00F01773" w:rsidRPr="00C80C73" w:rsidRDefault="00F01773" w:rsidP="00F01773">
      <w:pPr>
        <w:pStyle w:val="SubsectionHead"/>
      </w:pPr>
      <w:r w:rsidRPr="00C80C73">
        <w:t>Imposition of other conditions</w:t>
      </w:r>
    </w:p>
    <w:p w:rsidR="00F01773" w:rsidRPr="00C80C73" w:rsidRDefault="00F01773" w:rsidP="00F01773">
      <w:pPr>
        <w:pStyle w:val="subsection"/>
      </w:pPr>
      <w:r w:rsidRPr="00C80C73">
        <w:tab/>
        <w:t>(2)</w:t>
      </w:r>
      <w:r w:rsidRPr="00C80C73">
        <w:tab/>
        <w:t xml:space="preserve">The Minister may, </w:t>
      </w:r>
      <w:r w:rsidR="00170BC4" w:rsidRPr="00C80C73">
        <w:t>by legislative instrument</w:t>
      </w:r>
      <w:r w:rsidRPr="00C80C73">
        <w:t>, impose conditions for the continued approval of a class of approved child care services.</w:t>
      </w:r>
    </w:p>
    <w:p w:rsidR="00F01773" w:rsidRPr="00C80C73" w:rsidRDefault="00F01773" w:rsidP="00F01773">
      <w:pPr>
        <w:pStyle w:val="ActHead5"/>
      </w:pPr>
      <w:bookmarkStart w:id="572" w:name="_Toc401743313"/>
      <w:r w:rsidRPr="00C80C73">
        <w:rPr>
          <w:rStyle w:val="CharSectno"/>
        </w:rPr>
        <w:t>199</w:t>
      </w:r>
      <w:r w:rsidRPr="00C80C73">
        <w:t xml:space="preserve">  Conditions for continued approval—compliance with conditions imposed by Secretary</w:t>
      </w:r>
      <w:bookmarkEnd w:id="572"/>
    </w:p>
    <w:p w:rsidR="00F01773" w:rsidRPr="00C80C73" w:rsidRDefault="00F01773" w:rsidP="00F01773">
      <w:pPr>
        <w:pStyle w:val="subsection"/>
      </w:pPr>
      <w:r w:rsidRPr="00C80C73">
        <w:tab/>
        <w:t>(1)</w:t>
      </w:r>
      <w:r w:rsidRPr="00C80C73">
        <w:tab/>
        <w:t xml:space="preserve">It is a condition for the continued approval of an approved child care service that the service complies with any conditions imposed under </w:t>
      </w:r>
      <w:r w:rsidR="00C80C73">
        <w:t>subsection (</w:t>
      </w:r>
      <w:r w:rsidRPr="00C80C73">
        <w:t>2).</w:t>
      </w:r>
    </w:p>
    <w:p w:rsidR="00F01773" w:rsidRPr="00C80C73" w:rsidRDefault="00F01773" w:rsidP="00F01773">
      <w:pPr>
        <w:pStyle w:val="subsection"/>
      </w:pPr>
      <w:r w:rsidRPr="00C80C73">
        <w:tab/>
        <w:t>(2)</w:t>
      </w:r>
      <w:r w:rsidRPr="00C80C73">
        <w:tab/>
        <w:t>The Secretary may, by notice to a particular approved child care service, impose conditions for the continued approval of the service.</w:t>
      </w:r>
    </w:p>
    <w:p w:rsidR="00F01773" w:rsidRPr="00C80C73" w:rsidRDefault="00F01773" w:rsidP="00F01773">
      <w:pPr>
        <w:pStyle w:val="ActHead5"/>
      </w:pPr>
      <w:bookmarkStart w:id="573" w:name="_Toc401743314"/>
      <w:r w:rsidRPr="00C80C73">
        <w:rPr>
          <w:rStyle w:val="CharSectno"/>
        </w:rPr>
        <w:t>200</w:t>
      </w:r>
      <w:r w:rsidRPr="00C80C73">
        <w:t xml:space="preserve">  Consequences of breach of conditions for continued approval</w:t>
      </w:r>
      <w:bookmarkEnd w:id="573"/>
    </w:p>
    <w:p w:rsidR="00F01773" w:rsidRPr="00C80C73" w:rsidRDefault="00F01773" w:rsidP="00F01773">
      <w:pPr>
        <w:pStyle w:val="SubsectionHead"/>
      </w:pPr>
      <w:r w:rsidRPr="00C80C73">
        <w:t>Sanctions</w:t>
      </w:r>
    </w:p>
    <w:p w:rsidR="00F01773" w:rsidRPr="00C80C73" w:rsidRDefault="00F01773" w:rsidP="00F01773">
      <w:pPr>
        <w:pStyle w:val="subsection"/>
      </w:pPr>
      <w:r w:rsidRPr="00C80C73">
        <w:tab/>
        <w:t>(1)</w:t>
      </w:r>
      <w:r w:rsidRPr="00C80C73">
        <w:tab/>
        <w:t>If the Secretary is satisfied that an approved child care service has not complied, or is not complying, with a condition for the continued approval of the service, the Secretary may do one or more of the following:</w:t>
      </w:r>
    </w:p>
    <w:p w:rsidR="00F01773" w:rsidRPr="00C80C73" w:rsidRDefault="00F01773" w:rsidP="00F01773">
      <w:pPr>
        <w:pStyle w:val="paragraph"/>
      </w:pPr>
      <w:r w:rsidRPr="00C80C73">
        <w:tab/>
        <w:t>(a)</w:t>
      </w:r>
      <w:r w:rsidRPr="00C80C73">
        <w:tab/>
        <w:t>vary the conditions for the continued approval of the service imposed under subsection</w:t>
      </w:r>
      <w:r w:rsidR="00C80C73">
        <w:t> </w:t>
      </w:r>
      <w:r w:rsidRPr="00C80C73">
        <w:t>199(2);</w:t>
      </w:r>
    </w:p>
    <w:p w:rsidR="00F01773" w:rsidRPr="00C80C73" w:rsidRDefault="00F01773" w:rsidP="00F01773">
      <w:pPr>
        <w:pStyle w:val="paragraph"/>
      </w:pPr>
      <w:r w:rsidRPr="00C80C73">
        <w:lastRenderedPageBreak/>
        <w:tab/>
        <w:t>(b)</w:t>
      </w:r>
      <w:r w:rsidRPr="00C80C73">
        <w:tab/>
        <w:t>impose additional conditions for the continued approval of the service under subsection</w:t>
      </w:r>
      <w:r w:rsidR="00C80C73">
        <w:t> </w:t>
      </w:r>
      <w:r w:rsidRPr="00C80C73">
        <w:t>199(2);</w:t>
      </w:r>
    </w:p>
    <w:p w:rsidR="00F01773" w:rsidRPr="00C80C73" w:rsidRDefault="00F01773" w:rsidP="00F01773">
      <w:pPr>
        <w:pStyle w:val="paragraph"/>
      </w:pPr>
      <w:r w:rsidRPr="00C80C73">
        <w:tab/>
        <w:t>(c)</w:t>
      </w:r>
      <w:r w:rsidRPr="00C80C73">
        <w:tab/>
        <w:t xml:space="preserve">reduce the number of </w:t>
      </w:r>
      <w:r w:rsidR="0061677B" w:rsidRPr="00C80C73">
        <w:t xml:space="preserve">any </w:t>
      </w:r>
      <w:r w:rsidRPr="00C80C73">
        <w:t>child care places allocated to the service under section</w:t>
      </w:r>
      <w:r w:rsidR="00C80C73">
        <w:t> </w:t>
      </w:r>
      <w:r w:rsidRPr="00C80C73">
        <w:t>207;</w:t>
      </w:r>
    </w:p>
    <w:p w:rsidR="00F01773" w:rsidRPr="00C80C73" w:rsidRDefault="00F01773" w:rsidP="00F01773">
      <w:pPr>
        <w:pStyle w:val="paragraph"/>
      </w:pPr>
      <w:r w:rsidRPr="00C80C73">
        <w:tab/>
        <w:t>(d)</w:t>
      </w:r>
      <w:r w:rsidRPr="00C80C73">
        <w:tab/>
        <w:t>suspend the service’s approval;</w:t>
      </w:r>
    </w:p>
    <w:p w:rsidR="00F01773" w:rsidRPr="00C80C73" w:rsidRDefault="00F01773" w:rsidP="00F01773">
      <w:pPr>
        <w:pStyle w:val="paragraph"/>
      </w:pPr>
      <w:r w:rsidRPr="00C80C73">
        <w:tab/>
        <w:t>(e)</w:t>
      </w:r>
      <w:r w:rsidRPr="00C80C73">
        <w:tab/>
        <w:t>cancel the service’s approval</w:t>
      </w:r>
      <w:r w:rsidR="001A1ACE" w:rsidRPr="00C80C73">
        <w:t>;</w:t>
      </w:r>
    </w:p>
    <w:p w:rsidR="001A1ACE" w:rsidRPr="00C80C73" w:rsidRDefault="001A1ACE" w:rsidP="001A1ACE">
      <w:pPr>
        <w:pStyle w:val="paragraph"/>
      </w:pPr>
      <w:r w:rsidRPr="00C80C73">
        <w:tab/>
        <w:t>(f)</w:t>
      </w:r>
      <w:r w:rsidRPr="00C80C73">
        <w:tab/>
        <w:t>withhold the payment of enrolment advances to the service under section</w:t>
      </w:r>
      <w:r w:rsidR="00C80C73">
        <w:t> </w:t>
      </w:r>
      <w:r w:rsidRPr="00C80C73">
        <w:t>219RA;</w:t>
      </w:r>
    </w:p>
    <w:p w:rsidR="001A1ACE" w:rsidRPr="00C80C73" w:rsidRDefault="001A1ACE" w:rsidP="001A1ACE">
      <w:pPr>
        <w:pStyle w:val="paragraph"/>
      </w:pPr>
      <w:r w:rsidRPr="00C80C73">
        <w:tab/>
        <w:t>(g)</w:t>
      </w:r>
      <w:r w:rsidRPr="00C80C73">
        <w:tab/>
        <w:t>require the remittal to the Secretary of enrolment advances paid to the service under section</w:t>
      </w:r>
      <w:r w:rsidR="00C80C73">
        <w:t> </w:t>
      </w:r>
      <w:r w:rsidRPr="00C80C73">
        <w:t>219RA;</w:t>
      </w:r>
    </w:p>
    <w:p w:rsidR="001A1ACE" w:rsidRPr="00C80C73" w:rsidRDefault="001A1ACE" w:rsidP="001A1ACE">
      <w:pPr>
        <w:pStyle w:val="paragraph"/>
      </w:pPr>
      <w:r w:rsidRPr="00C80C73">
        <w:tab/>
        <w:t>(h)</w:t>
      </w:r>
      <w:r w:rsidRPr="00C80C73">
        <w:tab/>
        <w:t>suspend, for a maximum of 3 weeks, payment under section</w:t>
      </w:r>
      <w:r w:rsidR="00C80C73">
        <w:t> </w:t>
      </w:r>
      <w:r w:rsidRPr="00C80C73">
        <w:t>219Q or subsection</w:t>
      </w:r>
      <w:r w:rsidR="00C80C73">
        <w:t> </w:t>
      </w:r>
      <w:r w:rsidRPr="00C80C73">
        <w:t>219Q</w:t>
      </w:r>
      <w:r w:rsidR="00753CFA" w:rsidRPr="00C80C73">
        <w:t>A(</w:t>
      </w:r>
      <w:r w:rsidRPr="00C80C73">
        <w:t>2) in respect of fee reduction</w:t>
      </w:r>
      <w:r w:rsidR="00BC64B8" w:rsidRPr="00C80C73">
        <w:t>;</w:t>
      </w:r>
    </w:p>
    <w:p w:rsidR="00BC64B8" w:rsidRPr="00C80C73" w:rsidRDefault="00BC64B8" w:rsidP="00BC64B8">
      <w:pPr>
        <w:pStyle w:val="paragraph"/>
      </w:pPr>
      <w:r w:rsidRPr="00C80C73">
        <w:tab/>
        <w:t>(i)</w:t>
      </w:r>
      <w:r w:rsidRPr="00C80C73">
        <w:tab/>
        <w:t>suspend, for a maximum of 3 weeks, payment under section</w:t>
      </w:r>
      <w:r w:rsidR="00C80C73">
        <w:t> </w:t>
      </w:r>
      <w:r w:rsidRPr="00C80C73">
        <w:t>219QC or subsection</w:t>
      </w:r>
      <w:r w:rsidR="00C80C73">
        <w:t> </w:t>
      </w:r>
      <w:r w:rsidRPr="00C80C73">
        <w:t>219Q</w:t>
      </w:r>
      <w:r w:rsidR="00753CFA" w:rsidRPr="00C80C73">
        <w:t>D(</w:t>
      </w:r>
      <w:r w:rsidRPr="00C80C73">
        <w:t>2) in respect of child care rebate.</w:t>
      </w:r>
    </w:p>
    <w:p w:rsidR="00F01773" w:rsidRPr="00C80C73" w:rsidRDefault="00F01773" w:rsidP="00F01773">
      <w:pPr>
        <w:pStyle w:val="SubsectionHead"/>
      </w:pPr>
      <w:r w:rsidRPr="00C80C73">
        <w:t>Notice of sanction</w:t>
      </w:r>
    </w:p>
    <w:p w:rsidR="00F01773" w:rsidRPr="00C80C73" w:rsidRDefault="00F01773" w:rsidP="00F01773">
      <w:pPr>
        <w:pStyle w:val="subsection"/>
      </w:pPr>
      <w:r w:rsidRPr="00C80C73">
        <w:tab/>
        <w:t>(2)</w:t>
      </w:r>
      <w:r w:rsidRPr="00C80C73">
        <w:tab/>
        <w:t xml:space="preserve">If the Secretary does one or more of the things mentioned in </w:t>
      </w:r>
      <w:r w:rsidR="00C80C73">
        <w:t>paragraphs (</w:t>
      </w:r>
      <w:r w:rsidR="006520A7" w:rsidRPr="00C80C73">
        <w:t>1)(a) to (h)</w:t>
      </w:r>
      <w:r w:rsidRPr="00C80C73">
        <w:t>, the Secretary must give notice to the service that the Secretary has done so.</w:t>
      </w:r>
      <w:r w:rsidR="00003084" w:rsidRPr="00C80C73">
        <w:t xml:space="preserve"> The notice must specify the day, no earlier than the day on which the notice is given, on which the sanction takes effect.</w:t>
      </w:r>
    </w:p>
    <w:p w:rsidR="00F01773" w:rsidRPr="00C80C73" w:rsidRDefault="00F01773" w:rsidP="00F01773">
      <w:pPr>
        <w:pStyle w:val="SubsectionHead"/>
      </w:pPr>
      <w:r w:rsidRPr="00C80C73">
        <w:t>Revocation of suspension</w:t>
      </w:r>
    </w:p>
    <w:p w:rsidR="00F01773" w:rsidRPr="00C80C73" w:rsidRDefault="00F01773" w:rsidP="00F01773">
      <w:pPr>
        <w:pStyle w:val="subsection"/>
      </w:pPr>
      <w:r w:rsidRPr="00C80C73">
        <w:tab/>
        <w:t>(3)</w:t>
      </w:r>
      <w:r w:rsidRPr="00C80C73">
        <w:tab/>
        <w:t>If the Secretary suspends the approval of an approved child service, the Secretary may at any time, by notice to the service, revoke the suspension with effect from the day specified in the notice.</w:t>
      </w:r>
    </w:p>
    <w:p w:rsidR="006520A7" w:rsidRPr="00C80C73" w:rsidRDefault="006520A7" w:rsidP="006520A7">
      <w:pPr>
        <w:pStyle w:val="SubsectionHead"/>
      </w:pPr>
      <w:r w:rsidRPr="00C80C73">
        <w:t>Revocation of enrolment advance withholding</w:t>
      </w:r>
    </w:p>
    <w:p w:rsidR="006520A7" w:rsidRPr="00C80C73" w:rsidRDefault="006520A7" w:rsidP="006520A7">
      <w:pPr>
        <w:pStyle w:val="subsection"/>
      </w:pPr>
      <w:r w:rsidRPr="00C80C73">
        <w:tab/>
        <w:t>(3A)</w:t>
      </w:r>
      <w:r w:rsidRPr="00C80C73">
        <w:tab/>
        <w:t>If the Secretary withholds the payment of enrolment advances to the service, the Secretary may at any time, by notice to the service, revoke the withholding with effect from the day specified in the notice.</w:t>
      </w:r>
    </w:p>
    <w:p w:rsidR="006520A7" w:rsidRPr="00C80C73" w:rsidRDefault="006520A7" w:rsidP="006520A7">
      <w:pPr>
        <w:pStyle w:val="SubsectionHead"/>
      </w:pPr>
      <w:r w:rsidRPr="00C80C73">
        <w:lastRenderedPageBreak/>
        <w:t>Revocation of suspension of payment in respect of fee reduction</w:t>
      </w:r>
    </w:p>
    <w:p w:rsidR="006520A7" w:rsidRPr="00C80C73" w:rsidRDefault="006520A7" w:rsidP="006520A7">
      <w:pPr>
        <w:pStyle w:val="subsection"/>
      </w:pPr>
      <w:r w:rsidRPr="00C80C73">
        <w:tab/>
        <w:t>(3B)</w:t>
      </w:r>
      <w:r w:rsidRPr="00C80C73">
        <w:tab/>
        <w:t>If the Secretary suspends payment in respect of fee reduction, the Secretary may at any time, by notice to the service revoke the suspension. If the suspension is revoked, all payments under section</w:t>
      </w:r>
      <w:r w:rsidR="00C80C73">
        <w:t> </w:t>
      </w:r>
      <w:r w:rsidRPr="00C80C73">
        <w:t>219Q or subsection</w:t>
      </w:r>
      <w:r w:rsidR="00C80C73">
        <w:t> </w:t>
      </w:r>
      <w:r w:rsidRPr="00C80C73">
        <w:t>219Q</w:t>
      </w:r>
      <w:r w:rsidR="00F14113" w:rsidRPr="00C80C73">
        <w:t>A</w:t>
      </w:r>
      <w:r w:rsidR="00753CFA" w:rsidRPr="00C80C73">
        <w:t>(</w:t>
      </w:r>
      <w:r w:rsidRPr="00C80C73">
        <w:t>2) that would have been paid but for the suspension must be paid.</w:t>
      </w:r>
    </w:p>
    <w:p w:rsidR="00BC64B8" w:rsidRPr="00C80C73" w:rsidRDefault="00BC64B8" w:rsidP="00BC64B8">
      <w:pPr>
        <w:pStyle w:val="SubsectionHead"/>
      </w:pPr>
      <w:r w:rsidRPr="00C80C73">
        <w:t>Revocation of suspension of payment in respect of child care rebate</w:t>
      </w:r>
    </w:p>
    <w:p w:rsidR="00BC64B8" w:rsidRPr="00C80C73" w:rsidRDefault="00BC64B8" w:rsidP="00BC64B8">
      <w:pPr>
        <w:pStyle w:val="subsection"/>
      </w:pPr>
      <w:r w:rsidRPr="00C80C73">
        <w:tab/>
        <w:t>(3C)</w:t>
      </w:r>
      <w:r w:rsidRPr="00C80C73">
        <w:tab/>
        <w:t>If the Secretary suspends payment in respect of child care rebate, the Secretary may at any time, by notice to the service revoke the suspension. If the suspension is revoked, all payments under section</w:t>
      </w:r>
      <w:r w:rsidR="00C80C73">
        <w:t> </w:t>
      </w:r>
      <w:r w:rsidRPr="00C80C73">
        <w:t>219QC or subsection</w:t>
      </w:r>
      <w:r w:rsidR="00C80C73">
        <w:t> </w:t>
      </w:r>
      <w:r w:rsidRPr="00C80C73">
        <w:t>219Q</w:t>
      </w:r>
      <w:r w:rsidR="00753CFA" w:rsidRPr="00C80C73">
        <w:t>D(</w:t>
      </w:r>
      <w:r w:rsidRPr="00C80C73">
        <w:t>2) that would have been paid but for the suspension must be paid.</w:t>
      </w:r>
    </w:p>
    <w:p w:rsidR="00F01773" w:rsidRPr="00C80C73" w:rsidRDefault="00F01773" w:rsidP="00F01773">
      <w:pPr>
        <w:pStyle w:val="SubsectionHead"/>
      </w:pPr>
      <w:r w:rsidRPr="00C80C73">
        <w:t>Secretary to have regard to any Ministerial determination</w:t>
      </w:r>
    </w:p>
    <w:p w:rsidR="00F01773" w:rsidRPr="00C80C73" w:rsidRDefault="00F01773" w:rsidP="00F01773">
      <w:pPr>
        <w:pStyle w:val="subsection"/>
      </w:pPr>
      <w:r w:rsidRPr="00C80C73">
        <w:tab/>
        <w:t>(4)</w:t>
      </w:r>
      <w:r w:rsidRPr="00C80C73">
        <w:tab/>
        <w:t xml:space="preserve">The Secretary must have regard to any determination under </w:t>
      </w:r>
      <w:r w:rsidR="00C80C73">
        <w:t>subsection (</w:t>
      </w:r>
      <w:r w:rsidRPr="00C80C73">
        <w:t xml:space="preserve">5) in exercising a power under </w:t>
      </w:r>
      <w:r w:rsidR="00C80C73">
        <w:t>subsection (</w:t>
      </w:r>
      <w:r w:rsidRPr="00C80C73">
        <w:t>1) or (3).</w:t>
      </w:r>
    </w:p>
    <w:p w:rsidR="00F01773" w:rsidRPr="00C80C73" w:rsidRDefault="00F01773" w:rsidP="00F01773">
      <w:pPr>
        <w:pStyle w:val="SubsectionHead"/>
      </w:pPr>
      <w:r w:rsidRPr="00C80C73">
        <w:t>Ministerial determination</w:t>
      </w:r>
    </w:p>
    <w:p w:rsidR="00F01773" w:rsidRPr="00C80C73" w:rsidRDefault="00F01773" w:rsidP="00F01773">
      <w:pPr>
        <w:pStyle w:val="subsection"/>
      </w:pPr>
      <w:r w:rsidRPr="00C80C73">
        <w:tab/>
        <w:t>(5)</w:t>
      </w:r>
      <w:r w:rsidRPr="00C80C73">
        <w:tab/>
        <w:t>The Minister may</w:t>
      </w:r>
      <w:r w:rsidR="00137194" w:rsidRPr="00C80C73">
        <w:t>, by legislative instrument,</w:t>
      </w:r>
      <w:r w:rsidRPr="00C80C73">
        <w:t xml:space="preserve"> determine:</w:t>
      </w:r>
    </w:p>
    <w:p w:rsidR="00F01773" w:rsidRPr="00C80C73" w:rsidRDefault="00F01773" w:rsidP="00F01773">
      <w:pPr>
        <w:pStyle w:val="paragraph"/>
      </w:pPr>
      <w:r w:rsidRPr="00C80C73">
        <w:tab/>
        <w:t>(a)</w:t>
      </w:r>
      <w:r w:rsidRPr="00C80C73">
        <w:tab/>
        <w:t xml:space="preserve">factors to be taken into account by the Secretary in applying </w:t>
      </w:r>
      <w:r w:rsidR="00C80C73">
        <w:t>subsection (</w:t>
      </w:r>
      <w:r w:rsidRPr="00C80C73">
        <w:t>1) to approved child care services; or</w:t>
      </w:r>
    </w:p>
    <w:p w:rsidR="00F01773" w:rsidRPr="00C80C73" w:rsidRDefault="00F01773" w:rsidP="00F01773">
      <w:pPr>
        <w:pStyle w:val="paragraph"/>
      </w:pPr>
      <w:r w:rsidRPr="00C80C73">
        <w:tab/>
        <w:t>(b)</w:t>
      </w:r>
      <w:r w:rsidRPr="00C80C73">
        <w:tab/>
        <w:t xml:space="preserve">factors to be taken into account by the Secretary in specifying the date of effect of a revocation of a suspension under </w:t>
      </w:r>
      <w:r w:rsidR="00C80C73">
        <w:t>subsection (</w:t>
      </w:r>
      <w:r w:rsidRPr="00C80C73">
        <w:t>3).</w:t>
      </w:r>
    </w:p>
    <w:p w:rsidR="00F01773" w:rsidRPr="00C80C73" w:rsidRDefault="00F01773" w:rsidP="00F01773">
      <w:pPr>
        <w:pStyle w:val="ActHead5"/>
      </w:pPr>
      <w:bookmarkStart w:id="574" w:name="_Toc401743315"/>
      <w:r w:rsidRPr="00C80C73">
        <w:rPr>
          <w:rStyle w:val="CharSectno"/>
        </w:rPr>
        <w:t>201</w:t>
      </w:r>
      <w:r w:rsidRPr="00C80C73">
        <w:t xml:space="preserve">  Procedure for imposing a sanction</w:t>
      </w:r>
      <w:bookmarkEnd w:id="574"/>
    </w:p>
    <w:p w:rsidR="00F01773" w:rsidRPr="00C80C73" w:rsidRDefault="00F01773" w:rsidP="0001239C">
      <w:pPr>
        <w:pStyle w:val="subsection"/>
        <w:keepNext/>
      </w:pPr>
      <w:r w:rsidRPr="00C80C73">
        <w:tab/>
        <w:t>(1)</w:t>
      </w:r>
      <w:r w:rsidRPr="00C80C73">
        <w:tab/>
        <w:t xml:space="preserve">Before doing a thing mentioned in </w:t>
      </w:r>
      <w:r w:rsidR="002965E6" w:rsidRPr="00C80C73">
        <w:t>paragraphs 200(1)(a) to (i)</w:t>
      </w:r>
      <w:r w:rsidRPr="00C80C73">
        <w:t>, the Secretary must give a notice to the service concerned that:</w:t>
      </w:r>
    </w:p>
    <w:p w:rsidR="00F01773" w:rsidRPr="00C80C73" w:rsidRDefault="00F01773" w:rsidP="00F01773">
      <w:pPr>
        <w:pStyle w:val="paragraph"/>
      </w:pPr>
      <w:r w:rsidRPr="00C80C73">
        <w:tab/>
        <w:t>(a)</w:t>
      </w:r>
      <w:r w:rsidRPr="00C80C73">
        <w:tab/>
        <w:t>states that the Secretary is considering doing the thing; and</w:t>
      </w:r>
    </w:p>
    <w:p w:rsidR="00F01773" w:rsidRPr="00C80C73" w:rsidRDefault="00F01773" w:rsidP="00F01773">
      <w:pPr>
        <w:pStyle w:val="paragraph"/>
      </w:pPr>
      <w:r w:rsidRPr="00C80C73">
        <w:tab/>
        <w:t>(b)</w:t>
      </w:r>
      <w:r w:rsidRPr="00C80C73">
        <w:tab/>
        <w:t>sets out the grounds for doing the thing; and</w:t>
      </w:r>
    </w:p>
    <w:p w:rsidR="00F01773" w:rsidRPr="00C80C73" w:rsidRDefault="00F01773" w:rsidP="00F01773">
      <w:pPr>
        <w:pStyle w:val="paragraph"/>
      </w:pPr>
      <w:r w:rsidRPr="00C80C73">
        <w:tab/>
        <w:t>(c)</w:t>
      </w:r>
      <w:r w:rsidRPr="00C80C73">
        <w:tab/>
        <w:t>summarises the evidence and other material on which those grounds are based; and</w:t>
      </w:r>
    </w:p>
    <w:p w:rsidR="00F01773" w:rsidRPr="00C80C73" w:rsidRDefault="00F01773" w:rsidP="0001239C">
      <w:pPr>
        <w:pStyle w:val="paragraph"/>
        <w:keepNext/>
        <w:keepLines/>
      </w:pPr>
      <w:r w:rsidRPr="00C80C73">
        <w:lastRenderedPageBreak/>
        <w:tab/>
        <w:t>(d)</w:t>
      </w:r>
      <w:r w:rsidRPr="00C80C73">
        <w:tab/>
        <w:t>summarises the effect of the doing of the thing (including the review process provided for under this Act) on a person’s entitlement to child care benefit in respect of child care provided by the service; and</w:t>
      </w:r>
    </w:p>
    <w:p w:rsidR="00F01773" w:rsidRPr="00C80C73" w:rsidRDefault="00F01773" w:rsidP="00F01773">
      <w:pPr>
        <w:pStyle w:val="paragraph"/>
      </w:pPr>
      <w:r w:rsidRPr="00C80C73">
        <w:tab/>
        <w:t>(e)</w:t>
      </w:r>
      <w:r w:rsidRPr="00C80C73">
        <w:tab/>
        <w:t>invites the service to make written submissions to the Secretary, within 28 days, stating why the thing should not be done.</w:t>
      </w:r>
    </w:p>
    <w:p w:rsidR="00F01773" w:rsidRPr="00C80C73" w:rsidRDefault="00F01773" w:rsidP="00F01773">
      <w:pPr>
        <w:pStyle w:val="subsection"/>
      </w:pPr>
      <w:r w:rsidRPr="00C80C73">
        <w:tab/>
        <w:t>(2)</w:t>
      </w:r>
      <w:r w:rsidRPr="00C80C73">
        <w:tab/>
        <w:t xml:space="preserve">The Secretary must have regard to any submissions made by the service as mentioned in </w:t>
      </w:r>
      <w:r w:rsidR="00C80C73">
        <w:t>paragraph (</w:t>
      </w:r>
      <w:r w:rsidRPr="00C80C73">
        <w:t>1)(e) in deciding whether to do the thing.</w:t>
      </w:r>
    </w:p>
    <w:p w:rsidR="001B6FAE" w:rsidRPr="00C80C73" w:rsidRDefault="001B6FAE" w:rsidP="001B6FAE">
      <w:pPr>
        <w:pStyle w:val="ActHead5"/>
      </w:pPr>
      <w:bookmarkStart w:id="575" w:name="_Toc401743316"/>
      <w:r w:rsidRPr="00C80C73">
        <w:rPr>
          <w:rStyle w:val="CharSectno"/>
        </w:rPr>
        <w:t>201A</w:t>
      </w:r>
      <w:r w:rsidRPr="00C80C73">
        <w:t xml:space="preserve">  Immediate suspension for certain breaches</w:t>
      </w:r>
      <w:bookmarkEnd w:id="575"/>
    </w:p>
    <w:p w:rsidR="001B6FAE" w:rsidRPr="00C80C73" w:rsidRDefault="001B6FAE" w:rsidP="001B6FAE">
      <w:pPr>
        <w:pStyle w:val="subsection"/>
      </w:pPr>
      <w:r w:rsidRPr="00C80C73">
        <w:tab/>
        <w:t>(1)</w:t>
      </w:r>
      <w:r w:rsidRPr="00C80C73">
        <w:tab/>
        <w:t>The Secretary may, by notice given to an approved child care service, suspend the approval of the service if the Secretary reasonably believes that:</w:t>
      </w:r>
    </w:p>
    <w:p w:rsidR="001B6FAE" w:rsidRPr="00C80C73" w:rsidRDefault="001B6FAE" w:rsidP="001B6FAE">
      <w:pPr>
        <w:pStyle w:val="paragraph"/>
      </w:pPr>
      <w:r w:rsidRPr="00C80C73">
        <w:tab/>
        <w:t>(a)</w:t>
      </w:r>
      <w:r w:rsidRPr="00C80C73">
        <w:tab/>
        <w:t>the service is not complying with all applicable requirements imposed by a law of the Commonwealth, or of the State or Territory in which the service is situated, relating to child care; or</w:t>
      </w:r>
    </w:p>
    <w:p w:rsidR="001B6FAE" w:rsidRPr="00C80C73" w:rsidRDefault="001B6FAE" w:rsidP="001B6FAE">
      <w:pPr>
        <w:pStyle w:val="paragraph"/>
      </w:pPr>
      <w:r w:rsidRPr="00C80C73">
        <w:tab/>
        <w:t>(b)</w:t>
      </w:r>
      <w:r w:rsidRPr="00C80C73">
        <w:tab/>
        <w:t>there is an imminent threat to the health or safety of a child, or children, because of the care provided by the service to the child or children; or</w:t>
      </w:r>
    </w:p>
    <w:p w:rsidR="001B6FAE" w:rsidRPr="00C80C73" w:rsidRDefault="001B6FAE" w:rsidP="001B6FAE">
      <w:pPr>
        <w:pStyle w:val="paragraph"/>
      </w:pPr>
      <w:r w:rsidRPr="00C80C73">
        <w:tab/>
        <w:t>(c)</w:t>
      </w:r>
      <w:r w:rsidRPr="00C80C73">
        <w:tab/>
        <w:t>due to urgent circumstances, it is no longer appropriate for the service to provide child care.</w:t>
      </w:r>
    </w:p>
    <w:p w:rsidR="001B6FAE" w:rsidRPr="00C80C73" w:rsidRDefault="001B6FAE" w:rsidP="001B6FAE">
      <w:pPr>
        <w:pStyle w:val="subsection"/>
      </w:pPr>
      <w:r w:rsidRPr="00C80C73">
        <w:tab/>
        <w:t>(2)</w:t>
      </w:r>
      <w:r w:rsidRPr="00C80C73">
        <w:tab/>
        <w:t>The Secretary must, in the notice:</w:t>
      </w:r>
    </w:p>
    <w:p w:rsidR="001B6FAE" w:rsidRPr="00C80C73" w:rsidRDefault="001B6FAE" w:rsidP="001B6FAE">
      <w:pPr>
        <w:pStyle w:val="paragraph"/>
      </w:pPr>
      <w:r w:rsidRPr="00C80C73">
        <w:tab/>
        <w:t>(a)</w:t>
      </w:r>
      <w:r w:rsidRPr="00C80C73">
        <w:tab/>
        <w:t>specify a day, not earlier than the day on which the notice is given, on which the suspension is to take effect; and</w:t>
      </w:r>
    </w:p>
    <w:p w:rsidR="001B6FAE" w:rsidRPr="00C80C73" w:rsidRDefault="001B6FAE" w:rsidP="001B6FAE">
      <w:pPr>
        <w:pStyle w:val="paragraph"/>
      </w:pPr>
      <w:r w:rsidRPr="00C80C73">
        <w:tab/>
        <w:t>(b)</w:t>
      </w:r>
      <w:r w:rsidRPr="00C80C73">
        <w:tab/>
        <w:t>specify the grounds upon which the Secretary has suspended the service’s approval; and</w:t>
      </w:r>
    </w:p>
    <w:p w:rsidR="001B6FAE" w:rsidRPr="00C80C73" w:rsidRDefault="001B6FAE" w:rsidP="001B6FAE">
      <w:pPr>
        <w:pStyle w:val="paragraph"/>
      </w:pPr>
      <w:r w:rsidRPr="00C80C73">
        <w:tab/>
        <w:t>(c)</w:t>
      </w:r>
      <w:r w:rsidRPr="00C80C73">
        <w:tab/>
        <w:t>inform the service of its rights under this Act to seek a review of the decision to suspend the service’s approval.</w:t>
      </w:r>
    </w:p>
    <w:p w:rsidR="001B6FAE" w:rsidRPr="00C80C73" w:rsidRDefault="001B6FAE" w:rsidP="001B6FAE">
      <w:pPr>
        <w:pStyle w:val="subsection"/>
      </w:pPr>
      <w:r w:rsidRPr="00C80C73">
        <w:tab/>
        <w:t>(3)</w:t>
      </w:r>
      <w:r w:rsidRPr="00C80C73">
        <w:tab/>
        <w:t>If the Secretary suspends the approval of an approved child care service, the Secretary may at any time, by notice to the service, revoke the suspension with effect from the day specified in the notice.</w:t>
      </w:r>
    </w:p>
    <w:p w:rsidR="00E200E8" w:rsidRPr="00C80C73" w:rsidRDefault="00E200E8" w:rsidP="00E200E8">
      <w:pPr>
        <w:pStyle w:val="ActHead5"/>
      </w:pPr>
      <w:bookmarkStart w:id="576" w:name="_Toc401743317"/>
      <w:r w:rsidRPr="00C80C73">
        <w:rPr>
          <w:rStyle w:val="CharSectno"/>
        </w:rPr>
        <w:lastRenderedPageBreak/>
        <w:t>201B</w:t>
      </w:r>
      <w:r w:rsidRPr="00C80C73">
        <w:t xml:space="preserve">  Publicising sanctions or suspensions</w:t>
      </w:r>
      <w:bookmarkEnd w:id="576"/>
    </w:p>
    <w:p w:rsidR="00E200E8" w:rsidRPr="00C80C73" w:rsidRDefault="00E200E8" w:rsidP="00E200E8">
      <w:pPr>
        <w:pStyle w:val="subsection"/>
      </w:pPr>
      <w:r w:rsidRPr="00C80C73">
        <w:tab/>
        <w:t>(1)</w:t>
      </w:r>
      <w:r w:rsidRPr="00C80C73">
        <w:tab/>
        <w:t>If the Secretary:</w:t>
      </w:r>
    </w:p>
    <w:p w:rsidR="00E200E8" w:rsidRPr="00C80C73" w:rsidRDefault="00E200E8" w:rsidP="00E200E8">
      <w:pPr>
        <w:pStyle w:val="paragraph"/>
      </w:pPr>
      <w:r w:rsidRPr="00C80C73">
        <w:tab/>
        <w:t>(a)</w:t>
      </w:r>
      <w:r w:rsidRPr="00C80C73">
        <w:tab/>
        <w:t xml:space="preserve">does one or more of the things mentioned in </w:t>
      </w:r>
      <w:r w:rsidR="002965E6" w:rsidRPr="00C80C73">
        <w:t>paragraphs 200(1)(a) to (i)</w:t>
      </w:r>
      <w:r w:rsidRPr="00C80C73">
        <w:t>; or</w:t>
      </w:r>
    </w:p>
    <w:p w:rsidR="00E200E8" w:rsidRPr="00C80C73" w:rsidRDefault="00E200E8" w:rsidP="00E200E8">
      <w:pPr>
        <w:pStyle w:val="paragraph"/>
      </w:pPr>
      <w:r w:rsidRPr="00C80C73">
        <w:tab/>
        <w:t>(b)</w:t>
      </w:r>
      <w:r w:rsidRPr="00C80C73">
        <w:tab/>
        <w:t>suspends the approval of a service under subsection</w:t>
      </w:r>
      <w:r w:rsidR="00C80C73">
        <w:t> </w:t>
      </w:r>
      <w:r w:rsidRPr="00C80C73">
        <w:t>201A(1);</w:t>
      </w:r>
    </w:p>
    <w:p w:rsidR="00E200E8" w:rsidRPr="00C80C73" w:rsidRDefault="00E200E8" w:rsidP="00E200E8">
      <w:pPr>
        <w:pStyle w:val="subsection2"/>
      </w:pPr>
      <w:r w:rsidRPr="00C80C73">
        <w:t>the Secretary may publicise this in any way the Secretary thinks appropriate.</w:t>
      </w:r>
    </w:p>
    <w:p w:rsidR="00E200E8" w:rsidRPr="00C80C73" w:rsidRDefault="00E200E8" w:rsidP="00E200E8">
      <w:pPr>
        <w:pStyle w:val="subsection"/>
      </w:pPr>
      <w:r w:rsidRPr="00C80C73">
        <w:tab/>
        <w:t>(2)</w:t>
      </w:r>
      <w:r w:rsidRPr="00C80C73">
        <w:tab/>
        <w:t xml:space="preserve">Without limiting </w:t>
      </w:r>
      <w:r w:rsidR="00C80C73">
        <w:t>subsection (</w:t>
      </w:r>
      <w:r w:rsidRPr="00C80C73">
        <w:t>1), the Secretary may publicise information that includes the following:</w:t>
      </w:r>
    </w:p>
    <w:p w:rsidR="00E200E8" w:rsidRPr="00C80C73" w:rsidRDefault="00E200E8" w:rsidP="00E200E8">
      <w:pPr>
        <w:pStyle w:val="paragraph"/>
      </w:pPr>
      <w:r w:rsidRPr="00C80C73">
        <w:tab/>
        <w:t>(a)</w:t>
      </w:r>
      <w:r w:rsidRPr="00C80C73">
        <w:tab/>
        <w:t>the name and address of the service;</w:t>
      </w:r>
    </w:p>
    <w:p w:rsidR="00E200E8" w:rsidRPr="00C80C73" w:rsidRDefault="00E200E8" w:rsidP="00E200E8">
      <w:pPr>
        <w:pStyle w:val="paragraph"/>
      </w:pPr>
      <w:r w:rsidRPr="00C80C73">
        <w:tab/>
        <w:t>(b)</w:t>
      </w:r>
      <w:r w:rsidRPr="00C80C73">
        <w:tab/>
        <w:t>the name of the operator of the service;</w:t>
      </w:r>
    </w:p>
    <w:p w:rsidR="00E200E8" w:rsidRPr="00C80C73" w:rsidRDefault="00E200E8" w:rsidP="00E200E8">
      <w:pPr>
        <w:pStyle w:val="paragraph"/>
      </w:pPr>
      <w:r w:rsidRPr="00C80C73">
        <w:tab/>
        <w:t>(c)</w:t>
      </w:r>
      <w:r w:rsidRPr="00C80C73">
        <w:tab/>
        <w:t xml:space="preserve">if the information relates to the doing of one or more of the things mentioned in </w:t>
      </w:r>
      <w:r w:rsidR="002965E6" w:rsidRPr="00C80C73">
        <w:t>paragraphs 200(1)(a) to (i)</w:t>
      </w:r>
      <w:r w:rsidRPr="00C80C73">
        <w:t>:</w:t>
      </w:r>
    </w:p>
    <w:p w:rsidR="00E200E8" w:rsidRPr="00C80C73" w:rsidRDefault="00E200E8" w:rsidP="00E200E8">
      <w:pPr>
        <w:pStyle w:val="paragraphsub"/>
      </w:pPr>
      <w:r w:rsidRPr="00C80C73">
        <w:tab/>
        <w:t>(i)</w:t>
      </w:r>
      <w:r w:rsidRPr="00C80C73">
        <w:tab/>
        <w:t>the day when each thing done starts to have effect; and</w:t>
      </w:r>
    </w:p>
    <w:p w:rsidR="00E200E8" w:rsidRPr="00C80C73" w:rsidRDefault="00E200E8" w:rsidP="00E200E8">
      <w:pPr>
        <w:pStyle w:val="paragraphsub"/>
      </w:pPr>
      <w:r w:rsidRPr="00C80C73">
        <w:tab/>
        <w:t>(ii)</w:t>
      </w:r>
      <w:r w:rsidRPr="00C80C73">
        <w:tab/>
        <w:t>the things done; and</w:t>
      </w:r>
    </w:p>
    <w:p w:rsidR="00E200E8" w:rsidRPr="00C80C73" w:rsidRDefault="00E200E8" w:rsidP="00E200E8">
      <w:pPr>
        <w:pStyle w:val="paragraphsub"/>
      </w:pPr>
      <w:r w:rsidRPr="00C80C73">
        <w:tab/>
        <w:t>(iii)</w:t>
      </w:r>
      <w:r w:rsidRPr="00C80C73">
        <w:tab/>
        <w:t>each condition for the continued approval of the service that the service has not complied, or is not complying, with; and</w:t>
      </w:r>
    </w:p>
    <w:p w:rsidR="00E200E8" w:rsidRPr="00C80C73" w:rsidRDefault="00E200E8" w:rsidP="00E200E8">
      <w:pPr>
        <w:pStyle w:val="paragraphsub"/>
      </w:pPr>
      <w:r w:rsidRPr="00C80C73">
        <w:tab/>
        <w:t>(iv)</w:t>
      </w:r>
      <w:r w:rsidRPr="00C80C73">
        <w:tab/>
        <w:t>the day (if any) when each thing done ceases to have effect;</w:t>
      </w:r>
    </w:p>
    <w:p w:rsidR="00E200E8" w:rsidRPr="00C80C73" w:rsidRDefault="00E200E8" w:rsidP="00E200E8">
      <w:pPr>
        <w:pStyle w:val="paragraph"/>
      </w:pPr>
      <w:r w:rsidRPr="00C80C73">
        <w:tab/>
        <w:t>(d)</w:t>
      </w:r>
      <w:r w:rsidRPr="00C80C73">
        <w:tab/>
        <w:t>if the information relates to a suspension under subsection</w:t>
      </w:r>
      <w:r w:rsidR="00C80C73">
        <w:t> </w:t>
      </w:r>
      <w:r w:rsidRPr="00C80C73">
        <w:t>201A(1):</w:t>
      </w:r>
    </w:p>
    <w:p w:rsidR="00E200E8" w:rsidRPr="00C80C73" w:rsidRDefault="00E200E8" w:rsidP="00E200E8">
      <w:pPr>
        <w:pStyle w:val="paragraphsub"/>
      </w:pPr>
      <w:r w:rsidRPr="00C80C73">
        <w:tab/>
        <w:t>(i)</w:t>
      </w:r>
      <w:r w:rsidRPr="00C80C73">
        <w:tab/>
        <w:t>the day when the suspension starts to have effect; and</w:t>
      </w:r>
    </w:p>
    <w:p w:rsidR="00E200E8" w:rsidRPr="00C80C73" w:rsidRDefault="00E200E8" w:rsidP="00E200E8">
      <w:pPr>
        <w:pStyle w:val="paragraphsub"/>
      </w:pPr>
      <w:r w:rsidRPr="00C80C73">
        <w:tab/>
        <w:t>(ii)</w:t>
      </w:r>
      <w:r w:rsidRPr="00C80C73">
        <w:tab/>
        <w:t>the grounds for the suspension; and</w:t>
      </w:r>
    </w:p>
    <w:p w:rsidR="00E200E8" w:rsidRPr="00C80C73" w:rsidRDefault="00E200E8" w:rsidP="00E200E8">
      <w:pPr>
        <w:pStyle w:val="paragraphsub"/>
      </w:pPr>
      <w:r w:rsidRPr="00C80C73">
        <w:tab/>
        <w:t>(iii)</w:t>
      </w:r>
      <w:r w:rsidRPr="00C80C73">
        <w:tab/>
        <w:t>the day (if any) when the suspension ceases to have effect.</w:t>
      </w:r>
    </w:p>
    <w:p w:rsidR="00F01773" w:rsidRPr="00C80C73" w:rsidRDefault="00F01773" w:rsidP="00F01773">
      <w:pPr>
        <w:pStyle w:val="ActHead5"/>
      </w:pPr>
      <w:bookmarkStart w:id="577" w:name="_Toc401743318"/>
      <w:r w:rsidRPr="00C80C73">
        <w:rPr>
          <w:rStyle w:val="CharSectno"/>
        </w:rPr>
        <w:t>202</w:t>
      </w:r>
      <w:r w:rsidRPr="00C80C73">
        <w:t xml:space="preserve">  Cancellation</w:t>
      </w:r>
      <w:bookmarkEnd w:id="577"/>
    </w:p>
    <w:p w:rsidR="00F01773" w:rsidRPr="00C80C73" w:rsidRDefault="00F01773" w:rsidP="00F01773">
      <w:pPr>
        <w:pStyle w:val="SubsectionHead"/>
      </w:pPr>
      <w:r w:rsidRPr="00C80C73">
        <w:t>Scope of section</w:t>
      </w:r>
    </w:p>
    <w:p w:rsidR="00F01773" w:rsidRPr="00C80C73" w:rsidRDefault="00F01773" w:rsidP="00F01773">
      <w:pPr>
        <w:pStyle w:val="subsection"/>
      </w:pPr>
      <w:r w:rsidRPr="00C80C73">
        <w:tab/>
        <w:t>(1)</w:t>
      </w:r>
      <w:r w:rsidRPr="00C80C73">
        <w:tab/>
        <w:t>This section sets out circumstances, in addition to those in section</w:t>
      </w:r>
      <w:r w:rsidR="00C80C73">
        <w:t> </w:t>
      </w:r>
      <w:r w:rsidRPr="00C80C73">
        <w:t>200, in which the Secretary may, or must, cancel the approval of an approved child care service.</w:t>
      </w:r>
    </w:p>
    <w:p w:rsidR="00F01773" w:rsidRPr="00C80C73" w:rsidRDefault="00F01773" w:rsidP="00F01773">
      <w:pPr>
        <w:pStyle w:val="SubsectionHead"/>
      </w:pPr>
      <w:r w:rsidRPr="00C80C73">
        <w:lastRenderedPageBreak/>
        <w:t>Cancellation on request</w:t>
      </w:r>
    </w:p>
    <w:p w:rsidR="00F01773" w:rsidRPr="00C80C73" w:rsidRDefault="00F01773" w:rsidP="00F01773">
      <w:pPr>
        <w:pStyle w:val="subsection"/>
      </w:pPr>
      <w:r w:rsidRPr="00C80C73">
        <w:tab/>
        <w:t>(2)</w:t>
      </w:r>
      <w:r w:rsidRPr="00C80C73">
        <w:tab/>
        <w:t>The Secretary may cancel an approved child care service’s approval if the service requests the Secretary in writing to do so.</w:t>
      </w:r>
    </w:p>
    <w:p w:rsidR="00F01773" w:rsidRPr="00C80C73" w:rsidRDefault="00F01773" w:rsidP="00F01773">
      <w:pPr>
        <w:pStyle w:val="SubsectionHead"/>
      </w:pPr>
      <w:r w:rsidRPr="00C80C73">
        <w:t>Cancellation if service should not have been approved</w:t>
      </w:r>
    </w:p>
    <w:p w:rsidR="00F01773" w:rsidRPr="00C80C73" w:rsidRDefault="00F01773" w:rsidP="00F01773">
      <w:pPr>
        <w:pStyle w:val="subsection"/>
      </w:pPr>
      <w:r w:rsidRPr="00C80C73">
        <w:tab/>
        <w:t>(3)</w:t>
      </w:r>
      <w:r w:rsidRPr="00C80C73">
        <w:tab/>
        <w:t>The Secretary must cancel an approved child care service’s approval if the Secretary is satisfied that the service should not have been approved.</w:t>
      </w:r>
    </w:p>
    <w:p w:rsidR="00F01773" w:rsidRPr="00C80C73" w:rsidRDefault="00F01773" w:rsidP="00F01773">
      <w:pPr>
        <w:pStyle w:val="SubsectionHead"/>
      </w:pPr>
      <w:r w:rsidRPr="00C80C73">
        <w:t>Cancellation if service fails to provide child care for 3 continuous months</w:t>
      </w:r>
    </w:p>
    <w:p w:rsidR="00F01773" w:rsidRPr="00C80C73" w:rsidRDefault="00F01773" w:rsidP="00F01773">
      <w:pPr>
        <w:pStyle w:val="subsection"/>
      </w:pPr>
      <w:r w:rsidRPr="00C80C73">
        <w:tab/>
        <w:t>(4)</w:t>
      </w:r>
      <w:r w:rsidRPr="00C80C73">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C80C73" w:rsidRDefault="00F01773" w:rsidP="00F01773">
      <w:pPr>
        <w:pStyle w:val="subsection"/>
      </w:pPr>
      <w:r w:rsidRPr="00C80C73">
        <w:tab/>
        <w:t>(4A)</w:t>
      </w:r>
      <w:r w:rsidRPr="00C80C73">
        <w:tab/>
        <w:t>The Secretary must cancel an approved child care service’s approval if the service ceases to be operated by the person on whose application the approval was granted.</w:t>
      </w:r>
    </w:p>
    <w:p w:rsidR="00F01773" w:rsidRPr="00C80C73" w:rsidRDefault="00F01773" w:rsidP="00F01773">
      <w:pPr>
        <w:pStyle w:val="SubsectionHead"/>
      </w:pPr>
      <w:r w:rsidRPr="00C80C73">
        <w:t>Notice to service</w:t>
      </w:r>
    </w:p>
    <w:p w:rsidR="00F01773" w:rsidRPr="00C80C73" w:rsidRDefault="00F01773" w:rsidP="00F01773">
      <w:pPr>
        <w:pStyle w:val="subsection"/>
      </w:pPr>
      <w:r w:rsidRPr="00C80C73">
        <w:tab/>
        <w:t>(5)</w:t>
      </w:r>
      <w:r w:rsidRPr="00C80C73">
        <w:tab/>
        <w:t>If the Secretary cancels an approved child care service’s approval under this section, the Secretary must give notice to the service that the Secretary has done so.</w:t>
      </w:r>
    </w:p>
    <w:p w:rsidR="00F01773" w:rsidRPr="00C80C73" w:rsidRDefault="00F01773" w:rsidP="00F01773">
      <w:pPr>
        <w:pStyle w:val="SubsectionHead"/>
      </w:pPr>
      <w:r w:rsidRPr="00C80C73">
        <w:t>Secretary to have regard to any Ministerial determination</w:t>
      </w:r>
    </w:p>
    <w:p w:rsidR="00F01773" w:rsidRPr="00C80C73" w:rsidRDefault="00F01773" w:rsidP="00F01773">
      <w:pPr>
        <w:pStyle w:val="subsection"/>
      </w:pPr>
      <w:r w:rsidRPr="00C80C73">
        <w:tab/>
        <w:t>(6)</w:t>
      </w:r>
      <w:r w:rsidRPr="00C80C73">
        <w:tab/>
        <w:t xml:space="preserve">The Secretary must have regard to any determination under </w:t>
      </w:r>
      <w:r w:rsidR="00C80C73">
        <w:t>subsection (</w:t>
      </w:r>
      <w:r w:rsidRPr="00C80C73">
        <w:t xml:space="preserve">7) in exercising a power under </w:t>
      </w:r>
      <w:r w:rsidR="00C80C73">
        <w:t>subsection (</w:t>
      </w:r>
      <w:r w:rsidRPr="00C80C73">
        <w:t>2).</w:t>
      </w:r>
    </w:p>
    <w:p w:rsidR="00F01773" w:rsidRPr="00C80C73" w:rsidRDefault="00F01773" w:rsidP="00F01773">
      <w:pPr>
        <w:pStyle w:val="SubsectionHead"/>
      </w:pPr>
      <w:r w:rsidRPr="00C80C73">
        <w:t>Ministerial determination</w:t>
      </w:r>
    </w:p>
    <w:p w:rsidR="00F01773" w:rsidRPr="00C80C73" w:rsidRDefault="00F01773" w:rsidP="00F01773">
      <w:pPr>
        <w:pStyle w:val="subsection"/>
      </w:pPr>
      <w:r w:rsidRPr="00C80C73">
        <w:tab/>
        <w:t>(7)</w:t>
      </w:r>
      <w:r w:rsidRPr="00C80C73">
        <w:tab/>
        <w:t>The Minister may</w:t>
      </w:r>
      <w:r w:rsidR="00D15988" w:rsidRPr="00C80C73">
        <w:t>, by legislative instrument,</w:t>
      </w:r>
      <w:r w:rsidRPr="00C80C73">
        <w:t xml:space="preserve"> determine factors to be taken into account by the Secretary in deciding whether to grant a request under </w:t>
      </w:r>
      <w:r w:rsidR="00C80C73">
        <w:t>subsection (</w:t>
      </w:r>
      <w:r w:rsidRPr="00C80C73">
        <w:t>2).</w:t>
      </w:r>
    </w:p>
    <w:p w:rsidR="00F01773" w:rsidRPr="00C80C73" w:rsidRDefault="00F01773" w:rsidP="00F01773">
      <w:pPr>
        <w:pStyle w:val="ActHead5"/>
      </w:pPr>
      <w:bookmarkStart w:id="578" w:name="_Toc401743319"/>
      <w:r w:rsidRPr="00C80C73">
        <w:rPr>
          <w:rStyle w:val="CharSectno"/>
        </w:rPr>
        <w:lastRenderedPageBreak/>
        <w:t>203</w:t>
      </w:r>
      <w:r w:rsidRPr="00C80C73">
        <w:t xml:space="preserve">  Procedure for cancellation</w:t>
      </w:r>
      <w:bookmarkEnd w:id="578"/>
    </w:p>
    <w:p w:rsidR="00F01773" w:rsidRPr="00C80C73" w:rsidRDefault="00F01773" w:rsidP="00F01773">
      <w:pPr>
        <w:pStyle w:val="subsection"/>
      </w:pPr>
      <w:r w:rsidRPr="00C80C73">
        <w:tab/>
        <w:t>(1)</w:t>
      </w:r>
      <w:r w:rsidRPr="00C80C73">
        <w:tab/>
        <w:t>Before cancelling an approved child care service’s approval under subsection</w:t>
      </w:r>
      <w:r w:rsidR="00C80C73">
        <w:t> </w:t>
      </w:r>
      <w:r w:rsidRPr="00C80C73">
        <w:t>202(3) or (4), the Secretary must give a notice to the service that:</w:t>
      </w:r>
    </w:p>
    <w:p w:rsidR="00F01773" w:rsidRPr="00C80C73" w:rsidRDefault="00F01773" w:rsidP="00F01773">
      <w:pPr>
        <w:pStyle w:val="paragraph"/>
      </w:pPr>
      <w:r w:rsidRPr="00C80C73">
        <w:tab/>
        <w:t>(a)</w:t>
      </w:r>
      <w:r w:rsidRPr="00C80C73">
        <w:tab/>
        <w:t>states that the Secretary is considering cancelling the service’s approval; and</w:t>
      </w:r>
    </w:p>
    <w:p w:rsidR="00F01773" w:rsidRPr="00C80C73" w:rsidRDefault="00F01773" w:rsidP="00F01773">
      <w:pPr>
        <w:pStyle w:val="paragraph"/>
      </w:pPr>
      <w:r w:rsidRPr="00C80C73">
        <w:tab/>
        <w:t>(b)</w:t>
      </w:r>
      <w:r w:rsidRPr="00C80C73">
        <w:tab/>
        <w:t>sets out the grounds on which the cancellation is being considered; and</w:t>
      </w:r>
    </w:p>
    <w:p w:rsidR="00F01773" w:rsidRPr="00C80C73" w:rsidRDefault="00F01773" w:rsidP="00F01773">
      <w:pPr>
        <w:pStyle w:val="paragraph"/>
      </w:pPr>
      <w:r w:rsidRPr="00C80C73">
        <w:tab/>
        <w:t>(c)</w:t>
      </w:r>
      <w:r w:rsidRPr="00C80C73">
        <w:tab/>
        <w:t>summarises the evidence and other material on which those grounds are based; and</w:t>
      </w:r>
    </w:p>
    <w:p w:rsidR="00F01773" w:rsidRPr="00C80C73" w:rsidRDefault="00F01773" w:rsidP="00F01773">
      <w:pPr>
        <w:pStyle w:val="paragraph"/>
      </w:pPr>
      <w:r w:rsidRPr="00C80C73">
        <w:tab/>
        <w:t>(d)</w:t>
      </w:r>
      <w:r w:rsidRPr="00C80C73">
        <w:tab/>
        <w:t>summarises the effect of the notice (including the review processes provided for under this Act) on a person’s entitlement to child care benefit in respect of child care provided by the service; and</w:t>
      </w:r>
    </w:p>
    <w:p w:rsidR="00F01773" w:rsidRPr="00C80C73" w:rsidRDefault="00F01773" w:rsidP="00F01773">
      <w:pPr>
        <w:pStyle w:val="paragraph"/>
      </w:pPr>
      <w:r w:rsidRPr="00C80C73">
        <w:tab/>
        <w:t>(e)</w:t>
      </w:r>
      <w:r w:rsidRPr="00C80C73">
        <w:tab/>
        <w:t>invites the service to make written submissions to the Secretary, within 28 days, stating why the approval should not be cancelled.</w:t>
      </w:r>
    </w:p>
    <w:p w:rsidR="00F01773" w:rsidRPr="00C80C73" w:rsidRDefault="00F01773" w:rsidP="00F01773">
      <w:pPr>
        <w:pStyle w:val="subsection"/>
      </w:pPr>
      <w:r w:rsidRPr="00C80C73">
        <w:tab/>
        <w:t>(2)</w:t>
      </w:r>
      <w:r w:rsidRPr="00C80C73">
        <w:tab/>
        <w:t xml:space="preserve">The Secretary must have regard to any submissions made by the service as mentioned in </w:t>
      </w:r>
      <w:r w:rsidR="00C80C73">
        <w:t>paragraph (</w:t>
      </w:r>
      <w:r w:rsidRPr="00C80C73">
        <w:t>1)(e) in deciding whether to cancel the approval.</w:t>
      </w:r>
    </w:p>
    <w:p w:rsidR="00F01773" w:rsidRPr="00C80C73" w:rsidRDefault="00F01773" w:rsidP="00F01773">
      <w:pPr>
        <w:pStyle w:val="ActHead5"/>
      </w:pPr>
      <w:bookmarkStart w:id="579" w:name="_Toc401743320"/>
      <w:r w:rsidRPr="00C80C73">
        <w:rPr>
          <w:rStyle w:val="CharSectno"/>
        </w:rPr>
        <w:t>204</w:t>
      </w:r>
      <w:r w:rsidRPr="00C80C73">
        <w:t xml:space="preserve">  Notification of matters affecting eligibility for approval</w:t>
      </w:r>
      <w:bookmarkEnd w:id="579"/>
    </w:p>
    <w:p w:rsidR="00F01773" w:rsidRPr="00C80C73" w:rsidRDefault="00F01773" w:rsidP="00F01773">
      <w:pPr>
        <w:pStyle w:val="subsection"/>
      </w:pPr>
      <w:r w:rsidRPr="00C80C73">
        <w:tab/>
      </w:r>
      <w:r w:rsidR="00205076" w:rsidRPr="00C80C73">
        <w:t>(1)</w:t>
      </w:r>
      <w:r w:rsidRPr="00C80C73">
        <w:tab/>
        <w:t>If an approved child care service has:</w:t>
      </w:r>
    </w:p>
    <w:p w:rsidR="00F01773" w:rsidRPr="00C80C73" w:rsidRDefault="00F01773" w:rsidP="00F01773">
      <w:pPr>
        <w:pStyle w:val="paragraph"/>
      </w:pPr>
      <w:r w:rsidRPr="00C80C73">
        <w:tab/>
        <w:t>(a)</w:t>
      </w:r>
      <w:r w:rsidRPr="00C80C73">
        <w:tab/>
        <w:t>after the service was approved, become aware of any matter existing when the service was approved as a result of which the service should not have been approved; or</w:t>
      </w:r>
    </w:p>
    <w:p w:rsidR="00F01773" w:rsidRPr="00C80C73" w:rsidRDefault="00F01773" w:rsidP="00F01773">
      <w:pPr>
        <w:pStyle w:val="paragraph"/>
      </w:pPr>
      <w:r w:rsidRPr="00C80C73">
        <w:tab/>
        <w:t>(b)</w:t>
      </w:r>
      <w:r w:rsidRPr="00C80C73">
        <w:tab/>
        <w:t>become aware of any matter occurring after the service was approved as a result of which a condition for the continued approval of the service has not been complied with;</w:t>
      </w:r>
    </w:p>
    <w:p w:rsidR="00F01773" w:rsidRPr="00C80C73" w:rsidRDefault="00F01773" w:rsidP="00F01773">
      <w:pPr>
        <w:pStyle w:val="subsection2"/>
      </w:pPr>
      <w:r w:rsidRPr="00C80C73">
        <w:t>the service must notify the Secretary in writing of the matter as soon as practicable after becoming aware of it.</w:t>
      </w:r>
    </w:p>
    <w:p w:rsidR="00205076" w:rsidRPr="00C80C73" w:rsidRDefault="00205076" w:rsidP="00205076">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205076" w:rsidRPr="00C80C73" w:rsidRDefault="00205076" w:rsidP="00205076">
      <w:pPr>
        <w:pStyle w:val="subsection"/>
      </w:pPr>
      <w:r w:rsidRPr="00C80C73">
        <w:tab/>
        <w:t>(2)</w:t>
      </w:r>
      <w:r w:rsidRPr="00C80C73">
        <w:tab/>
        <w:t xml:space="preserve">An approved child care service commits an offence if the service contravenes </w:t>
      </w:r>
      <w:r w:rsidR="00C80C73">
        <w:t>subsection (</w:t>
      </w:r>
      <w:r w:rsidRPr="00C80C73">
        <w:t>1).</w:t>
      </w:r>
    </w:p>
    <w:p w:rsidR="00205076" w:rsidRPr="00C80C73" w:rsidRDefault="00205076" w:rsidP="00205076">
      <w:pPr>
        <w:pStyle w:val="Penalty"/>
      </w:pPr>
      <w:r w:rsidRPr="00C80C73">
        <w:lastRenderedPageBreak/>
        <w:t>Penalty:</w:t>
      </w:r>
      <w:r w:rsidRPr="00C80C73">
        <w:tab/>
        <w:t>20 penalty units.</w:t>
      </w:r>
    </w:p>
    <w:p w:rsidR="009D2149" w:rsidRPr="00C80C73" w:rsidRDefault="009D2149" w:rsidP="009D2149">
      <w:pPr>
        <w:pStyle w:val="ActHead5"/>
      </w:pPr>
      <w:bookmarkStart w:id="580" w:name="_Toc401743321"/>
      <w:r w:rsidRPr="00C80C73">
        <w:rPr>
          <w:rStyle w:val="CharSectno"/>
        </w:rPr>
        <w:t>204A</w:t>
      </w:r>
      <w:r w:rsidRPr="00C80C73">
        <w:t xml:space="preserve">  Notifying individuals about effect on entitlement to child care benefit of actions by approved child care services</w:t>
      </w:r>
      <w:bookmarkEnd w:id="580"/>
    </w:p>
    <w:p w:rsidR="009D2149" w:rsidRPr="00C80C73" w:rsidRDefault="009D2149" w:rsidP="009D2149">
      <w:pPr>
        <w:pStyle w:val="SubsectionHead"/>
      </w:pPr>
      <w:r w:rsidRPr="00C80C73">
        <w:t>Breach of conditions by approved child care service</w:t>
      </w:r>
    </w:p>
    <w:p w:rsidR="009D2149" w:rsidRPr="00C80C73" w:rsidRDefault="009D2149" w:rsidP="009D2149">
      <w:pPr>
        <w:pStyle w:val="subsection"/>
      </w:pPr>
      <w:r w:rsidRPr="00C80C73">
        <w:tab/>
        <w:t>(1)</w:t>
      </w:r>
      <w:r w:rsidRPr="00C80C73">
        <w:tab/>
        <w:t>If the Secretary is satisfied that an approved child care service:</w:t>
      </w:r>
    </w:p>
    <w:p w:rsidR="009D2149" w:rsidRPr="00C80C73" w:rsidRDefault="009D2149" w:rsidP="009D2149">
      <w:pPr>
        <w:pStyle w:val="paragraph"/>
      </w:pPr>
      <w:r w:rsidRPr="00C80C73">
        <w:tab/>
        <w:t>(a)</w:t>
      </w:r>
      <w:r w:rsidRPr="00C80C73">
        <w:tab/>
        <w:t>has not complied with a condition for the continued approval of the service; or</w:t>
      </w:r>
    </w:p>
    <w:p w:rsidR="009D2149" w:rsidRPr="00C80C73" w:rsidRDefault="009D2149" w:rsidP="009D2149">
      <w:pPr>
        <w:pStyle w:val="paragraph"/>
      </w:pPr>
      <w:r w:rsidRPr="00C80C73">
        <w:tab/>
        <w:t>(b)</w:t>
      </w:r>
      <w:r w:rsidRPr="00C80C73">
        <w:tab/>
        <w:t>is not complying with a condition for the continued approval of the service;</w:t>
      </w:r>
    </w:p>
    <w:p w:rsidR="009D2149" w:rsidRPr="00C80C73" w:rsidRDefault="009D2149" w:rsidP="009D2149">
      <w:pPr>
        <w:pStyle w:val="subsection2"/>
      </w:pPr>
      <w:r w:rsidRPr="00C80C73">
        <w:t>the Secretary may give a notice to an individual whose entitlement to be paid child care benefit may be affected if the Secretary were to suspend or cancel the service’s approval because of the Secretary being so satisfied.</w:t>
      </w:r>
    </w:p>
    <w:p w:rsidR="009D2149" w:rsidRPr="00C80C73" w:rsidRDefault="009D2149" w:rsidP="009D2149">
      <w:pPr>
        <w:pStyle w:val="subsection"/>
      </w:pPr>
      <w:r w:rsidRPr="00C80C73">
        <w:tab/>
        <w:t>(2)</w:t>
      </w:r>
      <w:r w:rsidRPr="00C80C73">
        <w:tab/>
        <w:t xml:space="preserve">A notice under </w:t>
      </w:r>
      <w:r w:rsidR="00C80C73">
        <w:t>subsection (</w:t>
      </w:r>
      <w:r w:rsidRPr="00C80C73">
        <w:t>1) must:</w:t>
      </w:r>
    </w:p>
    <w:p w:rsidR="009D2149" w:rsidRPr="00C80C73" w:rsidRDefault="009D2149" w:rsidP="009D2149">
      <w:pPr>
        <w:pStyle w:val="paragraph"/>
      </w:pPr>
      <w:r w:rsidRPr="00C80C73">
        <w:tab/>
        <w:t>(a)</w:t>
      </w:r>
      <w:r w:rsidRPr="00C80C73">
        <w:tab/>
        <w:t>state that the Secretary is satisfied that the service has not complied, or is not complying, with a condition for the continued approval of the service; and</w:t>
      </w:r>
    </w:p>
    <w:p w:rsidR="009D2149" w:rsidRPr="00C80C73" w:rsidRDefault="009D2149" w:rsidP="009D2149">
      <w:pPr>
        <w:pStyle w:val="paragraph"/>
      </w:pPr>
      <w:r w:rsidRPr="00C80C73">
        <w:tab/>
        <w:t>(b)</w:t>
      </w:r>
      <w:r w:rsidRPr="00C80C73">
        <w:tab/>
        <w:t>set out the effect on that entitlement if the Secretary were to suspend or cancel the service’s approval because of the Secretary being so satisfied.</w:t>
      </w:r>
    </w:p>
    <w:p w:rsidR="009D2149" w:rsidRPr="00C80C73" w:rsidRDefault="009D2149" w:rsidP="009D2149">
      <w:pPr>
        <w:pStyle w:val="subsection2"/>
      </w:pPr>
      <w:r w:rsidRPr="00C80C73">
        <w:t xml:space="preserve">A notice under </w:t>
      </w:r>
      <w:r w:rsidR="00C80C73">
        <w:t>subsection (</w:t>
      </w:r>
      <w:r w:rsidRPr="00C80C73">
        <w:t>1) may set out any other information that the Secretary thinks relevant.</w:t>
      </w:r>
    </w:p>
    <w:p w:rsidR="009D2149" w:rsidRPr="00C80C73" w:rsidRDefault="009D2149" w:rsidP="009D2149">
      <w:pPr>
        <w:pStyle w:val="SubsectionHead"/>
      </w:pPr>
      <w:r w:rsidRPr="00C80C73">
        <w:t>Suspension or cancellation of approved child care service’s approval</w:t>
      </w:r>
    </w:p>
    <w:p w:rsidR="009D2149" w:rsidRPr="00C80C73" w:rsidRDefault="009D2149" w:rsidP="009D2149">
      <w:pPr>
        <w:pStyle w:val="subsection"/>
      </w:pPr>
      <w:r w:rsidRPr="00C80C73">
        <w:tab/>
        <w:t>(3)</w:t>
      </w:r>
      <w:r w:rsidRPr="00C80C73">
        <w:tab/>
        <w:t>If the Secretary suspends or cancels an approved child care service’s approval, the Secretary may give a notice to an individual whose entitlement to be paid child care benefit may be affected because of the suspension or cancellation.</w:t>
      </w:r>
    </w:p>
    <w:p w:rsidR="009D2149" w:rsidRPr="00C80C73" w:rsidRDefault="009D2149" w:rsidP="009D2149">
      <w:pPr>
        <w:pStyle w:val="subsection"/>
      </w:pPr>
      <w:r w:rsidRPr="00C80C73">
        <w:tab/>
        <w:t>(4)</w:t>
      </w:r>
      <w:r w:rsidRPr="00C80C73">
        <w:tab/>
        <w:t xml:space="preserve">A notice under </w:t>
      </w:r>
      <w:r w:rsidR="00C80C73">
        <w:t>subsection (</w:t>
      </w:r>
      <w:r w:rsidRPr="00C80C73">
        <w:t>3) must:</w:t>
      </w:r>
    </w:p>
    <w:p w:rsidR="009D2149" w:rsidRPr="00C80C73" w:rsidRDefault="009D2149" w:rsidP="009D2149">
      <w:pPr>
        <w:pStyle w:val="paragraph"/>
      </w:pPr>
      <w:r w:rsidRPr="00C80C73">
        <w:tab/>
        <w:t>(a)</w:t>
      </w:r>
      <w:r w:rsidRPr="00C80C73">
        <w:tab/>
        <w:t>state that the Secretary has suspended or cancelled the service’s approval; and</w:t>
      </w:r>
    </w:p>
    <w:p w:rsidR="009D2149" w:rsidRPr="00C80C73" w:rsidRDefault="009D2149" w:rsidP="009D2149">
      <w:pPr>
        <w:pStyle w:val="paragraph"/>
      </w:pPr>
      <w:r w:rsidRPr="00C80C73">
        <w:tab/>
        <w:t>(b)</w:t>
      </w:r>
      <w:r w:rsidRPr="00C80C73">
        <w:tab/>
        <w:t>set out the effect on that entitlement because of the suspension or cancellation.</w:t>
      </w:r>
    </w:p>
    <w:p w:rsidR="009D2149" w:rsidRPr="00C80C73" w:rsidRDefault="009D2149" w:rsidP="009D2149">
      <w:pPr>
        <w:pStyle w:val="subsection2"/>
      </w:pPr>
      <w:r w:rsidRPr="00C80C73">
        <w:lastRenderedPageBreak/>
        <w:t xml:space="preserve">A notice under </w:t>
      </w:r>
      <w:r w:rsidR="00C80C73">
        <w:t>subsection (</w:t>
      </w:r>
      <w:r w:rsidRPr="00C80C73">
        <w:t>3) may set out any other information that the Secretary thinks relevant.</w:t>
      </w:r>
    </w:p>
    <w:p w:rsidR="009D2149" w:rsidRPr="00C80C73" w:rsidRDefault="009D2149" w:rsidP="009D2149">
      <w:pPr>
        <w:pStyle w:val="SubsectionHead"/>
      </w:pPr>
      <w:r w:rsidRPr="00C80C73">
        <w:t>Form and manner or way of notice</w:t>
      </w:r>
    </w:p>
    <w:p w:rsidR="009D2149" w:rsidRPr="00C80C73" w:rsidRDefault="009D2149" w:rsidP="009D2149">
      <w:pPr>
        <w:pStyle w:val="subsection"/>
      </w:pPr>
      <w:r w:rsidRPr="00C80C73">
        <w:tab/>
        <w:t>(5)</w:t>
      </w:r>
      <w:r w:rsidRPr="00C80C73">
        <w:tab/>
        <w:t>A notice under this section must be in the form, and in the manner or way, approved by the Secretary.</w:t>
      </w:r>
    </w:p>
    <w:p w:rsidR="00F01773" w:rsidRPr="00C80C73" w:rsidRDefault="00F01773" w:rsidP="00F01773">
      <w:pPr>
        <w:pStyle w:val="ActHead5"/>
      </w:pPr>
      <w:bookmarkStart w:id="581" w:name="_Toc401743322"/>
      <w:r w:rsidRPr="00C80C73">
        <w:rPr>
          <w:rStyle w:val="CharSectno"/>
        </w:rPr>
        <w:t>205</w:t>
      </w:r>
      <w:r w:rsidRPr="00C80C73">
        <w:t xml:space="preserve">  Eligibility rules for child care services</w:t>
      </w:r>
      <w:bookmarkEnd w:id="581"/>
    </w:p>
    <w:p w:rsidR="00F01773" w:rsidRPr="00C80C73" w:rsidRDefault="00F01773" w:rsidP="00F01773">
      <w:pPr>
        <w:pStyle w:val="SubsectionHead"/>
      </w:pPr>
      <w:r w:rsidRPr="00C80C73">
        <w:t>Eligibility rules</w:t>
      </w:r>
    </w:p>
    <w:p w:rsidR="00F01773" w:rsidRPr="00C80C73" w:rsidRDefault="00F01773" w:rsidP="00F01773">
      <w:pPr>
        <w:pStyle w:val="subsection"/>
      </w:pPr>
      <w:r w:rsidRPr="00C80C73">
        <w:tab/>
        <w:t>(1)</w:t>
      </w:r>
      <w:r w:rsidRPr="00C80C73">
        <w:tab/>
        <w:t>The Minister may</w:t>
      </w:r>
      <w:r w:rsidR="006F6CB9" w:rsidRPr="00C80C73">
        <w:t>, by legislative instrument,</w:t>
      </w:r>
      <w:r w:rsidRPr="00C80C73">
        <w:t xml:space="preserve"> determine:</w:t>
      </w:r>
    </w:p>
    <w:p w:rsidR="00F01773" w:rsidRPr="00C80C73" w:rsidRDefault="00F01773" w:rsidP="00F01773">
      <w:pPr>
        <w:pStyle w:val="paragraph"/>
      </w:pPr>
      <w:r w:rsidRPr="00C80C73">
        <w:tab/>
        <w:t>(a)</w:t>
      </w:r>
      <w:r w:rsidRPr="00C80C73">
        <w:tab/>
        <w:t>rules relating to the eligibility of child care services to become approved for the purposes of the family assistance law; and</w:t>
      </w:r>
    </w:p>
    <w:p w:rsidR="00F01773" w:rsidRPr="00C80C73" w:rsidRDefault="00F01773" w:rsidP="00F01773">
      <w:pPr>
        <w:pStyle w:val="paragraph"/>
      </w:pPr>
      <w:r w:rsidRPr="00C80C73">
        <w:tab/>
        <w:t>(b)</w:t>
      </w:r>
      <w:r w:rsidRPr="00C80C73">
        <w:tab/>
        <w:t>rules relating to the eligibility of those services to continue to be so approved.</w:t>
      </w:r>
    </w:p>
    <w:p w:rsidR="00F01773" w:rsidRPr="00C80C73" w:rsidRDefault="00F01773" w:rsidP="00F01773">
      <w:pPr>
        <w:pStyle w:val="SubsectionHead"/>
      </w:pPr>
      <w:r w:rsidRPr="00C80C73">
        <w:t>Eligibility rules may deal with who may operate a service and change of operator of a service</w:t>
      </w:r>
    </w:p>
    <w:p w:rsidR="00F01773" w:rsidRPr="00C80C73" w:rsidRDefault="00F01773" w:rsidP="00F01773">
      <w:pPr>
        <w:pStyle w:val="subsection"/>
      </w:pPr>
      <w:r w:rsidRPr="00C80C73">
        <w:tab/>
        <w:t>(2)</w:t>
      </w:r>
      <w:r w:rsidRPr="00C80C73">
        <w:tab/>
        <w:t xml:space="preserve">Without limiting </w:t>
      </w:r>
      <w:r w:rsidR="00C80C73">
        <w:t>subsection (</w:t>
      </w:r>
      <w:r w:rsidRPr="00C80C73">
        <w:t>1), rules made under that subsection may specify requirements:</w:t>
      </w:r>
    </w:p>
    <w:p w:rsidR="00F01773" w:rsidRPr="00C80C73" w:rsidRDefault="00F01773" w:rsidP="00F01773">
      <w:pPr>
        <w:pStyle w:val="paragraph"/>
      </w:pPr>
      <w:r w:rsidRPr="00C80C73">
        <w:tab/>
        <w:t>(a)</w:t>
      </w:r>
      <w:r w:rsidRPr="00C80C73">
        <w:tab/>
        <w:t>to be met by the operators and staff of services, including requirements relating to individual suitability to provide child care; and</w:t>
      </w:r>
    </w:p>
    <w:p w:rsidR="00F01773" w:rsidRPr="00C80C73" w:rsidRDefault="00F01773" w:rsidP="00F01773">
      <w:pPr>
        <w:pStyle w:val="paragraph"/>
      </w:pPr>
      <w:r w:rsidRPr="00C80C73">
        <w:tab/>
        <w:t>(b)</w:t>
      </w:r>
      <w:r w:rsidRPr="00C80C73">
        <w:tab/>
        <w:t>to be met by the operator of a service if the operation of the service is proposed to be transferred from one operator to another.</w:t>
      </w:r>
    </w:p>
    <w:p w:rsidR="00F01773" w:rsidRPr="00C80C73" w:rsidRDefault="00F01773" w:rsidP="00F01773">
      <w:pPr>
        <w:pStyle w:val="SubsectionHead"/>
      </w:pPr>
      <w:r w:rsidRPr="00C80C73">
        <w:t>Exemption from eligibility rules</w:t>
      </w:r>
    </w:p>
    <w:p w:rsidR="00F01773" w:rsidRPr="00C80C73" w:rsidRDefault="00F01773" w:rsidP="00F01773">
      <w:pPr>
        <w:pStyle w:val="subsection"/>
      </w:pPr>
      <w:r w:rsidRPr="00C80C73">
        <w:tab/>
        <w:t>(3)</w:t>
      </w:r>
      <w:r w:rsidRPr="00C80C73">
        <w:tab/>
        <w:t>The Secretary may also determine that one or more of the rules do not apply to:</w:t>
      </w:r>
    </w:p>
    <w:p w:rsidR="00F01773" w:rsidRPr="00C80C73" w:rsidRDefault="00F01773" w:rsidP="00F01773">
      <w:pPr>
        <w:pStyle w:val="paragraph"/>
      </w:pPr>
      <w:r w:rsidRPr="00C80C73">
        <w:tab/>
        <w:t>(a)</w:t>
      </w:r>
      <w:r w:rsidRPr="00C80C73">
        <w:tab/>
        <w:t>specified child care services; or</w:t>
      </w:r>
    </w:p>
    <w:p w:rsidR="00F01773" w:rsidRPr="00C80C73" w:rsidRDefault="00F01773" w:rsidP="00F01773">
      <w:pPr>
        <w:pStyle w:val="paragraph"/>
      </w:pPr>
      <w:r w:rsidRPr="00C80C73">
        <w:tab/>
        <w:t>(b)</w:t>
      </w:r>
      <w:r w:rsidRPr="00C80C73">
        <w:tab/>
        <w:t>child care services of a specified class or of specified classes.</w:t>
      </w:r>
    </w:p>
    <w:p w:rsidR="008D2849" w:rsidRPr="00C80C73" w:rsidRDefault="008D2849" w:rsidP="008D2849">
      <w:pPr>
        <w:pStyle w:val="subsection"/>
      </w:pPr>
      <w:r w:rsidRPr="00C80C73">
        <w:tab/>
        <w:t>(4)</w:t>
      </w:r>
      <w:r w:rsidRPr="00C80C73">
        <w:tab/>
        <w:t xml:space="preserve">A determination under </w:t>
      </w:r>
      <w:r w:rsidR="00C80C73">
        <w:t>paragraph (</w:t>
      </w:r>
      <w:r w:rsidRPr="00C80C73">
        <w:t>3)(b) is a legislative instrument.</w:t>
      </w:r>
    </w:p>
    <w:p w:rsidR="00F01773" w:rsidRPr="00C80C73" w:rsidRDefault="00F01773" w:rsidP="00F01773">
      <w:pPr>
        <w:pStyle w:val="ActHead5"/>
      </w:pPr>
      <w:bookmarkStart w:id="582" w:name="_Toc401743323"/>
      <w:r w:rsidRPr="00C80C73">
        <w:rPr>
          <w:rStyle w:val="CharSectno"/>
        </w:rPr>
        <w:lastRenderedPageBreak/>
        <w:t>206</w:t>
      </w:r>
      <w:r w:rsidRPr="00C80C73">
        <w:t xml:space="preserve">  Guidelines for allocation of child care places to approved child care services</w:t>
      </w:r>
      <w:bookmarkEnd w:id="582"/>
    </w:p>
    <w:p w:rsidR="00F01773" w:rsidRPr="00C80C73" w:rsidRDefault="00F01773" w:rsidP="00F01773">
      <w:pPr>
        <w:pStyle w:val="subsection"/>
        <w:keepNext/>
      </w:pPr>
      <w:r w:rsidRPr="00C80C73">
        <w:tab/>
      </w:r>
      <w:r w:rsidRPr="00C80C73">
        <w:tab/>
        <w:t>The Minister may</w:t>
      </w:r>
      <w:r w:rsidR="00394528" w:rsidRPr="00C80C73">
        <w:t>, by legislative instrument,</w:t>
      </w:r>
      <w:r w:rsidRPr="00C80C73">
        <w:t xml:space="preserve"> determine guidelines about the following:</w:t>
      </w:r>
    </w:p>
    <w:p w:rsidR="00F01773" w:rsidRPr="00C80C73" w:rsidRDefault="00F01773" w:rsidP="00F01773">
      <w:pPr>
        <w:pStyle w:val="paragraph"/>
      </w:pPr>
      <w:r w:rsidRPr="00C80C73">
        <w:tab/>
        <w:t>(a)</w:t>
      </w:r>
      <w:r w:rsidRPr="00C80C73">
        <w:tab/>
        <w:t>procedures relating to the allocation of child care places to approved child care services;</w:t>
      </w:r>
    </w:p>
    <w:p w:rsidR="00F01773" w:rsidRPr="00C80C73" w:rsidRDefault="00F01773" w:rsidP="00F01773">
      <w:pPr>
        <w:pStyle w:val="paragraph"/>
      </w:pPr>
      <w:r w:rsidRPr="00C80C73">
        <w:tab/>
        <w:t>(b)</w:t>
      </w:r>
      <w:r w:rsidRPr="00C80C73">
        <w:tab/>
        <w:t>matters to be taken into account in working out the number (if any) of child care places to be allocated to approved child care services;</w:t>
      </w:r>
    </w:p>
    <w:p w:rsidR="00F01773" w:rsidRPr="00C80C73" w:rsidRDefault="00F01773" w:rsidP="00F01773">
      <w:pPr>
        <w:pStyle w:val="paragraph"/>
      </w:pPr>
      <w:r w:rsidRPr="00C80C73">
        <w:tab/>
        <w:t>(c)</w:t>
      </w:r>
      <w:r w:rsidRPr="00C80C73">
        <w:tab/>
        <w:t>the maximum number of places that can be allocated to approved child care services in a specified class;</w:t>
      </w:r>
    </w:p>
    <w:p w:rsidR="00F01773" w:rsidRPr="00C80C73" w:rsidRDefault="00F01773" w:rsidP="00F01773">
      <w:pPr>
        <w:pStyle w:val="paragraph"/>
      </w:pPr>
      <w:r w:rsidRPr="00C80C73">
        <w:tab/>
        <w:t>(d)</w:t>
      </w:r>
      <w:r w:rsidRPr="00C80C73">
        <w:tab/>
        <w:t>any other matters to be taken into account in making such an allocation</w:t>
      </w:r>
      <w:r w:rsidR="00413C61" w:rsidRPr="00C80C73">
        <w:t>;</w:t>
      </w:r>
    </w:p>
    <w:p w:rsidR="00413C61" w:rsidRPr="00C80C73" w:rsidRDefault="00413C61" w:rsidP="00413C61">
      <w:pPr>
        <w:pStyle w:val="paragraph"/>
      </w:pPr>
      <w:r w:rsidRPr="00C80C73">
        <w:tab/>
        <w:t>(e)</w:t>
      </w:r>
      <w:r w:rsidRPr="00C80C73">
        <w:tab/>
        <w:t>procedures relating to the reduction under section</w:t>
      </w:r>
      <w:r w:rsidR="00C80C73">
        <w:t> </w:t>
      </w:r>
      <w:r w:rsidRPr="00C80C73">
        <w:t>207A of the number of child care places allocated to approved child care services;</w:t>
      </w:r>
    </w:p>
    <w:p w:rsidR="00413C61" w:rsidRPr="00C80C73" w:rsidRDefault="00413C61" w:rsidP="00413C61">
      <w:pPr>
        <w:pStyle w:val="paragraph"/>
      </w:pPr>
      <w:r w:rsidRPr="00C80C73">
        <w:tab/>
        <w:t>(f)</w:t>
      </w:r>
      <w:r w:rsidRPr="00C80C73">
        <w:tab/>
        <w:t>matters to be taken into account in working out the number of child care places by which the number of child care places allocated to approved child care services may be reduced under section</w:t>
      </w:r>
      <w:r w:rsidR="00C80C73">
        <w:t> </w:t>
      </w:r>
      <w:r w:rsidRPr="00C80C73">
        <w:t>207A;</w:t>
      </w:r>
    </w:p>
    <w:p w:rsidR="00413C61" w:rsidRPr="00C80C73" w:rsidRDefault="00413C61" w:rsidP="00413C61">
      <w:pPr>
        <w:pStyle w:val="paragraph"/>
      </w:pPr>
      <w:r w:rsidRPr="00C80C73">
        <w:tab/>
        <w:t>(g)</w:t>
      </w:r>
      <w:r w:rsidRPr="00C80C73">
        <w:tab/>
        <w:t>any other matters to be taken into account in reducing, or deciding whether to reduce, under section</w:t>
      </w:r>
      <w:r w:rsidR="00C80C73">
        <w:t> </w:t>
      </w:r>
      <w:r w:rsidRPr="00C80C73">
        <w:t>207A the number of child care places allocated to approved child care services.</w:t>
      </w:r>
    </w:p>
    <w:p w:rsidR="007B24E2" w:rsidRPr="00C80C73" w:rsidRDefault="007B24E2" w:rsidP="007B24E2">
      <w:pPr>
        <w:pStyle w:val="notetext"/>
      </w:pPr>
      <w:r w:rsidRPr="00C80C73">
        <w:t>Note:</w:t>
      </w:r>
      <w:r w:rsidRPr="00C80C73">
        <w:tab/>
        <w:t>Guidelines under this section may refer to one or more classes of approved child care services (see subsection</w:t>
      </w:r>
      <w:r w:rsidR="00C80C73">
        <w:t> </w:t>
      </w:r>
      <w:r w:rsidRPr="00C80C73">
        <w:t xml:space="preserve">13(3) of the </w:t>
      </w:r>
      <w:r w:rsidRPr="00C80C73">
        <w:rPr>
          <w:i/>
        </w:rPr>
        <w:t>Legislative Instruments Act 2003</w:t>
      </w:r>
      <w:r w:rsidRPr="00C80C73">
        <w:t>).</w:t>
      </w:r>
    </w:p>
    <w:p w:rsidR="00F01773" w:rsidRPr="00C80C73" w:rsidRDefault="00F01773" w:rsidP="00F01773">
      <w:pPr>
        <w:pStyle w:val="ActHead5"/>
      </w:pPr>
      <w:bookmarkStart w:id="583" w:name="_Toc401743324"/>
      <w:r w:rsidRPr="00C80C73">
        <w:rPr>
          <w:rStyle w:val="CharSectno"/>
        </w:rPr>
        <w:t>207</w:t>
      </w:r>
      <w:r w:rsidRPr="00C80C73">
        <w:t xml:space="preserve">  Secretary to allocate child care places</w:t>
      </w:r>
      <w:bookmarkEnd w:id="583"/>
    </w:p>
    <w:p w:rsidR="00B827FB" w:rsidRPr="00C80C73" w:rsidRDefault="00B827FB" w:rsidP="00B827FB">
      <w:pPr>
        <w:pStyle w:val="SubsectionHead"/>
      </w:pPr>
      <w:r w:rsidRPr="00C80C73">
        <w:t>Initial allocation of child care places</w:t>
      </w:r>
    </w:p>
    <w:p w:rsidR="00B827FB" w:rsidRPr="00C80C73" w:rsidRDefault="00B827FB" w:rsidP="00B827FB">
      <w:pPr>
        <w:pStyle w:val="subsection"/>
      </w:pPr>
      <w:r w:rsidRPr="00C80C73">
        <w:tab/>
        <w:t>(1)</w:t>
      </w:r>
      <w:r w:rsidRPr="00C80C73">
        <w:tab/>
        <w:t>The Secretary must allocate child care places to an approved child care service covered by a determination in force under section</w:t>
      </w:r>
      <w:r w:rsidR="00C80C73">
        <w:t> </w:t>
      </w:r>
      <w:r w:rsidRPr="00C80C73">
        <w:t>206. The Secretary must do so in accordance with the determination.</w:t>
      </w:r>
    </w:p>
    <w:p w:rsidR="00F01773" w:rsidRPr="00C80C73" w:rsidRDefault="00F01773" w:rsidP="00F01773">
      <w:pPr>
        <w:pStyle w:val="SubsectionHead"/>
      </w:pPr>
      <w:r w:rsidRPr="00C80C73">
        <w:lastRenderedPageBreak/>
        <w:t>Additional allocation of child care places</w:t>
      </w:r>
    </w:p>
    <w:p w:rsidR="00F01773" w:rsidRPr="00C80C73" w:rsidRDefault="00F01773" w:rsidP="00F01773">
      <w:pPr>
        <w:pStyle w:val="subsection"/>
      </w:pPr>
      <w:r w:rsidRPr="00C80C73">
        <w:tab/>
        <w:t>(2)</w:t>
      </w:r>
      <w:r w:rsidRPr="00C80C73">
        <w:tab/>
        <w:t xml:space="preserve">If an approved child care service is allocated child care places under </w:t>
      </w:r>
      <w:r w:rsidR="00C80C73">
        <w:t>subsection (</w:t>
      </w:r>
      <w:r w:rsidRPr="00C80C73">
        <w:t>1), the service may apply to the Secretary for an additional allocation of child care places.</w:t>
      </w:r>
    </w:p>
    <w:p w:rsidR="00F01773" w:rsidRPr="00C80C73" w:rsidRDefault="00F01773" w:rsidP="00F01773">
      <w:pPr>
        <w:pStyle w:val="subsection"/>
      </w:pPr>
      <w:r w:rsidRPr="00C80C73">
        <w:tab/>
        <w:t>(3)</w:t>
      </w:r>
      <w:r w:rsidRPr="00C80C73">
        <w:tab/>
        <w:t>The application must:</w:t>
      </w:r>
    </w:p>
    <w:p w:rsidR="00F01773" w:rsidRPr="00C80C73" w:rsidRDefault="00F01773" w:rsidP="00F01773">
      <w:pPr>
        <w:pStyle w:val="paragraph"/>
      </w:pPr>
      <w:r w:rsidRPr="00C80C73">
        <w:tab/>
        <w:t>(a)</w:t>
      </w:r>
      <w:r w:rsidRPr="00C80C73">
        <w:tab/>
        <w:t>be made in a form and manner required by the Secretary; and</w:t>
      </w:r>
    </w:p>
    <w:p w:rsidR="00F01773" w:rsidRPr="00C80C73" w:rsidRDefault="00F01773" w:rsidP="00F01773">
      <w:pPr>
        <w:pStyle w:val="paragraph"/>
      </w:pPr>
      <w:r w:rsidRPr="00C80C73">
        <w:tab/>
        <w:t>(b)</w:t>
      </w:r>
      <w:r w:rsidRPr="00C80C73">
        <w:tab/>
        <w:t>contain any information required by the Secretary; and</w:t>
      </w:r>
    </w:p>
    <w:p w:rsidR="00F01773" w:rsidRPr="00C80C73" w:rsidRDefault="00F01773" w:rsidP="00F01773">
      <w:pPr>
        <w:pStyle w:val="paragraph"/>
      </w:pPr>
      <w:r w:rsidRPr="00C80C73">
        <w:tab/>
        <w:t>(c)</w:t>
      </w:r>
      <w:r w:rsidRPr="00C80C73">
        <w:tab/>
        <w:t>be accompanied by any documents required by the Secretary; and</w:t>
      </w:r>
    </w:p>
    <w:p w:rsidR="00F01773" w:rsidRPr="00C80C73" w:rsidRDefault="00F01773" w:rsidP="00F01773">
      <w:pPr>
        <w:pStyle w:val="paragraph"/>
      </w:pPr>
      <w:r w:rsidRPr="00C80C73">
        <w:tab/>
        <w:t>(d)</w:t>
      </w:r>
      <w:r w:rsidRPr="00C80C73">
        <w:tab/>
        <w:t xml:space="preserve">be accompanied by the fee (if any) prescribed by the regulations for the making of applications under </w:t>
      </w:r>
      <w:r w:rsidR="00C80C73">
        <w:t>subsection (</w:t>
      </w:r>
      <w:r w:rsidRPr="00C80C73">
        <w:t>2).</w:t>
      </w:r>
    </w:p>
    <w:p w:rsidR="00F01773" w:rsidRPr="00C80C73" w:rsidRDefault="00F01773" w:rsidP="00F01773">
      <w:pPr>
        <w:pStyle w:val="subsection"/>
      </w:pPr>
      <w:r w:rsidRPr="00C80C73">
        <w:tab/>
        <w:t>(4)</w:t>
      </w:r>
      <w:r w:rsidRPr="00C80C73">
        <w:tab/>
        <w:t>The Secretary must, in accordance with the determination under section</w:t>
      </w:r>
      <w:r w:rsidR="00C80C73">
        <w:t> </w:t>
      </w:r>
      <w:r w:rsidRPr="00C80C73">
        <w:t>206, decide whether or not to grant the application.</w:t>
      </w:r>
    </w:p>
    <w:p w:rsidR="00F01773" w:rsidRPr="00C80C73" w:rsidRDefault="00F01773" w:rsidP="00F01773">
      <w:pPr>
        <w:pStyle w:val="subsection"/>
      </w:pPr>
      <w:r w:rsidRPr="00C80C73">
        <w:tab/>
        <w:t>(5)</w:t>
      </w:r>
      <w:r w:rsidRPr="00C80C73">
        <w:tab/>
        <w:t xml:space="preserve">The Secretary must give the applicant notice of the decision under </w:t>
      </w:r>
      <w:r w:rsidR="00C80C73">
        <w:t>subsection (</w:t>
      </w:r>
      <w:r w:rsidRPr="00C80C73">
        <w:t>4). If the Secretary decides to grant the application, the Secretary must allocate the additional child care places to the applicant.</w:t>
      </w:r>
    </w:p>
    <w:p w:rsidR="003E64FB" w:rsidRPr="00C80C73" w:rsidRDefault="003E64FB" w:rsidP="003E64FB">
      <w:pPr>
        <w:pStyle w:val="ActHead5"/>
      </w:pPr>
      <w:bookmarkStart w:id="584" w:name="_Toc401743325"/>
      <w:r w:rsidRPr="00C80C73">
        <w:rPr>
          <w:rStyle w:val="CharSectno"/>
        </w:rPr>
        <w:t>207A</w:t>
      </w:r>
      <w:r w:rsidRPr="00C80C73">
        <w:t xml:space="preserve">  Reduction of allocation of child care places by unused or unusable places</w:t>
      </w:r>
      <w:bookmarkEnd w:id="584"/>
    </w:p>
    <w:p w:rsidR="003E64FB" w:rsidRPr="00C80C73" w:rsidRDefault="003E64FB" w:rsidP="003E64FB">
      <w:pPr>
        <w:pStyle w:val="subsection"/>
      </w:pPr>
      <w:r w:rsidRPr="00C80C73">
        <w:tab/>
        <w:t>(1)</w:t>
      </w:r>
      <w:r w:rsidRPr="00C80C73">
        <w:tab/>
        <w:t>The Secretary may, in accordance with a determination under section</w:t>
      </w:r>
      <w:r w:rsidR="00C80C73">
        <w:t> </w:t>
      </w:r>
      <w:r w:rsidRPr="00C80C73">
        <w:t>206, reduce the number of child care places allocated to an approved child care service if:</w:t>
      </w:r>
    </w:p>
    <w:p w:rsidR="003E64FB" w:rsidRPr="00C80C73" w:rsidRDefault="003E64FB" w:rsidP="003E64FB">
      <w:pPr>
        <w:pStyle w:val="paragraph"/>
      </w:pPr>
      <w:r w:rsidRPr="00C80C73">
        <w:tab/>
        <w:t>(a)</w:t>
      </w:r>
      <w:r w:rsidRPr="00C80C73">
        <w:tab/>
        <w:t>that number exceeds the number of child care places provided by the service; or</w:t>
      </w:r>
    </w:p>
    <w:p w:rsidR="003E64FB" w:rsidRPr="00C80C73" w:rsidRDefault="003E64FB" w:rsidP="003E64FB">
      <w:pPr>
        <w:pStyle w:val="paragraph"/>
      </w:pPr>
      <w:r w:rsidRPr="00C80C73">
        <w:tab/>
        <w:t>(b)</w:t>
      </w:r>
      <w:r w:rsidRPr="00C80C73">
        <w:tab/>
        <w:t>that number exceeds the number of child care places that the service is, under a law of a State or Territory, licensed to provide.</w:t>
      </w:r>
    </w:p>
    <w:p w:rsidR="003E64FB" w:rsidRPr="00C80C73" w:rsidRDefault="003E64FB" w:rsidP="003E64FB">
      <w:pPr>
        <w:pStyle w:val="subsection2"/>
      </w:pPr>
      <w:r w:rsidRPr="00C80C73">
        <w:t>The reduction must not be greater than the excess.</w:t>
      </w:r>
    </w:p>
    <w:p w:rsidR="003E64FB" w:rsidRPr="00C80C73" w:rsidRDefault="003E64FB" w:rsidP="003E64FB">
      <w:pPr>
        <w:pStyle w:val="subsection"/>
      </w:pPr>
      <w:r w:rsidRPr="00C80C73">
        <w:tab/>
        <w:t>(2)</w:t>
      </w:r>
      <w:r w:rsidRPr="00C80C73">
        <w:tab/>
        <w:t xml:space="preserve">Before the reduction, the Secretary must (unless </w:t>
      </w:r>
      <w:r w:rsidR="00C80C73">
        <w:t>subsection (</w:t>
      </w:r>
      <w:r w:rsidRPr="00C80C73">
        <w:t>3) applies) give a notice to the service that:</w:t>
      </w:r>
    </w:p>
    <w:p w:rsidR="003E64FB" w:rsidRPr="00C80C73" w:rsidRDefault="003E64FB" w:rsidP="003E64FB">
      <w:pPr>
        <w:pStyle w:val="paragraph"/>
      </w:pPr>
      <w:r w:rsidRPr="00C80C73">
        <w:tab/>
        <w:t>(a)</w:t>
      </w:r>
      <w:r w:rsidRPr="00C80C73">
        <w:tab/>
        <w:t>states that the Secretary proposes to make the reduction; and</w:t>
      </w:r>
    </w:p>
    <w:p w:rsidR="003E64FB" w:rsidRPr="00C80C73" w:rsidRDefault="003E64FB" w:rsidP="003E64FB">
      <w:pPr>
        <w:pStyle w:val="paragraph"/>
      </w:pPr>
      <w:r w:rsidRPr="00C80C73">
        <w:lastRenderedPageBreak/>
        <w:tab/>
        <w:t>(b)</w:t>
      </w:r>
      <w:r w:rsidRPr="00C80C73">
        <w:tab/>
        <w:t>states the number of places by which the Secretary proposes to reduce the number of places allocated to the service; and</w:t>
      </w:r>
    </w:p>
    <w:p w:rsidR="003E64FB" w:rsidRPr="00C80C73" w:rsidRDefault="003E64FB" w:rsidP="003E64FB">
      <w:pPr>
        <w:pStyle w:val="paragraph"/>
      </w:pPr>
      <w:r w:rsidRPr="00C80C73">
        <w:tab/>
        <w:t>(c)</w:t>
      </w:r>
      <w:r w:rsidRPr="00C80C73">
        <w:tab/>
        <w:t>invites the service to make written submissions to the Secretary about the proposed reduction; and</w:t>
      </w:r>
    </w:p>
    <w:p w:rsidR="003E64FB" w:rsidRPr="00C80C73" w:rsidRDefault="003E64FB" w:rsidP="003E64FB">
      <w:pPr>
        <w:pStyle w:val="paragraph"/>
      </w:pPr>
      <w:r w:rsidRPr="00C80C73">
        <w:tab/>
        <w:t>(d)</w:t>
      </w:r>
      <w:r w:rsidRPr="00C80C73">
        <w:tab/>
        <w:t>is not inconsistent with a determination under section</w:t>
      </w:r>
      <w:r w:rsidR="00C80C73">
        <w:t> </w:t>
      </w:r>
      <w:r w:rsidRPr="00C80C73">
        <w:t>206.</w:t>
      </w:r>
    </w:p>
    <w:p w:rsidR="003E64FB" w:rsidRPr="00C80C73" w:rsidRDefault="003E64FB" w:rsidP="003E64FB">
      <w:pPr>
        <w:pStyle w:val="subsection"/>
      </w:pPr>
      <w:r w:rsidRPr="00C80C73">
        <w:tab/>
        <w:t>(3)</w:t>
      </w:r>
      <w:r w:rsidRPr="00C80C73">
        <w:tab/>
        <w:t xml:space="preserve">If the service has informed the Secretary in writing that the number of child care places allocated to the service may be reduced, the Secretary may give the service a notice under </w:t>
      </w:r>
      <w:r w:rsidR="00C80C73">
        <w:t>subsection (</w:t>
      </w:r>
      <w:r w:rsidRPr="00C80C73">
        <w:t>2) before making the reduction.</w:t>
      </w:r>
    </w:p>
    <w:p w:rsidR="003E64FB" w:rsidRPr="00C80C73" w:rsidRDefault="003E64FB" w:rsidP="003E64FB">
      <w:pPr>
        <w:pStyle w:val="subsection"/>
      </w:pPr>
      <w:r w:rsidRPr="00C80C73">
        <w:tab/>
        <w:t>(4)</w:t>
      </w:r>
      <w:r w:rsidRPr="00C80C73">
        <w:tab/>
        <w:t>The Secretary must have regard to any submissions made by the service in deciding whether to make the reduction.</w:t>
      </w:r>
    </w:p>
    <w:p w:rsidR="003E64FB" w:rsidRPr="00C80C73" w:rsidRDefault="003E64FB" w:rsidP="003E64FB">
      <w:pPr>
        <w:pStyle w:val="subsection"/>
      </w:pPr>
      <w:r w:rsidRPr="00C80C73">
        <w:tab/>
        <w:t>(5)</w:t>
      </w:r>
      <w:r w:rsidRPr="00C80C73">
        <w:tab/>
        <w:t>If the Secretary reduces under this section the number of child care places allocated to an approved child care service, the Secretary must give the service a notice that states:</w:t>
      </w:r>
    </w:p>
    <w:p w:rsidR="003E64FB" w:rsidRPr="00C80C73" w:rsidRDefault="003E64FB" w:rsidP="003E64FB">
      <w:pPr>
        <w:pStyle w:val="paragraph"/>
      </w:pPr>
      <w:r w:rsidRPr="00C80C73">
        <w:tab/>
        <w:t>(a)</w:t>
      </w:r>
      <w:r w:rsidRPr="00C80C73">
        <w:tab/>
        <w:t>the number of places by which the number of places allocated to the service is reduced; and</w:t>
      </w:r>
    </w:p>
    <w:p w:rsidR="003E64FB" w:rsidRPr="00C80C73" w:rsidRDefault="003E64FB" w:rsidP="003E64FB">
      <w:pPr>
        <w:pStyle w:val="paragraph"/>
      </w:pPr>
      <w:r w:rsidRPr="00C80C73">
        <w:tab/>
        <w:t>(b)</w:t>
      </w:r>
      <w:r w:rsidRPr="00C80C73">
        <w:tab/>
        <w:t>the day on which the reduction takes effect, which must not be earlier than the day on which the notice is given; and</w:t>
      </w:r>
    </w:p>
    <w:p w:rsidR="003E64FB" w:rsidRPr="00C80C73" w:rsidRDefault="003E64FB" w:rsidP="003E64FB">
      <w:pPr>
        <w:pStyle w:val="paragraph"/>
      </w:pPr>
      <w:r w:rsidRPr="00C80C73">
        <w:tab/>
        <w:t>(c)</w:t>
      </w:r>
      <w:r w:rsidRPr="00C80C73">
        <w:tab/>
        <w:t>the number of places allocated to the service, taking account of the reduction.</w:t>
      </w:r>
    </w:p>
    <w:p w:rsidR="003E64FB" w:rsidRPr="00C80C73" w:rsidRDefault="003E64FB" w:rsidP="003E64FB">
      <w:pPr>
        <w:pStyle w:val="ActHead5"/>
      </w:pPr>
      <w:bookmarkStart w:id="585" w:name="_Toc401743326"/>
      <w:r w:rsidRPr="00C80C73">
        <w:rPr>
          <w:rStyle w:val="CharSectno"/>
        </w:rPr>
        <w:t>207B</w:t>
      </w:r>
      <w:r w:rsidRPr="00C80C73">
        <w:t xml:space="preserve">  Effect of reduction in allocation of child care places</w:t>
      </w:r>
      <w:bookmarkEnd w:id="585"/>
    </w:p>
    <w:p w:rsidR="003E64FB" w:rsidRPr="00C80C73" w:rsidRDefault="003E64FB" w:rsidP="003E64FB">
      <w:pPr>
        <w:pStyle w:val="subsection"/>
      </w:pPr>
      <w:r w:rsidRPr="00C80C73">
        <w:tab/>
        <w:t>(1)</w:t>
      </w:r>
      <w:r w:rsidRPr="00C80C73">
        <w:tab/>
        <w:t xml:space="preserve">This section explains the effect of a reduction under this </w:t>
      </w:r>
      <w:r w:rsidR="00127CA2" w:rsidRPr="00C80C73">
        <w:t>Division</w:t>
      </w:r>
      <w:r w:rsidR="00753CFA" w:rsidRPr="00C80C73">
        <w:t xml:space="preserve"> </w:t>
      </w:r>
      <w:r w:rsidRPr="00C80C73">
        <w:t>of the number of child care places allocated to an approved child care service.</w:t>
      </w:r>
    </w:p>
    <w:p w:rsidR="003E64FB" w:rsidRPr="00C80C73" w:rsidRDefault="003E64FB" w:rsidP="003E64FB">
      <w:pPr>
        <w:pStyle w:val="notetext"/>
      </w:pPr>
      <w:r w:rsidRPr="00C80C73">
        <w:t>Note:</w:t>
      </w:r>
      <w:r w:rsidRPr="00C80C73">
        <w:tab/>
        <w:t>A reduction may be made under section</w:t>
      </w:r>
      <w:r w:rsidR="00C80C73">
        <w:t> </w:t>
      </w:r>
      <w:r w:rsidRPr="00C80C73">
        <w:t>200 or section</w:t>
      </w:r>
      <w:r w:rsidR="00C80C73">
        <w:t> </w:t>
      </w:r>
      <w:r w:rsidRPr="00C80C73">
        <w:t>207A.</w:t>
      </w:r>
    </w:p>
    <w:p w:rsidR="003E64FB" w:rsidRPr="00C80C73" w:rsidRDefault="003E64FB" w:rsidP="003E64FB">
      <w:pPr>
        <w:pStyle w:val="subsection"/>
      </w:pPr>
      <w:r w:rsidRPr="00C80C73">
        <w:tab/>
        <w:t>(2)</w:t>
      </w:r>
      <w:r w:rsidRPr="00C80C73">
        <w:tab/>
        <w:t xml:space="preserve">This </w:t>
      </w:r>
      <w:r w:rsidR="00127CA2" w:rsidRPr="00C80C73">
        <w:t>Division</w:t>
      </w:r>
      <w:r w:rsidR="00753CFA" w:rsidRPr="00C80C73">
        <w:t xml:space="preserve"> </w:t>
      </w:r>
      <w:r w:rsidRPr="00C80C73">
        <w:t>has effect after the reduction as if there had not been allocated to the service the number of places by which the number of places allocated to the service was reduced.</w:t>
      </w:r>
    </w:p>
    <w:p w:rsidR="003E64FB" w:rsidRPr="00C80C73" w:rsidRDefault="003E64FB" w:rsidP="003E64FB">
      <w:pPr>
        <w:pStyle w:val="notetext"/>
      </w:pPr>
      <w:r w:rsidRPr="00C80C73">
        <w:t>Note:</w:t>
      </w:r>
      <w:r w:rsidRPr="00C80C73">
        <w:tab/>
        <w:t>This affects the operation of paragraph</w:t>
      </w:r>
      <w:r w:rsidR="00C80C73">
        <w:t> </w:t>
      </w:r>
      <w:r w:rsidRPr="00C80C73">
        <w:t>197(b) for the service. It could also affect the making of allocations of child care places to other approved child care services after the reduction.</w:t>
      </w:r>
    </w:p>
    <w:p w:rsidR="00F01773" w:rsidRPr="00C80C73" w:rsidRDefault="00F01773" w:rsidP="00753CFA">
      <w:pPr>
        <w:pStyle w:val="ActHead3"/>
        <w:pageBreakBefore/>
      </w:pPr>
      <w:bookmarkStart w:id="586" w:name="_Toc401743327"/>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Approval as registered carers</w:t>
      </w:r>
      <w:bookmarkEnd w:id="586"/>
    </w:p>
    <w:p w:rsidR="00F01773" w:rsidRPr="00C80C73" w:rsidRDefault="00F01773" w:rsidP="00F01773">
      <w:pPr>
        <w:pStyle w:val="ActHead5"/>
      </w:pPr>
      <w:bookmarkStart w:id="587" w:name="_Toc401743328"/>
      <w:r w:rsidRPr="00C80C73">
        <w:rPr>
          <w:rStyle w:val="CharSectno"/>
        </w:rPr>
        <w:t>209</w:t>
      </w:r>
      <w:r w:rsidRPr="00C80C73">
        <w:t xml:space="preserve">  Application for approval as registered carer</w:t>
      </w:r>
      <w:bookmarkEnd w:id="587"/>
    </w:p>
    <w:p w:rsidR="00F01773" w:rsidRPr="00C80C73" w:rsidRDefault="00F01773" w:rsidP="00F01773">
      <w:pPr>
        <w:pStyle w:val="SubsectionHead"/>
      </w:pPr>
      <w:r w:rsidRPr="00C80C73">
        <w:t>Who may apply</w:t>
      </w:r>
    </w:p>
    <w:p w:rsidR="00F01773" w:rsidRPr="00C80C73" w:rsidRDefault="00F01773" w:rsidP="00F01773">
      <w:pPr>
        <w:pStyle w:val="subsection"/>
      </w:pPr>
      <w:r w:rsidRPr="00C80C73">
        <w:tab/>
        <w:t>(1)</w:t>
      </w:r>
      <w:r w:rsidRPr="00C80C73">
        <w:tab/>
        <w:t>An individual who provides care, or proposes to provide care, for a child or children may apply to the Secretary to be approved as a registered carer for the purposes of the family assistance law.</w:t>
      </w:r>
    </w:p>
    <w:p w:rsidR="00F01773" w:rsidRPr="00C80C73" w:rsidRDefault="00F01773" w:rsidP="00F01773">
      <w:pPr>
        <w:pStyle w:val="SubsectionHead"/>
      </w:pPr>
      <w:r w:rsidRPr="00C80C73">
        <w:t>Exception—individual operates child care service etc.</w:t>
      </w:r>
    </w:p>
    <w:p w:rsidR="00F01773" w:rsidRPr="00C80C73" w:rsidRDefault="00F01773" w:rsidP="00F01773">
      <w:pPr>
        <w:pStyle w:val="subsection"/>
      </w:pPr>
      <w:r w:rsidRPr="00C80C73">
        <w:tab/>
        <w:t>(2)</w:t>
      </w:r>
      <w:r w:rsidRPr="00C80C73">
        <w:tab/>
        <w:t xml:space="preserve">However, an individual cannot make an application under </w:t>
      </w:r>
      <w:r w:rsidR="00C80C73">
        <w:t>subsection (</w:t>
      </w:r>
      <w:r w:rsidRPr="00C80C73">
        <w:t>1) if the individual:</w:t>
      </w:r>
    </w:p>
    <w:p w:rsidR="00F01773" w:rsidRPr="00C80C73" w:rsidRDefault="00F01773" w:rsidP="00F01773">
      <w:pPr>
        <w:pStyle w:val="paragraph"/>
      </w:pPr>
      <w:r w:rsidRPr="00C80C73">
        <w:tab/>
        <w:t>(a)</w:t>
      </w:r>
      <w:r w:rsidRPr="00C80C73">
        <w:tab/>
        <w:t>operates an approved child care service; or</w:t>
      </w:r>
    </w:p>
    <w:p w:rsidR="00F01773" w:rsidRPr="00C80C73" w:rsidRDefault="00F01773" w:rsidP="00F01773">
      <w:pPr>
        <w:pStyle w:val="paragraph"/>
      </w:pPr>
      <w:r w:rsidRPr="00C80C73">
        <w:tab/>
        <w:t>(b)</w:t>
      </w:r>
      <w:r w:rsidRPr="00C80C73">
        <w:tab/>
        <w:t>operates a child care service that is receiving financial assistance from the Commonwealth in connection with its operational costs, where the provision of that assistance is administered by the Department; or</w:t>
      </w:r>
    </w:p>
    <w:p w:rsidR="00F01773" w:rsidRPr="00C80C73" w:rsidRDefault="00F01773" w:rsidP="00F01773">
      <w:pPr>
        <w:pStyle w:val="paragraph"/>
      </w:pPr>
      <w:r w:rsidRPr="00C80C73">
        <w:tab/>
        <w:t>(c)</w:t>
      </w:r>
      <w:r w:rsidRPr="00C80C73">
        <w:tab/>
        <w:t>provides child care under a contract with an approved family day care service; or</w:t>
      </w:r>
    </w:p>
    <w:p w:rsidR="00F01773" w:rsidRPr="00C80C73" w:rsidRDefault="00F01773" w:rsidP="00F01773">
      <w:pPr>
        <w:pStyle w:val="paragraph"/>
      </w:pPr>
      <w:r w:rsidRPr="00C80C73">
        <w:tab/>
        <w:t>(d)</w:t>
      </w:r>
      <w:r w:rsidRPr="00C80C73">
        <w:tab/>
        <w:t>provides child care under a contract with an approved in</w:t>
      </w:r>
      <w:r w:rsidR="00C80C73">
        <w:noBreakHyphen/>
      </w:r>
      <w:r w:rsidRPr="00C80C73">
        <w:t>home care service.</w:t>
      </w:r>
    </w:p>
    <w:p w:rsidR="00F01773" w:rsidRPr="00C80C73" w:rsidRDefault="00F01773" w:rsidP="00F01773">
      <w:pPr>
        <w:pStyle w:val="SubsectionHead"/>
      </w:pPr>
      <w:r w:rsidRPr="00C80C73">
        <w:t>Form of application</w:t>
      </w:r>
    </w:p>
    <w:p w:rsidR="00F01773" w:rsidRPr="00C80C73" w:rsidRDefault="00F01773" w:rsidP="00F01773">
      <w:pPr>
        <w:pStyle w:val="subsection"/>
      </w:pPr>
      <w:r w:rsidRPr="00C80C73">
        <w:tab/>
        <w:t>(3)</w:t>
      </w:r>
      <w:r w:rsidRPr="00C80C73">
        <w:tab/>
        <w:t xml:space="preserve">An application under </w:t>
      </w:r>
      <w:r w:rsidR="00C80C73">
        <w:t>subsection (</w:t>
      </w:r>
      <w:r w:rsidRPr="00C80C73">
        <w:t>1) must:</w:t>
      </w:r>
    </w:p>
    <w:p w:rsidR="00F01773" w:rsidRPr="00C80C73" w:rsidRDefault="00F01773" w:rsidP="00F01773">
      <w:pPr>
        <w:pStyle w:val="paragraph"/>
      </w:pPr>
      <w:r w:rsidRPr="00C80C73">
        <w:tab/>
        <w:t>(a)</w:t>
      </w:r>
      <w:r w:rsidRPr="00C80C73">
        <w:tab/>
        <w:t>be made in a form and manner; and</w:t>
      </w:r>
    </w:p>
    <w:p w:rsidR="00F01773" w:rsidRPr="00C80C73" w:rsidRDefault="00F01773" w:rsidP="00F01773">
      <w:pPr>
        <w:pStyle w:val="paragraph"/>
      </w:pPr>
      <w:r w:rsidRPr="00C80C73">
        <w:tab/>
        <w:t>(b)</w:t>
      </w:r>
      <w:r w:rsidRPr="00C80C73">
        <w:tab/>
        <w:t>contain any information; and</w:t>
      </w:r>
    </w:p>
    <w:p w:rsidR="00F01773" w:rsidRPr="00C80C73" w:rsidRDefault="00F01773" w:rsidP="00F01773">
      <w:pPr>
        <w:pStyle w:val="paragraph"/>
      </w:pPr>
      <w:r w:rsidRPr="00C80C73">
        <w:tab/>
        <w:t>(c)</w:t>
      </w:r>
      <w:r w:rsidRPr="00C80C73">
        <w:tab/>
        <w:t>be accompanied by any documents;</w:t>
      </w:r>
    </w:p>
    <w:p w:rsidR="00F01773" w:rsidRPr="00C80C73" w:rsidRDefault="00F01773" w:rsidP="00F01773">
      <w:pPr>
        <w:pStyle w:val="subsection2"/>
      </w:pPr>
      <w:r w:rsidRPr="00C80C73">
        <w:t>required by the Secretary.</w:t>
      </w:r>
    </w:p>
    <w:p w:rsidR="00F01773" w:rsidRPr="00C80C73" w:rsidRDefault="00F01773" w:rsidP="00F01773">
      <w:pPr>
        <w:pStyle w:val="ActHead5"/>
      </w:pPr>
      <w:bookmarkStart w:id="588" w:name="_Toc401743329"/>
      <w:r w:rsidRPr="00C80C73">
        <w:rPr>
          <w:rStyle w:val="CharSectno"/>
        </w:rPr>
        <w:t>210</w:t>
      </w:r>
      <w:r w:rsidRPr="00C80C73">
        <w:t xml:space="preserve">  Approval of registered carers</w:t>
      </w:r>
      <w:bookmarkEnd w:id="588"/>
    </w:p>
    <w:p w:rsidR="00F01773" w:rsidRPr="00C80C73" w:rsidRDefault="00F01773" w:rsidP="00F01773">
      <w:pPr>
        <w:pStyle w:val="SubsectionHead"/>
      </w:pPr>
      <w:r w:rsidRPr="00C80C73">
        <w:t>Registration</w:t>
      </w:r>
    </w:p>
    <w:p w:rsidR="00F01773" w:rsidRPr="00C80C73" w:rsidRDefault="00F01773" w:rsidP="00F01773">
      <w:pPr>
        <w:pStyle w:val="subsection"/>
      </w:pPr>
      <w:r w:rsidRPr="00C80C73">
        <w:tab/>
        <w:t>(1)</w:t>
      </w:r>
      <w:r w:rsidRPr="00C80C73">
        <w:tab/>
        <w:t>The Secretary must approve an individual as a registered carer for the purposes of the family assistance law if:</w:t>
      </w:r>
    </w:p>
    <w:p w:rsidR="00F01773" w:rsidRPr="00C80C73" w:rsidRDefault="00F01773" w:rsidP="00F01773">
      <w:pPr>
        <w:pStyle w:val="paragraph"/>
      </w:pPr>
      <w:r w:rsidRPr="00C80C73">
        <w:lastRenderedPageBreak/>
        <w:tab/>
        <w:t>(a)</w:t>
      </w:r>
      <w:r w:rsidRPr="00C80C73">
        <w:tab/>
        <w:t>the individual has made an application in accordance with section</w:t>
      </w:r>
      <w:r w:rsidR="00C80C73">
        <w:t> </w:t>
      </w:r>
      <w:r w:rsidRPr="00C80C73">
        <w:t>209; and</w:t>
      </w:r>
    </w:p>
    <w:p w:rsidR="00F01773" w:rsidRPr="00C80C73" w:rsidRDefault="00F01773" w:rsidP="00F01773">
      <w:pPr>
        <w:pStyle w:val="paragraph"/>
      </w:pPr>
      <w:r w:rsidRPr="00C80C73">
        <w:tab/>
        <w:t>(b)</w:t>
      </w:r>
      <w:r w:rsidRPr="00C80C73">
        <w:tab/>
        <w:t>the individual either:</w:t>
      </w:r>
    </w:p>
    <w:p w:rsidR="00F01773" w:rsidRPr="00C80C73" w:rsidRDefault="00F01773" w:rsidP="00F01773">
      <w:pPr>
        <w:pStyle w:val="paragraphsub"/>
      </w:pPr>
      <w:r w:rsidRPr="00C80C73">
        <w:tab/>
        <w:t>(i)</w:t>
      </w:r>
      <w:r w:rsidRPr="00C80C73">
        <w:tab/>
        <w:t xml:space="preserve">meets the age requirement in </w:t>
      </w:r>
      <w:r w:rsidR="00C80C73">
        <w:t>subsection (</w:t>
      </w:r>
      <w:r w:rsidRPr="00C80C73">
        <w:t>2); or</w:t>
      </w:r>
    </w:p>
    <w:p w:rsidR="00F01773" w:rsidRPr="00C80C73" w:rsidRDefault="00F01773" w:rsidP="00F01773">
      <w:pPr>
        <w:pStyle w:val="paragraphsub"/>
      </w:pPr>
      <w:r w:rsidRPr="00C80C73">
        <w:tab/>
        <w:t>(ii)</w:t>
      </w:r>
      <w:r w:rsidRPr="00C80C73">
        <w:tab/>
        <w:t xml:space="preserve">has a qualification of a kind specified in a determination under </w:t>
      </w:r>
      <w:r w:rsidR="00C80C73">
        <w:t>subsection (</w:t>
      </w:r>
      <w:r w:rsidRPr="00C80C73">
        <w:t>4); and</w:t>
      </w:r>
    </w:p>
    <w:p w:rsidR="00F01773" w:rsidRPr="00C80C73" w:rsidRDefault="00F01773" w:rsidP="00F01773">
      <w:pPr>
        <w:pStyle w:val="paragraph"/>
        <w:keepNext/>
      </w:pPr>
      <w:r w:rsidRPr="00C80C73">
        <w:tab/>
        <w:t>(c)</w:t>
      </w:r>
      <w:r w:rsidRPr="00C80C73">
        <w:tab/>
        <w:t>the Secretary is satisfied that the applicant meets the requirements of section</w:t>
      </w:r>
      <w:r w:rsidR="00C80C73">
        <w:t> </w:t>
      </w:r>
      <w:r w:rsidRPr="00C80C73">
        <w:t>211.</w:t>
      </w:r>
    </w:p>
    <w:p w:rsidR="00F01773" w:rsidRPr="00C80C73" w:rsidRDefault="00F01773" w:rsidP="00F01773">
      <w:pPr>
        <w:pStyle w:val="SubsectionHead"/>
      </w:pPr>
      <w:r w:rsidRPr="00C80C73">
        <w:t>Age requirement</w:t>
      </w:r>
    </w:p>
    <w:p w:rsidR="00F01773" w:rsidRPr="00C80C73" w:rsidRDefault="00F01773" w:rsidP="00F01773">
      <w:pPr>
        <w:pStyle w:val="subsection"/>
      </w:pPr>
      <w:r w:rsidRPr="00C80C73">
        <w:tab/>
        <w:t>(2)</w:t>
      </w:r>
      <w:r w:rsidRPr="00C80C73">
        <w:tab/>
        <w:t xml:space="preserve">For the purposes of </w:t>
      </w:r>
      <w:r w:rsidR="00C80C73">
        <w:t>subparagraph (</w:t>
      </w:r>
      <w:r w:rsidRPr="00C80C73">
        <w:t>1)(b)(i), an individual meets the age requirement if:</w:t>
      </w:r>
    </w:p>
    <w:p w:rsidR="00F01773" w:rsidRPr="00C80C73" w:rsidRDefault="00F01773" w:rsidP="00F01773">
      <w:pPr>
        <w:pStyle w:val="paragraph"/>
      </w:pPr>
      <w:r w:rsidRPr="00C80C73">
        <w:tab/>
        <w:t>(a)</w:t>
      </w:r>
      <w:r w:rsidRPr="00C80C73">
        <w:tab/>
        <w:t xml:space="preserve">in the case where a determination under </w:t>
      </w:r>
      <w:r w:rsidR="00C80C73">
        <w:t>subsection (</w:t>
      </w:r>
      <w:r w:rsidRPr="00C80C73">
        <w:t>3) is in force—the individual has turned the age specified in the determination; or</w:t>
      </w:r>
    </w:p>
    <w:p w:rsidR="00F01773" w:rsidRPr="00C80C73" w:rsidRDefault="00F01773" w:rsidP="00F01773">
      <w:pPr>
        <w:pStyle w:val="paragraph"/>
      </w:pPr>
      <w:r w:rsidRPr="00C80C73">
        <w:tab/>
        <w:t>(b)</w:t>
      </w:r>
      <w:r w:rsidRPr="00C80C73">
        <w:tab/>
        <w:t>in any other case—the individual has turned 18.</w:t>
      </w:r>
    </w:p>
    <w:p w:rsidR="00F01773" w:rsidRPr="00C80C73" w:rsidRDefault="00F01773" w:rsidP="00F01773">
      <w:pPr>
        <w:pStyle w:val="subsection"/>
      </w:pPr>
      <w:r w:rsidRPr="00C80C73">
        <w:tab/>
        <w:t>(3)</w:t>
      </w:r>
      <w:r w:rsidRPr="00C80C73">
        <w:tab/>
        <w:t>The Minister may</w:t>
      </w:r>
      <w:r w:rsidR="001D1DAB" w:rsidRPr="00C80C73">
        <w:t>, by legislative instrument,</w:t>
      </w:r>
      <w:r w:rsidRPr="00C80C73">
        <w:t xml:space="preserve"> determine that an individual must have turned the age specified in the determination for the individual to be eligible to be approved as a registered carer.</w:t>
      </w:r>
    </w:p>
    <w:p w:rsidR="00F01773" w:rsidRPr="00C80C73" w:rsidRDefault="00F01773" w:rsidP="00F01773">
      <w:pPr>
        <w:pStyle w:val="SubsectionHead"/>
      </w:pPr>
      <w:r w:rsidRPr="00C80C73">
        <w:t>Qualification requirement</w:t>
      </w:r>
    </w:p>
    <w:p w:rsidR="00F01773" w:rsidRPr="00C80C73" w:rsidRDefault="00F01773" w:rsidP="00F01773">
      <w:pPr>
        <w:pStyle w:val="subsection"/>
      </w:pPr>
      <w:r w:rsidRPr="00C80C73">
        <w:tab/>
        <w:t>(4)</w:t>
      </w:r>
      <w:r w:rsidRPr="00C80C73">
        <w:tab/>
        <w:t>The Minister may</w:t>
      </w:r>
      <w:r w:rsidR="000904F5" w:rsidRPr="00C80C73">
        <w:t>, by legislative instrument,</w:t>
      </w:r>
      <w:r w:rsidRPr="00C80C73">
        <w:t xml:space="preserve"> determine that an individual who does not meet the age requirement in </w:t>
      </w:r>
      <w:r w:rsidR="00C80C73">
        <w:t>subsection (</w:t>
      </w:r>
      <w:r w:rsidRPr="00C80C73">
        <w:t>2) must have a qualification of a kind specified in the determination for the individual to be eligible to be approved as a registered carer.</w:t>
      </w:r>
    </w:p>
    <w:p w:rsidR="00F01773" w:rsidRPr="00C80C73" w:rsidRDefault="00F01773" w:rsidP="00F01773">
      <w:pPr>
        <w:pStyle w:val="SubsectionHead"/>
      </w:pPr>
      <w:r w:rsidRPr="00C80C73">
        <w:t>Certificate of approval of registration</w:t>
      </w:r>
    </w:p>
    <w:p w:rsidR="00F01773" w:rsidRPr="00C80C73" w:rsidRDefault="00F01773" w:rsidP="00F01773">
      <w:pPr>
        <w:pStyle w:val="subsection"/>
      </w:pPr>
      <w:r w:rsidRPr="00C80C73">
        <w:tab/>
        <w:t>(5)</w:t>
      </w:r>
      <w:r w:rsidRPr="00C80C73">
        <w:tab/>
        <w:t>If the Secretary approves an applicant as a registered carer, the Secretary must give the applicant a certificate of approval.</w:t>
      </w:r>
    </w:p>
    <w:p w:rsidR="00F01773" w:rsidRPr="00C80C73" w:rsidRDefault="00F01773" w:rsidP="00F01773">
      <w:pPr>
        <w:pStyle w:val="ActHead5"/>
      </w:pPr>
      <w:bookmarkStart w:id="589" w:name="_Toc401743330"/>
      <w:r w:rsidRPr="00C80C73">
        <w:rPr>
          <w:rStyle w:val="CharSectno"/>
        </w:rPr>
        <w:t>211</w:t>
      </w:r>
      <w:r w:rsidRPr="00C80C73">
        <w:t xml:space="preserve">  Statement that applicant has tax file number</w:t>
      </w:r>
      <w:bookmarkEnd w:id="589"/>
    </w:p>
    <w:p w:rsidR="00F01773" w:rsidRPr="00C80C73" w:rsidRDefault="00F01773" w:rsidP="00F01773">
      <w:pPr>
        <w:pStyle w:val="subsection"/>
      </w:pPr>
      <w:r w:rsidRPr="00C80C73">
        <w:tab/>
        <w:t>(1)</w:t>
      </w:r>
      <w:r w:rsidRPr="00C80C73">
        <w:tab/>
        <w:t>An applicant meets the requirements of this section if:</w:t>
      </w:r>
    </w:p>
    <w:p w:rsidR="00F01773" w:rsidRPr="00C80C73" w:rsidRDefault="00F01773" w:rsidP="00F01773">
      <w:pPr>
        <w:pStyle w:val="paragraph"/>
      </w:pPr>
      <w:r w:rsidRPr="00C80C73">
        <w:tab/>
        <w:t>(a)</w:t>
      </w:r>
      <w:r w:rsidRPr="00C80C73">
        <w:tab/>
        <w:t>the applicant has a tax file number; and</w:t>
      </w:r>
    </w:p>
    <w:p w:rsidR="00F01773" w:rsidRPr="00C80C73" w:rsidRDefault="00F01773" w:rsidP="00F01773">
      <w:pPr>
        <w:pStyle w:val="paragraph"/>
      </w:pPr>
      <w:r w:rsidRPr="00C80C73">
        <w:lastRenderedPageBreak/>
        <w:tab/>
        <w:t>(b)</w:t>
      </w:r>
      <w:r w:rsidRPr="00C80C73">
        <w:tab/>
        <w:t>the application contains a statement to that effect.</w:t>
      </w:r>
    </w:p>
    <w:p w:rsidR="00F01773" w:rsidRPr="00C80C73" w:rsidRDefault="00F01773" w:rsidP="00F01773">
      <w:pPr>
        <w:pStyle w:val="subsection"/>
      </w:pPr>
      <w:r w:rsidRPr="00C80C73">
        <w:tab/>
        <w:t>(2)</w:t>
      </w:r>
      <w:r w:rsidRPr="00C80C73">
        <w:tab/>
        <w:t xml:space="preserve">The Secretary must accept a statement made under </w:t>
      </w:r>
      <w:r w:rsidR="00C80C73">
        <w:t>paragraph (</w:t>
      </w:r>
      <w:r w:rsidRPr="00C80C73">
        <w:t>1)(b) unless the Commissioner of Taxation has informed the Secretary that the applicant does not have a tax file number.</w:t>
      </w:r>
    </w:p>
    <w:p w:rsidR="00F01773" w:rsidRPr="00C80C73" w:rsidRDefault="00F01773" w:rsidP="00F01773">
      <w:pPr>
        <w:pStyle w:val="subsection"/>
      </w:pPr>
      <w:r w:rsidRPr="00C80C73">
        <w:tab/>
        <w:t>(3)</w:t>
      </w:r>
      <w:r w:rsidRPr="00C80C73">
        <w:tab/>
        <w:t>This section does not authorise the Secretary:</w:t>
      </w:r>
    </w:p>
    <w:p w:rsidR="00F01773" w:rsidRPr="00C80C73" w:rsidRDefault="00F01773" w:rsidP="00F01773">
      <w:pPr>
        <w:pStyle w:val="paragraph"/>
      </w:pPr>
      <w:r w:rsidRPr="00C80C73">
        <w:tab/>
        <w:t>(a)</w:t>
      </w:r>
      <w:r w:rsidRPr="00C80C73">
        <w:tab/>
        <w:t>to require or request a person to quote the person’s tax file number; or</w:t>
      </w:r>
    </w:p>
    <w:p w:rsidR="00F01773" w:rsidRPr="00C80C73" w:rsidRDefault="00F01773" w:rsidP="00F01773">
      <w:pPr>
        <w:pStyle w:val="paragraph"/>
      </w:pPr>
      <w:r w:rsidRPr="00C80C73">
        <w:tab/>
        <w:t>(b)</w:t>
      </w:r>
      <w:r w:rsidRPr="00C80C73">
        <w:tab/>
        <w:t>to seek or obtain, in any way, a person’s tax file number; or</w:t>
      </w:r>
    </w:p>
    <w:p w:rsidR="00F01773" w:rsidRPr="00C80C73" w:rsidRDefault="00F01773" w:rsidP="00F01773">
      <w:pPr>
        <w:pStyle w:val="paragraph"/>
      </w:pPr>
      <w:r w:rsidRPr="00C80C73">
        <w:tab/>
        <w:t>(c)</w:t>
      </w:r>
      <w:r w:rsidRPr="00C80C73">
        <w:tab/>
        <w:t>to record a person’s tax file number.</w:t>
      </w:r>
    </w:p>
    <w:p w:rsidR="00F01773" w:rsidRPr="00C80C73" w:rsidRDefault="00F01773" w:rsidP="00F01773">
      <w:pPr>
        <w:pStyle w:val="subsection"/>
      </w:pPr>
      <w:r w:rsidRPr="00C80C73">
        <w:tab/>
        <w:t>(4)</w:t>
      </w:r>
      <w:r w:rsidRPr="00C80C73">
        <w:tab/>
        <w:t>The Secretary may ask the Commissioner of Taxation to provide information on whether an applicant has a tax file number.</w:t>
      </w:r>
    </w:p>
    <w:p w:rsidR="00F01773" w:rsidRPr="00C80C73" w:rsidRDefault="00F01773" w:rsidP="00F01773">
      <w:pPr>
        <w:pStyle w:val="ActHead5"/>
      </w:pPr>
      <w:bookmarkStart w:id="590" w:name="_Toc401743331"/>
      <w:r w:rsidRPr="00C80C73">
        <w:rPr>
          <w:rStyle w:val="CharSectno"/>
        </w:rPr>
        <w:t>212</w:t>
      </w:r>
      <w:r w:rsidRPr="00C80C73">
        <w:t xml:space="preserve">  When approval comes into force</w:t>
      </w:r>
      <w:bookmarkEnd w:id="590"/>
    </w:p>
    <w:p w:rsidR="00F01773" w:rsidRPr="00C80C73" w:rsidRDefault="00F01773" w:rsidP="00F01773">
      <w:pPr>
        <w:pStyle w:val="subsection"/>
      </w:pPr>
      <w:r w:rsidRPr="00C80C73">
        <w:tab/>
        <w:t>(1)</w:t>
      </w:r>
      <w:r w:rsidRPr="00C80C73">
        <w:tab/>
        <w:t>An approval of an applicant as a registered carer is taken to have come into force on the later of the following days:</w:t>
      </w:r>
    </w:p>
    <w:p w:rsidR="00F01773" w:rsidRPr="00C80C73" w:rsidRDefault="00F01773" w:rsidP="00F01773">
      <w:pPr>
        <w:pStyle w:val="paragraph"/>
      </w:pPr>
      <w:r w:rsidRPr="00C80C73">
        <w:tab/>
        <w:t>(a)</w:t>
      </w:r>
      <w:r w:rsidRPr="00C80C73">
        <w:tab/>
        <w:t>the day on which, in the Secretary’s opinion, the applicant was first eligible to be approved;</w:t>
      </w:r>
    </w:p>
    <w:p w:rsidR="00F01773" w:rsidRPr="00C80C73" w:rsidRDefault="00F01773" w:rsidP="00F01773">
      <w:pPr>
        <w:pStyle w:val="paragraph"/>
      </w:pPr>
      <w:r w:rsidRPr="00C80C73">
        <w:tab/>
        <w:t>(b)</w:t>
      </w:r>
      <w:r w:rsidRPr="00C80C73">
        <w:tab/>
        <w:t>the day occurring 12 months before the day on which the application for approval was made.</w:t>
      </w:r>
    </w:p>
    <w:p w:rsidR="00F01773" w:rsidRPr="00C80C73" w:rsidRDefault="00F01773" w:rsidP="00F01773">
      <w:pPr>
        <w:pStyle w:val="subsection"/>
      </w:pPr>
      <w:r w:rsidRPr="00C80C73">
        <w:tab/>
        <w:t>(2)</w:t>
      </w:r>
      <w:r w:rsidRPr="00C80C73">
        <w:tab/>
        <w:t>Subject to this Division, an approval remains in force at all times after it came into force.</w:t>
      </w:r>
    </w:p>
    <w:p w:rsidR="00F01773" w:rsidRPr="00C80C73" w:rsidRDefault="00F01773" w:rsidP="00F01773">
      <w:pPr>
        <w:pStyle w:val="subsection"/>
      </w:pPr>
      <w:r w:rsidRPr="00C80C73">
        <w:tab/>
        <w:t>(3)</w:t>
      </w:r>
      <w:r w:rsidRPr="00C80C73">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C80C73" w:rsidRDefault="00F01773" w:rsidP="00F01773">
      <w:pPr>
        <w:pStyle w:val="ActHead5"/>
      </w:pPr>
      <w:bookmarkStart w:id="591" w:name="_Toc401743332"/>
      <w:r w:rsidRPr="00C80C73">
        <w:rPr>
          <w:rStyle w:val="CharSectno"/>
        </w:rPr>
        <w:t>213</w:t>
      </w:r>
      <w:r w:rsidRPr="00C80C73">
        <w:t xml:space="preserve">  Conditions of continued approval</w:t>
      </w:r>
      <w:bookmarkEnd w:id="591"/>
    </w:p>
    <w:p w:rsidR="00F01773" w:rsidRPr="00C80C73" w:rsidRDefault="00F01773" w:rsidP="00F01773">
      <w:pPr>
        <w:pStyle w:val="SubsectionHead"/>
      </w:pPr>
      <w:r w:rsidRPr="00C80C73">
        <w:t>Compliance with child care laws</w:t>
      </w:r>
    </w:p>
    <w:p w:rsidR="00F01773" w:rsidRPr="00C80C73" w:rsidRDefault="00F01773" w:rsidP="00F01773">
      <w:pPr>
        <w:pStyle w:val="subsection"/>
      </w:pPr>
      <w:r w:rsidRPr="00C80C73">
        <w:tab/>
        <w:t>(1)</w:t>
      </w:r>
      <w:r w:rsidRPr="00C80C73">
        <w:tab/>
        <w:t xml:space="preserve">It is a condition for the continued approval of an individual as a registered carer that the provision of care by the individual complies with all applicable requirements imposed by a law of the </w:t>
      </w:r>
      <w:r w:rsidRPr="00C80C73">
        <w:lastRenderedPageBreak/>
        <w:t>Commonwealth, or of the State or Territory in which the care is provided, relating to child care.</w:t>
      </w:r>
    </w:p>
    <w:p w:rsidR="00F01773" w:rsidRPr="00C80C73" w:rsidRDefault="00F01773" w:rsidP="00F01773">
      <w:pPr>
        <w:pStyle w:val="SubsectionHead"/>
      </w:pPr>
      <w:r w:rsidRPr="00C80C73">
        <w:t>Conditions imposed by notice on individual</w:t>
      </w:r>
    </w:p>
    <w:p w:rsidR="00F01773" w:rsidRPr="00C80C73" w:rsidRDefault="00F01773" w:rsidP="00F01773">
      <w:pPr>
        <w:pStyle w:val="subsection"/>
      </w:pPr>
      <w:r w:rsidRPr="00C80C73">
        <w:tab/>
        <w:t>(2)</w:t>
      </w:r>
      <w:r w:rsidRPr="00C80C73">
        <w:tab/>
        <w:t>The Secretary may, by notice to a particular registered carer, impose other conditions for the continued approval of the carer.</w:t>
      </w:r>
    </w:p>
    <w:p w:rsidR="00F01773" w:rsidRPr="00C80C73" w:rsidRDefault="00F01773" w:rsidP="00F01773">
      <w:pPr>
        <w:pStyle w:val="SubsectionHead"/>
      </w:pPr>
      <w:r w:rsidRPr="00C80C73">
        <w:t>Conditions imposed by Minister</w:t>
      </w:r>
    </w:p>
    <w:p w:rsidR="00F01773" w:rsidRPr="00C80C73" w:rsidRDefault="00F01773" w:rsidP="00F01773">
      <w:pPr>
        <w:pStyle w:val="subsection"/>
      </w:pPr>
      <w:r w:rsidRPr="00C80C73">
        <w:tab/>
        <w:t>(3)</w:t>
      </w:r>
      <w:r w:rsidRPr="00C80C73">
        <w:tab/>
        <w:t xml:space="preserve">The Minister may, </w:t>
      </w:r>
      <w:r w:rsidR="008B7717" w:rsidRPr="00C80C73">
        <w:t>by legislative instrument</w:t>
      </w:r>
      <w:r w:rsidRPr="00C80C73">
        <w:t>, impose other conditions for the continued approval of individuals as registered carers.</w:t>
      </w:r>
    </w:p>
    <w:p w:rsidR="00F01773" w:rsidRPr="00C80C73" w:rsidRDefault="00F01773" w:rsidP="00F01773">
      <w:pPr>
        <w:pStyle w:val="ActHead5"/>
      </w:pPr>
      <w:bookmarkStart w:id="592" w:name="_Toc401743333"/>
      <w:r w:rsidRPr="00C80C73">
        <w:rPr>
          <w:rStyle w:val="CharSectno"/>
        </w:rPr>
        <w:t>214</w:t>
      </w:r>
      <w:r w:rsidRPr="00C80C73">
        <w:t xml:space="preserve">  Consequences of breach of conditions for continued approval</w:t>
      </w:r>
      <w:bookmarkEnd w:id="592"/>
    </w:p>
    <w:p w:rsidR="00F01773" w:rsidRPr="00C80C73" w:rsidRDefault="00F01773" w:rsidP="00F01773">
      <w:pPr>
        <w:pStyle w:val="SubsectionHead"/>
      </w:pPr>
      <w:r w:rsidRPr="00C80C73">
        <w:t>Sanctions</w:t>
      </w:r>
    </w:p>
    <w:p w:rsidR="00F01773" w:rsidRPr="00C80C73" w:rsidRDefault="00F01773" w:rsidP="00F01773">
      <w:pPr>
        <w:pStyle w:val="subsection"/>
      </w:pPr>
      <w:r w:rsidRPr="00C80C73">
        <w:tab/>
        <w:t>(1)</w:t>
      </w:r>
      <w:r w:rsidRPr="00C80C73">
        <w:tab/>
        <w:t>If the Secretary is satisfied that a registered carer has not complied, or is not complying, with a condition for the continued approval of the carer, the Secretary may do one or more of the following:</w:t>
      </w:r>
    </w:p>
    <w:p w:rsidR="00F01773" w:rsidRPr="00C80C73" w:rsidRDefault="00F01773" w:rsidP="00F01773">
      <w:pPr>
        <w:pStyle w:val="paragraph"/>
      </w:pPr>
      <w:r w:rsidRPr="00C80C73">
        <w:tab/>
        <w:t>(a)</w:t>
      </w:r>
      <w:r w:rsidRPr="00C80C73">
        <w:tab/>
        <w:t>vary the conditions for the continued approval of the carer imposed under subsection</w:t>
      </w:r>
      <w:r w:rsidR="00C80C73">
        <w:t> </w:t>
      </w:r>
      <w:r w:rsidRPr="00C80C73">
        <w:t>213(2);</w:t>
      </w:r>
    </w:p>
    <w:p w:rsidR="00F01773" w:rsidRPr="00C80C73" w:rsidRDefault="00F01773" w:rsidP="00F01773">
      <w:pPr>
        <w:pStyle w:val="paragraph"/>
      </w:pPr>
      <w:r w:rsidRPr="00C80C73">
        <w:tab/>
        <w:t>(b)</w:t>
      </w:r>
      <w:r w:rsidRPr="00C80C73">
        <w:tab/>
        <w:t>impose additional conditions for the continued approval of the carer under subsection</w:t>
      </w:r>
      <w:r w:rsidR="00C80C73">
        <w:t> </w:t>
      </w:r>
      <w:r w:rsidRPr="00C80C73">
        <w:t>213(2);</w:t>
      </w:r>
    </w:p>
    <w:p w:rsidR="00F01773" w:rsidRPr="00C80C73" w:rsidRDefault="00F01773" w:rsidP="00F01773">
      <w:pPr>
        <w:pStyle w:val="paragraph"/>
      </w:pPr>
      <w:r w:rsidRPr="00C80C73">
        <w:tab/>
        <w:t>(c)</w:t>
      </w:r>
      <w:r w:rsidRPr="00C80C73">
        <w:tab/>
        <w:t>suspend the carer’s approval;</w:t>
      </w:r>
    </w:p>
    <w:p w:rsidR="00F01773" w:rsidRPr="00C80C73" w:rsidRDefault="00F01773" w:rsidP="00F01773">
      <w:pPr>
        <w:pStyle w:val="paragraph"/>
      </w:pPr>
      <w:r w:rsidRPr="00C80C73">
        <w:tab/>
        <w:t>(d)</w:t>
      </w:r>
      <w:r w:rsidRPr="00C80C73">
        <w:tab/>
        <w:t>cancel the carer’s approval.</w:t>
      </w:r>
    </w:p>
    <w:p w:rsidR="00F01773" w:rsidRPr="00C80C73" w:rsidRDefault="00F01773" w:rsidP="00F01773">
      <w:pPr>
        <w:pStyle w:val="SubsectionHead"/>
      </w:pPr>
      <w:r w:rsidRPr="00C80C73">
        <w:t>Notice of sanction</w:t>
      </w:r>
    </w:p>
    <w:p w:rsidR="00F01773" w:rsidRPr="00C80C73" w:rsidRDefault="00F01773" w:rsidP="00F01773">
      <w:pPr>
        <w:pStyle w:val="subsection"/>
      </w:pPr>
      <w:r w:rsidRPr="00C80C73">
        <w:tab/>
        <w:t>(2)</w:t>
      </w:r>
      <w:r w:rsidRPr="00C80C73">
        <w:tab/>
        <w:t xml:space="preserve">If the Secretary does one or more of the things mentioned in </w:t>
      </w:r>
      <w:r w:rsidR="00C80C73">
        <w:t>paragraphs (</w:t>
      </w:r>
      <w:r w:rsidRPr="00C80C73">
        <w:t>1)(a) to (d), the Secretary must give notice to the registered carer that the Secretary has done so.</w:t>
      </w:r>
    </w:p>
    <w:p w:rsidR="00F01773" w:rsidRPr="00C80C73" w:rsidRDefault="00F01773" w:rsidP="00F01773">
      <w:pPr>
        <w:pStyle w:val="SubsectionHead"/>
      </w:pPr>
      <w:r w:rsidRPr="00C80C73">
        <w:t xml:space="preserve">Revocation of suspension </w:t>
      </w:r>
    </w:p>
    <w:p w:rsidR="00F01773" w:rsidRPr="00C80C73" w:rsidRDefault="00F01773" w:rsidP="00F01773">
      <w:pPr>
        <w:pStyle w:val="subsection"/>
      </w:pPr>
      <w:r w:rsidRPr="00C80C73">
        <w:tab/>
        <w:t>(3)</w:t>
      </w:r>
      <w:r w:rsidRPr="00C80C73">
        <w:tab/>
        <w:t>If the Secretary suspends the approval of a registered carer, the Secretary may at any time, by notice to the carer, revoke the suspension with effect from the day specified in the notice.</w:t>
      </w:r>
    </w:p>
    <w:p w:rsidR="00F01773" w:rsidRPr="00C80C73" w:rsidRDefault="00F01773" w:rsidP="00F01773">
      <w:pPr>
        <w:pStyle w:val="SubsectionHead"/>
      </w:pPr>
      <w:r w:rsidRPr="00C80C73">
        <w:lastRenderedPageBreak/>
        <w:t>Secretary to have regard to any Ministerial determination</w:t>
      </w:r>
    </w:p>
    <w:p w:rsidR="00F01773" w:rsidRPr="00C80C73" w:rsidRDefault="00F01773" w:rsidP="00F01773">
      <w:pPr>
        <w:pStyle w:val="subsection"/>
      </w:pPr>
      <w:r w:rsidRPr="00C80C73">
        <w:tab/>
        <w:t>(4)</w:t>
      </w:r>
      <w:r w:rsidRPr="00C80C73">
        <w:tab/>
        <w:t xml:space="preserve">The Secretary must have regard to any determination under </w:t>
      </w:r>
      <w:r w:rsidR="00C80C73">
        <w:t>subsection (</w:t>
      </w:r>
      <w:r w:rsidRPr="00C80C73">
        <w:t xml:space="preserve">5) in exercising a power under </w:t>
      </w:r>
      <w:r w:rsidR="00C80C73">
        <w:t>subsection (</w:t>
      </w:r>
      <w:r w:rsidRPr="00C80C73">
        <w:t>1) or (3).</w:t>
      </w:r>
    </w:p>
    <w:p w:rsidR="00F01773" w:rsidRPr="00C80C73" w:rsidRDefault="00F01773" w:rsidP="00F01773">
      <w:pPr>
        <w:pStyle w:val="SubsectionHead"/>
      </w:pPr>
      <w:r w:rsidRPr="00C80C73">
        <w:t>Ministerial determination</w:t>
      </w:r>
    </w:p>
    <w:p w:rsidR="00F01773" w:rsidRPr="00C80C73" w:rsidRDefault="00F01773" w:rsidP="00F01773">
      <w:pPr>
        <w:pStyle w:val="subsection"/>
      </w:pPr>
      <w:r w:rsidRPr="00C80C73">
        <w:tab/>
        <w:t>(5)</w:t>
      </w:r>
      <w:r w:rsidRPr="00C80C73">
        <w:tab/>
        <w:t>The Minister may</w:t>
      </w:r>
      <w:r w:rsidR="00013023" w:rsidRPr="00C80C73">
        <w:t>, by legislative instrument,</w:t>
      </w:r>
      <w:r w:rsidRPr="00C80C73">
        <w:t xml:space="preserve"> determine:</w:t>
      </w:r>
    </w:p>
    <w:p w:rsidR="00F01773" w:rsidRPr="00C80C73" w:rsidRDefault="00F01773" w:rsidP="00F01773">
      <w:pPr>
        <w:pStyle w:val="paragraph"/>
      </w:pPr>
      <w:r w:rsidRPr="00C80C73">
        <w:tab/>
        <w:t>(a)</w:t>
      </w:r>
      <w:r w:rsidRPr="00C80C73">
        <w:tab/>
        <w:t xml:space="preserve">factors to be taken into account by the Secretary in applying </w:t>
      </w:r>
      <w:r w:rsidR="00C80C73">
        <w:t>subsection (</w:t>
      </w:r>
      <w:r w:rsidRPr="00C80C73">
        <w:t>1) to registered carers; or</w:t>
      </w:r>
    </w:p>
    <w:p w:rsidR="00F01773" w:rsidRPr="00C80C73" w:rsidRDefault="00F01773" w:rsidP="00F01773">
      <w:pPr>
        <w:pStyle w:val="paragraph"/>
      </w:pPr>
      <w:r w:rsidRPr="00C80C73">
        <w:tab/>
        <w:t>(b)</w:t>
      </w:r>
      <w:r w:rsidRPr="00C80C73">
        <w:tab/>
        <w:t xml:space="preserve">factors to be taken into account by the Secretary in specifying the date of effect of a revocation of a suspension under </w:t>
      </w:r>
      <w:r w:rsidR="00C80C73">
        <w:t>subsection (</w:t>
      </w:r>
      <w:r w:rsidRPr="00C80C73">
        <w:t>3).</w:t>
      </w:r>
    </w:p>
    <w:p w:rsidR="00F01773" w:rsidRPr="00C80C73" w:rsidRDefault="00F01773" w:rsidP="00F01773">
      <w:pPr>
        <w:pStyle w:val="ActHead5"/>
      </w:pPr>
      <w:bookmarkStart w:id="593" w:name="_Toc401743334"/>
      <w:r w:rsidRPr="00C80C73">
        <w:rPr>
          <w:rStyle w:val="CharSectno"/>
        </w:rPr>
        <w:t>215</w:t>
      </w:r>
      <w:r w:rsidRPr="00C80C73">
        <w:t xml:space="preserve">  Procedure for imposing a sanction</w:t>
      </w:r>
      <w:bookmarkEnd w:id="593"/>
    </w:p>
    <w:p w:rsidR="00F01773" w:rsidRPr="00C80C73" w:rsidRDefault="00F01773" w:rsidP="00F01773">
      <w:pPr>
        <w:pStyle w:val="subsection"/>
      </w:pPr>
      <w:r w:rsidRPr="00C80C73">
        <w:tab/>
        <w:t>(1)</w:t>
      </w:r>
      <w:r w:rsidRPr="00C80C73">
        <w:tab/>
        <w:t>Before doing a thing mentioned in paragraphs 214(1)(a) to (d), the Secretary must give a notice to the registered carer concerned that:</w:t>
      </w:r>
    </w:p>
    <w:p w:rsidR="00F01773" w:rsidRPr="00C80C73" w:rsidRDefault="00F01773" w:rsidP="00F01773">
      <w:pPr>
        <w:pStyle w:val="paragraph"/>
      </w:pPr>
      <w:r w:rsidRPr="00C80C73">
        <w:tab/>
        <w:t>(a)</w:t>
      </w:r>
      <w:r w:rsidRPr="00C80C73">
        <w:tab/>
        <w:t>states that the Secretary is considering doing the thing; and</w:t>
      </w:r>
    </w:p>
    <w:p w:rsidR="00F01773" w:rsidRPr="00C80C73" w:rsidRDefault="00F01773" w:rsidP="00F01773">
      <w:pPr>
        <w:pStyle w:val="paragraph"/>
      </w:pPr>
      <w:r w:rsidRPr="00C80C73">
        <w:tab/>
        <w:t>(b)</w:t>
      </w:r>
      <w:r w:rsidRPr="00C80C73">
        <w:tab/>
        <w:t>sets out the grounds for doing the thing; and</w:t>
      </w:r>
    </w:p>
    <w:p w:rsidR="00F01773" w:rsidRPr="00C80C73" w:rsidRDefault="00F01773" w:rsidP="00F01773">
      <w:pPr>
        <w:pStyle w:val="paragraph"/>
      </w:pPr>
      <w:r w:rsidRPr="00C80C73">
        <w:tab/>
        <w:t>(c)</w:t>
      </w:r>
      <w:r w:rsidRPr="00C80C73">
        <w:tab/>
        <w:t>summarises the evidence and other material on which those grounds are based; and</w:t>
      </w:r>
    </w:p>
    <w:p w:rsidR="00F01773" w:rsidRPr="00C80C73" w:rsidRDefault="00F01773" w:rsidP="00F01773">
      <w:pPr>
        <w:pStyle w:val="paragraph"/>
      </w:pPr>
      <w:r w:rsidRPr="00C80C73">
        <w:tab/>
        <w:t>(d)</w:t>
      </w:r>
      <w:r w:rsidRPr="00C80C73">
        <w:tab/>
        <w:t>summarises the effect of the doing of the thing (including the review process provided for under this Act) on a person’s entitlement to child care benefit in respect of child care provided by the carer; and</w:t>
      </w:r>
    </w:p>
    <w:p w:rsidR="00F01773" w:rsidRPr="00C80C73" w:rsidRDefault="00F01773" w:rsidP="00F01773">
      <w:pPr>
        <w:pStyle w:val="paragraph"/>
      </w:pPr>
      <w:r w:rsidRPr="00C80C73">
        <w:tab/>
        <w:t>(e)</w:t>
      </w:r>
      <w:r w:rsidRPr="00C80C73">
        <w:tab/>
        <w:t>invites the carer to make written submissions to the Secretary, within 28 days, stating why the thing should not be done.</w:t>
      </w:r>
    </w:p>
    <w:p w:rsidR="00F01773" w:rsidRPr="00C80C73" w:rsidRDefault="00F01773" w:rsidP="00F01773">
      <w:pPr>
        <w:pStyle w:val="subsection"/>
      </w:pPr>
      <w:r w:rsidRPr="00C80C73">
        <w:tab/>
        <w:t>(2)</w:t>
      </w:r>
      <w:r w:rsidRPr="00C80C73">
        <w:tab/>
        <w:t xml:space="preserve">The Secretary must have regard to any submissions made by the carer as mentioned in </w:t>
      </w:r>
      <w:r w:rsidR="00C80C73">
        <w:t>paragraph (</w:t>
      </w:r>
      <w:r w:rsidRPr="00C80C73">
        <w:t>1)(e) in deciding whether to do the thing.</w:t>
      </w:r>
    </w:p>
    <w:p w:rsidR="00F01773" w:rsidRPr="00C80C73" w:rsidRDefault="00F01773" w:rsidP="00F01773">
      <w:pPr>
        <w:pStyle w:val="ActHead5"/>
      </w:pPr>
      <w:bookmarkStart w:id="594" w:name="_Toc401743335"/>
      <w:r w:rsidRPr="00C80C73">
        <w:rPr>
          <w:rStyle w:val="CharSectno"/>
        </w:rPr>
        <w:lastRenderedPageBreak/>
        <w:t>216</w:t>
      </w:r>
      <w:r w:rsidRPr="00C80C73">
        <w:t xml:space="preserve">  Cancellation</w:t>
      </w:r>
      <w:bookmarkEnd w:id="594"/>
    </w:p>
    <w:p w:rsidR="00F01773" w:rsidRPr="00C80C73" w:rsidRDefault="00F01773" w:rsidP="00F01773">
      <w:pPr>
        <w:pStyle w:val="SubsectionHead"/>
      </w:pPr>
      <w:r w:rsidRPr="00C80C73">
        <w:t xml:space="preserve">Scope of section </w:t>
      </w:r>
    </w:p>
    <w:p w:rsidR="00F01773" w:rsidRPr="00C80C73" w:rsidRDefault="00F01773" w:rsidP="00F01773">
      <w:pPr>
        <w:pStyle w:val="subsection"/>
      </w:pPr>
      <w:r w:rsidRPr="00C80C73">
        <w:tab/>
        <w:t>(1)</w:t>
      </w:r>
      <w:r w:rsidRPr="00C80C73">
        <w:tab/>
        <w:t>This section sets out circumstances, in addition to those in section</w:t>
      </w:r>
      <w:r w:rsidR="00C80C73">
        <w:t> </w:t>
      </w:r>
      <w:r w:rsidRPr="00C80C73">
        <w:t>214, in which the Secretary must cancel the approval of a registered carer.</w:t>
      </w:r>
    </w:p>
    <w:p w:rsidR="00F01773" w:rsidRPr="00C80C73" w:rsidRDefault="00F01773" w:rsidP="00F01773">
      <w:pPr>
        <w:pStyle w:val="SubsectionHead"/>
      </w:pPr>
      <w:r w:rsidRPr="00C80C73">
        <w:t>Cancellation on request</w:t>
      </w:r>
    </w:p>
    <w:p w:rsidR="00F01773" w:rsidRPr="00C80C73" w:rsidRDefault="00F01773" w:rsidP="00F01773">
      <w:pPr>
        <w:pStyle w:val="subsection"/>
      </w:pPr>
      <w:r w:rsidRPr="00C80C73">
        <w:tab/>
        <w:t>(2)</w:t>
      </w:r>
      <w:r w:rsidRPr="00C80C73">
        <w:tab/>
        <w:t>The Secretary must cancel a registered carer’s approval if the carer requests the Secretary in writing to do so.</w:t>
      </w:r>
    </w:p>
    <w:p w:rsidR="00F01773" w:rsidRPr="00C80C73" w:rsidRDefault="00F01773" w:rsidP="00F01773">
      <w:pPr>
        <w:pStyle w:val="SubsectionHead"/>
      </w:pPr>
      <w:r w:rsidRPr="00C80C73">
        <w:t>Cancellation if carer should not have been approved</w:t>
      </w:r>
    </w:p>
    <w:p w:rsidR="00F01773" w:rsidRPr="00C80C73" w:rsidRDefault="00F01773" w:rsidP="00F01773">
      <w:pPr>
        <w:pStyle w:val="subsection"/>
      </w:pPr>
      <w:r w:rsidRPr="00C80C73">
        <w:tab/>
        <w:t>(3)</w:t>
      </w:r>
      <w:r w:rsidRPr="00C80C73">
        <w:tab/>
        <w:t>The Secretary must cancel a registered carer’s approval if the Secretary is satisfied that the carer should not have been approved.</w:t>
      </w:r>
    </w:p>
    <w:p w:rsidR="00F01773" w:rsidRPr="00C80C73" w:rsidRDefault="00F01773" w:rsidP="00F01773">
      <w:pPr>
        <w:pStyle w:val="SubsectionHead"/>
      </w:pPr>
      <w:r w:rsidRPr="00C80C73">
        <w:t>Notice to service</w:t>
      </w:r>
    </w:p>
    <w:p w:rsidR="00F01773" w:rsidRPr="00C80C73" w:rsidRDefault="00F01773" w:rsidP="00F01773">
      <w:pPr>
        <w:pStyle w:val="subsection"/>
      </w:pPr>
      <w:r w:rsidRPr="00C80C73">
        <w:tab/>
        <w:t>(4)</w:t>
      </w:r>
      <w:r w:rsidRPr="00C80C73">
        <w:tab/>
        <w:t>If the Secretary cancels a registered carer’s approval under this section, the Secretary must give notice to the carer that the Secretary has done so.</w:t>
      </w:r>
    </w:p>
    <w:p w:rsidR="00F01773" w:rsidRPr="00C80C73" w:rsidRDefault="00F01773" w:rsidP="00F01773">
      <w:pPr>
        <w:pStyle w:val="ActHead5"/>
      </w:pPr>
      <w:bookmarkStart w:id="595" w:name="_Toc401743336"/>
      <w:r w:rsidRPr="00C80C73">
        <w:rPr>
          <w:rStyle w:val="CharSectno"/>
        </w:rPr>
        <w:t>217</w:t>
      </w:r>
      <w:r w:rsidRPr="00C80C73">
        <w:t xml:space="preserve">  Procedure for cancellation under subsection</w:t>
      </w:r>
      <w:r w:rsidR="00C80C73">
        <w:t> </w:t>
      </w:r>
      <w:r w:rsidRPr="00C80C73">
        <w:t>216(3)</w:t>
      </w:r>
      <w:bookmarkEnd w:id="595"/>
    </w:p>
    <w:p w:rsidR="00F01773" w:rsidRPr="00C80C73" w:rsidRDefault="00F01773" w:rsidP="00F01773">
      <w:pPr>
        <w:pStyle w:val="subsection"/>
      </w:pPr>
      <w:r w:rsidRPr="00C80C73">
        <w:tab/>
        <w:t>(1)</w:t>
      </w:r>
      <w:r w:rsidRPr="00C80C73">
        <w:tab/>
        <w:t>Before cancelling a registered carer’s approval under subsection</w:t>
      </w:r>
      <w:r w:rsidR="00C80C73">
        <w:t> </w:t>
      </w:r>
      <w:r w:rsidRPr="00C80C73">
        <w:t>216(3), the Secretary must give a notice to the carer that:</w:t>
      </w:r>
    </w:p>
    <w:p w:rsidR="00F01773" w:rsidRPr="00C80C73" w:rsidRDefault="00F01773" w:rsidP="00F01773">
      <w:pPr>
        <w:pStyle w:val="paragraph"/>
      </w:pPr>
      <w:r w:rsidRPr="00C80C73">
        <w:tab/>
        <w:t>(a)</w:t>
      </w:r>
      <w:r w:rsidRPr="00C80C73">
        <w:tab/>
        <w:t>states that the Secretary is considering cancelling the carer’s approval; and</w:t>
      </w:r>
    </w:p>
    <w:p w:rsidR="00F01773" w:rsidRPr="00C80C73" w:rsidRDefault="00F01773" w:rsidP="00F01773">
      <w:pPr>
        <w:pStyle w:val="paragraph"/>
      </w:pPr>
      <w:r w:rsidRPr="00C80C73">
        <w:tab/>
        <w:t>(b)</w:t>
      </w:r>
      <w:r w:rsidRPr="00C80C73">
        <w:tab/>
        <w:t>sets out the grounds on which the cancellation is being considered; and</w:t>
      </w:r>
    </w:p>
    <w:p w:rsidR="00F01773" w:rsidRPr="00C80C73" w:rsidRDefault="00F01773" w:rsidP="00F01773">
      <w:pPr>
        <w:pStyle w:val="paragraph"/>
      </w:pPr>
      <w:r w:rsidRPr="00C80C73">
        <w:tab/>
        <w:t>(c)</w:t>
      </w:r>
      <w:r w:rsidRPr="00C80C73">
        <w:tab/>
        <w:t>summarises the evidence and other material on which those grounds are based; and</w:t>
      </w:r>
    </w:p>
    <w:p w:rsidR="00F01773" w:rsidRPr="00C80C73" w:rsidRDefault="00F01773" w:rsidP="00F01773">
      <w:pPr>
        <w:pStyle w:val="paragraph"/>
      </w:pPr>
      <w:r w:rsidRPr="00C80C73">
        <w:tab/>
        <w:t>(d)</w:t>
      </w:r>
      <w:r w:rsidRPr="00C80C73">
        <w:tab/>
        <w:t>summarises the effect of the notice (including the review processes provided for under this Act) on a person’s entitlement to child care benefit in respect of child care provided by the carer; and</w:t>
      </w:r>
    </w:p>
    <w:p w:rsidR="00F01773" w:rsidRPr="00C80C73" w:rsidRDefault="00F01773" w:rsidP="00F01773">
      <w:pPr>
        <w:pStyle w:val="paragraph"/>
      </w:pPr>
      <w:r w:rsidRPr="00C80C73">
        <w:lastRenderedPageBreak/>
        <w:tab/>
        <w:t>(e)</w:t>
      </w:r>
      <w:r w:rsidRPr="00C80C73">
        <w:tab/>
        <w:t>invites the carer to make written submissions to the Secretary, within 28 days, stating why the approval should not be cancelled.</w:t>
      </w:r>
    </w:p>
    <w:p w:rsidR="00F01773" w:rsidRPr="00C80C73" w:rsidRDefault="00F01773" w:rsidP="00F01773">
      <w:pPr>
        <w:pStyle w:val="subsection"/>
      </w:pPr>
      <w:r w:rsidRPr="00C80C73">
        <w:tab/>
        <w:t>(2)</w:t>
      </w:r>
      <w:r w:rsidRPr="00C80C73">
        <w:tab/>
        <w:t xml:space="preserve">The Secretary must have regard to any submissions made by the carer as mentioned in </w:t>
      </w:r>
      <w:r w:rsidR="00C80C73">
        <w:t>paragraph (</w:t>
      </w:r>
      <w:r w:rsidRPr="00C80C73">
        <w:t>1)(e) in deciding whether to cancel the approval.</w:t>
      </w:r>
    </w:p>
    <w:p w:rsidR="00F01773" w:rsidRPr="00C80C73" w:rsidRDefault="00F01773" w:rsidP="00F01773">
      <w:pPr>
        <w:pStyle w:val="ActHead5"/>
      </w:pPr>
      <w:bookmarkStart w:id="596" w:name="_Toc401743337"/>
      <w:r w:rsidRPr="00C80C73">
        <w:rPr>
          <w:rStyle w:val="CharSectno"/>
        </w:rPr>
        <w:t>218</w:t>
      </w:r>
      <w:r w:rsidRPr="00C80C73">
        <w:t xml:space="preserve">  Notification of matters affecting eligibility for approval</w:t>
      </w:r>
      <w:bookmarkEnd w:id="596"/>
    </w:p>
    <w:p w:rsidR="00F01773" w:rsidRPr="00C80C73" w:rsidRDefault="00F01773" w:rsidP="00F01773">
      <w:pPr>
        <w:pStyle w:val="subsection"/>
      </w:pPr>
      <w:r w:rsidRPr="00C80C73">
        <w:tab/>
      </w:r>
      <w:r w:rsidRPr="00C80C73">
        <w:tab/>
        <w:t>If a registered carer has:</w:t>
      </w:r>
    </w:p>
    <w:p w:rsidR="00F01773" w:rsidRPr="00C80C73" w:rsidRDefault="00F01773" w:rsidP="00F01773">
      <w:pPr>
        <w:pStyle w:val="paragraph"/>
      </w:pPr>
      <w:r w:rsidRPr="00C80C73">
        <w:tab/>
        <w:t>(a)</w:t>
      </w:r>
      <w:r w:rsidRPr="00C80C73">
        <w:tab/>
        <w:t>after the carer was approved, become aware of any matter existing when the carer was approved as a result of which the carer should not have been approved; or</w:t>
      </w:r>
    </w:p>
    <w:p w:rsidR="00F01773" w:rsidRPr="00C80C73" w:rsidRDefault="00F01773" w:rsidP="00F01773">
      <w:pPr>
        <w:pStyle w:val="paragraph"/>
      </w:pPr>
      <w:r w:rsidRPr="00C80C73">
        <w:tab/>
        <w:t>(b)</w:t>
      </w:r>
      <w:r w:rsidRPr="00C80C73">
        <w:tab/>
        <w:t>become aware of any matter occurring after the carer was approved as a result of which a condition for the continued approval of the carer has not been complied with;</w:t>
      </w:r>
    </w:p>
    <w:p w:rsidR="00F01773" w:rsidRPr="00C80C73" w:rsidRDefault="00F01773" w:rsidP="00F01773">
      <w:pPr>
        <w:pStyle w:val="subsection2"/>
      </w:pPr>
      <w:r w:rsidRPr="00C80C73">
        <w:t>the carer must notify the Secretary in writing of the matter as soon as practicable after becoming aware of it.</w:t>
      </w:r>
    </w:p>
    <w:p w:rsidR="00F01773" w:rsidRPr="00C80C73" w:rsidRDefault="00F01773" w:rsidP="00010292">
      <w:pPr>
        <w:pStyle w:val="Penalty"/>
      </w:pPr>
      <w:r w:rsidRPr="00C80C73">
        <w:t>Penalty:</w:t>
      </w:r>
      <w:r w:rsidRPr="00C80C73">
        <w:tab/>
        <w:t>20 penalty units.</w:t>
      </w:r>
    </w:p>
    <w:p w:rsidR="000B794C" w:rsidRPr="00C80C73" w:rsidRDefault="000B794C" w:rsidP="00753CFA">
      <w:pPr>
        <w:pStyle w:val="ActHead2"/>
        <w:pageBreakBefore/>
      </w:pPr>
      <w:bookmarkStart w:id="597" w:name="_Toc401743338"/>
      <w:r w:rsidRPr="00C80C73">
        <w:rPr>
          <w:rStyle w:val="CharPartNo"/>
        </w:rPr>
        <w:lastRenderedPageBreak/>
        <w:t>Part</w:t>
      </w:r>
      <w:r w:rsidR="00C80C73" w:rsidRPr="00C80C73">
        <w:rPr>
          <w:rStyle w:val="CharPartNo"/>
        </w:rPr>
        <w:t> </w:t>
      </w:r>
      <w:r w:rsidRPr="00C80C73">
        <w:rPr>
          <w:rStyle w:val="CharPartNo"/>
        </w:rPr>
        <w:t>8A</w:t>
      </w:r>
      <w:r w:rsidRPr="00C80C73">
        <w:t>—</w:t>
      </w:r>
      <w:r w:rsidRPr="00C80C73">
        <w:rPr>
          <w:rStyle w:val="CharPartText"/>
        </w:rPr>
        <w:t>Obligations, and advances, relating to approved child care services</w:t>
      </w:r>
      <w:bookmarkEnd w:id="597"/>
    </w:p>
    <w:p w:rsidR="000B794C" w:rsidRPr="00C80C73" w:rsidRDefault="000B794C" w:rsidP="000B794C">
      <w:pPr>
        <w:pStyle w:val="ActHead3"/>
      </w:pPr>
      <w:bookmarkStart w:id="598" w:name="_Toc401743339"/>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Obligations relating to approved child care services</w:t>
      </w:r>
      <w:bookmarkEnd w:id="598"/>
    </w:p>
    <w:p w:rsidR="00994D5A" w:rsidRPr="00C80C73" w:rsidRDefault="00127CA2" w:rsidP="00994D5A">
      <w:pPr>
        <w:pStyle w:val="ActHead4"/>
      </w:pPr>
      <w:bookmarkStart w:id="599" w:name="_Toc401743340"/>
      <w:r w:rsidRPr="00C80C73">
        <w:rPr>
          <w:rStyle w:val="CharSubdNo"/>
        </w:rPr>
        <w:t>Subdivision</w:t>
      </w:r>
      <w:r w:rsidR="00753CFA" w:rsidRPr="00C80C73">
        <w:rPr>
          <w:rStyle w:val="CharSubdNo"/>
        </w:rPr>
        <w:t xml:space="preserve"> </w:t>
      </w:r>
      <w:r w:rsidR="00994D5A" w:rsidRPr="00C80C73">
        <w:rPr>
          <w:rStyle w:val="CharSubdNo"/>
        </w:rPr>
        <w:t>A</w:t>
      </w:r>
      <w:r w:rsidR="00994D5A" w:rsidRPr="00C80C73">
        <w:t>—</w:t>
      </w:r>
      <w:r w:rsidR="00994D5A" w:rsidRPr="00C80C73">
        <w:rPr>
          <w:rStyle w:val="CharSubdText"/>
        </w:rPr>
        <w:t>Obligations relating to enrolment</w:t>
      </w:r>
      <w:bookmarkEnd w:id="599"/>
    </w:p>
    <w:p w:rsidR="006520A7" w:rsidRPr="00C80C73" w:rsidRDefault="006520A7" w:rsidP="006520A7">
      <w:pPr>
        <w:pStyle w:val="ActHead5"/>
      </w:pPr>
      <w:bookmarkStart w:id="600" w:name="_Toc401743341"/>
      <w:r w:rsidRPr="00C80C73">
        <w:rPr>
          <w:rStyle w:val="CharSectno"/>
        </w:rPr>
        <w:t>219A</w:t>
      </w:r>
      <w:r w:rsidRPr="00C80C73">
        <w:t xml:space="preserve">  Obligation to notify Secretary of enrolment of a child by an individual</w:t>
      </w:r>
      <w:bookmarkEnd w:id="600"/>
    </w:p>
    <w:p w:rsidR="006520A7" w:rsidRPr="00C80C73" w:rsidRDefault="006520A7" w:rsidP="006520A7">
      <w:pPr>
        <w:pStyle w:val="subsection"/>
      </w:pPr>
      <w:r w:rsidRPr="00C80C73">
        <w:tab/>
        <w:t>(1)</w:t>
      </w:r>
      <w:r w:rsidRPr="00C80C73">
        <w:tab/>
        <w:t>An approved child care service must notify the Secretary of the enrolment of a child by an individual for care by the service.</w:t>
      </w:r>
    </w:p>
    <w:p w:rsidR="006520A7" w:rsidRPr="00C80C73" w:rsidRDefault="006520A7" w:rsidP="006520A7">
      <w:pPr>
        <w:pStyle w:val="subsection"/>
      </w:pPr>
      <w:r w:rsidRPr="00C80C73">
        <w:tab/>
        <w:t>(2)</w:t>
      </w:r>
      <w:r w:rsidRPr="00C80C73">
        <w:tab/>
        <w:t xml:space="preserve">A child is </w:t>
      </w:r>
      <w:r w:rsidRPr="00C80C73">
        <w:rPr>
          <w:b/>
          <w:i/>
        </w:rPr>
        <w:t>enrolled</w:t>
      </w:r>
      <w:r w:rsidRPr="00C80C73">
        <w:t xml:space="preserve"> by an individual for care by an approved child care service if the individual enters into an arrangement with the service for the provision of care to the child by the service.</w:t>
      </w:r>
    </w:p>
    <w:p w:rsidR="006520A7" w:rsidRPr="00C80C73" w:rsidRDefault="006520A7" w:rsidP="006520A7">
      <w:pPr>
        <w:pStyle w:val="notetext"/>
      </w:pPr>
      <w:r w:rsidRPr="00C80C73">
        <w:t>Note:</w:t>
      </w:r>
      <w:r w:rsidRPr="00C80C73">
        <w:tab/>
        <w:t>If 2 individuals each enter into an arrangement for the provision of care to the child by the service, each enrolment will need to be notified to the Secretary.</w:t>
      </w:r>
    </w:p>
    <w:p w:rsidR="006520A7" w:rsidRPr="00C80C73" w:rsidRDefault="006520A7" w:rsidP="006520A7">
      <w:pPr>
        <w:pStyle w:val="subsection"/>
      </w:pPr>
      <w:r w:rsidRPr="00C80C73">
        <w:tab/>
        <w:t>(3)</w:t>
      </w:r>
      <w:r w:rsidRPr="00C80C73">
        <w:tab/>
        <w:t>If:</w:t>
      </w:r>
    </w:p>
    <w:p w:rsidR="006520A7" w:rsidRPr="00C80C73" w:rsidRDefault="006520A7" w:rsidP="006520A7">
      <w:pPr>
        <w:pStyle w:val="paragraph"/>
      </w:pPr>
      <w:r w:rsidRPr="00C80C73">
        <w:tab/>
        <w:t>(a)</w:t>
      </w:r>
      <w:r w:rsidRPr="00C80C73">
        <w:tab/>
        <w:t xml:space="preserve">an individual enters into an arrangement for the care of a child by an approved child care service (the </w:t>
      </w:r>
      <w:r w:rsidRPr="00C80C73">
        <w:rPr>
          <w:b/>
          <w:i/>
        </w:rPr>
        <w:t>original arrangement</w:t>
      </w:r>
      <w:r w:rsidRPr="00C80C73">
        <w:t>); and</w:t>
      </w:r>
    </w:p>
    <w:p w:rsidR="006520A7" w:rsidRPr="00C80C73" w:rsidRDefault="006520A7" w:rsidP="006520A7">
      <w:pPr>
        <w:pStyle w:val="paragraph"/>
      </w:pPr>
      <w:r w:rsidRPr="00C80C73">
        <w:tab/>
        <w:t>(b)</w:t>
      </w:r>
      <w:r w:rsidRPr="00C80C73">
        <w:tab/>
        <w:t>the enrolment of the child by the individual for care by the service ceases under section</w:t>
      </w:r>
      <w:r w:rsidR="00C80C73">
        <w:t> </w:t>
      </w:r>
      <w:r w:rsidRPr="00C80C73">
        <w:t>219AD; and</w:t>
      </w:r>
    </w:p>
    <w:p w:rsidR="006520A7" w:rsidRPr="00C80C73" w:rsidRDefault="006520A7" w:rsidP="006520A7">
      <w:pPr>
        <w:pStyle w:val="paragraph"/>
      </w:pPr>
      <w:r w:rsidRPr="00C80C73">
        <w:tab/>
        <w:t>(c)</w:t>
      </w:r>
      <w:r w:rsidRPr="00C80C73">
        <w:tab/>
        <w:t>a session of care is, or sessions of care are, later provided to the child by the service under the original arrangement;</w:t>
      </w:r>
    </w:p>
    <w:p w:rsidR="006520A7" w:rsidRPr="00C80C73" w:rsidRDefault="006520A7" w:rsidP="006520A7">
      <w:pPr>
        <w:pStyle w:val="subsection2"/>
      </w:pPr>
      <w:r w:rsidRPr="00C80C73">
        <w:t>the individual is taken to enter into a new arrangement for the provision of care to the child by the service at the time the session, or the first of the sessions, of care is provided.</w:t>
      </w:r>
    </w:p>
    <w:p w:rsidR="006520A7" w:rsidRPr="00C80C73" w:rsidRDefault="006520A7" w:rsidP="006520A7">
      <w:pPr>
        <w:pStyle w:val="notetext"/>
      </w:pPr>
      <w:r w:rsidRPr="00C80C73">
        <w:t>Note:</w:t>
      </w:r>
      <w:r w:rsidRPr="00C80C73">
        <w:tab/>
        <w:t>As a result, there will be a new enrolment which will need to be notified to the Secretary.</w:t>
      </w:r>
    </w:p>
    <w:p w:rsidR="006520A7" w:rsidRPr="00C80C73" w:rsidRDefault="006520A7" w:rsidP="006520A7">
      <w:pPr>
        <w:pStyle w:val="ActHead5"/>
      </w:pPr>
      <w:bookmarkStart w:id="601" w:name="_Toc401743342"/>
      <w:r w:rsidRPr="00C80C73">
        <w:rPr>
          <w:rStyle w:val="CharSectno"/>
        </w:rPr>
        <w:lastRenderedPageBreak/>
        <w:t>219AA</w:t>
      </w:r>
      <w:r w:rsidRPr="00C80C73">
        <w:t xml:space="preserve">  Obligation to notify Secretary of enrolment where approved child care service eligible</w:t>
      </w:r>
      <w:bookmarkEnd w:id="601"/>
    </w:p>
    <w:p w:rsidR="006520A7" w:rsidRPr="00C80C73" w:rsidRDefault="006520A7" w:rsidP="006520A7">
      <w:pPr>
        <w:pStyle w:val="subsection"/>
      </w:pPr>
      <w:r w:rsidRPr="00C80C73">
        <w:tab/>
        <w:t>(1)</w:t>
      </w:r>
      <w:r w:rsidRPr="00C80C73">
        <w:tab/>
        <w:t>If an approved child care service is eligible under section</w:t>
      </w:r>
      <w:r w:rsidR="00C80C73">
        <w:t> </w:t>
      </w:r>
      <w:r w:rsidRPr="00C80C73">
        <w:t>47 of the Family Assistance Act for child care benefit by fee reduction for a session or sessions of care provided by the service to a child at risk during a period:</w:t>
      </w:r>
    </w:p>
    <w:p w:rsidR="006520A7" w:rsidRPr="00C80C73" w:rsidRDefault="006520A7" w:rsidP="006520A7">
      <w:pPr>
        <w:pStyle w:val="paragraph"/>
      </w:pPr>
      <w:r w:rsidRPr="00C80C73">
        <w:tab/>
        <w:t>(a)</w:t>
      </w:r>
      <w:r w:rsidRPr="00C80C73">
        <w:tab/>
        <w:t>for which the service has given a certificate under subsection</w:t>
      </w:r>
      <w:r w:rsidR="00C80C73">
        <w:t> </w:t>
      </w:r>
      <w:r w:rsidRPr="00C80C73">
        <w:t>76(2) of that Act; or</w:t>
      </w:r>
    </w:p>
    <w:p w:rsidR="006520A7" w:rsidRPr="00C80C73" w:rsidRDefault="006520A7" w:rsidP="006520A7">
      <w:pPr>
        <w:pStyle w:val="paragraph"/>
      </w:pPr>
      <w:r w:rsidRPr="00C80C73">
        <w:tab/>
        <w:t>(b)</w:t>
      </w:r>
      <w:r w:rsidRPr="00C80C73">
        <w:tab/>
        <w:t>during which a determination by the Secretary under subsection</w:t>
      </w:r>
      <w:r w:rsidR="00C80C73">
        <w:t> </w:t>
      </w:r>
      <w:r w:rsidRPr="00C80C73">
        <w:t>81(4) of that Act in circumstances mentioned in subparagraph</w:t>
      </w:r>
      <w:r w:rsidR="00C80C73">
        <w:t> </w:t>
      </w:r>
      <w:r w:rsidRPr="00C80C73">
        <w:t>81(4)(b)(ii) of that Act is in effect;</w:t>
      </w:r>
    </w:p>
    <w:p w:rsidR="006520A7" w:rsidRPr="00C80C73" w:rsidRDefault="006520A7" w:rsidP="006520A7">
      <w:pPr>
        <w:pStyle w:val="subsection2"/>
      </w:pPr>
      <w:r w:rsidRPr="00C80C73">
        <w:t>the service must notify the Secretary of the enrolment of the child for care by the service.</w:t>
      </w:r>
    </w:p>
    <w:p w:rsidR="006520A7" w:rsidRPr="00C80C73" w:rsidRDefault="006520A7" w:rsidP="006520A7">
      <w:pPr>
        <w:pStyle w:val="subsection"/>
      </w:pPr>
      <w:r w:rsidRPr="00C80C73">
        <w:tab/>
        <w:t>(2)</w:t>
      </w:r>
      <w:r w:rsidRPr="00C80C73">
        <w:tab/>
        <w:t xml:space="preserve">The child is taken to be </w:t>
      </w:r>
      <w:r w:rsidRPr="00C80C73">
        <w:rPr>
          <w:b/>
          <w:i/>
        </w:rPr>
        <w:t xml:space="preserve">enrolled </w:t>
      </w:r>
      <w:r w:rsidRPr="00C80C73">
        <w:t>for care by the service when the session, or the first of the sessions, of care begins.</w:t>
      </w:r>
    </w:p>
    <w:p w:rsidR="006520A7" w:rsidRPr="00C80C73" w:rsidRDefault="006520A7" w:rsidP="006520A7">
      <w:pPr>
        <w:pStyle w:val="ActHead5"/>
      </w:pPr>
      <w:bookmarkStart w:id="602" w:name="_Toc401743343"/>
      <w:r w:rsidRPr="00C80C73">
        <w:rPr>
          <w:rStyle w:val="CharSectno"/>
        </w:rPr>
        <w:t>219AB</w:t>
      </w:r>
      <w:r w:rsidRPr="00C80C73">
        <w:t xml:space="preserve">  When and how notice to be given</w:t>
      </w:r>
      <w:bookmarkEnd w:id="602"/>
    </w:p>
    <w:p w:rsidR="006520A7" w:rsidRPr="00C80C73" w:rsidRDefault="006520A7" w:rsidP="006520A7">
      <w:pPr>
        <w:pStyle w:val="subsection"/>
      </w:pPr>
      <w:r w:rsidRPr="00C80C73">
        <w:tab/>
        <w:t>(1)</w:t>
      </w:r>
      <w:r w:rsidRPr="00C80C73">
        <w:tab/>
        <w:t>A notice under section</w:t>
      </w:r>
      <w:r w:rsidR="00C80C73">
        <w:t> </w:t>
      </w:r>
      <w:r w:rsidRPr="00C80C73">
        <w:t>219A or 219AA must:</w:t>
      </w:r>
    </w:p>
    <w:p w:rsidR="006520A7" w:rsidRPr="00C80C73" w:rsidRDefault="006520A7" w:rsidP="006520A7">
      <w:pPr>
        <w:pStyle w:val="paragraph"/>
      </w:pPr>
      <w:r w:rsidRPr="00C80C73">
        <w:tab/>
        <w:t>(a)</w:t>
      </w:r>
      <w:r w:rsidRPr="00C80C73">
        <w:tab/>
        <w:t>be given in the form, and in the manner or way, approved by the Secretary; and</w:t>
      </w:r>
    </w:p>
    <w:p w:rsidR="006520A7" w:rsidRPr="00C80C73" w:rsidRDefault="006520A7" w:rsidP="006520A7">
      <w:pPr>
        <w:pStyle w:val="paragraph"/>
      </w:pPr>
      <w:r w:rsidRPr="00C80C73">
        <w:tab/>
        <w:t>(b)</w:t>
      </w:r>
      <w:r w:rsidRPr="00C80C73">
        <w:tab/>
        <w:t>contain any information required by the Secretary.</w:t>
      </w:r>
    </w:p>
    <w:p w:rsidR="006520A7" w:rsidRPr="00C80C73" w:rsidRDefault="006520A7" w:rsidP="006520A7">
      <w:pPr>
        <w:pStyle w:val="subsection"/>
      </w:pPr>
      <w:r w:rsidRPr="00C80C73">
        <w:tab/>
        <w:t>(2)</w:t>
      </w:r>
      <w:r w:rsidRPr="00C80C73">
        <w:tab/>
        <w:t xml:space="preserve">Subject to </w:t>
      </w:r>
      <w:r w:rsidR="00C80C73">
        <w:t>subsections (</w:t>
      </w:r>
      <w:r w:rsidR="00AA7186" w:rsidRPr="00C80C73">
        <w:t>3) and (4)</w:t>
      </w:r>
      <w:r w:rsidRPr="00C80C73">
        <w:t>, the notice must be given no later than:</w:t>
      </w:r>
    </w:p>
    <w:p w:rsidR="006520A7" w:rsidRPr="00C80C73" w:rsidRDefault="006520A7" w:rsidP="006520A7">
      <w:pPr>
        <w:pStyle w:val="paragraph"/>
      </w:pPr>
      <w:r w:rsidRPr="00C80C73">
        <w:tab/>
        <w:t>(a)</w:t>
      </w:r>
      <w:r w:rsidRPr="00C80C73">
        <w:tab/>
        <w:t>if the child is enrolled after the day on which the Secretary approves the service—the last day of the week immediately following the first week in which care is provided as a result of the enrolment; or</w:t>
      </w:r>
    </w:p>
    <w:p w:rsidR="006520A7" w:rsidRPr="00C80C73" w:rsidRDefault="006520A7" w:rsidP="006520A7">
      <w:pPr>
        <w:pStyle w:val="paragraph"/>
      </w:pPr>
      <w:r w:rsidRPr="00C80C73">
        <w:tab/>
        <w:t>(b)</w:t>
      </w:r>
      <w:r w:rsidRPr="00C80C73">
        <w:tab/>
        <w:t>if the child is enrolled before that day, but after the day from which the approval is expressed to operate—7 days after the day on which the approval is given.</w:t>
      </w:r>
    </w:p>
    <w:p w:rsidR="006520A7" w:rsidRPr="00C80C73" w:rsidRDefault="006520A7" w:rsidP="006520A7">
      <w:pPr>
        <w:pStyle w:val="subsection"/>
      </w:pPr>
      <w:r w:rsidRPr="00C80C73">
        <w:tab/>
        <w:t>(3)</w:t>
      </w:r>
      <w:r w:rsidRPr="00C80C73">
        <w:tab/>
        <w:t>If:</w:t>
      </w:r>
    </w:p>
    <w:p w:rsidR="006520A7" w:rsidRPr="00C80C73" w:rsidRDefault="006520A7" w:rsidP="006520A7">
      <w:pPr>
        <w:pStyle w:val="paragraph"/>
      </w:pPr>
      <w:r w:rsidRPr="00C80C73">
        <w:tab/>
        <w:t>(a)</w:t>
      </w:r>
      <w:r w:rsidRPr="00C80C73">
        <w:tab/>
        <w:t>a child care service’s approval is suspended at the time a child is enrolled by an individual for care by the service; and</w:t>
      </w:r>
    </w:p>
    <w:p w:rsidR="006520A7" w:rsidRPr="00C80C73" w:rsidRDefault="006520A7" w:rsidP="006520A7">
      <w:pPr>
        <w:pStyle w:val="paragraph"/>
      </w:pPr>
      <w:r w:rsidRPr="00C80C73">
        <w:tab/>
        <w:t>(b)</w:t>
      </w:r>
      <w:r w:rsidRPr="00C80C73">
        <w:tab/>
        <w:t>that suspension is later revoked;</w:t>
      </w:r>
    </w:p>
    <w:p w:rsidR="006520A7" w:rsidRPr="00C80C73" w:rsidRDefault="006520A7" w:rsidP="006520A7">
      <w:pPr>
        <w:pStyle w:val="subsection2"/>
      </w:pPr>
      <w:r w:rsidRPr="00C80C73">
        <w:lastRenderedPageBreak/>
        <w:t xml:space="preserve">the service must give notice of the enrolment under </w:t>
      </w:r>
      <w:r w:rsidR="00C80C73">
        <w:t>subsection (</w:t>
      </w:r>
      <w:r w:rsidRPr="00C80C73">
        <w:t>1) within 7 days after the suspension is revoked.</w:t>
      </w:r>
    </w:p>
    <w:p w:rsidR="00AA7186" w:rsidRPr="00C80C73" w:rsidRDefault="00AA7186" w:rsidP="00AA7186">
      <w:pPr>
        <w:pStyle w:val="subsection"/>
      </w:pPr>
      <w:r w:rsidRPr="00C80C73">
        <w:tab/>
        <w:t>(4)</w:t>
      </w:r>
      <w:r w:rsidRPr="00C80C73">
        <w:tab/>
        <w:t>If:</w:t>
      </w:r>
    </w:p>
    <w:p w:rsidR="00AA7186" w:rsidRPr="00C80C73" w:rsidRDefault="00AA7186" w:rsidP="00AA7186">
      <w:pPr>
        <w:pStyle w:val="paragraph"/>
      </w:pPr>
      <w:r w:rsidRPr="00C80C73">
        <w:tab/>
        <w:t>(a)</w:t>
      </w:r>
      <w:r w:rsidRPr="00C80C73">
        <w:tab/>
        <w:t>a payment is made to the service under section</w:t>
      </w:r>
      <w:r w:rsidR="00C80C73">
        <w:t> </w:t>
      </w:r>
      <w:r w:rsidRPr="00C80C73">
        <w:t xml:space="preserve">219RD in relation to a period (the </w:t>
      </w:r>
      <w:r w:rsidRPr="00C80C73">
        <w:rPr>
          <w:b/>
          <w:i/>
        </w:rPr>
        <w:t>initial period</w:t>
      </w:r>
      <w:r w:rsidRPr="00C80C73">
        <w:t>) notified to the service under subsection</w:t>
      </w:r>
      <w:r w:rsidR="00C80C73">
        <w:t> </w:t>
      </w:r>
      <w:r w:rsidRPr="00C80C73">
        <w:t>219R</w:t>
      </w:r>
      <w:r w:rsidR="00753CFA" w:rsidRPr="00C80C73">
        <w:t>D(</w:t>
      </w:r>
      <w:r w:rsidRPr="00C80C73">
        <w:t>4); and</w:t>
      </w:r>
    </w:p>
    <w:p w:rsidR="00AA7186" w:rsidRPr="00C80C73" w:rsidRDefault="00AA7186" w:rsidP="00AA7186">
      <w:pPr>
        <w:pStyle w:val="paragraph"/>
      </w:pPr>
      <w:r w:rsidRPr="00C80C73">
        <w:tab/>
        <w:t>(b)</w:t>
      </w:r>
      <w:r w:rsidRPr="00C80C73">
        <w:tab/>
        <w:t>the payment is made because of the service’s failure to give a report under subsection</w:t>
      </w:r>
      <w:r w:rsidR="00C80C73">
        <w:t> </w:t>
      </w:r>
      <w:r w:rsidRPr="00C80C73">
        <w:t xml:space="preserve">219N(1) or (2) for a week (the </w:t>
      </w:r>
      <w:r w:rsidRPr="00C80C73">
        <w:rPr>
          <w:b/>
          <w:i/>
        </w:rPr>
        <w:t>applicable week</w:t>
      </w:r>
      <w:r w:rsidRPr="00C80C73">
        <w:t>) in respect of one or more enrolments; and</w:t>
      </w:r>
    </w:p>
    <w:p w:rsidR="00AA7186" w:rsidRPr="00C80C73" w:rsidRDefault="00AA7186" w:rsidP="00AA7186">
      <w:pPr>
        <w:pStyle w:val="paragraph"/>
      </w:pPr>
      <w:r w:rsidRPr="00C80C73">
        <w:tab/>
        <w:t>(c)</w:t>
      </w:r>
      <w:r w:rsidRPr="00C80C73">
        <w:tab/>
        <w:t>for another enrolment referred to in subsection</w:t>
      </w:r>
      <w:r w:rsidR="00C80C73">
        <w:t> </w:t>
      </w:r>
      <w:r w:rsidRPr="00C80C73">
        <w:t>219A(1) or 219A</w:t>
      </w:r>
      <w:r w:rsidR="00753CFA" w:rsidRPr="00C80C73">
        <w:t>A(</w:t>
      </w:r>
      <w:r w:rsidRPr="00C80C73">
        <w:t xml:space="preserve">1), the last day of the period referred to in </w:t>
      </w:r>
      <w:r w:rsidR="00C80C73">
        <w:t>subsection (</w:t>
      </w:r>
      <w:r w:rsidRPr="00C80C73">
        <w:t>2) of this section:</w:t>
      </w:r>
    </w:p>
    <w:p w:rsidR="00AA7186" w:rsidRPr="00C80C73" w:rsidRDefault="00AA7186" w:rsidP="00AA7186">
      <w:pPr>
        <w:pStyle w:val="paragraphsub"/>
      </w:pPr>
      <w:r w:rsidRPr="00C80C73">
        <w:tab/>
        <w:t>(i)</w:t>
      </w:r>
      <w:r w:rsidRPr="00C80C73">
        <w:tab/>
        <w:t>is the last day of the period applicable under subsection</w:t>
      </w:r>
      <w:r w:rsidR="00C80C73">
        <w:t> </w:t>
      </w:r>
      <w:r w:rsidRPr="00C80C73">
        <w:t>219N(5) in relation to the applicable week; or</w:t>
      </w:r>
    </w:p>
    <w:p w:rsidR="00AA7186" w:rsidRPr="00C80C73" w:rsidRDefault="00AA7186" w:rsidP="00AA7186">
      <w:pPr>
        <w:pStyle w:val="paragraphsub"/>
      </w:pPr>
      <w:r w:rsidRPr="00C80C73">
        <w:tab/>
        <w:t>(ii)</w:t>
      </w:r>
      <w:r w:rsidRPr="00C80C73">
        <w:tab/>
        <w:t>occurs during the initial period;</w:t>
      </w:r>
    </w:p>
    <w:p w:rsidR="00AA7186" w:rsidRPr="00C80C73" w:rsidRDefault="00AA7186" w:rsidP="00AA7186">
      <w:pPr>
        <w:pStyle w:val="subsection2"/>
      </w:pPr>
      <w:r w:rsidRPr="00C80C73">
        <w:t>the notice of the other enrolment must be given no later than:</w:t>
      </w:r>
    </w:p>
    <w:p w:rsidR="00AA7186" w:rsidRPr="00C80C73" w:rsidRDefault="00AA7186" w:rsidP="00AA7186">
      <w:pPr>
        <w:pStyle w:val="paragraph"/>
      </w:pPr>
      <w:r w:rsidRPr="00C80C73">
        <w:tab/>
        <w:t>(d)</w:t>
      </w:r>
      <w:r w:rsidRPr="00C80C73">
        <w:tab/>
        <w:t>7 days after the end of the initial period; or</w:t>
      </w:r>
    </w:p>
    <w:p w:rsidR="00AA7186" w:rsidRPr="00C80C73" w:rsidRDefault="00AA7186" w:rsidP="00AA7186">
      <w:pPr>
        <w:pStyle w:val="paragraph"/>
      </w:pPr>
      <w:r w:rsidRPr="00C80C73">
        <w:tab/>
        <w:t>(e)</w:t>
      </w:r>
      <w:r w:rsidRPr="00C80C73">
        <w:tab/>
        <w:t>if one or more other periods (that are consecutive with the initial period) are notified to the service under subsection</w:t>
      </w:r>
      <w:r w:rsidR="00C80C73">
        <w:t> </w:t>
      </w:r>
      <w:r w:rsidRPr="00C80C73">
        <w:t>219R</w:t>
      </w:r>
      <w:r w:rsidR="00753CFA" w:rsidRPr="00C80C73">
        <w:t>D(</w:t>
      </w:r>
      <w:r w:rsidRPr="00C80C73">
        <w:t>4)—7 days after the end of the last of those periods.</w:t>
      </w:r>
    </w:p>
    <w:p w:rsidR="00AA7186" w:rsidRPr="00C80C73" w:rsidRDefault="00AA7186" w:rsidP="00AA7186">
      <w:pPr>
        <w:pStyle w:val="notetext"/>
      </w:pPr>
      <w:r w:rsidRPr="00C80C73">
        <w:t>Example:</w:t>
      </w:r>
      <w:r w:rsidRPr="00C80C73">
        <w:tab/>
        <w:t>A payment is made under section</w:t>
      </w:r>
      <w:r w:rsidR="00C80C73">
        <w:t> </w:t>
      </w:r>
      <w:r w:rsidRPr="00C80C73">
        <w:t>219RD to an approved child care service for a week starting on the 22nd day of a month. This week is the initial period. Assume no other payments under that section are made to the service.</w:t>
      </w:r>
    </w:p>
    <w:p w:rsidR="00AA7186" w:rsidRPr="00C80C73" w:rsidRDefault="00AA7186" w:rsidP="00AA7186">
      <w:pPr>
        <w:pStyle w:val="notetext"/>
      </w:pPr>
      <w:r w:rsidRPr="00C80C73">
        <w:tab/>
        <w:t>The payment is made because of the service failing to give a report under subsection</w:t>
      </w:r>
      <w:r w:rsidR="00C80C73">
        <w:t> </w:t>
      </w:r>
      <w:r w:rsidRPr="00C80C73">
        <w:t>219N(1) (in respect of one or more enrolments) for the week starting on the first day of the month. This is the applicable week. Assume the last day for giving the report is the 21st day of the month.</w:t>
      </w:r>
    </w:p>
    <w:p w:rsidR="00AA7186" w:rsidRPr="00C80C73" w:rsidRDefault="00AA7186" w:rsidP="00AA7186">
      <w:pPr>
        <w:pStyle w:val="notetext"/>
      </w:pPr>
      <w:r w:rsidRPr="00C80C73">
        <w:tab/>
        <w:t xml:space="preserve">For another enrolment, assume the last day for giving notice of the enrolment under </w:t>
      </w:r>
      <w:r w:rsidR="00C80C73">
        <w:t>subsection (</w:t>
      </w:r>
      <w:r w:rsidRPr="00C80C73">
        <w:t>2) of this section is the 21st day of the month or a day occurring in the initial period.</w:t>
      </w:r>
    </w:p>
    <w:p w:rsidR="00AA7186" w:rsidRPr="00C80C73" w:rsidRDefault="00AA7186" w:rsidP="00AA7186">
      <w:pPr>
        <w:pStyle w:val="notetext"/>
      </w:pPr>
      <w:r w:rsidRPr="00C80C73">
        <w:tab/>
        <w:t>The notice in relation to the other enrolment must be given by the end of the week commencing on the 29th day of that month.</w:t>
      </w:r>
    </w:p>
    <w:p w:rsidR="006520A7" w:rsidRPr="00C80C73" w:rsidRDefault="006520A7" w:rsidP="006520A7">
      <w:pPr>
        <w:pStyle w:val="ActHead5"/>
      </w:pPr>
      <w:bookmarkStart w:id="603" w:name="_Toc401743344"/>
      <w:r w:rsidRPr="00C80C73">
        <w:rPr>
          <w:rStyle w:val="CharSectno"/>
        </w:rPr>
        <w:lastRenderedPageBreak/>
        <w:t>219AC</w:t>
      </w:r>
      <w:r w:rsidRPr="00C80C73">
        <w:t xml:space="preserve">  </w:t>
      </w:r>
      <w:r w:rsidR="00E56F6D" w:rsidRPr="00C80C73">
        <w:t>Failure to notify</w:t>
      </w:r>
      <w:bookmarkEnd w:id="603"/>
    </w:p>
    <w:p w:rsidR="00A96FCB" w:rsidRPr="00C80C73" w:rsidRDefault="00A96FCB" w:rsidP="00A96FCB">
      <w:pPr>
        <w:pStyle w:val="SubsectionHead"/>
      </w:pPr>
      <w:r w:rsidRPr="00C80C73">
        <w:t>Civil penalties</w:t>
      </w:r>
    </w:p>
    <w:p w:rsidR="00A96FCB" w:rsidRPr="00C80C73" w:rsidRDefault="00A96FCB" w:rsidP="00A96FCB">
      <w:pPr>
        <w:pStyle w:val="subsection"/>
      </w:pPr>
      <w:r w:rsidRPr="00C80C73">
        <w:tab/>
        <w:t>(1A)</w:t>
      </w:r>
      <w:r w:rsidRPr="00C80C73">
        <w:tab/>
        <w:t>An approved child care service contravenes this subsection if:</w:t>
      </w:r>
    </w:p>
    <w:p w:rsidR="00A96FCB" w:rsidRPr="00C80C73" w:rsidRDefault="00A96FCB" w:rsidP="00A96FCB">
      <w:pPr>
        <w:pStyle w:val="paragraph"/>
      </w:pPr>
      <w:r w:rsidRPr="00C80C73">
        <w:tab/>
        <w:t>(a)</w:t>
      </w:r>
      <w:r w:rsidRPr="00C80C73">
        <w:tab/>
        <w:t>the service is required to give notice under section</w:t>
      </w:r>
      <w:r w:rsidR="00C80C73">
        <w:t> </w:t>
      </w:r>
      <w:r w:rsidRPr="00C80C73">
        <w:t>219A; and</w:t>
      </w:r>
    </w:p>
    <w:p w:rsidR="00A96FCB" w:rsidRPr="00C80C73" w:rsidRDefault="00A96FCB" w:rsidP="00A96FCB">
      <w:pPr>
        <w:pStyle w:val="paragraph"/>
      </w:pPr>
      <w:r w:rsidRPr="00C80C73">
        <w:tab/>
        <w:t>(b)</w:t>
      </w:r>
      <w:r w:rsidRPr="00C80C73">
        <w:tab/>
        <w:t>the service does not give the notice in accordance with that section and section</w:t>
      </w:r>
      <w:r w:rsidR="00C80C73">
        <w:t> </w:t>
      </w:r>
      <w:r w:rsidRPr="00C80C73">
        <w:t>219AB.</w:t>
      </w:r>
    </w:p>
    <w:p w:rsidR="00A96FCB" w:rsidRPr="00C80C73" w:rsidRDefault="00A96FCB" w:rsidP="00A96FCB">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A96FCB" w:rsidRPr="00C80C73" w:rsidRDefault="00A96FCB" w:rsidP="0001239C">
      <w:pPr>
        <w:pStyle w:val="subsection"/>
        <w:keepNext/>
      </w:pPr>
      <w:r w:rsidRPr="00C80C73">
        <w:tab/>
        <w:t>(1B)</w:t>
      </w:r>
      <w:r w:rsidRPr="00C80C73">
        <w:tab/>
        <w:t>An approved child care service contravenes this subsection if:</w:t>
      </w:r>
    </w:p>
    <w:p w:rsidR="00A96FCB" w:rsidRPr="00C80C73" w:rsidRDefault="00A96FCB" w:rsidP="00A96FCB">
      <w:pPr>
        <w:pStyle w:val="paragraph"/>
      </w:pPr>
      <w:r w:rsidRPr="00C80C73">
        <w:tab/>
        <w:t>(a)</w:t>
      </w:r>
      <w:r w:rsidRPr="00C80C73">
        <w:tab/>
        <w:t>the service is required to give notice under section</w:t>
      </w:r>
      <w:r w:rsidR="00C80C73">
        <w:t> </w:t>
      </w:r>
      <w:r w:rsidRPr="00C80C73">
        <w:t>219AA; and</w:t>
      </w:r>
    </w:p>
    <w:p w:rsidR="00A96FCB" w:rsidRPr="00C80C73" w:rsidRDefault="00A96FCB" w:rsidP="00A96FCB">
      <w:pPr>
        <w:pStyle w:val="paragraph"/>
      </w:pPr>
      <w:r w:rsidRPr="00C80C73">
        <w:tab/>
        <w:t>(b)</w:t>
      </w:r>
      <w:r w:rsidRPr="00C80C73">
        <w:tab/>
        <w:t>the service does not give the notice in accordance with that section and section</w:t>
      </w:r>
      <w:r w:rsidR="00C80C73">
        <w:t> </w:t>
      </w:r>
      <w:r w:rsidRPr="00C80C73">
        <w:t>219AB.</w:t>
      </w:r>
    </w:p>
    <w:p w:rsidR="00A96FCB" w:rsidRPr="00C80C73" w:rsidRDefault="00A96FCB" w:rsidP="00A96FCB">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6B312A" w:rsidRPr="00C80C73" w:rsidRDefault="006B312A" w:rsidP="005D3846">
      <w:pPr>
        <w:pStyle w:val="SubsectionHead"/>
      </w:pPr>
      <w:r w:rsidRPr="00C80C73">
        <w:t>Offences</w:t>
      </w:r>
    </w:p>
    <w:p w:rsidR="006520A7" w:rsidRPr="00C80C73" w:rsidRDefault="006520A7" w:rsidP="006520A7">
      <w:pPr>
        <w:pStyle w:val="subsection"/>
      </w:pPr>
      <w:r w:rsidRPr="00C80C73">
        <w:tab/>
        <w:t>(1)</w:t>
      </w:r>
      <w:r w:rsidRPr="00C80C73">
        <w:tab/>
        <w:t>An approved child care service commits an offence if:</w:t>
      </w:r>
    </w:p>
    <w:p w:rsidR="006520A7" w:rsidRPr="00C80C73" w:rsidRDefault="006520A7" w:rsidP="006520A7">
      <w:pPr>
        <w:pStyle w:val="paragraph"/>
      </w:pPr>
      <w:r w:rsidRPr="00C80C73">
        <w:tab/>
        <w:t>(a)</w:t>
      </w:r>
      <w:r w:rsidRPr="00C80C73">
        <w:tab/>
        <w:t>the service is required to give notice under section</w:t>
      </w:r>
      <w:r w:rsidR="00C80C73">
        <w:t> </w:t>
      </w:r>
      <w:r w:rsidRPr="00C80C73">
        <w:t>219A; and</w:t>
      </w:r>
    </w:p>
    <w:p w:rsidR="006520A7" w:rsidRPr="00C80C73" w:rsidRDefault="006520A7" w:rsidP="006520A7">
      <w:pPr>
        <w:pStyle w:val="paragraph"/>
      </w:pPr>
      <w:r w:rsidRPr="00C80C73">
        <w:tab/>
        <w:t>(b)</w:t>
      </w:r>
      <w:r w:rsidRPr="00C80C73">
        <w:tab/>
        <w:t>the service does not give the notice in accordance with that section and section</w:t>
      </w:r>
      <w:r w:rsidR="00C80C73">
        <w:t> </w:t>
      </w:r>
      <w:r w:rsidRPr="00C80C73">
        <w:t>219AB.</w:t>
      </w:r>
    </w:p>
    <w:p w:rsidR="006520A7" w:rsidRPr="00C80C73" w:rsidRDefault="006520A7" w:rsidP="006520A7">
      <w:pPr>
        <w:pStyle w:val="Penalty"/>
      </w:pPr>
      <w:r w:rsidRPr="00C80C73">
        <w:t>Penalty:</w:t>
      </w:r>
      <w:r w:rsidRPr="00C80C73">
        <w:tab/>
        <w:t>60 penalty units.</w:t>
      </w:r>
    </w:p>
    <w:p w:rsidR="006520A7" w:rsidRPr="00C80C73" w:rsidRDefault="006520A7" w:rsidP="006520A7">
      <w:pPr>
        <w:pStyle w:val="subsection"/>
      </w:pPr>
      <w:r w:rsidRPr="00C80C73">
        <w:tab/>
        <w:t>(2)</w:t>
      </w:r>
      <w:r w:rsidRPr="00C80C73">
        <w:tab/>
        <w:t>An approved child care service commits an offence if:</w:t>
      </w:r>
    </w:p>
    <w:p w:rsidR="006520A7" w:rsidRPr="00C80C73" w:rsidRDefault="006520A7" w:rsidP="006520A7">
      <w:pPr>
        <w:pStyle w:val="paragraph"/>
      </w:pPr>
      <w:r w:rsidRPr="00C80C73">
        <w:tab/>
        <w:t>(a)</w:t>
      </w:r>
      <w:r w:rsidRPr="00C80C73">
        <w:tab/>
        <w:t>the service is required to give notice under section</w:t>
      </w:r>
      <w:r w:rsidR="00C80C73">
        <w:t> </w:t>
      </w:r>
      <w:r w:rsidRPr="00C80C73">
        <w:t>219AA; and</w:t>
      </w:r>
    </w:p>
    <w:p w:rsidR="006520A7" w:rsidRPr="00C80C73" w:rsidRDefault="006520A7" w:rsidP="006520A7">
      <w:pPr>
        <w:pStyle w:val="paragraph"/>
      </w:pPr>
      <w:r w:rsidRPr="00C80C73">
        <w:tab/>
        <w:t>(b)</w:t>
      </w:r>
      <w:r w:rsidRPr="00C80C73">
        <w:tab/>
        <w:t>the service does not give the notice in accordance with that section and section</w:t>
      </w:r>
      <w:r w:rsidR="00C80C73">
        <w:t> </w:t>
      </w:r>
      <w:r w:rsidRPr="00C80C73">
        <w:t>219AB.</w:t>
      </w:r>
    </w:p>
    <w:p w:rsidR="006520A7" w:rsidRPr="00C80C73" w:rsidRDefault="006520A7" w:rsidP="006520A7">
      <w:pPr>
        <w:pStyle w:val="Penalty"/>
      </w:pPr>
      <w:r w:rsidRPr="00C80C73">
        <w:t>Penalty:</w:t>
      </w:r>
      <w:r w:rsidRPr="00C80C73">
        <w:tab/>
        <w:t>60 penalty units.</w:t>
      </w:r>
    </w:p>
    <w:p w:rsidR="006520A7" w:rsidRPr="00C80C73" w:rsidRDefault="006520A7" w:rsidP="006520A7">
      <w:pPr>
        <w:pStyle w:val="subsection"/>
      </w:pPr>
      <w:r w:rsidRPr="00C80C73">
        <w:tab/>
        <w:t>(3)</w:t>
      </w:r>
      <w:r w:rsidRPr="00C80C73">
        <w:tab/>
      </w:r>
      <w:r w:rsidR="00C80C73">
        <w:t>Subsections (</w:t>
      </w:r>
      <w:r w:rsidRPr="00C80C73">
        <w:t>1) and (2) are offences of strict liability.</w:t>
      </w:r>
    </w:p>
    <w:p w:rsidR="006520A7" w:rsidRPr="00C80C73" w:rsidRDefault="006520A7" w:rsidP="006520A7">
      <w:pPr>
        <w:pStyle w:val="ActHead5"/>
      </w:pPr>
      <w:bookmarkStart w:id="604" w:name="_Toc401743345"/>
      <w:r w:rsidRPr="00C80C73">
        <w:rPr>
          <w:rStyle w:val="CharSectno"/>
        </w:rPr>
        <w:lastRenderedPageBreak/>
        <w:t>219AD</w:t>
      </w:r>
      <w:r w:rsidRPr="00C80C73">
        <w:t xml:space="preserve">  When enrolment ceases</w:t>
      </w:r>
      <w:bookmarkEnd w:id="604"/>
    </w:p>
    <w:p w:rsidR="006520A7" w:rsidRPr="00C80C73" w:rsidRDefault="006520A7" w:rsidP="006520A7">
      <w:pPr>
        <w:pStyle w:val="subsection"/>
      </w:pPr>
      <w:r w:rsidRPr="00C80C73">
        <w:tab/>
        <w:t>(1)</w:t>
      </w:r>
      <w:r w:rsidRPr="00C80C73">
        <w:tab/>
        <w:t xml:space="preserve">An enrolment of a child by an individual for care by an approved child care service </w:t>
      </w:r>
      <w:r w:rsidRPr="00C80C73">
        <w:rPr>
          <w:b/>
          <w:i/>
        </w:rPr>
        <w:t xml:space="preserve">ceases </w:t>
      </w:r>
      <w:r w:rsidRPr="00C80C73">
        <w:t>if:</w:t>
      </w:r>
    </w:p>
    <w:p w:rsidR="006520A7" w:rsidRPr="00C80C73" w:rsidRDefault="006520A7" w:rsidP="006520A7">
      <w:pPr>
        <w:pStyle w:val="paragraph"/>
      </w:pPr>
      <w:r w:rsidRPr="00C80C73">
        <w:tab/>
        <w:t>(a)</w:t>
      </w:r>
      <w:r w:rsidRPr="00C80C73">
        <w:tab/>
        <w:t>the arrangement under which care is provided ceases; or</w:t>
      </w:r>
    </w:p>
    <w:p w:rsidR="006520A7" w:rsidRPr="00C80C73" w:rsidRDefault="006520A7" w:rsidP="006520A7">
      <w:pPr>
        <w:pStyle w:val="paragraph"/>
      </w:pPr>
      <w:r w:rsidRPr="00C80C73">
        <w:tab/>
        <w:t>(b)</w:t>
      </w:r>
      <w:r w:rsidRPr="00C80C73">
        <w:tab/>
        <w:t>the service becomes eligible under section</w:t>
      </w:r>
      <w:r w:rsidR="00C80C73">
        <w:t> </w:t>
      </w:r>
      <w:r w:rsidRPr="00C80C73">
        <w:t>47 of the Family Assistance Act for child care benefit by fee reduction for a session of care provided by the service to the child.</w:t>
      </w:r>
    </w:p>
    <w:p w:rsidR="006520A7" w:rsidRPr="00C80C73" w:rsidRDefault="006520A7" w:rsidP="006520A7">
      <w:pPr>
        <w:pStyle w:val="subsection"/>
      </w:pPr>
      <w:r w:rsidRPr="00C80C73">
        <w:tab/>
        <w:t>(2)</w:t>
      </w:r>
      <w:r w:rsidRPr="00C80C73">
        <w:tab/>
        <w:t>If a child is taken to be enrolled for care by an approved child care service under subsection</w:t>
      </w:r>
      <w:r w:rsidR="00C80C73">
        <w:t> </w:t>
      </w:r>
      <w:r w:rsidRPr="00C80C73">
        <w:t>219A</w:t>
      </w:r>
      <w:r w:rsidR="00753CFA" w:rsidRPr="00C80C73">
        <w:t>A(</w:t>
      </w:r>
      <w:r w:rsidRPr="00C80C73">
        <w:t xml:space="preserve">2), the enrolment is taken to have </w:t>
      </w:r>
      <w:r w:rsidRPr="00C80C73">
        <w:rPr>
          <w:b/>
          <w:i/>
        </w:rPr>
        <w:t>ceased</w:t>
      </w:r>
      <w:r w:rsidRPr="00C80C73">
        <w:t>:</w:t>
      </w:r>
    </w:p>
    <w:p w:rsidR="006520A7" w:rsidRPr="00C80C73" w:rsidRDefault="006520A7" w:rsidP="006520A7">
      <w:pPr>
        <w:pStyle w:val="paragraph"/>
      </w:pPr>
      <w:r w:rsidRPr="00C80C73">
        <w:tab/>
        <w:t>(a)</w:t>
      </w:r>
      <w:r w:rsidRPr="00C80C73">
        <w:tab/>
        <w:t>if a certificate has been given in respect of the child under subsection</w:t>
      </w:r>
      <w:r w:rsidR="00C80C73">
        <w:t> </w:t>
      </w:r>
      <w:r w:rsidRPr="00C80C73">
        <w:t>76(2) of the Family Assistance Act, either:</w:t>
      </w:r>
    </w:p>
    <w:p w:rsidR="006520A7" w:rsidRPr="00C80C73" w:rsidRDefault="006520A7" w:rsidP="006520A7">
      <w:pPr>
        <w:pStyle w:val="paragraphsub"/>
      </w:pPr>
      <w:r w:rsidRPr="00C80C73">
        <w:tab/>
        <w:t>(i)</w:t>
      </w:r>
      <w:r w:rsidRPr="00C80C73">
        <w:tab/>
        <w:t>when the period for which a certificate was given ends; or</w:t>
      </w:r>
    </w:p>
    <w:p w:rsidR="006520A7" w:rsidRPr="00C80C73" w:rsidRDefault="006520A7" w:rsidP="006520A7">
      <w:pPr>
        <w:pStyle w:val="paragraphsub"/>
      </w:pPr>
      <w:r w:rsidRPr="00C80C73">
        <w:tab/>
        <w:t>(ii)</w:t>
      </w:r>
      <w:r w:rsidRPr="00C80C73">
        <w:tab/>
        <w:t>if the Secretary makes a determination in circumstances mentioned in subparagraph</w:t>
      </w:r>
      <w:r w:rsidR="00C80C73">
        <w:t> </w:t>
      </w:r>
      <w:r w:rsidRPr="00C80C73">
        <w:t>81(4)(b)(i) of that Act at the end of the 13 week period mentioned in that subparagraph—when that determination ceases to have effect; or</w:t>
      </w:r>
    </w:p>
    <w:p w:rsidR="006520A7" w:rsidRPr="00C80C73" w:rsidRDefault="006520A7" w:rsidP="006520A7">
      <w:pPr>
        <w:pStyle w:val="paragraph"/>
      </w:pPr>
      <w:r w:rsidRPr="00C80C73">
        <w:tab/>
        <w:t>(b)</w:t>
      </w:r>
      <w:r w:rsidRPr="00C80C73">
        <w:tab/>
        <w:t>if the Secretary makes a determination in circumstances mentioned in subparagraph</w:t>
      </w:r>
      <w:r w:rsidR="00C80C73">
        <w:t> </w:t>
      </w:r>
      <w:r w:rsidRPr="00C80C73">
        <w:t>81(4)(b)(ii) of that Act—when that determination ceases to have effect.</w:t>
      </w:r>
    </w:p>
    <w:p w:rsidR="006520A7" w:rsidRPr="00C80C73" w:rsidRDefault="006520A7" w:rsidP="006520A7">
      <w:pPr>
        <w:pStyle w:val="subsection"/>
      </w:pPr>
      <w:r w:rsidRPr="00C80C73">
        <w:tab/>
        <w:t>(3)</w:t>
      </w:r>
      <w:r w:rsidRPr="00C80C73">
        <w:tab/>
        <w:t xml:space="preserve">The enrolment of a child for care by an approved child care service (whether by an individual or otherwise) is taken to have </w:t>
      </w:r>
      <w:r w:rsidRPr="00C80C73">
        <w:rPr>
          <w:b/>
          <w:i/>
        </w:rPr>
        <w:t>ceased</w:t>
      </w:r>
      <w:r w:rsidRPr="00C80C73">
        <w:t xml:space="preserve"> if no session of care to the child, over a number of weeks specified by the Secretary by legislative instrument, is reported to the Secretary under section</w:t>
      </w:r>
      <w:r w:rsidR="00C80C73">
        <w:t> </w:t>
      </w:r>
      <w:r w:rsidRPr="00C80C73">
        <w:t>219N.</w:t>
      </w:r>
    </w:p>
    <w:p w:rsidR="006520A7" w:rsidRPr="00C80C73" w:rsidRDefault="006520A7" w:rsidP="006520A7">
      <w:pPr>
        <w:pStyle w:val="subsection"/>
      </w:pPr>
      <w:r w:rsidRPr="00C80C73">
        <w:tab/>
        <w:t>(4)</w:t>
      </w:r>
      <w:r w:rsidRPr="00C80C73">
        <w:tab/>
        <w:t>Different periods may be specified in relation to different kinds of service or types of care.</w:t>
      </w:r>
    </w:p>
    <w:p w:rsidR="006520A7" w:rsidRPr="00C80C73" w:rsidRDefault="006520A7" w:rsidP="006520A7">
      <w:pPr>
        <w:pStyle w:val="ActHead5"/>
      </w:pPr>
      <w:bookmarkStart w:id="605" w:name="_Toc401743346"/>
      <w:r w:rsidRPr="00C80C73">
        <w:rPr>
          <w:rStyle w:val="CharSectno"/>
        </w:rPr>
        <w:t>219AE</w:t>
      </w:r>
      <w:r w:rsidRPr="00C80C73">
        <w:t xml:space="preserve">  Secretary to confirm receipt of notice</w:t>
      </w:r>
      <w:bookmarkEnd w:id="605"/>
    </w:p>
    <w:p w:rsidR="006520A7" w:rsidRPr="00C80C73" w:rsidRDefault="006520A7" w:rsidP="006520A7">
      <w:pPr>
        <w:pStyle w:val="subsection"/>
      </w:pPr>
      <w:r w:rsidRPr="00C80C73">
        <w:tab/>
        <w:t>(1)</w:t>
      </w:r>
      <w:r w:rsidRPr="00C80C73">
        <w:tab/>
        <w:t xml:space="preserve">Subject to </w:t>
      </w:r>
      <w:r w:rsidR="00C80C73">
        <w:t>subsection (</w:t>
      </w:r>
      <w:r w:rsidRPr="00C80C73">
        <w:t>2), the Secretary must provide confirmation to the approved child care service of the receipt of a notice given under section</w:t>
      </w:r>
      <w:r w:rsidR="00C80C73">
        <w:t> </w:t>
      </w:r>
      <w:r w:rsidRPr="00C80C73">
        <w:t>219A or section</w:t>
      </w:r>
      <w:r w:rsidR="00C80C73">
        <w:t> </w:t>
      </w:r>
      <w:r w:rsidRPr="00C80C73">
        <w:t>219AA.</w:t>
      </w:r>
    </w:p>
    <w:p w:rsidR="006520A7" w:rsidRPr="00C80C73" w:rsidRDefault="006520A7" w:rsidP="006520A7">
      <w:pPr>
        <w:pStyle w:val="subsection"/>
      </w:pPr>
      <w:r w:rsidRPr="00C80C73">
        <w:lastRenderedPageBreak/>
        <w:tab/>
        <w:t>(2)</w:t>
      </w:r>
      <w:r w:rsidRPr="00C80C73">
        <w:tab/>
        <w:t>The Secretary need not provide that confirmation if:</w:t>
      </w:r>
    </w:p>
    <w:p w:rsidR="006520A7" w:rsidRPr="00C80C73" w:rsidRDefault="006520A7" w:rsidP="006520A7">
      <w:pPr>
        <w:pStyle w:val="paragraph"/>
      </w:pPr>
      <w:r w:rsidRPr="00C80C73">
        <w:tab/>
        <w:t>(a)</w:t>
      </w:r>
      <w:r w:rsidRPr="00C80C73">
        <w:tab/>
        <w:t>the notice is given under section</w:t>
      </w:r>
      <w:r w:rsidR="00C80C73">
        <w:t> </w:t>
      </w:r>
      <w:r w:rsidRPr="00C80C73">
        <w:t>219A in relation to the enrolment of a child by an individual; and</w:t>
      </w:r>
    </w:p>
    <w:p w:rsidR="006520A7" w:rsidRPr="00C80C73" w:rsidRDefault="006520A7" w:rsidP="006520A7">
      <w:pPr>
        <w:pStyle w:val="paragraph"/>
      </w:pPr>
      <w:r w:rsidRPr="00C80C73">
        <w:tab/>
        <w:t>(b)</w:t>
      </w:r>
      <w:r w:rsidRPr="00C80C73">
        <w:tab/>
        <w:t>the information contained in the notice is inconsistent with information contained in a claim, or in a document that accompanies a claim, made by an individual in relation to care provided by the service to the child.</w:t>
      </w:r>
    </w:p>
    <w:p w:rsidR="006520A7" w:rsidRPr="00C80C73" w:rsidRDefault="006520A7" w:rsidP="006520A7">
      <w:pPr>
        <w:pStyle w:val="subsection"/>
      </w:pPr>
      <w:r w:rsidRPr="00C80C73">
        <w:tab/>
        <w:t>(3)</w:t>
      </w:r>
      <w:r w:rsidRPr="00C80C73">
        <w:tab/>
        <w:t>The Secretary must include in the confirmation details of the record maintained by the Secretary in relation to the enrolment.</w:t>
      </w:r>
    </w:p>
    <w:p w:rsidR="006520A7" w:rsidRPr="00C80C73" w:rsidRDefault="006520A7" w:rsidP="006520A7">
      <w:pPr>
        <w:pStyle w:val="subsection"/>
      </w:pPr>
      <w:r w:rsidRPr="00C80C73">
        <w:tab/>
        <w:t>(4)</w:t>
      </w:r>
      <w:r w:rsidRPr="00C80C73">
        <w:tab/>
        <w:t>The confirmation must be given in the form, and in the manner or way, approved by the Secretary.</w:t>
      </w:r>
    </w:p>
    <w:p w:rsidR="006520A7" w:rsidRPr="00C80C73" w:rsidRDefault="006520A7" w:rsidP="006520A7">
      <w:pPr>
        <w:pStyle w:val="ActHead5"/>
      </w:pPr>
      <w:bookmarkStart w:id="606" w:name="_Toc401743347"/>
      <w:r w:rsidRPr="00C80C73">
        <w:rPr>
          <w:rStyle w:val="CharSectno"/>
        </w:rPr>
        <w:t>219AF</w:t>
      </w:r>
      <w:r w:rsidRPr="00C80C73">
        <w:t xml:space="preserve">  Obligation to update enrolment information</w:t>
      </w:r>
      <w:bookmarkEnd w:id="606"/>
    </w:p>
    <w:p w:rsidR="006520A7" w:rsidRPr="00C80C73" w:rsidRDefault="006520A7" w:rsidP="006520A7">
      <w:pPr>
        <w:pStyle w:val="subsection"/>
      </w:pPr>
      <w:r w:rsidRPr="00C80C73">
        <w:tab/>
        <w:t>(1)</w:t>
      </w:r>
      <w:r w:rsidRPr="00C80C73">
        <w:tab/>
        <w:t>If:</w:t>
      </w:r>
    </w:p>
    <w:p w:rsidR="006520A7" w:rsidRPr="00C80C73" w:rsidRDefault="006520A7" w:rsidP="006520A7">
      <w:pPr>
        <w:pStyle w:val="paragraph"/>
      </w:pPr>
      <w:r w:rsidRPr="00C80C73">
        <w:tab/>
        <w:t>(a)</w:t>
      </w:r>
      <w:r w:rsidRPr="00C80C73">
        <w:tab/>
        <w:t>an approved child care service gives notice of enrolment in accordance with sections</w:t>
      </w:r>
      <w:r w:rsidR="00C80C73">
        <w:t> </w:t>
      </w:r>
      <w:r w:rsidRPr="00C80C73">
        <w:t>219A and 219AB, or sections</w:t>
      </w:r>
      <w:r w:rsidR="00C80C73">
        <w:t> </w:t>
      </w:r>
      <w:r w:rsidRPr="00C80C73">
        <w:t>219AA and 219AB; and</w:t>
      </w:r>
    </w:p>
    <w:p w:rsidR="006520A7" w:rsidRPr="00C80C73" w:rsidRDefault="006520A7" w:rsidP="006520A7">
      <w:pPr>
        <w:pStyle w:val="paragraph"/>
      </w:pPr>
      <w:r w:rsidRPr="00C80C73">
        <w:tab/>
        <w:t>(b)</w:t>
      </w:r>
      <w:r w:rsidRPr="00C80C73">
        <w:tab/>
        <w:t>after the notice is given:</w:t>
      </w:r>
    </w:p>
    <w:p w:rsidR="006520A7" w:rsidRPr="00C80C73" w:rsidRDefault="006520A7" w:rsidP="006520A7">
      <w:pPr>
        <w:pStyle w:val="paragraphsub"/>
      </w:pPr>
      <w:r w:rsidRPr="00C80C73">
        <w:tab/>
        <w:t>(i)</w:t>
      </w:r>
      <w:r w:rsidRPr="00C80C73">
        <w:tab/>
        <w:t>information provided in the notice becomes incorrect; or</w:t>
      </w:r>
    </w:p>
    <w:p w:rsidR="006520A7" w:rsidRPr="00C80C73" w:rsidRDefault="006520A7" w:rsidP="006520A7">
      <w:pPr>
        <w:pStyle w:val="paragraphsub"/>
      </w:pPr>
      <w:r w:rsidRPr="00C80C73">
        <w:tab/>
        <w:t>(ii)</w:t>
      </w:r>
      <w:r w:rsidRPr="00C80C73">
        <w:tab/>
        <w:t>information becomes available that, had it been available at the time the notice was given, should have been included in the notice; or</w:t>
      </w:r>
    </w:p>
    <w:p w:rsidR="006520A7" w:rsidRPr="00C80C73" w:rsidRDefault="006520A7" w:rsidP="006520A7">
      <w:pPr>
        <w:pStyle w:val="paragraphsub"/>
      </w:pPr>
      <w:r w:rsidRPr="00C80C73">
        <w:tab/>
        <w:t>(iii)</w:t>
      </w:r>
      <w:r w:rsidRPr="00C80C73">
        <w:tab/>
        <w:t>information becomes available that, had it been available at the time the notice was given, would have required the notice to have been given in a different form;</w:t>
      </w:r>
    </w:p>
    <w:p w:rsidR="006520A7" w:rsidRPr="00C80C73" w:rsidRDefault="006520A7" w:rsidP="006520A7">
      <w:pPr>
        <w:pStyle w:val="subsection2"/>
      </w:pPr>
      <w:r w:rsidRPr="00C80C73">
        <w:t>the service must notify the Secretary of the correction or available information.</w:t>
      </w:r>
    </w:p>
    <w:p w:rsidR="00AA7186" w:rsidRPr="00C80C73" w:rsidRDefault="00AA7186" w:rsidP="00AA7186">
      <w:pPr>
        <w:pStyle w:val="subsection"/>
      </w:pPr>
      <w:r w:rsidRPr="00C80C73">
        <w:tab/>
        <w:t>(1A)</w:t>
      </w:r>
      <w:r w:rsidRPr="00C80C73">
        <w:tab/>
        <w:t xml:space="preserve">Subject to </w:t>
      </w:r>
      <w:r w:rsidR="00C80C73">
        <w:t>subsection (</w:t>
      </w:r>
      <w:r w:rsidRPr="00C80C73">
        <w:t>1B), the notice must be given within 7 days after the information becomes incorrect or becomes available.</w:t>
      </w:r>
    </w:p>
    <w:p w:rsidR="00AA7186" w:rsidRPr="00C80C73" w:rsidRDefault="00AA7186" w:rsidP="00AA7186">
      <w:pPr>
        <w:pStyle w:val="subsection"/>
      </w:pPr>
      <w:r w:rsidRPr="00C80C73">
        <w:tab/>
        <w:t>(1B)</w:t>
      </w:r>
      <w:r w:rsidRPr="00C80C73">
        <w:tab/>
        <w:t>If:</w:t>
      </w:r>
    </w:p>
    <w:p w:rsidR="00AA7186" w:rsidRPr="00C80C73" w:rsidRDefault="00AA7186" w:rsidP="00AA7186">
      <w:pPr>
        <w:pStyle w:val="paragraph"/>
      </w:pPr>
      <w:r w:rsidRPr="00C80C73">
        <w:tab/>
        <w:t>(a)</w:t>
      </w:r>
      <w:r w:rsidRPr="00C80C73">
        <w:tab/>
        <w:t>a payment is made to the service under section</w:t>
      </w:r>
      <w:r w:rsidR="00C80C73">
        <w:t> </w:t>
      </w:r>
      <w:r w:rsidRPr="00C80C73">
        <w:t xml:space="preserve">219RD in relation to a period (the </w:t>
      </w:r>
      <w:r w:rsidRPr="00C80C73">
        <w:rPr>
          <w:b/>
          <w:i/>
        </w:rPr>
        <w:t>initial period</w:t>
      </w:r>
      <w:r w:rsidRPr="00C80C73">
        <w:t>) notified to the service under subsection</w:t>
      </w:r>
      <w:r w:rsidR="00C80C73">
        <w:t> </w:t>
      </w:r>
      <w:r w:rsidRPr="00C80C73">
        <w:t>219R</w:t>
      </w:r>
      <w:r w:rsidR="00753CFA" w:rsidRPr="00C80C73">
        <w:t>D(</w:t>
      </w:r>
      <w:r w:rsidRPr="00C80C73">
        <w:t>4); and</w:t>
      </w:r>
    </w:p>
    <w:p w:rsidR="00AA7186" w:rsidRPr="00C80C73" w:rsidRDefault="00AA7186" w:rsidP="00AA7186">
      <w:pPr>
        <w:pStyle w:val="paragraph"/>
      </w:pPr>
      <w:r w:rsidRPr="00C80C73">
        <w:lastRenderedPageBreak/>
        <w:tab/>
        <w:t>(b)</w:t>
      </w:r>
      <w:r w:rsidRPr="00C80C73">
        <w:tab/>
        <w:t>the payment is made because of the service’s failure to give a report under subsection</w:t>
      </w:r>
      <w:r w:rsidR="00C80C73">
        <w:t> </w:t>
      </w:r>
      <w:r w:rsidRPr="00C80C73">
        <w:t xml:space="preserve">219N(1) or (2) for a week (the </w:t>
      </w:r>
      <w:r w:rsidRPr="00C80C73">
        <w:rPr>
          <w:b/>
          <w:i/>
        </w:rPr>
        <w:t>applicable week</w:t>
      </w:r>
      <w:r w:rsidRPr="00C80C73">
        <w:t>); and</w:t>
      </w:r>
    </w:p>
    <w:p w:rsidR="00AA7186" w:rsidRPr="00C80C73" w:rsidRDefault="00AA7186" w:rsidP="00AA7186">
      <w:pPr>
        <w:pStyle w:val="paragraph"/>
      </w:pPr>
      <w:r w:rsidRPr="00C80C73">
        <w:tab/>
        <w:t>(c)</w:t>
      </w:r>
      <w:r w:rsidRPr="00C80C73">
        <w:tab/>
        <w:t xml:space="preserve">for any enrolment, the last day of the period referred to in </w:t>
      </w:r>
      <w:r w:rsidR="00C80C73">
        <w:t>subsection (</w:t>
      </w:r>
      <w:r w:rsidRPr="00C80C73">
        <w:t>1A) of this section:</w:t>
      </w:r>
    </w:p>
    <w:p w:rsidR="00AA7186" w:rsidRPr="00C80C73" w:rsidRDefault="00AA7186" w:rsidP="00AA7186">
      <w:pPr>
        <w:pStyle w:val="paragraphsub"/>
      </w:pPr>
      <w:r w:rsidRPr="00C80C73">
        <w:tab/>
        <w:t>(i)</w:t>
      </w:r>
      <w:r w:rsidRPr="00C80C73">
        <w:tab/>
        <w:t>is the last day of the period applicable under subsection</w:t>
      </w:r>
      <w:r w:rsidR="00C80C73">
        <w:t> </w:t>
      </w:r>
      <w:r w:rsidRPr="00C80C73">
        <w:t>219N(5) in relation to the applicable week; or</w:t>
      </w:r>
    </w:p>
    <w:p w:rsidR="00AA7186" w:rsidRPr="00C80C73" w:rsidRDefault="00AA7186" w:rsidP="00AA7186">
      <w:pPr>
        <w:pStyle w:val="paragraphsub"/>
      </w:pPr>
      <w:r w:rsidRPr="00C80C73">
        <w:tab/>
        <w:t>(ii)</w:t>
      </w:r>
      <w:r w:rsidRPr="00C80C73">
        <w:tab/>
        <w:t>occurs during the initial period;</w:t>
      </w:r>
    </w:p>
    <w:p w:rsidR="00AA7186" w:rsidRPr="00C80C73" w:rsidRDefault="00AA7186" w:rsidP="00AA7186">
      <w:pPr>
        <w:pStyle w:val="subsection2"/>
      </w:pPr>
      <w:r w:rsidRPr="00C80C73">
        <w:t>the notice must be given no later than:</w:t>
      </w:r>
    </w:p>
    <w:p w:rsidR="00AA7186" w:rsidRPr="00C80C73" w:rsidRDefault="00AA7186" w:rsidP="00AA7186">
      <w:pPr>
        <w:pStyle w:val="paragraph"/>
      </w:pPr>
      <w:r w:rsidRPr="00C80C73">
        <w:tab/>
        <w:t>(d)</w:t>
      </w:r>
      <w:r w:rsidRPr="00C80C73">
        <w:tab/>
        <w:t>7 days after the end of the initial period; or</w:t>
      </w:r>
    </w:p>
    <w:p w:rsidR="00AA7186" w:rsidRPr="00C80C73" w:rsidRDefault="00AA7186" w:rsidP="00AA7186">
      <w:pPr>
        <w:pStyle w:val="paragraph"/>
      </w:pPr>
      <w:r w:rsidRPr="00C80C73">
        <w:tab/>
        <w:t>(e)</w:t>
      </w:r>
      <w:r w:rsidRPr="00C80C73">
        <w:tab/>
        <w:t>if one or more other periods (that are consecutive with the initial period) are notified to the service under subsection</w:t>
      </w:r>
      <w:r w:rsidR="00C80C73">
        <w:t> </w:t>
      </w:r>
      <w:r w:rsidRPr="00C80C73">
        <w:t>219R</w:t>
      </w:r>
      <w:r w:rsidR="00F14113" w:rsidRPr="00C80C73">
        <w:t>D</w:t>
      </w:r>
      <w:r w:rsidR="00753CFA" w:rsidRPr="00C80C73">
        <w:t>(</w:t>
      </w:r>
      <w:r w:rsidRPr="00C80C73">
        <w:t>4)—7 days after the end of the last of those periods.</w:t>
      </w:r>
    </w:p>
    <w:p w:rsidR="006520A7" w:rsidRPr="00C80C73" w:rsidRDefault="006520A7" w:rsidP="006520A7">
      <w:pPr>
        <w:pStyle w:val="subsection"/>
      </w:pPr>
      <w:r w:rsidRPr="00C80C73">
        <w:tab/>
        <w:t>(2)</w:t>
      </w:r>
      <w:r w:rsidRPr="00C80C73">
        <w:tab/>
        <w:t>The notice must be given in the form, and in the manner or way, approved by the Secretary.</w:t>
      </w:r>
    </w:p>
    <w:p w:rsidR="006520A7" w:rsidRPr="00C80C73" w:rsidRDefault="006520A7" w:rsidP="006520A7">
      <w:pPr>
        <w:pStyle w:val="ActHead5"/>
      </w:pPr>
      <w:bookmarkStart w:id="607" w:name="_Toc401743348"/>
      <w:r w:rsidRPr="00C80C73">
        <w:rPr>
          <w:rStyle w:val="CharSectno"/>
        </w:rPr>
        <w:t>219AG</w:t>
      </w:r>
      <w:r w:rsidRPr="00C80C73">
        <w:t xml:space="preserve">  </w:t>
      </w:r>
      <w:r w:rsidR="00B731EF" w:rsidRPr="00C80C73">
        <w:t>Failure to update enrolment information</w:t>
      </w:r>
      <w:bookmarkEnd w:id="607"/>
    </w:p>
    <w:p w:rsidR="00B731EF" w:rsidRPr="00C80C73" w:rsidRDefault="00B731EF" w:rsidP="00B731EF">
      <w:pPr>
        <w:pStyle w:val="SubsectionHead"/>
      </w:pPr>
      <w:r w:rsidRPr="00C80C73">
        <w:t>Civil penalty</w:t>
      </w:r>
    </w:p>
    <w:p w:rsidR="00B731EF" w:rsidRPr="00C80C73" w:rsidRDefault="00B731EF" w:rsidP="00B731EF">
      <w:pPr>
        <w:pStyle w:val="subsection"/>
      </w:pPr>
      <w:r w:rsidRPr="00C80C73">
        <w:tab/>
        <w:t>(1A)</w:t>
      </w:r>
      <w:r w:rsidRPr="00C80C73">
        <w:tab/>
        <w:t>An approved child care service contravenes this subsection if:</w:t>
      </w:r>
    </w:p>
    <w:p w:rsidR="00B731EF" w:rsidRPr="00C80C73" w:rsidRDefault="00B731EF" w:rsidP="00B731EF">
      <w:pPr>
        <w:pStyle w:val="paragraph"/>
      </w:pPr>
      <w:r w:rsidRPr="00C80C73">
        <w:tab/>
        <w:t>(a)</w:t>
      </w:r>
      <w:r w:rsidRPr="00C80C73">
        <w:tab/>
        <w:t>the service is required to notify the Secretary of a correction or available information under section</w:t>
      </w:r>
      <w:r w:rsidR="00C80C73">
        <w:t> </w:t>
      </w:r>
      <w:r w:rsidRPr="00C80C73">
        <w:t>219AF; and</w:t>
      </w:r>
    </w:p>
    <w:p w:rsidR="00B731EF" w:rsidRPr="00C80C73" w:rsidRDefault="00B731EF" w:rsidP="00B731EF">
      <w:pPr>
        <w:pStyle w:val="paragraph"/>
      </w:pPr>
      <w:r w:rsidRPr="00C80C73">
        <w:tab/>
        <w:t>(b)</w:t>
      </w:r>
      <w:r w:rsidRPr="00C80C73">
        <w:tab/>
        <w:t>the service does not notify the Secretary in accordance with that section.</w:t>
      </w:r>
    </w:p>
    <w:p w:rsidR="00B731EF" w:rsidRPr="00C80C73" w:rsidRDefault="00B731EF" w:rsidP="00B731EF">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B731EF" w:rsidRPr="00C80C73" w:rsidRDefault="00B731EF" w:rsidP="005D3846">
      <w:pPr>
        <w:pStyle w:val="SubsectionHead"/>
      </w:pPr>
      <w:r w:rsidRPr="00C80C73">
        <w:t>Offence</w:t>
      </w:r>
    </w:p>
    <w:p w:rsidR="006520A7" w:rsidRPr="00C80C73" w:rsidRDefault="006520A7" w:rsidP="006520A7">
      <w:pPr>
        <w:pStyle w:val="subsection"/>
      </w:pPr>
      <w:r w:rsidRPr="00C80C73">
        <w:tab/>
        <w:t>(1)</w:t>
      </w:r>
      <w:r w:rsidRPr="00C80C73">
        <w:tab/>
        <w:t>An approved child care service commits an offence if:</w:t>
      </w:r>
    </w:p>
    <w:p w:rsidR="006520A7" w:rsidRPr="00C80C73" w:rsidRDefault="006520A7" w:rsidP="006520A7">
      <w:pPr>
        <w:pStyle w:val="paragraph"/>
      </w:pPr>
      <w:r w:rsidRPr="00C80C73">
        <w:tab/>
        <w:t>(a)</w:t>
      </w:r>
      <w:r w:rsidRPr="00C80C73">
        <w:tab/>
        <w:t>the service is required to notify the Secretary of a correction or available information under section</w:t>
      </w:r>
      <w:r w:rsidR="00C80C73">
        <w:t> </w:t>
      </w:r>
      <w:r w:rsidRPr="00C80C73">
        <w:t>219AF; and</w:t>
      </w:r>
    </w:p>
    <w:p w:rsidR="006520A7" w:rsidRPr="00C80C73" w:rsidRDefault="006520A7" w:rsidP="006520A7">
      <w:pPr>
        <w:pStyle w:val="paragraph"/>
      </w:pPr>
      <w:r w:rsidRPr="00C80C73">
        <w:tab/>
        <w:t>(b)</w:t>
      </w:r>
      <w:r w:rsidRPr="00C80C73">
        <w:tab/>
        <w:t>the service does not notify the Secretary in accordance with that section.</w:t>
      </w:r>
    </w:p>
    <w:p w:rsidR="006520A7" w:rsidRPr="00C80C73" w:rsidRDefault="006520A7" w:rsidP="006520A7">
      <w:pPr>
        <w:pStyle w:val="Penalty"/>
      </w:pPr>
      <w:r w:rsidRPr="00C80C73">
        <w:lastRenderedPageBreak/>
        <w:t>Penalty:</w:t>
      </w:r>
      <w:r w:rsidRPr="00C80C73">
        <w:tab/>
        <w:t>60 penalty units.</w:t>
      </w:r>
    </w:p>
    <w:p w:rsidR="006520A7" w:rsidRPr="00C80C73" w:rsidRDefault="006520A7" w:rsidP="006520A7">
      <w:pPr>
        <w:pStyle w:val="subsection"/>
      </w:pPr>
      <w:r w:rsidRPr="00C80C73">
        <w:tab/>
        <w:t>(2)</w:t>
      </w:r>
      <w:r w:rsidRPr="00C80C73">
        <w:tab/>
      </w:r>
      <w:r w:rsidR="00C80C73">
        <w:t>Subsection (</w:t>
      </w:r>
      <w:r w:rsidRPr="00C80C73">
        <w:t>1) is an offence of strict liability.</w:t>
      </w:r>
    </w:p>
    <w:p w:rsidR="00994D5A" w:rsidRPr="00C80C73" w:rsidRDefault="00127CA2" w:rsidP="00994D5A">
      <w:pPr>
        <w:pStyle w:val="ActHead4"/>
      </w:pPr>
      <w:bookmarkStart w:id="608" w:name="_Toc401743349"/>
      <w:r w:rsidRPr="00C80C73">
        <w:rPr>
          <w:rStyle w:val="CharSubdNo"/>
        </w:rPr>
        <w:t>Subdivision</w:t>
      </w:r>
      <w:r w:rsidR="00753CFA" w:rsidRPr="00C80C73">
        <w:rPr>
          <w:rStyle w:val="CharSubdNo"/>
        </w:rPr>
        <w:t xml:space="preserve"> </w:t>
      </w:r>
      <w:r w:rsidR="00994D5A" w:rsidRPr="00C80C73">
        <w:rPr>
          <w:rStyle w:val="CharSubdNo"/>
        </w:rPr>
        <w:t>B</w:t>
      </w:r>
      <w:r w:rsidR="00994D5A" w:rsidRPr="00C80C73">
        <w:t>—</w:t>
      </w:r>
      <w:r w:rsidR="00994D5A" w:rsidRPr="00C80C73">
        <w:rPr>
          <w:rStyle w:val="CharSubdText"/>
        </w:rPr>
        <w:t>Obligations relating to child care benefit by fee reduction</w:t>
      </w:r>
      <w:bookmarkEnd w:id="608"/>
    </w:p>
    <w:p w:rsidR="00AD6C4C" w:rsidRPr="00C80C73" w:rsidRDefault="00AD6C4C" w:rsidP="00AD6C4C">
      <w:pPr>
        <w:pStyle w:val="ActHead5"/>
      </w:pPr>
      <w:bookmarkStart w:id="609" w:name="_Toc401743350"/>
      <w:r w:rsidRPr="00C80C73">
        <w:rPr>
          <w:rStyle w:val="CharSectno"/>
        </w:rPr>
        <w:t>219B</w:t>
      </w:r>
      <w:r w:rsidRPr="00C80C73">
        <w:t xml:space="preserve">  Obligation to pass on fee reductions where individual conditionally eligible</w:t>
      </w:r>
      <w:bookmarkEnd w:id="609"/>
    </w:p>
    <w:p w:rsidR="00AD6C4C" w:rsidRPr="00C80C73" w:rsidRDefault="00AD6C4C" w:rsidP="00AD6C4C">
      <w:pPr>
        <w:pStyle w:val="subsection"/>
      </w:pPr>
      <w:r w:rsidRPr="00C80C73">
        <w:tab/>
        <w:t>(1)</w:t>
      </w:r>
      <w:r w:rsidRPr="00C80C73">
        <w:tab/>
        <w:t>This section applies if:</w:t>
      </w:r>
    </w:p>
    <w:p w:rsidR="00AD6C4C" w:rsidRPr="00C80C73" w:rsidRDefault="00AD6C4C" w:rsidP="00AD6C4C">
      <w:pPr>
        <w:pStyle w:val="paragraph"/>
      </w:pPr>
      <w:r w:rsidRPr="00C80C73">
        <w:tab/>
        <w:t>(a)</w:t>
      </w:r>
      <w:r w:rsidRPr="00C80C73">
        <w:tab/>
        <w:t>a determination of conditional eligibility for child care benefit by fee reduction under section</w:t>
      </w:r>
      <w:r w:rsidR="00C80C73">
        <w:t> </w:t>
      </w:r>
      <w:r w:rsidRPr="00C80C73">
        <w:t xml:space="preserve">50F is in force in respect of an individual (the </w:t>
      </w:r>
      <w:r w:rsidRPr="00C80C73">
        <w:rPr>
          <w:b/>
          <w:i/>
        </w:rPr>
        <w:t>claimant</w:t>
      </w:r>
      <w:r w:rsidRPr="00C80C73">
        <w:t>) and a child for a session of care provided by an approved child care service to the child in a week; and</w:t>
      </w:r>
    </w:p>
    <w:p w:rsidR="00AD6C4C" w:rsidRPr="00C80C73" w:rsidRDefault="00AD6C4C" w:rsidP="00AD6C4C">
      <w:pPr>
        <w:pStyle w:val="paragraph"/>
      </w:pPr>
      <w:r w:rsidRPr="00C80C73">
        <w:tab/>
        <w:t>(b)</w:t>
      </w:r>
      <w:r w:rsidRPr="00C80C73">
        <w:tab/>
        <w:t>the Secretary calculates under section</w:t>
      </w:r>
      <w:r w:rsidR="00C80C73">
        <w:t> </w:t>
      </w:r>
      <w:r w:rsidRPr="00C80C73">
        <w:t>50Z, or recalculates under section</w:t>
      </w:r>
      <w:r w:rsidR="00C80C73">
        <w:t> </w:t>
      </w:r>
      <w:r w:rsidRPr="00C80C73">
        <w:t>50ZA, the amount of fee reduction applicable in respect of the session of care; and</w:t>
      </w:r>
    </w:p>
    <w:p w:rsidR="00AD6C4C" w:rsidRPr="00C80C73" w:rsidRDefault="00AD6C4C" w:rsidP="00AD6C4C">
      <w:pPr>
        <w:pStyle w:val="paragraph"/>
      </w:pPr>
      <w:r w:rsidRPr="00C80C73">
        <w:tab/>
        <w:t>(c)</w:t>
      </w:r>
      <w:r w:rsidRPr="00C80C73">
        <w:tab/>
        <w:t>the Secretary has notified the service of the amount in accordance with subsection</w:t>
      </w:r>
      <w:r w:rsidR="00C80C73">
        <w:t> </w:t>
      </w:r>
      <w:r w:rsidRPr="00C80C73">
        <w:t>50Z(3), or the recalculated amount in accordance with subsection</w:t>
      </w:r>
      <w:r w:rsidR="00C80C73">
        <w:t> </w:t>
      </w:r>
      <w:r w:rsidRPr="00C80C73">
        <w:t>50ZA(2).</w:t>
      </w:r>
    </w:p>
    <w:p w:rsidR="00AD6C4C" w:rsidRPr="00C80C73" w:rsidRDefault="00AD6C4C" w:rsidP="00AD6C4C">
      <w:pPr>
        <w:pStyle w:val="subsection"/>
      </w:pPr>
      <w:r w:rsidRPr="00C80C73">
        <w:tab/>
        <w:t>(2)</w:t>
      </w:r>
      <w:r w:rsidRPr="00C80C73">
        <w:tab/>
      </w:r>
      <w:r w:rsidR="00D77891" w:rsidRPr="00C80C73">
        <w:t>The</w:t>
      </w:r>
      <w:r w:rsidRPr="00C80C73">
        <w:t xml:space="preserve"> service must, within 14 days after being notified of the amount as calculated or recalculated, pass the amount on to the claimant, except to the extent that the service is required to remit the amount to the Secretary under section</w:t>
      </w:r>
      <w:r w:rsidR="00C80C73">
        <w:t> </w:t>
      </w:r>
      <w:r w:rsidRPr="00C80C73">
        <w:t>219QB.</w:t>
      </w:r>
    </w:p>
    <w:p w:rsidR="006C43A5" w:rsidRPr="00C80C73" w:rsidRDefault="006C43A5" w:rsidP="006C43A5">
      <w:pPr>
        <w:pStyle w:val="notetext"/>
      </w:pPr>
      <w:r w:rsidRPr="00C80C73">
        <w:t>Note 1:</w:t>
      </w:r>
      <w:r w:rsidRPr="00C80C73">
        <w:tab/>
        <w:t>This amount must be passed on, even if the payment of amounts to the service in respect of fee reduction has been suspended under paragraph</w:t>
      </w:r>
      <w:r w:rsidR="00C80C73">
        <w:t> </w:t>
      </w:r>
      <w:r w:rsidRPr="00C80C73">
        <w:t>200(1)(h).</w:t>
      </w:r>
    </w:p>
    <w:p w:rsidR="006C43A5" w:rsidRPr="00C80C73" w:rsidRDefault="006C43A5" w:rsidP="006C43A5">
      <w:pPr>
        <w:pStyle w:val="notetext"/>
      </w:pPr>
      <w:r w:rsidRPr="00C80C73">
        <w:t>Note 2:</w:t>
      </w:r>
      <w:r w:rsidRPr="00C80C73">
        <w:tab/>
        <w:t>This is a civil penalty provision. Part</w:t>
      </w:r>
      <w:r w:rsidR="00C80C73">
        <w:t> </w:t>
      </w:r>
      <w:r w:rsidRPr="00C80C73">
        <w:t>8C provides for pecuniary penalties for breaches of civil penalty provisions.</w:t>
      </w:r>
    </w:p>
    <w:p w:rsidR="005338A7" w:rsidRPr="00C80C73" w:rsidRDefault="005338A7" w:rsidP="005338A7">
      <w:pPr>
        <w:pStyle w:val="subsection"/>
      </w:pPr>
      <w:r w:rsidRPr="00C80C73">
        <w:tab/>
        <w:t>(2A)</w:t>
      </w:r>
      <w:r w:rsidRPr="00C80C73">
        <w:tab/>
        <w:t xml:space="preserve">An approved child care service commits an offence if the service contravenes </w:t>
      </w:r>
      <w:r w:rsidR="00C80C73">
        <w:t>subsection (</w:t>
      </w:r>
      <w:r w:rsidRPr="00C80C73">
        <w:t>2).</w:t>
      </w:r>
    </w:p>
    <w:p w:rsidR="005338A7" w:rsidRPr="00C80C73" w:rsidRDefault="005338A7" w:rsidP="005338A7">
      <w:pPr>
        <w:pStyle w:val="Penalty"/>
      </w:pPr>
      <w:r w:rsidRPr="00C80C73">
        <w:t>Penalty:</w:t>
      </w:r>
      <w:r w:rsidRPr="00C80C73">
        <w:tab/>
        <w:t>60 penalty units.</w:t>
      </w:r>
    </w:p>
    <w:p w:rsidR="005338A7" w:rsidRPr="00C80C73" w:rsidRDefault="005338A7" w:rsidP="005338A7">
      <w:pPr>
        <w:pStyle w:val="subsection"/>
      </w:pPr>
      <w:r w:rsidRPr="00C80C73">
        <w:tab/>
        <w:t>(2B)</w:t>
      </w:r>
      <w:r w:rsidRPr="00C80C73">
        <w:tab/>
      </w:r>
      <w:r w:rsidR="00C80C73">
        <w:t>Subsection (</w:t>
      </w:r>
      <w:r w:rsidRPr="00C80C73">
        <w:t>2A) is an offence of strict liability.</w:t>
      </w:r>
    </w:p>
    <w:p w:rsidR="005338A7" w:rsidRPr="00C80C73" w:rsidRDefault="005338A7" w:rsidP="005338A7">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AD6C4C" w:rsidRPr="00C80C73" w:rsidRDefault="00AD6C4C" w:rsidP="00AD6C4C">
      <w:pPr>
        <w:pStyle w:val="subsection"/>
      </w:pPr>
      <w:r w:rsidRPr="00C80C73">
        <w:lastRenderedPageBreak/>
        <w:tab/>
        <w:t>(4)</w:t>
      </w:r>
      <w:r w:rsidRPr="00C80C73">
        <w:tab/>
        <w:t>If:</w:t>
      </w:r>
    </w:p>
    <w:p w:rsidR="00AD6C4C" w:rsidRPr="00C80C73" w:rsidRDefault="00AD6C4C" w:rsidP="00AD6C4C">
      <w:pPr>
        <w:pStyle w:val="paragraph"/>
      </w:pPr>
      <w:r w:rsidRPr="00C80C73">
        <w:tab/>
        <w:t>(a)</w:t>
      </w:r>
      <w:r w:rsidRPr="00C80C73">
        <w:tab/>
        <w:t xml:space="preserve">the service reduces the amount by which it charges the claimant in respect of the session of care in anticipation of the Secretary’s calculation of the amount applicable in respect of fee reduction for that session (the </w:t>
      </w:r>
      <w:r w:rsidRPr="00C80C73">
        <w:rPr>
          <w:b/>
          <w:i/>
        </w:rPr>
        <w:t>anticipated fee reduction</w:t>
      </w:r>
      <w:r w:rsidRPr="00C80C73">
        <w:t>); and</w:t>
      </w:r>
    </w:p>
    <w:p w:rsidR="00AD6C4C" w:rsidRPr="00C80C73" w:rsidRDefault="00AD6C4C" w:rsidP="00AD6C4C">
      <w:pPr>
        <w:pStyle w:val="paragraph"/>
      </w:pPr>
      <w:r w:rsidRPr="00C80C73">
        <w:tab/>
        <w:t>(b)</w:t>
      </w:r>
      <w:r w:rsidRPr="00C80C73">
        <w:tab/>
        <w:t>the service was an approved child care service at the time the session of care was provided;</w:t>
      </w:r>
    </w:p>
    <w:p w:rsidR="00AD6C4C" w:rsidRPr="00C80C73" w:rsidRDefault="00AD6C4C" w:rsidP="00AD6C4C">
      <w:pPr>
        <w:pStyle w:val="subsection2"/>
      </w:pPr>
      <w:r w:rsidRPr="00C80C73">
        <w:t>the service is taken to have passed on to the claimant an amount equal to the anticipated fee reduction.</w:t>
      </w:r>
    </w:p>
    <w:p w:rsidR="00AD6C4C" w:rsidRPr="00C80C73" w:rsidRDefault="00AD6C4C" w:rsidP="00AD6C4C">
      <w:pPr>
        <w:pStyle w:val="subsection"/>
        <w:rPr>
          <w:i/>
        </w:rPr>
      </w:pPr>
      <w:r w:rsidRPr="00C80C73">
        <w:tab/>
        <w:t>(5)</w:t>
      </w:r>
      <w:r w:rsidRPr="00C80C73">
        <w:tab/>
        <w:t>The amount is taken to have been passed on to the claimant on the day on which the Secretary notified the service of the amount in accordance with subsection</w:t>
      </w:r>
      <w:r w:rsidR="00C80C73">
        <w:t> </w:t>
      </w:r>
      <w:r w:rsidRPr="00C80C73">
        <w:t>50Z(3)</w:t>
      </w:r>
      <w:r w:rsidR="00D77891" w:rsidRPr="00C80C73">
        <w:t xml:space="preserve"> or 50ZA(2)</w:t>
      </w:r>
      <w:r w:rsidRPr="00C80C73">
        <w:rPr>
          <w:i/>
        </w:rPr>
        <w:t>.</w:t>
      </w:r>
    </w:p>
    <w:p w:rsidR="00AD6C4C" w:rsidRPr="00C80C73" w:rsidRDefault="00AD6C4C" w:rsidP="00AD6C4C">
      <w:pPr>
        <w:pStyle w:val="ActHead5"/>
      </w:pPr>
      <w:bookmarkStart w:id="610" w:name="_Toc401743351"/>
      <w:r w:rsidRPr="00C80C73">
        <w:rPr>
          <w:rStyle w:val="CharSectno"/>
        </w:rPr>
        <w:t>219BA</w:t>
      </w:r>
      <w:r w:rsidRPr="00C80C73">
        <w:t xml:space="preserve">  Obligation to pass on fee reductions where approved child care service eligible</w:t>
      </w:r>
      <w:bookmarkEnd w:id="610"/>
    </w:p>
    <w:p w:rsidR="00AD6C4C" w:rsidRPr="00C80C73" w:rsidRDefault="00AD6C4C" w:rsidP="00AD6C4C">
      <w:pPr>
        <w:pStyle w:val="subsection"/>
      </w:pPr>
      <w:r w:rsidRPr="00C80C73">
        <w:tab/>
        <w:t>(1)</w:t>
      </w:r>
      <w:r w:rsidRPr="00C80C73">
        <w:tab/>
        <w:t>This section applies if:</w:t>
      </w:r>
    </w:p>
    <w:p w:rsidR="00AD6C4C" w:rsidRPr="00C80C73" w:rsidRDefault="00AD6C4C" w:rsidP="00AD6C4C">
      <w:pPr>
        <w:pStyle w:val="paragraph"/>
      </w:pPr>
      <w:r w:rsidRPr="00C80C73">
        <w:tab/>
        <w:t>(a)</w:t>
      </w:r>
      <w:r w:rsidRPr="00C80C73">
        <w:tab/>
        <w:t>an approved child care service is eligible under section</w:t>
      </w:r>
      <w:r w:rsidR="00C80C73">
        <w:t> </w:t>
      </w:r>
      <w:r w:rsidRPr="00C80C73">
        <w:t>47 of the Family Assistance Act for child care benefit by fee reduction for a session of care provided by the service to a child at risk; and</w:t>
      </w:r>
    </w:p>
    <w:p w:rsidR="00AD6C4C" w:rsidRPr="00C80C73" w:rsidRDefault="00AD6C4C" w:rsidP="00AD6C4C">
      <w:pPr>
        <w:pStyle w:val="paragraph"/>
      </w:pPr>
      <w:r w:rsidRPr="00C80C73">
        <w:tab/>
        <w:t>(b)</w:t>
      </w:r>
      <w:r w:rsidRPr="00C80C73">
        <w:tab/>
        <w:t>the Secretary calculates under section</w:t>
      </w:r>
      <w:r w:rsidR="00C80C73">
        <w:t> </w:t>
      </w:r>
      <w:r w:rsidRPr="00C80C73">
        <w:t>50ZB, or recalculates under section</w:t>
      </w:r>
      <w:r w:rsidR="00C80C73">
        <w:t> </w:t>
      </w:r>
      <w:r w:rsidRPr="00C80C73">
        <w:t>50ZC, the amount of child care benefit by fee reduction applicable in respect of the session of care; and</w:t>
      </w:r>
    </w:p>
    <w:p w:rsidR="00AD6C4C" w:rsidRPr="00C80C73" w:rsidRDefault="00AD6C4C" w:rsidP="00AD6C4C">
      <w:pPr>
        <w:pStyle w:val="paragraph"/>
      </w:pPr>
      <w:r w:rsidRPr="00C80C73">
        <w:tab/>
        <w:t>(c)</w:t>
      </w:r>
      <w:r w:rsidRPr="00C80C73">
        <w:tab/>
        <w:t>the Secretary has notified the service of the amount in accordance with subsection</w:t>
      </w:r>
      <w:r w:rsidR="00C80C73">
        <w:t> </w:t>
      </w:r>
      <w:r w:rsidRPr="00C80C73">
        <w:t>50ZB(3), or the recalculated amount in accordance with subsection</w:t>
      </w:r>
      <w:r w:rsidR="00C80C73">
        <w:t> </w:t>
      </w:r>
      <w:r w:rsidRPr="00C80C73">
        <w:t>50ZC(2).</w:t>
      </w:r>
    </w:p>
    <w:p w:rsidR="00AD6C4C" w:rsidRPr="00C80C73" w:rsidRDefault="00AD6C4C" w:rsidP="00AD6C4C">
      <w:pPr>
        <w:pStyle w:val="subsection"/>
      </w:pPr>
      <w:r w:rsidRPr="00C80C73">
        <w:tab/>
        <w:t>(2)</w:t>
      </w:r>
      <w:r w:rsidRPr="00C80C73">
        <w:tab/>
      </w:r>
      <w:r w:rsidR="00917747" w:rsidRPr="00C80C73">
        <w:t>The</w:t>
      </w:r>
      <w:r w:rsidRPr="00C80C73">
        <w:t xml:space="preserve"> service must, within 14 days after being notified of the amount as calculated or recalculated, pass the amount on to itself, except to the extent that the service is required to remit the amount to the Secretary under section</w:t>
      </w:r>
      <w:r w:rsidR="00C80C73">
        <w:t> </w:t>
      </w:r>
      <w:r w:rsidRPr="00C80C73">
        <w:t>219QB.</w:t>
      </w:r>
    </w:p>
    <w:p w:rsidR="00AD6C4C" w:rsidRPr="00C80C73" w:rsidRDefault="00AD6C4C" w:rsidP="00AD6C4C">
      <w:pPr>
        <w:pStyle w:val="subsection"/>
      </w:pPr>
      <w:r w:rsidRPr="00C80C73">
        <w:tab/>
        <w:t>(4)</w:t>
      </w:r>
      <w:r w:rsidRPr="00C80C73">
        <w:tab/>
        <w:t>If:</w:t>
      </w:r>
    </w:p>
    <w:p w:rsidR="00AD6C4C" w:rsidRPr="00C80C73" w:rsidRDefault="00AD6C4C" w:rsidP="00AD6C4C">
      <w:pPr>
        <w:pStyle w:val="paragraph"/>
      </w:pPr>
      <w:r w:rsidRPr="00C80C73">
        <w:tab/>
        <w:t>(a)</w:t>
      </w:r>
      <w:r w:rsidRPr="00C80C73">
        <w:tab/>
        <w:t xml:space="preserve">the service reduces the amount it charges in respect of the session of care in anticipation of the Secretary’s calculation of the amount applicable in respect of child care benefit by </w:t>
      </w:r>
      <w:r w:rsidRPr="00C80C73">
        <w:lastRenderedPageBreak/>
        <w:t xml:space="preserve">fee reduction for that session (the </w:t>
      </w:r>
      <w:r w:rsidRPr="00C80C73">
        <w:rPr>
          <w:b/>
          <w:i/>
        </w:rPr>
        <w:t>anticipated fee reduction</w:t>
      </w:r>
      <w:r w:rsidRPr="00C80C73">
        <w:t>); and</w:t>
      </w:r>
    </w:p>
    <w:p w:rsidR="00AD6C4C" w:rsidRPr="00C80C73" w:rsidRDefault="00AD6C4C" w:rsidP="00AD6C4C">
      <w:pPr>
        <w:pStyle w:val="paragraph"/>
      </w:pPr>
      <w:r w:rsidRPr="00C80C73">
        <w:tab/>
        <w:t>(b)</w:t>
      </w:r>
      <w:r w:rsidRPr="00C80C73">
        <w:tab/>
        <w:t>the service was an approved child care service at the time the session of care was provided;</w:t>
      </w:r>
    </w:p>
    <w:p w:rsidR="00AD6C4C" w:rsidRPr="00C80C73" w:rsidRDefault="00AD6C4C" w:rsidP="00AD6C4C">
      <w:pPr>
        <w:pStyle w:val="subsection2"/>
      </w:pPr>
      <w:r w:rsidRPr="00C80C73">
        <w:t>the service is taken to have passed on to itself an amount equal to the anticipated fee reduction.</w:t>
      </w:r>
    </w:p>
    <w:p w:rsidR="00AD6C4C" w:rsidRPr="00C80C73" w:rsidRDefault="00AD6C4C" w:rsidP="00AD6C4C">
      <w:pPr>
        <w:pStyle w:val="subsection"/>
      </w:pPr>
      <w:r w:rsidRPr="00C80C73">
        <w:tab/>
        <w:t>(5)</w:t>
      </w:r>
      <w:r w:rsidRPr="00C80C73">
        <w:tab/>
        <w:t>The amount is taken to have been passed on on the day on which the Secretary notified the service of the amount in accordance with subsection</w:t>
      </w:r>
      <w:r w:rsidR="00C80C73">
        <w:t> </w:t>
      </w:r>
      <w:r w:rsidRPr="00C80C73">
        <w:t>50ZB(3)</w:t>
      </w:r>
      <w:r w:rsidR="008A68D1" w:rsidRPr="00C80C73">
        <w:t xml:space="preserve"> or 50ZC(2)</w:t>
      </w:r>
      <w:r w:rsidRPr="00C80C73">
        <w:t>.</w:t>
      </w:r>
    </w:p>
    <w:p w:rsidR="00AD6C4C" w:rsidRPr="00C80C73" w:rsidRDefault="00AD6C4C" w:rsidP="00AD6C4C">
      <w:pPr>
        <w:pStyle w:val="ActHead5"/>
      </w:pPr>
      <w:bookmarkStart w:id="611" w:name="_Toc401743352"/>
      <w:r w:rsidRPr="00C80C73">
        <w:rPr>
          <w:rStyle w:val="CharSectno"/>
        </w:rPr>
        <w:t>219BB</w:t>
      </w:r>
      <w:r w:rsidRPr="00C80C73">
        <w:t xml:space="preserve">  Obligation to charge no more than usual fee—rate determined by child care service or Secretary</w:t>
      </w:r>
      <w:bookmarkEnd w:id="611"/>
    </w:p>
    <w:p w:rsidR="00AD6C4C" w:rsidRPr="00C80C73" w:rsidRDefault="00AD6C4C" w:rsidP="00AD6C4C">
      <w:pPr>
        <w:pStyle w:val="subsection"/>
      </w:pPr>
      <w:r w:rsidRPr="00C80C73">
        <w:tab/>
        <w:t>(1)</w:t>
      </w:r>
      <w:r w:rsidRPr="00C80C73">
        <w:tab/>
        <w:t>If:</w:t>
      </w:r>
    </w:p>
    <w:p w:rsidR="00AD6C4C" w:rsidRPr="00C80C73" w:rsidRDefault="00AD6C4C" w:rsidP="00AD6C4C">
      <w:pPr>
        <w:pStyle w:val="paragraph"/>
      </w:pPr>
      <w:r w:rsidRPr="00C80C73">
        <w:tab/>
        <w:t>(a)</w:t>
      </w:r>
      <w:r w:rsidRPr="00C80C73">
        <w:tab/>
        <w:t>an approved child care service certifies under subsection</w:t>
      </w:r>
      <w:r w:rsidR="00C80C73">
        <w:t> </w:t>
      </w:r>
      <w:r w:rsidRPr="00C80C73">
        <w:t>76(1) or (2) of the Family Assistance Act the hourly rate of fee reductions or child care benefit applicable for sessions of care provided by the service to a child during a period; or</w:t>
      </w:r>
    </w:p>
    <w:p w:rsidR="00AD6C4C" w:rsidRPr="00C80C73" w:rsidRDefault="00AD6C4C" w:rsidP="00AD6C4C">
      <w:pPr>
        <w:pStyle w:val="paragraph"/>
      </w:pPr>
      <w:r w:rsidRPr="00C80C73">
        <w:tab/>
        <w:t>(b)</w:t>
      </w:r>
      <w:r w:rsidRPr="00C80C73">
        <w:tab/>
        <w:t>the Secretary determines under subsection</w:t>
      </w:r>
      <w:r w:rsidR="00C80C73">
        <w:t> </w:t>
      </w:r>
      <w:r w:rsidRPr="00C80C73">
        <w:t>81(2), (3) or (4) of the Family Assistance Act the hourly rate of fee reductions or child care benefit for sessions of care an approved child care service provides to a child during a period;</w:t>
      </w:r>
    </w:p>
    <w:p w:rsidR="00AD6C4C" w:rsidRPr="00C80C73" w:rsidRDefault="00AD6C4C" w:rsidP="00AD6C4C">
      <w:pPr>
        <w:pStyle w:val="subsection2"/>
      </w:pPr>
      <w:r w:rsidRPr="00C80C73">
        <w:t>the service must ensure that the fees set for each of those sessions do not exceed the amount of the fees that the service would charge for the same session for the same child if that rate did not apply.</w:t>
      </w:r>
    </w:p>
    <w:p w:rsidR="004C36BA" w:rsidRPr="00C80C73" w:rsidRDefault="004C36BA" w:rsidP="004C36BA">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194060" w:rsidRPr="00C80C73" w:rsidRDefault="00194060" w:rsidP="00194060">
      <w:pPr>
        <w:pStyle w:val="subsection"/>
      </w:pPr>
      <w:r w:rsidRPr="00C80C73">
        <w:tab/>
        <w:t>(2)</w:t>
      </w:r>
      <w:r w:rsidRPr="00C80C73">
        <w:tab/>
        <w:t xml:space="preserve">An approved child care service commits an offence if the service contravenes </w:t>
      </w:r>
      <w:r w:rsidR="00C80C73">
        <w:t>subsection (</w:t>
      </w:r>
      <w:r w:rsidRPr="00C80C73">
        <w:t>1).</w:t>
      </w:r>
    </w:p>
    <w:p w:rsidR="00194060" w:rsidRPr="00C80C73" w:rsidRDefault="00194060" w:rsidP="00194060">
      <w:pPr>
        <w:pStyle w:val="Penalty"/>
      </w:pPr>
      <w:r w:rsidRPr="00C80C73">
        <w:t>Penalty:</w:t>
      </w:r>
      <w:r w:rsidRPr="00C80C73">
        <w:tab/>
        <w:t>60 penalty units.</w:t>
      </w:r>
    </w:p>
    <w:p w:rsidR="00194060" w:rsidRPr="00C80C73" w:rsidRDefault="00194060" w:rsidP="0001239C">
      <w:pPr>
        <w:pStyle w:val="subsection"/>
        <w:keepNext/>
      </w:pPr>
      <w:r w:rsidRPr="00C80C73">
        <w:tab/>
        <w:t>(3)</w:t>
      </w:r>
      <w:r w:rsidRPr="00C80C73">
        <w:tab/>
      </w:r>
      <w:r w:rsidR="00C80C73">
        <w:t>Subsection (</w:t>
      </w:r>
      <w:r w:rsidRPr="00C80C73">
        <w:t>2) is an offence of strict liability.</w:t>
      </w:r>
    </w:p>
    <w:p w:rsidR="00194060" w:rsidRPr="00C80C73" w:rsidRDefault="00194060" w:rsidP="00194060">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AD6C4C" w:rsidRPr="00C80C73" w:rsidRDefault="00AD6C4C" w:rsidP="00AD6C4C">
      <w:pPr>
        <w:pStyle w:val="ActHead5"/>
      </w:pPr>
      <w:bookmarkStart w:id="612" w:name="_Toc401743353"/>
      <w:r w:rsidRPr="00C80C73">
        <w:rPr>
          <w:rStyle w:val="CharSectno"/>
        </w:rPr>
        <w:lastRenderedPageBreak/>
        <w:t>219BC</w:t>
      </w:r>
      <w:r w:rsidRPr="00C80C73">
        <w:t xml:space="preserve">  Obligation to charge no more than usual fee—special grandparent rate</w:t>
      </w:r>
      <w:bookmarkEnd w:id="612"/>
    </w:p>
    <w:p w:rsidR="00AD6C4C" w:rsidRPr="00C80C73" w:rsidRDefault="00AD6C4C" w:rsidP="00AD6C4C">
      <w:pPr>
        <w:pStyle w:val="subsection"/>
      </w:pPr>
      <w:r w:rsidRPr="00C80C73">
        <w:tab/>
        <w:t>(1)</w:t>
      </w:r>
      <w:r w:rsidRPr="00C80C73">
        <w:tab/>
        <w:t>If a determination is in force under subsection</w:t>
      </w:r>
      <w:r w:rsidR="00C80C73">
        <w:t> </w:t>
      </w:r>
      <w:r w:rsidRPr="00C80C73">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C80C73" w:rsidRDefault="00BA63BF" w:rsidP="00BA63BF">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3F5127" w:rsidRPr="00C80C73" w:rsidRDefault="003F5127" w:rsidP="003F5127">
      <w:pPr>
        <w:pStyle w:val="subsection"/>
      </w:pPr>
      <w:r w:rsidRPr="00C80C73">
        <w:tab/>
        <w:t>(2)</w:t>
      </w:r>
      <w:r w:rsidRPr="00C80C73">
        <w:tab/>
        <w:t xml:space="preserve">An approved child care service commits an offence if the service contravenes </w:t>
      </w:r>
      <w:r w:rsidR="00C80C73">
        <w:t>subsection (</w:t>
      </w:r>
      <w:r w:rsidRPr="00C80C73">
        <w:t>1).</w:t>
      </w:r>
    </w:p>
    <w:p w:rsidR="003F5127" w:rsidRPr="00C80C73" w:rsidRDefault="003F5127" w:rsidP="003F5127">
      <w:pPr>
        <w:pStyle w:val="Penalty"/>
      </w:pPr>
      <w:r w:rsidRPr="00C80C73">
        <w:t>Penalty:</w:t>
      </w:r>
      <w:r w:rsidRPr="00C80C73">
        <w:tab/>
        <w:t>60 penalty units.</w:t>
      </w:r>
    </w:p>
    <w:p w:rsidR="003F5127" w:rsidRPr="00C80C73" w:rsidRDefault="003F5127" w:rsidP="003F5127">
      <w:pPr>
        <w:pStyle w:val="subsection"/>
      </w:pPr>
      <w:r w:rsidRPr="00C80C73">
        <w:tab/>
        <w:t>(3)</w:t>
      </w:r>
      <w:r w:rsidRPr="00C80C73">
        <w:tab/>
      </w:r>
      <w:r w:rsidR="00C80C73">
        <w:t>Subsection (</w:t>
      </w:r>
      <w:r w:rsidRPr="00C80C73">
        <w:t>2) is an offence of strict liability.</w:t>
      </w:r>
    </w:p>
    <w:p w:rsidR="003F5127" w:rsidRPr="00C80C73" w:rsidRDefault="003F5127" w:rsidP="003F5127">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AD6C4C" w:rsidRPr="00C80C73" w:rsidRDefault="00AD6C4C" w:rsidP="00AD6C4C">
      <w:pPr>
        <w:pStyle w:val="ActHead5"/>
      </w:pPr>
      <w:bookmarkStart w:id="613" w:name="_Toc401743354"/>
      <w:r w:rsidRPr="00C80C73">
        <w:rPr>
          <w:rStyle w:val="CharSectno"/>
        </w:rPr>
        <w:t>219BD</w:t>
      </w:r>
      <w:r w:rsidRPr="00C80C73">
        <w:t xml:space="preserve">  Obligation to charge no more than usual fee—Jobs Education and Training (JET) Child Care fee assistance</w:t>
      </w:r>
      <w:bookmarkEnd w:id="613"/>
    </w:p>
    <w:p w:rsidR="00AD6C4C" w:rsidRPr="00C80C73" w:rsidRDefault="00AD6C4C" w:rsidP="00AD6C4C">
      <w:pPr>
        <w:pStyle w:val="subsection"/>
      </w:pPr>
      <w:r w:rsidRPr="00C80C73">
        <w:tab/>
        <w:t>(1)</w:t>
      </w:r>
      <w:r w:rsidRPr="00C80C73">
        <w:tab/>
        <w:t>If:</w:t>
      </w:r>
    </w:p>
    <w:p w:rsidR="00AD6C4C" w:rsidRPr="00C80C73" w:rsidRDefault="00AD6C4C" w:rsidP="00AD6C4C">
      <w:pPr>
        <w:pStyle w:val="paragraph"/>
      </w:pPr>
      <w:r w:rsidRPr="00C80C73">
        <w:tab/>
        <w:t>(a)</w:t>
      </w:r>
      <w:r w:rsidRPr="00C80C73">
        <w:tab/>
        <w:t>a determination of conditional eligibility for child care benefit by fee reduction under section</w:t>
      </w:r>
      <w:r w:rsidR="00C80C73">
        <w:t> </w:t>
      </w:r>
      <w:r w:rsidRPr="00C80C73">
        <w:t>50F is in force in respect of an individual and a child for a session of care provided by an approved child care service to the child; and</w:t>
      </w:r>
    </w:p>
    <w:p w:rsidR="00AD6C4C" w:rsidRPr="00C80C73" w:rsidRDefault="00AD6C4C" w:rsidP="00AD6C4C">
      <w:pPr>
        <w:pStyle w:val="paragraph"/>
      </w:pPr>
      <w:r w:rsidRPr="00C80C73">
        <w:tab/>
        <w:t>(b)</w:t>
      </w:r>
      <w:r w:rsidRPr="00C80C73">
        <w:tab/>
        <w:t>the service becomes aware that the individual is eligible to receive Jobs Education and Training (JET) Child Care fee assistance in relation to the session of care;</w:t>
      </w:r>
    </w:p>
    <w:p w:rsidR="00AD6C4C" w:rsidRPr="00C80C73" w:rsidRDefault="00AD6C4C" w:rsidP="00AD6C4C">
      <w:pPr>
        <w:pStyle w:val="subsection2"/>
      </w:pPr>
      <w:r w:rsidRPr="00C80C73">
        <w:t>the service must ensure that the fees set for the session do not exceed the amount of the fees that the service would charge an individual who was not eligible for that assistance for the same session for the same child.</w:t>
      </w:r>
    </w:p>
    <w:p w:rsidR="00221E87" w:rsidRPr="00C80C73" w:rsidRDefault="00221E87" w:rsidP="00221E87">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F609DF" w:rsidRPr="00C80C73" w:rsidRDefault="00F609DF" w:rsidP="00F609DF">
      <w:pPr>
        <w:pStyle w:val="subsection"/>
      </w:pPr>
      <w:r w:rsidRPr="00C80C73">
        <w:lastRenderedPageBreak/>
        <w:tab/>
        <w:t>(1A)</w:t>
      </w:r>
      <w:r w:rsidRPr="00C80C73">
        <w:tab/>
        <w:t xml:space="preserve">An approved child care service commits an offence if the service contravenes </w:t>
      </w:r>
      <w:r w:rsidR="00C80C73">
        <w:t>subsection (</w:t>
      </w:r>
      <w:r w:rsidRPr="00C80C73">
        <w:t>1).</w:t>
      </w:r>
    </w:p>
    <w:p w:rsidR="00F609DF" w:rsidRPr="00C80C73" w:rsidRDefault="00F609DF" w:rsidP="00F609DF">
      <w:pPr>
        <w:pStyle w:val="Penalty"/>
      </w:pPr>
      <w:r w:rsidRPr="00C80C73">
        <w:t>Penalty:</w:t>
      </w:r>
      <w:r w:rsidRPr="00C80C73">
        <w:tab/>
        <w:t>60 penalty units.</w:t>
      </w:r>
    </w:p>
    <w:p w:rsidR="00F609DF" w:rsidRPr="00C80C73" w:rsidRDefault="00F609DF" w:rsidP="00F609DF">
      <w:pPr>
        <w:pStyle w:val="subsection"/>
      </w:pPr>
      <w:r w:rsidRPr="00C80C73">
        <w:tab/>
        <w:t>(1B)</w:t>
      </w:r>
      <w:r w:rsidRPr="00C80C73">
        <w:tab/>
      </w:r>
      <w:r w:rsidR="00C80C73">
        <w:t>Subsection (</w:t>
      </w:r>
      <w:r w:rsidRPr="00C80C73">
        <w:t>1A) is an offence of strict liability.</w:t>
      </w:r>
    </w:p>
    <w:p w:rsidR="00F609DF" w:rsidRPr="00C80C73" w:rsidRDefault="00F609DF" w:rsidP="00F609DF">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AD6C4C" w:rsidRPr="00C80C73" w:rsidRDefault="00AD6C4C" w:rsidP="00AD6C4C">
      <w:pPr>
        <w:pStyle w:val="subsection"/>
      </w:pPr>
      <w:r w:rsidRPr="00C80C73">
        <w:tab/>
        <w:t>(2)</w:t>
      </w:r>
      <w:r w:rsidRPr="00C80C73">
        <w:tab/>
        <w:t xml:space="preserve">In </w:t>
      </w:r>
      <w:r w:rsidR="00C80C73">
        <w:t>subsection (</w:t>
      </w:r>
      <w:r w:rsidRPr="00C80C73">
        <w:t>1):</w:t>
      </w:r>
    </w:p>
    <w:p w:rsidR="00AD6C4C" w:rsidRPr="00C80C73" w:rsidRDefault="00AD6C4C" w:rsidP="00AD6C4C">
      <w:pPr>
        <w:pStyle w:val="Definition"/>
      </w:pPr>
      <w:r w:rsidRPr="00C80C73">
        <w:rPr>
          <w:b/>
          <w:i/>
        </w:rPr>
        <w:t xml:space="preserve">Jobs Education and Training (JET) Child Care fee assistance </w:t>
      </w:r>
      <w:r w:rsidRPr="00C80C73">
        <w:t>means the payment of that name that is paid by the Commonwealth.</w:t>
      </w:r>
    </w:p>
    <w:p w:rsidR="00140DAE" w:rsidRPr="00C80C73" w:rsidRDefault="00140DAE" w:rsidP="00140DAE">
      <w:pPr>
        <w:pStyle w:val="ActHead5"/>
      </w:pPr>
      <w:bookmarkStart w:id="614" w:name="_Toc401743355"/>
      <w:r w:rsidRPr="00C80C73">
        <w:rPr>
          <w:rStyle w:val="CharSectno"/>
        </w:rPr>
        <w:t>219E</w:t>
      </w:r>
      <w:r w:rsidRPr="00C80C73">
        <w:t xml:space="preserve">  Obligation to provide statements</w:t>
      </w:r>
      <w:bookmarkEnd w:id="614"/>
    </w:p>
    <w:p w:rsidR="00140DAE" w:rsidRPr="00C80C73" w:rsidRDefault="00140DAE" w:rsidP="00140DAE">
      <w:pPr>
        <w:pStyle w:val="subsection"/>
      </w:pPr>
      <w:r w:rsidRPr="00C80C73">
        <w:tab/>
        <w:t>(1)</w:t>
      </w:r>
      <w:r w:rsidRPr="00C80C73">
        <w:tab/>
        <w:t>If:</w:t>
      </w:r>
    </w:p>
    <w:p w:rsidR="00140DAE" w:rsidRPr="00C80C73" w:rsidRDefault="00140DAE" w:rsidP="00140DAE">
      <w:pPr>
        <w:pStyle w:val="paragraph"/>
      </w:pPr>
      <w:r w:rsidRPr="00C80C73">
        <w:tab/>
        <w:t>(a)</w:t>
      </w:r>
      <w:r w:rsidRPr="00C80C73">
        <w:tab/>
        <w:t>a determination is in force under section</w:t>
      </w:r>
      <w:r w:rsidR="00C80C73">
        <w:t> </w:t>
      </w:r>
      <w:r w:rsidRPr="00C80C73">
        <w:t>50F that an individual is conditionally eligible for child care benefit by fee reduction in respect of a child; and</w:t>
      </w:r>
    </w:p>
    <w:p w:rsidR="00140DAE" w:rsidRPr="00C80C73" w:rsidRDefault="00140DAE" w:rsidP="00140DAE">
      <w:pPr>
        <w:pStyle w:val="paragraph"/>
      </w:pPr>
      <w:r w:rsidRPr="00C80C73">
        <w:tab/>
        <w:t>(b)</w:t>
      </w:r>
      <w:r w:rsidRPr="00C80C73">
        <w:tab/>
        <w:t xml:space="preserve">a session or sessions of care are provided by an approved child care service to the child during a period (the </w:t>
      </w:r>
      <w:r w:rsidRPr="00C80C73">
        <w:rPr>
          <w:b/>
          <w:i/>
        </w:rPr>
        <w:t>statement period</w:t>
      </w:r>
      <w:r w:rsidRPr="00C80C73">
        <w:t xml:space="preserve">) described in </w:t>
      </w:r>
      <w:r w:rsidR="00C80C73">
        <w:t>subsection (</w:t>
      </w:r>
      <w:r w:rsidRPr="00C80C73">
        <w:t>4); and</w:t>
      </w:r>
    </w:p>
    <w:p w:rsidR="00140DAE" w:rsidRPr="00C80C73" w:rsidRDefault="00140DAE" w:rsidP="00140DAE">
      <w:pPr>
        <w:pStyle w:val="paragraph"/>
      </w:pPr>
      <w:r w:rsidRPr="00C80C73">
        <w:tab/>
        <w:t>(c)</w:t>
      </w:r>
      <w:r w:rsidRPr="00C80C73">
        <w:tab/>
        <w:t>the service is required to pass on an amount under section</w:t>
      </w:r>
      <w:r w:rsidR="00C80C73">
        <w:t> </w:t>
      </w:r>
      <w:r w:rsidRPr="00C80C73">
        <w:t>219B for the session or sessions;</w:t>
      </w:r>
    </w:p>
    <w:p w:rsidR="00140DAE" w:rsidRPr="00C80C73" w:rsidRDefault="00140DAE" w:rsidP="00140DAE">
      <w:pPr>
        <w:pStyle w:val="subsection2"/>
      </w:pPr>
      <w:r w:rsidRPr="00C80C73">
        <w:t xml:space="preserve">the service must, </w:t>
      </w:r>
      <w:r w:rsidR="00D57B40" w:rsidRPr="00C80C73">
        <w:t>before the end of one month starting on the day after the end of the statement period</w:t>
      </w:r>
      <w:r w:rsidRPr="00C80C73">
        <w:t xml:space="preserve">, give to the individual or some other person applicable under rules made under </w:t>
      </w:r>
      <w:r w:rsidR="00C80C73">
        <w:t>subsection (</w:t>
      </w:r>
      <w:r w:rsidRPr="00C80C73">
        <w:t xml:space="preserve">6) a statement setting out the matters specified in </w:t>
      </w:r>
      <w:r w:rsidR="00C80C73">
        <w:t>subsection (</w:t>
      </w:r>
      <w:r w:rsidRPr="00C80C73">
        <w:t>5) in relation to the session or sessions.</w:t>
      </w:r>
    </w:p>
    <w:p w:rsidR="00140DAE" w:rsidRPr="00C80C73" w:rsidRDefault="00140DAE" w:rsidP="00140DAE">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140DAE" w:rsidRPr="00C80C73" w:rsidRDefault="00140DAE" w:rsidP="00140DAE">
      <w:pPr>
        <w:pStyle w:val="subsection"/>
      </w:pPr>
      <w:r w:rsidRPr="00C80C73">
        <w:tab/>
        <w:t>(2)</w:t>
      </w:r>
      <w:r w:rsidRPr="00C80C73">
        <w:tab/>
        <w:t>An approved child care service commits an offence if:</w:t>
      </w:r>
    </w:p>
    <w:p w:rsidR="00140DAE" w:rsidRPr="00C80C73" w:rsidRDefault="00140DAE" w:rsidP="00140DAE">
      <w:pPr>
        <w:pStyle w:val="paragraph"/>
      </w:pPr>
      <w:r w:rsidRPr="00C80C73">
        <w:tab/>
        <w:t>(a)</w:t>
      </w:r>
      <w:r w:rsidRPr="00C80C73">
        <w:tab/>
        <w:t>a determination is in force under section</w:t>
      </w:r>
      <w:r w:rsidR="00C80C73">
        <w:t> </w:t>
      </w:r>
      <w:r w:rsidRPr="00C80C73">
        <w:t>50F that an individual is conditionally eligible for child care benefit by fee reduction in respect of a child; and</w:t>
      </w:r>
    </w:p>
    <w:p w:rsidR="00140DAE" w:rsidRPr="00C80C73" w:rsidRDefault="00140DAE" w:rsidP="00140DAE">
      <w:pPr>
        <w:pStyle w:val="paragraph"/>
      </w:pPr>
      <w:r w:rsidRPr="00C80C73">
        <w:tab/>
        <w:t>(b)</w:t>
      </w:r>
      <w:r w:rsidRPr="00C80C73">
        <w:tab/>
        <w:t xml:space="preserve">a session or sessions of care are provided by the service to the child during a period (the </w:t>
      </w:r>
      <w:r w:rsidRPr="00C80C73">
        <w:rPr>
          <w:b/>
          <w:i/>
        </w:rPr>
        <w:t>statement period</w:t>
      </w:r>
      <w:r w:rsidRPr="00C80C73">
        <w:t xml:space="preserve">) described in </w:t>
      </w:r>
      <w:r w:rsidR="00C80C73">
        <w:t>subsection (</w:t>
      </w:r>
      <w:r w:rsidRPr="00C80C73">
        <w:t>4); and</w:t>
      </w:r>
    </w:p>
    <w:p w:rsidR="00140DAE" w:rsidRPr="00C80C73" w:rsidRDefault="00140DAE" w:rsidP="00140DAE">
      <w:pPr>
        <w:pStyle w:val="paragraph"/>
      </w:pPr>
      <w:r w:rsidRPr="00C80C73">
        <w:lastRenderedPageBreak/>
        <w:tab/>
        <w:t>(c)</w:t>
      </w:r>
      <w:r w:rsidRPr="00C80C73">
        <w:tab/>
        <w:t>the service is required to pass on an amount under section</w:t>
      </w:r>
      <w:r w:rsidR="00C80C73">
        <w:t> </w:t>
      </w:r>
      <w:r w:rsidRPr="00C80C73">
        <w:t>219B for the session or sessions; and</w:t>
      </w:r>
    </w:p>
    <w:p w:rsidR="00140DAE" w:rsidRPr="00C80C73" w:rsidRDefault="00140DAE" w:rsidP="00140DAE">
      <w:pPr>
        <w:pStyle w:val="paragraph"/>
      </w:pPr>
      <w:r w:rsidRPr="00C80C73">
        <w:tab/>
        <w:t>(d)</w:t>
      </w:r>
      <w:r w:rsidRPr="00C80C73">
        <w:tab/>
        <w:t xml:space="preserve">the service does not, </w:t>
      </w:r>
      <w:r w:rsidR="00D57B40" w:rsidRPr="00C80C73">
        <w:t>before the end of one month starting on the day after the end of the statement period</w:t>
      </w:r>
      <w:r w:rsidRPr="00C80C73">
        <w:t xml:space="preserve">, give to the individual or some other person applicable under rules made under </w:t>
      </w:r>
      <w:r w:rsidR="00C80C73">
        <w:t>subsection (</w:t>
      </w:r>
      <w:r w:rsidRPr="00C80C73">
        <w:t xml:space="preserve">6) a statement setting out the matters specified in </w:t>
      </w:r>
      <w:r w:rsidR="00C80C73">
        <w:t>subsection (</w:t>
      </w:r>
      <w:r w:rsidRPr="00C80C73">
        <w:t>5) in relation to the session or sessions.</w:t>
      </w:r>
    </w:p>
    <w:p w:rsidR="00140DAE" w:rsidRPr="00C80C73" w:rsidRDefault="00140DAE" w:rsidP="00140DAE">
      <w:pPr>
        <w:pStyle w:val="Penalty"/>
      </w:pPr>
      <w:r w:rsidRPr="00C80C73">
        <w:t>Penalty:</w:t>
      </w:r>
      <w:r w:rsidRPr="00C80C73">
        <w:tab/>
        <w:t>60 penalty units.</w:t>
      </w:r>
    </w:p>
    <w:p w:rsidR="00140DAE" w:rsidRPr="00C80C73" w:rsidRDefault="00140DAE" w:rsidP="00140DAE">
      <w:pPr>
        <w:pStyle w:val="subsection"/>
      </w:pPr>
      <w:r w:rsidRPr="00C80C73">
        <w:tab/>
        <w:t>(3)</w:t>
      </w:r>
      <w:r w:rsidRPr="00C80C73">
        <w:tab/>
      </w:r>
      <w:r w:rsidR="00C80C73">
        <w:t>Subsection (</w:t>
      </w:r>
      <w:r w:rsidRPr="00C80C73">
        <w:t>2) is an offence of strict liability.</w:t>
      </w:r>
    </w:p>
    <w:p w:rsidR="00140DAE" w:rsidRPr="00C80C73" w:rsidRDefault="00140DAE" w:rsidP="00140DAE">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C756E5" w:rsidRPr="00C80C73" w:rsidRDefault="00C756E5" w:rsidP="00C756E5">
      <w:pPr>
        <w:pStyle w:val="subsection"/>
      </w:pPr>
      <w:r w:rsidRPr="00C80C73">
        <w:tab/>
        <w:t>(4)</w:t>
      </w:r>
      <w:r w:rsidRPr="00C80C73">
        <w:tab/>
        <w:t>The statement periods for the service are as follows:</w:t>
      </w:r>
    </w:p>
    <w:p w:rsidR="00C756E5" w:rsidRPr="00C80C73" w:rsidRDefault="00C756E5" w:rsidP="00C756E5">
      <w:pPr>
        <w:pStyle w:val="paragraph"/>
      </w:pPr>
      <w:r w:rsidRPr="00C80C73">
        <w:tab/>
        <w:t>(a)</w:t>
      </w:r>
      <w:r w:rsidRPr="00C80C73">
        <w:tab/>
        <w:t xml:space="preserve">the first statement period is the period of 3 months starting on the day (the </w:t>
      </w:r>
      <w:r w:rsidRPr="00C80C73">
        <w:rPr>
          <w:b/>
          <w:i/>
        </w:rPr>
        <w:t>initial day</w:t>
      </w:r>
      <w:r w:rsidRPr="00C80C73">
        <w:t>) that is:</w:t>
      </w:r>
    </w:p>
    <w:p w:rsidR="00C756E5" w:rsidRPr="00C80C73" w:rsidRDefault="00C756E5" w:rsidP="00C756E5">
      <w:pPr>
        <w:pStyle w:val="paragraphsub"/>
      </w:pPr>
      <w:r w:rsidRPr="00C80C73">
        <w:tab/>
        <w:t>(i)</w:t>
      </w:r>
      <w:r w:rsidRPr="00C80C73">
        <w:tab/>
        <w:t>the day Schedule</w:t>
      </w:r>
      <w:r w:rsidR="00C80C73">
        <w:t> </w:t>
      </w:r>
      <w:r w:rsidRPr="00C80C73">
        <w:t xml:space="preserve">2 to the </w:t>
      </w:r>
      <w:r w:rsidRPr="00C80C73">
        <w:rPr>
          <w:i/>
        </w:rPr>
        <w:t>Family Assistance Legislation Amendment (Child Care) Act 2010</w:t>
      </w:r>
      <w:r w:rsidRPr="00C80C73">
        <w:t xml:space="preserve"> commences; or</w:t>
      </w:r>
    </w:p>
    <w:p w:rsidR="00C756E5" w:rsidRPr="00C80C73" w:rsidRDefault="00C756E5" w:rsidP="00C756E5">
      <w:pPr>
        <w:pStyle w:val="paragraphsub"/>
      </w:pPr>
      <w:r w:rsidRPr="00C80C73">
        <w:tab/>
        <w:t>(ii)</w:t>
      </w:r>
      <w:r w:rsidRPr="00C80C73">
        <w:tab/>
        <w:t>if the Secretary approves the service under section</w:t>
      </w:r>
      <w:r w:rsidR="00C80C73">
        <w:t> </w:t>
      </w:r>
      <w:r w:rsidRPr="00C80C73">
        <w:t xml:space="preserve">195 of this Act on a day later than the one described in </w:t>
      </w:r>
      <w:r w:rsidR="00C80C73">
        <w:t>subparagraph (</w:t>
      </w:r>
      <w:r w:rsidRPr="00C80C73">
        <w:t>i)—that later day;</w:t>
      </w:r>
    </w:p>
    <w:p w:rsidR="00C756E5" w:rsidRPr="00C80C73" w:rsidRDefault="00C756E5" w:rsidP="00C756E5">
      <w:pPr>
        <w:pStyle w:val="paragraph"/>
      </w:pPr>
      <w:r w:rsidRPr="00C80C73">
        <w:tab/>
      </w:r>
      <w:r w:rsidRPr="00C80C73">
        <w:tab/>
        <w:t>or, if before or during that 3</w:t>
      </w:r>
      <w:r w:rsidR="00C80C73">
        <w:noBreakHyphen/>
      </w:r>
      <w:r w:rsidRPr="00C80C73">
        <w:t>month period the service chooses a shorter period starting on the initial day, the shorter period;</w:t>
      </w:r>
    </w:p>
    <w:p w:rsidR="00C756E5" w:rsidRPr="00C80C73" w:rsidRDefault="00C756E5" w:rsidP="00C756E5">
      <w:pPr>
        <w:pStyle w:val="paragraph"/>
      </w:pPr>
      <w:r w:rsidRPr="00C80C73">
        <w:tab/>
        <w:t>(b)</w:t>
      </w:r>
      <w:r w:rsidRPr="00C80C73">
        <w:tab/>
        <w:t>each of the later statement periods is:</w:t>
      </w:r>
    </w:p>
    <w:p w:rsidR="00C756E5" w:rsidRPr="00C80C73" w:rsidRDefault="00C756E5" w:rsidP="00C756E5">
      <w:pPr>
        <w:pStyle w:val="paragraphsub"/>
      </w:pPr>
      <w:r w:rsidRPr="00C80C73">
        <w:tab/>
        <w:t>(i)</w:t>
      </w:r>
      <w:r w:rsidRPr="00C80C73">
        <w:tab/>
        <w:t>the period of 3 months starting on the day after the end of the immediately preceding statement period; or</w:t>
      </w:r>
    </w:p>
    <w:p w:rsidR="00C756E5" w:rsidRPr="00C80C73" w:rsidRDefault="00C756E5" w:rsidP="00C756E5">
      <w:pPr>
        <w:pStyle w:val="paragraphsub"/>
      </w:pPr>
      <w:r w:rsidRPr="00C80C73">
        <w:tab/>
        <w:t>(ii)</w:t>
      </w:r>
      <w:r w:rsidRPr="00C80C73">
        <w:tab/>
        <w:t>if before or during that 3</w:t>
      </w:r>
      <w:r w:rsidR="00C80C73">
        <w:noBreakHyphen/>
      </w:r>
      <w:r w:rsidRPr="00C80C73">
        <w:t>month period the service chooses a shorter period starting on that day—the shorter period.</w:t>
      </w:r>
    </w:p>
    <w:p w:rsidR="00140DAE" w:rsidRPr="00C80C73" w:rsidRDefault="00140DAE" w:rsidP="00140DAE">
      <w:pPr>
        <w:pStyle w:val="subsection"/>
      </w:pPr>
      <w:r w:rsidRPr="00C80C73">
        <w:tab/>
        <w:t>(5)</w:t>
      </w:r>
      <w:r w:rsidRPr="00C80C73">
        <w:tab/>
        <w:t>The matters required to be set out in a statement for a statement period are:</w:t>
      </w:r>
    </w:p>
    <w:p w:rsidR="00140DAE" w:rsidRPr="00C80C73" w:rsidRDefault="00140DAE" w:rsidP="00140DAE">
      <w:pPr>
        <w:pStyle w:val="paragraph"/>
      </w:pPr>
      <w:r w:rsidRPr="00C80C73">
        <w:tab/>
        <w:t>(a)</w:t>
      </w:r>
      <w:r w:rsidRPr="00C80C73">
        <w:tab/>
        <w:t>the start and end of the statement period; and</w:t>
      </w:r>
    </w:p>
    <w:p w:rsidR="00140DAE" w:rsidRPr="00C80C73" w:rsidRDefault="00140DAE" w:rsidP="00140DAE">
      <w:pPr>
        <w:pStyle w:val="paragraph"/>
      </w:pPr>
      <w:r w:rsidRPr="00C80C73">
        <w:tab/>
        <w:t>(b)</w:t>
      </w:r>
      <w:r w:rsidRPr="00C80C73">
        <w:tab/>
        <w:t>the amount that would have been the fees payable for the session or sessions of care provided by the service to the child during the statement period if no amount had been passed on under section</w:t>
      </w:r>
      <w:r w:rsidR="00C80C73">
        <w:t> </w:t>
      </w:r>
      <w:r w:rsidRPr="00C80C73">
        <w:t>219B for the session or sessions; and</w:t>
      </w:r>
    </w:p>
    <w:p w:rsidR="00140DAE" w:rsidRPr="00C80C73" w:rsidRDefault="00140DAE" w:rsidP="00140DAE">
      <w:pPr>
        <w:pStyle w:val="paragraph"/>
      </w:pPr>
      <w:r w:rsidRPr="00C80C73">
        <w:lastRenderedPageBreak/>
        <w:tab/>
        <w:t>(c)</w:t>
      </w:r>
      <w:r w:rsidRPr="00C80C73">
        <w:tab/>
        <w:t>the amount of fee reductions required to be passed on under section</w:t>
      </w:r>
      <w:r w:rsidR="00C80C73">
        <w:t> </w:t>
      </w:r>
      <w:r w:rsidRPr="00C80C73">
        <w:t>219B for the session or sessions; and</w:t>
      </w:r>
    </w:p>
    <w:p w:rsidR="00140DAE" w:rsidRPr="00C80C73" w:rsidRDefault="00140DAE" w:rsidP="00140DAE">
      <w:pPr>
        <w:pStyle w:val="paragraph"/>
      </w:pPr>
      <w:r w:rsidRPr="00C80C73">
        <w:tab/>
        <w:t>(d)</w:t>
      </w:r>
      <w:r w:rsidRPr="00C80C73">
        <w:tab/>
        <w:t xml:space="preserve">any other information the Secretary specifies in the rules (if any) made under </w:t>
      </w:r>
      <w:r w:rsidR="00C80C73">
        <w:t>subsection (</w:t>
      </w:r>
      <w:r w:rsidRPr="00C80C73">
        <w:t>6).</w:t>
      </w:r>
    </w:p>
    <w:p w:rsidR="00140DAE" w:rsidRPr="00C80C73" w:rsidRDefault="00140DAE" w:rsidP="00140DAE">
      <w:pPr>
        <w:pStyle w:val="notetext"/>
      </w:pPr>
      <w:r w:rsidRPr="00C80C73">
        <w:t>Note:</w:t>
      </w:r>
      <w:r w:rsidRPr="00C80C73">
        <w:tab/>
        <w:t>The amount of fee reductions required to be set out in the statement may be a nil amount (see section</w:t>
      </w:r>
      <w:r w:rsidR="00C80C73">
        <w:t> </w:t>
      </w:r>
      <w:r w:rsidRPr="00C80C73">
        <w:t>4A).</w:t>
      </w:r>
    </w:p>
    <w:p w:rsidR="00140DAE" w:rsidRPr="00C80C73" w:rsidRDefault="00140DAE" w:rsidP="00140DAE">
      <w:pPr>
        <w:pStyle w:val="subsection"/>
      </w:pPr>
      <w:r w:rsidRPr="00C80C73">
        <w:tab/>
        <w:t>(6)</w:t>
      </w:r>
      <w:r w:rsidRPr="00C80C73">
        <w:tab/>
        <w:t>The Secretary may, by legislative instrument, make rules dealing with any of the following matters:</w:t>
      </w:r>
    </w:p>
    <w:p w:rsidR="00140DAE" w:rsidRPr="00C80C73" w:rsidRDefault="00140DAE" w:rsidP="00140DAE">
      <w:pPr>
        <w:pStyle w:val="paragraph"/>
      </w:pPr>
      <w:r w:rsidRPr="00C80C73">
        <w:tab/>
        <w:t>(a)</w:t>
      </w:r>
      <w:r w:rsidRPr="00C80C73">
        <w:tab/>
        <w:t>how statements should be given;</w:t>
      </w:r>
    </w:p>
    <w:p w:rsidR="00140DAE" w:rsidRPr="00C80C73" w:rsidRDefault="00140DAE" w:rsidP="00140DAE">
      <w:pPr>
        <w:pStyle w:val="paragraph"/>
      </w:pPr>
      <w:r w:rsidRPr="00C80C73">
        <w:tab/>
        <w:t>(b)</w:t>
      </w:r>
      <w:r w:rsidRPr="00C80C73">
        <w:tab/>
        <w:t>to whom the statements should be given;</w:t>
      </w:r>
    </w:p>
    <w:p w:rsidR="00140DAE" w:rsidRPr="00C80C73" w:rsidRDefault="00140DAE" w:rsidP="00140DAE">
      <w:pPr>
        <w:pStyle w:val="paragraph"/>
      </w:pPr>
      <w:r w:rsidRPr="00C80C73">
        <w:tab/>
        <w:t>(c)</w:t>
      </w:r>
      <w:r w:rsidRPr="00C80C73">
        <w:tab/>
        <w:t>for particular approved child care services or classes of approved child care services—different statement periods;</w:t>
      </w:r>
    </w:p>
    <w:p w:rsidR="00140DAE" w:rsidRPr="00C80C73" w:rsidRDefault="00140DAE" w:rsidP="00140DAE">
      <w:pPr>
        <w:pStyle w:val="paragraph"/>
      </w:pPr>
      <w:r w:rsidRPr="00C80C73">
        <w:tab/>
        <w:t>(d)</w:t>
      </w:r>
      <w:r w:rsidRPr="00C80C73">
        <w:tab/>
        <w:t>other information that must be given in the statements.</w:t>
      </w:r>
    </w:p>
    <w:p w:rsidR="00C756E5" w:rsidRPr="00C80C73" w:rsidRDefault="00C756E5" w:rsidP="00C756E5">
      <w:pPr>
        <w:pStyle w:val="SubsectionHead"/>
      </w:pPr>
      <w:r w:rsidRPr="00C80C73">
        <w:t>Correcting or reissuing statements</w:t>
      </w:r>
    </w:p>
    <w:p w:rsidR="00C756E5" w:rsidRPr="00C80C73" w:rsidRDefault="00C756E5" w:rsidP="00C756E5">
      <w:pPr>
        <w:pStyle w:val="subsection"/>
      </w:pPr>
      <w:r w:rsidRPr="00C80C73">
        <w:tab/>
        <w:t>(7)</w:t>
      </w:r>
      <w:r w:rsidRPr="00C80C73">
        <w:tab/>
        <w:t>If:</w:t>
      </w:r>
    </w:p>
    <w:p w:rsidR="00C756E5" w:rsidRPr="00C80C73" w:rsidRDefault="00C756E5" w:rsidP="00C756E5">
      <w:pPr>
        <w:pStyle w:val="paragraph"/>
      </w:pPr>
      <w:r w:rsidRPr="00C80C73">
        <w:tab/>
        <w:t>(a)</w:t>
      </w:r>
      <w:r w:rsidRPr="00C80C73">
        <w:tab/>
        <w:t xml:space="preserve">an approved child care service has, under </w:t>
      </w:r>
      <w:r w:rsidR="00C80C73">
        <w:t>subsection (</w:t>
      </w:r>
      <w:r w:rsidRPr="00C80C73">
        <w:t xml:space="preserve">1), given an individual or other person a statement (the </w:t>
      </w:r>
      <w:r w:rsidRPr="00C80C73">
        <w:rPr>
          <w:b/>
          <w:i/>
        </w:rPr>
        <w:t>earlier statement</w:t>
      </w:r>
      <w:r w:rsidRPr="00C80C73">
        <w:t>) relating to a session or sessions of care provided by the service to a child in the statement period; and</w:t>
      </w:r>
    </w:p>
    <w:p w:rsidR="00C756E5" w:rsidRPr="00C80C73" w:rsidRDefault="00C756E5" w:rsidP="00C756E5">
      <w:pPr>
        <w:pStyle w:val="paragraph"/>
      </w:pPr>
      <w:r w:rsidRPr="00C80C73">
        <w:tab/>
        <w:t>(b)</w:t>
      </w:r>
      <w:r w:rsidRPr="00C80C73">
        <w:tab/>
        <w:t>under section</w:t>
      </w:r>
      <w:r w:rsidR="00C80C73">
        <w:t> </w:t>
      </w:r>
      <w:r w:rsidRPr="00C80C73">
        <w:t xml:space="preserve">50ZA, the service is notified on a day (the </w:t>
      </w:r>
      <w:r w:rsidRPr="00C80C73">
        <w:rPr>
          <w:b/>
          <w:i/>
        </w:rPr>
        <w:t>notification day</w:t>
      </w:r>
      <w:r w:rsidRPr="00C80C73">
        <w:t>) of a recalculated rate or amount in respect of any of those sessions;</w:t>
      </w:r>
    </w:p>
    <w:p w:rsidR="00C756E5" w:rsidRPr="00C80C73" w:rsidRDefault="00C756E5" w:rsidP="00C756E5">
      <w:pPr>
        <w:pStyle w:val="subsection2"/>
      </w:pPr>
      <w:r w:rsidRPr="00C80C73">
        <w:t xml:space="preserve">the service must, before the end of the first statement period starting after the notification day, give the individual or other person either a statement setting out the matters specified in </w:t>
      </w:r>
      <w:r w:rsidR="00C80C73">
        <w:t>subsection (</w:t>
      </w:r>
      <w:r w:rsidRPr="00C80C73">
        <w:t>5) taking account of the recalculation or a statement amending the earlier statement so as to take account of the recalculation.</w:t>
      </w:r>
    </w:p>
    <w:p w:rsidR="00C756E5" w:rsidRPr="00C80C73" w:rsidRDefault="00C756E5" w:rsidP="00C756E5">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C756E5" w:rsidRPr="00C80C73" w:rsidRDefault="00C756E5" w:rsidP="00C756E5">
      <w:pPr>
        <w:pStyle w:val="subsection"/>
      </w:pPr>
      <w:r w:rsidRPr="00C80C73">
        <w:tab/>
        <w:t>(8)</w:t>
      </w:r>
      <w:r w:rsidRPr="00C80C73">
        <w:tab/>
        <w:t>An approved child care service commits an offence if:</w:t>
      </w:r>
    </w:p>
    <w:p w:rsidR="00C756E5" w:rsidRPr="00C80C73" w:rsidRDefault="00C756E5" w:rsidP="00C756E5">
      <w:pPr>
        <w:pStyle w:val="paragraph"/>
      </w:pPr>
      <w:r w:rsidRPr="00C80C73">
        <w:tab/>
        <w:t>(a)</w:t>
      </w:r>
      <w:r w:rsidRPr="00C80C73">
        <w:tab/>
        <w:t xml:space="preserve">the service has, under </w:t>
      </w:r>
      <w:r w:rsidR="00C80C73">
        <w:t>subsection (</w:t>
      </w:r>
      <w:r w:rsidRPr="00C80C73">
        <w:t xml:space="preserve">1), given an individual or other person a statement (the </w:t>
      </w:r>
      <w:r w:rsidRPr="00C80C73">
        <w:rPr>
          <w:b/>
          <w:i/>
        </w:rPr>
        <w:t>earlier statement</w:t>
      </w:r>
      <w:r w:rsidRPr="00C80C73">
        <w:t>) relating to a session or sessions of care provided by the service to a child in the statement period; and</w:t>
      </w:r>
    </w:p>
    <w:p w:rsidR="00C756E5" w:rsidRPr="00C80C73" w:rsidRDefault="00C756E5" w:rsidP="00C756E5">
      <w:pPr>
        <w:pStyle w:val="paragraph"/>
      </w:pPr>
      <w:r w:rsidRPr="00C80C73">
        <w:lastRenderedPageBreak/>
        <w:tab/>
        <w:t>(b)</w:t>
      </w:r>
      <w:r w:rsidRPr="00C80C73">
        <w:tab/>
        <w:t>under section</w:t>
      </w:r>
      <w:r w:rsidR="00C80C73">
        <w:t> </w:t>
      </w:r>
      <w:r w:rsidRPr="00C80C73">
        <w:t xml:space="preserve">50ZA, the service is notified on a day (the </w:t>
      </w:r>
      <w:r w:rsidRPr="00C80C73">
        <w:rPr>
          <w:b/>
          <w:i/>
        </w:rPr>
        <w:t>notification day</w:t>
      </w:r>
      <w:r w:rsidRPr="00C80C73">
        <w:t>) of a recalculated rate or amount in respect of any of those sessions; and</w:t>
      </w:r>
    </w:p>
    <w:p w:rsidR="00C756E5" w:rsidRPr="00C80C73" w:rsidRDefault="00C756E5" w:rsidP="00C756E5">
      <w:pPr>
        <w:pStyle w:val="paragraph"/>
      </w:pPr>
      <w:r w:rsidRPr="00C80C73">
        <w:tab/>
        <w:t>(c)</w:t>
      </w:r>
      <w:r w:rsidRPr="00C80C73">
        <w:tab/>
        <w:t xml:space="preserve">the service does not, before the end of the first statement period starting after the notification day, give the individual or other person either a statement setting out the matters specified in </w:t>
      </w:r>
      <w:r w:rsidR="00C80C73">
        <w:t>subsection (</w:t>
      </w:r>
      <w:r w:rsidRPr="00C80C73">
        <w:t>5) taking account of the recalculation or a statement amending the earlier statement so as to take account of the recalculation.</w:t>
      </w:r>
    </w:p>
    <w:p w:rsidR="00C756E5" w:rsidRPr="00C80C73" w:rsidRDefault="00C756E5" w:rsidP="00C756E5">
      <w:pPr>
        <w:pStyle w:val="Penalty"/>
      </w:pPr>
      <w:r w:rsidRPr="00C80C73">
        <w:t>Penalty:</w:t>
      </w:r>
      <w:r w:rsidRPr="00C80C73">
        <w:tab/>
        <w:t>60 penalty units.</w:t>
      </w:r>
    </w:p>
    <w:p w:rsidR="00C756E5" w:rsidRPr="00C80C73" w:rsidRDefault="00C756E5" w:rsidP="00C756E5">
      <w:pPr>
        <w:pStyle w:val="subsection"/>
      </w:pPr>
      <w:r w:rsidRPr="00C80C73">
        <w:tab/>
        <w:t>(9)</w:t>
      </w:r>
      <w:r w:rsidRPr="00C80C73">
        <w:tab/>
      </w:r>
      <w:r w:rsidR="00C80C73">
        <w:t>Subsection (</w:t>
      </w:r>
      <w:r w:rsidRPr="00C80C73">
        <w:t>8) is an offence of strict liability.</w:t>
      </w:r>
    </w:p>
    <w:p w:rsidR="00C756E5" w:rsidRPr="00C80C73" w:rsidRDefault="00C756E5" w:rsidP="00C756E5">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2965E6" w:rsidRPr="00C80C73" w:rsidRDefault="00127CA2" w:rsidP="002965E6">
      <w:pPr>
        <w:pStyle w:val="ActHead4"/>
      </w:pPr>
      <w:bookmarkStart w:id="615" w:name="_Toc401743356"/>
      <w:r w:rsidRPr="00C80C73">
        <w:rPr>
          <w:rStyle w:val="CharSubdNo"/>
        </w:rPr>
        <w:t>Subdivision</w:t>
      </w:r>
      <w:r w:rsidR="00753CFA" w:rsidRPr="00C80C73">
        <w:rPr>
          <w:rStyle w:val="CharSubdNo"/>
        </w:rPr>
        <w:t xml:space="preserve"> </w:t>
      </w:r>
      <w:r w:rsidR="002965E6" w:rsidRPr="00C80C73">
        <w:rPr>
          <w:rStyle w:val="CharSubdNo"/>
        </w:rPr>
        <w:t>C</w:t>
      </w:r>
      <w:r w:rsidR="002965E6" w:rsidRPr="00C80C73">
        <w:t>—</w:t>
      </w:r>
      <w:r w:rsidR="002965E6" w:rsidRPr="00C80C73">
        <w:rPr>
          <w:rStyle w:val="CharSubdText"/>
        </w:rPr>
        <w:t>Obligations relating to weekly child care rebate</w:t>
      </w:r>
      <w:bookmarkEnd w:id="615"/>
    </w:p>
    <w:p w:rsidR="002965E6" w:rsidRPr="00C80C73" w:rsidRDefault="002965E6" w:rsidP="002965E6">
      <w:pPr>
        <w:pStyle w:val="ActHead5"/>
      </w:pPr>
      <w:bookmarkStart w:id="616" w:name="_Toc401743357"/>
      <w:r w:rsidRPr="00C80C73">
        <w:rPr>
          <w:rStyle w:val="CharSectno"/>
        </w:rPr>
        <w:t>219EA</w:t>
      </w:r>
      <w:r w:rsidRPr="00C80C73">
        <w:t xml:space="preserve">  Obligation to pass on weekly child care rebate</w:t>
      </w:r>
      <w:bookmarkEnd w:id="616"/>
    </w:p>
    <w:p w:rsidR="002965E6" w:rsidRPr="00C80C73" w:rsidRDefault="002965E6" w:rsidP="002965E6">
      <w:pPr>
        <w:pStyle w:val="subsection"/>
      </w:pPr>
      <w:r w:rsidRPr="00C80C73">
        <w:tab/>
        <w:t>(1)</w:t>
      </w:r>
      <w:r w:rsidRPr="00C80C73">
        <w:tab/>
        <w:t>This section applies if:</w:t>
      </w:r>
    </w:p>
    <w:p w:rsidR="002965E6" w:rsidRPr="00C80C73" w:rsidRDefault="002965E6" w:rsidP="002965E6">
      <w:pPr>
        <w:pStyle w:val="paragraph"/>
      </w:pPr>
      <w:r w:rsidRPr="00C80C73">
        <w:tab/>
        <w:t>(a)</w:t>
      </w:r>
      <w:r w:rsidRPr="00C80C73">
        <w:tab/>
        <w:t>the Secretary calculates under section</w:t>
      </w:r>
      <w:r w:rsidR="00C80C73">
        <w:t> </w:t>
      </w:r>
      <w:r w:rsidRPr="00C80C73">
        <w:t>65EAAA, or recalculates under section</w:t>
      </w:r>
      <w:r w:rsidR="00C80C73">
        <w:t> </w:t>
      </w:r>
      <w:r w:rsidRPr="00C80C73">
        <w:t>65EAAD, the amount of the child care rebate that is applicable in respect of an individual and a child for care provided for the child by an approved child care service in a week; and</w:t>
      </w:r>
    </w:p>
    <w:p w:rsidR="002965E6" w:rsidRPr="00C80C73" w:rsidRDefault="002965E6" w:rsidP="002965E6">
      <w:pPr>
        <w:pStyle w:val="paragraph"/>
      </w:pPr>
      <w:r w:rsidRPr="00C80C73">
        <w:tab/>
        <w:t>(b)</w:t>
      </w:r>
      <w:r w:rsidRPr="00C80C73">
        <w:tab/>
        <w:t>the Secretary has notified the service of the amount in accordance with subsection</w:t>
      </w:r>
      <w:r w:rsidR="00C80C73">
        <w:t> </w:t>
      </w:r>
      <w:r w:rsidRPr="00C80C73">
        <w:t>65EAA</w:t>
      </w:r>
      <w:r w:rsidR="00753CFA" w:rsidRPr="00C80C73">
        <w:t>B(</w:t>
      </w:r>
      <w:r w:rsidRPr="00C80C73">
        <w:t>2), or the recalculated amount in accordance with subsection</w:t>
      </w:r>
      <w:r w:rsidR="00C80C73">
        <w:t> </w:t>
      </w:r>
      <w:r w:rsidRPr="00C80C73">
        <w:t>65EAA</w:t>
      </w:r>
      <w:r w:rsidR="00753CFA" w:rsidRPr="00C80C73">
        <w:t>E(</w:t>
      </w:r>
      <w:r w:rsidRPr="00C80C73">
        <w:t>2).</w:t>
      </w:r>
    </w:p>
    <w:p w:rsidR="002965E6" w:rsidRPr="00C80C73" w:rsidRDefault="002965E6" w:rsidP="002965E6">
      <w:pPr>
        <w:pStyle w:val="subsection"/>
      </w:pPr>
      <w:r w:rsidRPr="00C80C73">
        <w:tab/>
        <w:t>(2)</w:t>
      </w:r>
      <w:r w:rsidRPr="00C80C73">
        <w:tab/>
      </w:r>
      <w:r w:rsidR="009D486A" w:rsidRPr="00C80C73">
        <w:t>The</w:t>
      </w:r>
      <w:r w:rsidRPr="00C80C73">
        <w:t xml:space="preserve"> service must, within 14 days after being notified of the amount as calculated or recalculated, pass the amount on to the individual, except to the extent that the service is required to remit the amount to the Secretary under section</w:t>
      </w:r>
      <w:r w:rsidR="00C80C73">
        <w:t> </w:t>
      </w:r>
      <w:r w:rsidRPr="00C80C73">
        <w:t>219QE.</w:t>
      </w:r>
    </w:p>
    <w:p w:rsidR="002965E6" w:rsidRPr="00C80C73" w:rsidRDefault="002965E6" w:rsidP="002965E6">
      <w:pPr>
        <w:pStyle w:val="notetext"/>
      </w:pPr>
      <w:r w:rsidRPr="00C80C73">
        <w:t>Note 1:</w:t>
      </w:r>
      <w:r w:rsidRPr="00C80C73">
        <w:tab/>
        <w:t>This amount must be passed on, even if the payment of child care rebate has been suspended under paragraph</w:t>
      </w:r>
      <w:r w:rsidR="00C80C73">
        <w:t> </w:t>
      </w:r>
      <w:r w:rsidRPr="00C80C73">
        <w:t>200(1)(i).</w:t>
      </w:r>
    </w:p>
    <w:p w:rsidR="002965E6" w:rsidRPr="00C80C73" w:rsidRDefault="002965E6" w:rsidP="002965E6">
      <w:pPr>
        <w:pStyle w:val="notetext"/>
      </w:pPr>
      <w:r w:rsidRPr="00C80C73">
        <w:t>Note 2:</w:t>
      </w:r>
      <w:r w:rsidRPr="00C80C73">
        <w:tab/>
        <w:t>This is a civil penalty provision. Part</w:t>
      </w:r>
      <w:r w:rsidR="00C80C73">
        <w:t> </w:t>
      </w:r>
      <w:r w:rsidRPr="00C80C73">
        <w:t>8C provides for pecuniary penalties for breaches of civil penalty provisions.</w:t>
      </w:r>
    </w:p>
    <w:p w:rsidR="002965E6" w:rsidRPr="00C80C73" w:rsidRDefault="002965E6" w:rsidP="002965E6">
      <w:pPr>
        <w:pStyle w:val="subsection"/>
      </w:pPr>
      <w:r w:rsidRPr="00C80C73">
        <w:tab/>
        <w:t>(3)</w:t>
      </w:r>
      <w:r w:rsidRPr="00C80C73">
        <w:tab/>
        <w:t xml:space="preserve">An approved child care service commits an offence if the service contravenes </w:t>
      </w:r>
      <w:r w:rsidR="00C80C73">
        <w:t>subsection (</w:t>
      </w:r>
      <w:r w:rsidRPr="00C80C73">
        <w:t>2).</w:t>
      </w:r>
    </w:p>
    <w:p w:rsidR="002965E6" w:rsidRPr="00C80C73" w:rsidRDefault="002965E6" w:rsidP="002965E6">
      <w:pPr>
        <w:pStyle w:val="Penalty"/>
      </w:pPr>
      <w:r w:rsidRPr="00C80C73">
        <w:lastRenderedPageBreak/>
        <w:t>Penalty:</w:t>
      </w:r>
      <w:r w:rsidRPr="00C80C73">
        <w:tab/>
        <w:t>60 penalty units.</w:t>
      </w:r>
    </w:p>
    <w:p w:rsidR="002965E6" w:rsidRPr="00C80C73" w:rsidRDefault="002965E6" w:rsidP="002965E6">
      <w:pPr>
        <w:pStyle w:val="subsection"/>
      </w:pPr>
      <w:r w:rsidRPr="00C80C73">
        <w:tab/>
        <w:t>(4)</w:t>
      </w:r>
      <w:r w:rsidRPr="00C80C73">
        <w:tab/>
      </w:r>
      <w:r w:rsidR="00C80C73">
        <w:t>Subsection (</w:t>
      </w:r>
      <w:r w:rsidRPr="00C80C73">
        <w:t>3) is an offence of strict liability.</w:t>
      </w:r>
    </w:p>
    <w:p w:rsidR="002965E6" w:rsidRPr="00C80C73" w:rsidRDefault="002965E6" w:rsidP="002965E6">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2965E6" w:rsidRPr="00C80C73" w:rsidRDefault="002965E6" w:rsidP="002965E6">
      <w:pPr>
        <w:pStyle w:val="subsection"/>
      </w:pPr>
      <w:r w:rsidRPr="00C80C73">
        <w:tab/>
        <w:t>(6)</w:t>
      </w:r>
      <w:r w:rsidRPr="00C80C73">
        <w:tab/>
        <w:t>If:</w:t>
      </w:r>
    </w:p>
    <w:p w:rsidR="002965E6" w:rsidRPr="00C80C73" w:rsidRDefault="002965E6" w:rsidP="002965E6">
      <w:pPr>
        <w:pStyle w:val="paragraph"/>
      </w:pPr>
      <w:r w:rsidRPr="00C80C73">
        <w:tab/>
        <w:t>(a)</w:t>
      </w:r>
      <w:r w:rsidRPr="00C80C73">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C80C73" w:rsidRDefault="002965E6" w:rsidP="002965E6">
      <w:pPr>
        <w:pStyle w:val="paragraph"/>
      </w:pPr>
      <w:r w:rsidRPr="00C80C73">
        <w:tab/>
        <w:t>(b)</w:t>
      </w:r>
      <w:r w:rsidRPr="00C80C73">
        <w:tab/>
        <w:t>the service was an approved child care service at the time the care was provided;</w:t>
      </w:r>
    </w:p>
    <w:p w:rsidR="002965E6" w:rsidRPr="00C80C73" w:rsidRDefault="002965E6" w:rsidP="002965E6">
      <w:pPr>
        <w:pStyle w:val="subsection2"/>
      </w:pPr>
      <w:r w:rsidRPr="00C80C73">
        <w:t>the service is taken to have passed on to the individual an amount equal to the anticipated child care rebate.</w:t>
      </w:r>
    </w:p>
    <w:p w:rsidR="002965E6" w:rsidRPr="00C80C73" w:rsidRDefault="002965E6" w:rsidP="002965E6">
      <w:pPr>
        <w:pStyle w:val="subsection"/>
      </w:pPr>
      <w:r w:rsidRPr="00C80C73">
        <w:tab/>
        <w:t>(7)</w:t>
      </w:r>
      <w:r w:rsidRPr="00C80C73">
        <w:tab/>
        <w:t>The amount is taken to have been passed on to the individual on the day on which the Secretary notified the service of the amount in accordance with subsection</w:t>
      </w:r>
      <w:r w:rsidR="00C80C73">
        <w:t> </w:t>
      </w:r>
      <w:r w:rsidRPr="00C80C73">
        <w:t>65EAA</w:t>
      </w:r>
      <w:r w:rsidR="00753CFA" w:rsidRPr="00C80C73">
        <w:t>B(</w:t>
      </w:r>
      <w:r w:rsidRPr="00C80C73">
        <w:t>2) or 65EAA</w:t>
      </w:r>
      <w:r w:rsidR="00F54300" w:rsidRPr="00C80C73">
        <w:t>E</w:t>
      </w:r>
      <w:r w:rsidR="00753CFA" w:rsidRPr="00C80C73">
        <w:t>(</w:t>
      </w:r>
      <w:r w:rsidRPr="00C80C73">
        <w:t>2).</w:t>
      </w:r>
    </w:p>
    <w:p w:rsidR="002965E6" w:rsidRPr="00C80C73" w:rsidRDefault="002965E6" w:rsidP="002965E6">
      <w:pPr>
        <w:pStyle w:val="ActHead5"/>
      </w:pPr>
      <w:bookmarkStart w:id="617" w:name="_Toc401743358"/>
      <w:r w:rsidRPr="00C80C73">
        <w:rPr>
          <w:rStyle w:val="CharSectno"/>
        </w:rPr>
        <w:t>219EB</w:t>
      </w:r>
      <w:r w:rsidRPr="00C80C73">
        <w:t xml:space="preserve">  Obligation to provide additional material in section</w:t>
      </w:r>
      <w:r w:rsidR="00C80C73">
        <w:t> </w:t>
      </w:r>
      <w:r w:rsidRPr="00C80C73">
        <w:t>219E statements</w:t>
      </w:r>
      <w:bookmarkEnd w:id="617"/>
    </w:p>
    <w:p w:rsidR="002965E6" w:rsidRPr="00C80C73" w:rsidRDefault="002965E6" w:rsidP="002965E6">
      <w:pPr>
        <w:pStyle w:val="subsection"/>
      </w:pPr>
      <w:r w:rsidRPr="00C80C73">
        <w:tab/>
        <w:t>(1)</w:t>
      </w:r>
      <w:r w:rsidRPr="00C80C73">
        <w:tab/>
        <w:t>If:</w:t>
      </w:r>
    </w:p>
    <w:p w:rsidR="002965E6" w:rsidRPr="00C80C73" w:rsidRDefault="002965E6" w:rsidP="002965E6">
      <w:pPr>
        <w:pStyle w:val="paragraph"/>
      </w:pPr>
      <w:r w:rsidRPr="00C80C73">
        <w:tab/>
        <w:t>(a)</w:t>
      </w:r>
      <w:r w:rsidRPr="00C80C73">
        <w:tab/>
        <w:t>an approved child care service is required to pass on an amount under section</w:t>
      </w:r>
      <w:r w:rsidR="00C80C73">
        <w:t> </w:t>
      </w:r>
      <w:r w:rsidRPr="00C80C73">
        <w:t>219EA to an individual in respect of care provided for a child by the service in a week; and</w:t>
      </w:r>
    </w:p>
    <w:p w:rsidR="002965E6" w:rsidRPr="00C80C73" w:rsidRDefault="002965E6" w:rsidP="002965E6">
      <w:pPr>
        <w:pStyle w:val="paragraph"/>
      </w:pPr>
      <w:r w:rsidRPr="00C80C73">
        <w:tab/>
        <w:t>(b)</w:t>
      </w:r>
      <w:r w:rsidRPr="00C80C73">
        <w:tab/>
        <w:t>the care is provided in a statement period for the service described in subsection</w:t>
      </w:r>
      <w:r w:rsidR="00C80C73">
        <w:t> </w:t>
      </w:r>
      <w:r w:rsidRPr="00C80C73">
        <w:t>219E(4) or set out in rules made under paragraph</w:t>
      </w:r>
      <w:r w:rsidR="00C80C73">
        <w:t> </w:t>
      </w:r>
      <w:r w:rsidRPr="00C80C73">
        <w:t>219E(6)(c);</w:t>
      </w:r>
    </w:p>
    <w:p w:rsidR="002965E6" w:rsidRPr="00C80C73" w:rsidRDefault="002965E6" w:rsidP="002965E6">
      <w:pPr>
        <w:pStyle w:val="subsection2"/>
      </w:pPr>
      <w:r w:rsidRPr="00C80C73">
        <w:t xml:space="preserve">the service must set out the additional matters specified in </w:t>
      </w:r>
      <w:r w:rsidR="00C80C73">
        <w:t>subsection (</w:t>
      </w:r>
      <w:r w:rsidRPr="00C80C73">
        <w:t>4) in relation to the care in the statement given to the individual or another person under section</w:t>
      </w:r>
      <w:r w:rsidR="00C80C73">
        <w:t> </w:t>
      </w:r>
      <w:r w:rsidRPr="00C80C73">
        <w:t>219E for the statement period.</w:t>
      </w:r>
    </w:p>
    <w:p w:rsidR="002965E6" w:rsidRPr="00C80C73" w:rsidRDefault="002965E6" w:rsidP="002965E6">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2965E6" w:rsidRPr="00C80C73" w:rsidRDefault="002965E6" w:rsidP="002965E6">
      <w:pPr>
        <w:pStyle w:val="subsection"/>
      </w:pPr>
      <w:r w:rsidRPr="00C80C73">
        <w:tab/>
        <w:t>(2)</w:t>
      </w:r>
      <w:r w:rsidRPr="00C80C73">
        <w:tab/>
        <w:t>An approved child care service commits an offence if:</w:t>
      </w:r>
    </w:p>
    <w:p w:rsidR="002965E6" w:rsidRPr="00C80C73" w:rsidRDefault="002965E6" w:rsidP="002965E6">
      <w:pPr>
        <w:pStyle w:val="paragraph"/>
      </w:pPr>
      <w:r w:rsidRPr="00C80C73">
        <w:lastRenderedPageBreak/>
        <w:tab/>
        <w:t>(a)</w:t>
      </w:r>
      <w:r w:rsidRPr="00C80C73">
        <w:tab/>
        <w:t>the approved child care service is required to pass on an amount under section</w:t>
      </w:r>
      <w:r w:rsidR="00C80C73">
        <w:t> </w:t>
      </w:r>
      <w:r w:rsidRPr="00C80C73">
        <w:t>219EA to an individual in respect of care provided for a child by the service in a week; and</w:t>
      </w:r>
    </w:p>
    <w:p w:rsidR="002965E6" w:rsidRPr="00C80C73" w:rsidRDefault="002965E6" w:rsidP="002965E6">
      <w:pPr>
        <w:pStyle w:val="paragraph"/>
      </w:pPr>
      <w:r w:rsidRPr="00C80C73">
        <w:tab/>
        <w:t>(b)</w:t>
      </w:r>
      <w:r w:rsidRPr="00C80C73">
        <w:tab/>
        <w:t>the care is provided in a statement period for the service described in subsection</w:t>
      </w:r>
      <w:r w:rsidR="00C80C73">
        <w:t> </w:t>
      </w:r>
      <w:r w:rsidRPr="00C80C73">
        <w:t>219E(4) or set out in rules made under paragraph</w:t>
      </w:r>
      <w:r w:rsidR="00C80C73">
        <w:t> </w:t>
      </w:r>
      <w:r w:rsidRPr="00C80C73">
        <w:t>219E(6)(c); and</w:t>
      </w:r>
    </w:p>
    <w:p w:rsidR="002965E6" w:rsidRPr="00C80C73" w:rsidRDefault="002965E6" w:rsidP="002965E6">
      <w:pPr>
        <w:pStyle w:val="paragraph"/>
      </w:pPr>
      <w:r w:rsidRPr="00C80C73">
        <w:tab/>
        <w:t>(c)</w:t>
      </w:r>
      <w:r w:rsidRPr="00C80C73">
        <w:tab/>
        <w:t xml:space="preserve">the service does not set out the additional matters specified in </w:t>
      </w:r>
      <w:r w:rsidR="00C80C73">
        <w:t>subsection (</w:t>
      </w:r>
      <w:r w:rsidRPr="00C80C73">
        <w:t>4) in relation to the care in the statement given to the individual or another person under section</w:t>
      </w:r>
      <w:r w:rsidR="00C80C73">
        <w:t> </w:t>
      </w:r>
      <w:r w:rsidRPr="00C80C73">
        <w:t>219E for the statement period.</w:t>
      </w:r>
    </w:p>
    <w:p w:rsidR="002965E6" w:rsidRPr="00C80C73" w:rsidRDefault="002965E6" w:rsidP="002965E6">
      <w:pPr>
        <w:pStyle w:val="Penalty"/>
      </w:pPr>
      <w:r w:rsidRPr="00C80C73">
        <w:t>Penalty:</w:t>
      </w:r>
      <w:r w:rsidRPr="00C80C73">
        <w:tab/>
        <w:t>60 penalty units.</w:t>
      </w:r>
    </w:p>
    <w:p w:rsidR="002965E6" w:rsidRPr="00C80C73" w:rsidRDefault="002965E6" w:rsidP="002965E6">
      <w:pPr>
        <w:pStyle w:val="subsection"/>
      </w:pPr>
      <w:r w:rsidRPr="00C80C73">
        <w:tab/>
        <w:t>(3)</w:t>
      </w:r>
      <w:r w:rsidRPr="00C80C73">
        <w:tab/>
      </w:r>
      <w:r w:rsidR="00C80C73">
        <w:t>Subsection (</w:t>
      </w:r>
      <w:r w:rsidRPr="00C80C73">
        <w:t>2) is an offence of strict liability.</w:t>
      </w:r>
    </w:p>
    <w:p w:rsidR="002965E6" w:rsidRPr="00C80C73" w:rsidRDefault="002965E6" w:rsidP="002965E6">
      <w:pPr>
        <w:pStyle w:val="notetext"/>
        <w:rPr>
          <w:i/>
        </w:rPr>
      </w:pPr>
      <w:r w:rsidRPr="00C80C73">
        <w:t>Note:</w:t>
      </w:r>
      <w:r w:rsidRPr="00C80C73">
        <w:tab/>
        <w:t>For strict liability, see section</w:t>
      </w:r>
      <w:r w:rsidR="00C80C73">
        <w:t> </w:t>
      </w:r>
      <w:r w:rsidRPr="00C80C73">
        <w:t xml:space="preserve">6.1 of the </w:t>
      </w:r>
      <w:r w:rsidRPr="00C80C73">
        <w:rPr>
          <w:i/>
        </w:rPr>
        <w:t>Criminal Code.</w:t>
      </w:r>
    </w:p>
    <w:p w:rsidR="002965E6" w:rsidRPr="00C80C73" w:rsidRDefault="002965E6" w:rsidP="002965E6">
      <w:pPr>
        <w:pStyle w:val="subsection"/>
      </w:pPr>
      <w:r w:rsidRPr="00C80C73">
        <w:tab/>
        <w:t>(4)</w:t>
      </w:r>
      <w:r w:rsidRPr="00C80C73">
        <w:tab/>
        <w:t>The additional matters required to be set out in the statement given under section</w:t>
      </w:r>
      <w:r w:rsidR="00C80C73">
        <w:t> </w:t>
      </w:r>
      <w:r w:rsidRPr="00C80C73">
        <w:t>219E for the statement period are:</w:t>
      </w:r>
    </w:p>
    <w:p w:rsidR="002965E6" w:rsidRPr="00C80C73" w:rsidRDefault="002965E6" w:rsidP="002965E6">
      <w:pPr>
        <w:pStyle w:val="paragraph"/>
      </w:pPr>
      <w:r w:rsidRPr="00C80C73">
        <w:tab/>
        <w:t>(a)</w:t>
      </w:r>
      <w:r w:rsidRPr="00C80C73">
        <w:tab/>
        <w:t>the amount of the fees for which the individual to whom the amount is passed on would have been liable for the care if any fee reduction under section</w:t>
      </w:r>
      <w:r w:rsidR="00C80C73">
        <w:t> </w:t>
      </w:r>
      <w:r w:rsidRPr="00C80C73">
        <w:t>219B had been passed on but no amount of child care rebate had been passed on under section</w:t>
      </w:r>
      <w:r w:rsidR="00C80C73">
        <w:t> </w:t>
      </w:r>
      <w:r w:rsidRPr="00C80C73">
        <w:t>219EA for the care; and</w:t>
      </w:r>
    </w:p>
    <w:p w:rsidR="002965E6" w:rsidRPr="00C80C73" w:rsidRDefault="002965E6" w:rsidP="002965E6">
      <w:pPr>
        <w:pStyle w:val="paragraph"/>
      </w:pPr>
      <w:r w:rsidRPr="00C80C73">
        <w:tab/>
        <w:t>(b)</w:t>
      </w:r>
      <w:r w:rsidRPr="00C80C73">
        <w:tab/>
        <w:t>the amount of child care rebate required to be passed on under section</w:t>
      </w:r>
      <w:r w:rsidR="00C80C73">
        <w:t> </w:t>
      </w:r>
      <w:r w:rsidRPr="00C80C73">
        <w:t>219EA.</w:t>
      </w:r>
    </w:p>
    <w:p w:rsidR="002965E6" w:rsidRPr="00C80C73" w:rsidRDefault="002965E6" w:rsidP="002965E6">
      <w:pPr>
        <w:pStyle w:val="subsection"/>
      </w:pPr>
      <w:r w:rsidRPr="00C80C73">
        <w:tab/>
        <w:t>(5)</w:t>
      </w:r>
      <w:r w:rsidRPr="00C80C73">
        <w:tab/>
        <w:t>If:</w:t>
      </w:r>
    </w:p>
    <w:p w:rsidR="002965E6" w:rsidRPr="00C80C73" w:rsidRDefault="002965E6" w:rsidP="002965E6">
      <w:pPr>
        <w:pStyle w:val="paragraph"/>
      </w:pPr>
      <w:r w:rsidRPr="00C80C73">
        <w:tab/>
        <w:t>(a)</w:t>
      </w:r>
      <w:r w:rsidRPr="00C80C73">
        <w:tab/>
        <w:t xml:space="preserve">an approved child care service has, under </w:t>
      </w:r>
      <w:r w:rsidR="00C80C73">
        <w:t>subsection (</w:t>
      </w:r>
      <w:r w:rsidRPr="00C80C73">
        <w:t xml:space="preserve">1), included a matter in a statement (the </w:t>
      </w:r>
      <w:r w:rsidRPr="00C80C73">
        <w:rPr>
          <w:b/>
          <w:i/>
        </w:rPr>
        <w:t>earlier statement</w:t>
      </w:r>
      <w:r w:rsidRPr="00C80C73">
        <w:t>) given to an individual or other person under section</w:t>
      </w:r>
      <w:r w:rsidR="00C80C73">
        <w:t> </w:t>
      </w:r>
      <w:r w:rsidRPr="00C80C73">
        <w:t>219E in relation to care provided by the service during a statement period; and</w:t>
      </w:r>
    </w:p>
    <w:p w:rsidR="002965E6" w:rsidRPr="00C80C73" w:rsidRDefault="002965E6" w:rsidP="002965E6">
      <w:pPr>
        <w:pStyle w:val="paragraph"/>
      </w:pPr>
      <w:r w:rsidRPr="00C80C73">
        <w:tab/>
        <w:t>(b)</w:t>
      </w:r>
      <w:r w:rsidRPr="00C80C73">
        <w:tab/>
        <w:t>under subsection</w:t>
      </w:r>
      <w:r w:rsidR="00C80C73">
        <w:t> </w:t>
      </w:r>
      <w:r w:rsidRPr="00C80C73">
        <w:t>65EAA</w:t>
      </w:r>
      <w:r w:rsidR="00753CFA" w:rsidRPr="00C80C73">
        <w:t>E(</w:t>
      </w:r>
      <w:r w:rsidRPr="00C80C73">
        <w:t xml:space="preserve">2), the service is notified on a day (the </w:t>
      </w:r>
      <w:r w:rsidRPr="00C80C73">
        <w:rPr>
          <w:b/>
          <w:i/>
        </w:rPr>
        <w:t>notification day</w:t>
      </w:r>
      <w:r w:rsidRPr="00C80C73">
        <w:t>) of a recalculated amount in respect of the care;</w:t>
      </w:r>
    </w:p>
    <w:p w:rsidR="002965E6" w:rsidRPr="00C80C73" w:rsidRDefault="002965E6" w:rsidP="002965E6">
      <w:pPr>
        <w:pStyle w:val="subsection2"/>
      </w:pPr>
      <w:r w:rsidRPr="00C80C73">
        <w:t xml:space="preserve">the service must, before the end of the first statement period starting after the notification day, give the individual or other person either a statement setting out the additional matters specified in </w:t>
      </w:r>
      <w:r w:rsidR="00C80C73">
        <w:t>subsection (</w:t>
      </w:r>
      <w:r w:rsidRPr="00C80C73">
        <w:t xml:space="preserve">4) taking account of the recalculation or a </w:t>
      </w:r>
      <w:r w:rsidRPr="00C80C73">
        <w:lastRenderedPageBreak/>
        <w:t>statement amending the earlier statement so as to take account of the recalculation.</w:t>
      </w:r>
    </w:p>
    <w:p w:rsidR="002965E6" w:rsidRPr="00C80C73" w:rsidRDefault="002965E6" w:rsidP="002965E6">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2965E6" w:rsidRPr="00C80C73" w:rsidRDefault="002965E6" w:rsidP="00910B02">
      <w:pPr>
        <w:pStyle w:val="subsection"/>
        <w:keepNext/>
      </w:pPr>
      <w:r w:rsidRPr="00C80C73">
        <w:tab/>
        <w:t>(6)</w:t>
      </w:r>
      <w:r w:rsidRPr="00C80C73">
        <w:tab/>
        <w:t>An approved child care service commits an offence if:</w:t>
      </w:r>
    </w:p>
    <w:p w:rsidR="002965E6" w:rsidRPr="00C80C73" w:rsidRDefault="002965E6" w:rsidP="002965E6">
      <w:pPr>
        <w:pStyle w:val="paragraph"/>
      </w:pPr>
      <w:r w:rsidRPr="00C80C73">
        <w:tab/>
        <w:t>(a)</w:t>
      </w:r>
      <w:r w:rsidRPr="00C80C73">
        <w:tab/>
        <w:t xml:space="preserve">an approved child care service has, under </w:t>
      </w:r>
      <w:r w:rsidR="00C80C73">
        <w:t>subsection (</w:t>
      </w:r>
      <w:r w:rsidRPr="00C80C73">
        <w:t xml:space="preserve">1), included a matter in a statement (the </w:t>
      </w:r>
      <w:r w:rsidRPr="00C80C73">
        <w:rPr>
          <w:b/>
          <w:i/>
        </w:rPr>
        <w:t>earlier statement</w:t>
      </w:r>
      <w:r w:rsidRPr="00C80C73">
        <w:t>) given to an individual or other person under section</w:t>
      </w:r>
      <w:r w:rsidR="00C80C73">
        <w:t> </w:t>
      </w:r>
      <w:r w:rsidRPr="00C80C73">
        <w:t>219E in relation to care provided by the service during a statement period; and</w:t>
      </w:r>
    </w:p>
    <w:p w:rsidR="002965E6" w:rsidRPr="00C80C73" w:rsidRDefault="002965E6" w:rsidP="002965E6">
      <w:pPr>
        <w:pStyle w:val="paragraph"/>
      </w:pPr>
      <w:r w:rsidRPr="00C80C73">
        <w:tab/>
        <w:t>(b)</w:t>
      </w:r>
      <w:r w:rsidRPr="00C80C73">
        <w:tab/>
        <w:t>under subsection</w:t>
      </w:r>
      <w:r w:rsidR="00C80C73">
        <w:t> </w:t>
      </w:r>
      <w:r w:rsidRPr="00C80C73">
        <w:t>65EAA</w:t>
      </w:r>
      <w:r w:rsidR="00753CFA" w:rsidRPr="00C80C73">
        <w:t>E(</w:t>
      </w:r>
      <w:r w:rsidRPr="00C80C73">
        <w:t xml:space="preserve">2), the service is notified on a day (the </w:t>
      </w:r>
      <w:r w:rsidRPr="00C80C73">
        <w:rPr>
          <w:b/>
          <w:i/>
        </w:rPr>
        <w:t>notification day</w:t>
      </w:r>
      <w:r w:rsidRPr="00C80C73">
        <w:t>) of a recalculated amount in respect of the care; and</w:t>
      </w:r>
    </w:p>
    <w:p w:rsidR="002965E6" w:rsidRPr="00C80C73" w:rsidRDefault="002965E6" w:rsidP="002965E6">
      <w:pPr>
        <w:pStyle w:val="paragraph"/>
      </w:pPr>
      <w:r w:rsidRPr="00C80C73">
        <w:tab/>
        <w:t>(c)</w:t>
      </w:r>
      <w:r w:rsidRPr="00C80C73">
        <w:tab/>
        <w:t xml:space="preserve">the service does not, before the end of the first statement period starting after the notification day, give the individual or other person either a statement setting out the additional matters specified in </w:t>
      </w:r>
      <w:r w:rsidR="00C80C73">
        <w:t>subsection (</w:t>
      </w:r>
      <w:r w:rsidRPr="00C80C73">
        <w:t>4) taking account of the recalculation or a statement amending the earlier statement so as to take account of the recalculation.</w:t>
      </w:r>
    </w:p>
    <w:p w:rsidR="002965E6" w:rsidRPr="00C80C73" w:rsidRDefault="002965E6" w:rsidP="002965E6">
      <w:pPr>
        <w:pStyle w:val="Penalty"/>
      </w:pPr>
      <w:r w:rsidRPr="00C80C73">
        <w:t>Penalty:</w:t>
      </w:r>
      <w:r w:rsidRPr="00C80C73">
        <w:tab/>
        <w:t>60 penalty units.</w:t>
      </w:r>
    </w:p>
    <w:p w:rsidR="002965E6" w:rsidRPr="00C80C73" w:rsidRDefault="002965E6" w:rsidP="002965E6">
      <w:pPr>
        <w:pStyle w:val="subsection"/>
      </w:pPr>
      <w:r w:rsidRPr="00C80C73">
        <w:tab/>
        <w:t>(7)</w:t>
      </w:r>
      <w:r w:rsidRPr="00C80C73">
        <w:tab/>
      </w:r>
      <w:r w:rsidR="00C80C73">
        <w:t>Subsection (</w:t>
      </w:r>
      <w:r w:rsidRPr="00C80C73">
        <w:t>6) is an offence of strict liability.</w:t>
      </w:r>
    </w:p>
    <w:p w:rsidR="002965E6" w:rsidRPr="00C80C73" w:rsidRDefault="002965E6" w:rsidP="002965E6">
      <w:pPr>
        <w:pStyle w:val="notetext"/>
        <w:rPr>
          <w:i/>
        </w:rPr>
      </w:pPr>
      <w:r w:rsidRPr="00C80C73">
        <w:t>Note:</w:t>
      </w:r>
      <w:r w:rsidRPr="00C80C73">
        <w:tab/>
        <w:t>For strict liability, see section</w:t>
      </w:r>
      <w:r w:rsidR="00C80C73">
        <w:t> </w:t>
      </w:r>
      <w:r w:rsidRPr="00C80C73">
        <w:t xml:space="preserve">6.1 of the </w:t>
      </w:r>
      <w:r w:rsidRPr="00C80C73">
        <w:rPr>
          <w:i/>
        </w:rPr>
        <w:t>Criminal Code.</w:t>
      </w:r>
    </w:p>
    <w:p w:rsidR="002965E6" w:rsidRPr="00C80C73" w:rsidRDefault="00127CA2" w:rsidP="002965E6">
      <w:pPr>
        <w:pStyle w:val="ActHead4"/>
      </w:pPr>
      <w:bookmarkStart w:id="618" w:name="_Toc401743359"/>
      <w:r w:rsidRPr="00C80C73">
        <w:rPr>
          <w:rStyle w:val="CharSubdNo"/>
        </w:rPr>
        <w:t>Subdivision</w:t>
      </w:r>
      <w:r w:rsidR="00753CFA" w:rsidRPr="00C80C73">
        <w:rPr>
          <w:rStyle w:val="CharSubdNo"/>
        </w:rPr>
        <w:t xml:space="preserve"> </w:t>
      </w:r>
      <w:r w:rsidR="002965E6" w:rsidRPr="00C80C73">
        <w:rPr>
          <w:rStyle w:val="CharSubdNo"/>
        </w:rPr>
        <w:t>D</w:t>
      </w:r>
      <w:r w:rsidR="002965E6" w:rsidRPr="00C80C73">
        <w:t>—</w:t>
      </w:r>
      <w:r w:rsidR="002965E6" w:rsidRPr="00C80C73">
        <w:rPr>
          <w:rStyle w:val="CharSubdText"/>
        </w:rPr>
        <w:t>Obligations relating to records</w:t>
      </w:r>
      <w:bookmarkEnd w:id="618"/>
    </w:p>
    <w:p w:rsidR="00F01773" w:rsidRPr="00C80C73" w:rsidRDefault="00F01773" w:rsidP="00F01773">
      <w:pPr>
        <w:pStyle w:val="ActHead5"/>
      </w:pPr>
      <w:bookmarkStart w:id="619" w:name="_Toc401743360"/>
      <w:r w:rsidRPr="00C80C73">
        <w:rPr>
          <w:rStyle w:val="CharSectno"/>
        </w:rPr>
        <w:t>219F</w:t>
      </w:r>
      <w:r w:rsidRPr="00C80C73">
        <w:t xml:space="preserve">  Obligation to keep records</w:t>
      </w:r>
      <w:bookmarkEnd w:id="619"/>
    </w:p>
    <w:p w:rsidR="00E15B24" w:rsidRPr="00C80C73" w:rsidRDefault="00E15B24" w:rsidP="005D3846">
      <w:pPr>
        <w:pStyle w:val="SubsectionHead"/>
      </w:pPr>
      <w:r w:rsidRPr="00C80C73">
        <w:t>Records must be kept</w:t>
      </w:r>
    </w:p>
    <w:p w:rsidR="00F01773" w:rsidRPr="00C80C73" w:rsidRDefault="00F01773" w:rsidP="00F01773">
      <w:pPr>
        <w:pStyle w:val="subsection"/>
      </w:pPr>
      <w:r w:rsidRPr="00C80C73">
        <w:tab/>
        <w:t>(1)</w:t>
      </w:r>
      <w:r w:rsidRPr="00C80C73">
        <w:tab/>
        <w:t xml:space="preserve">An approved child care service must keep records as provided for in rules made under </w:t>
      </w:r>
      <w:r w:rsidR="00C80C73">
        <w:t>subsection (</w:t>
      </w:r>
      <w:r w:rsidRPr="00C80C73">
        <w:t>3) of information and events</w:t>
      </w:r>
      <w:r w:rsidRPr="00C80C73">
        <w:rPr>
          <w:i/>
        </w:rPr>
        <w:t xml:space="preserve"> </w:t>
      </w:r>
      <w:r w:rsidRPr="00C80C73">
        <w:t>relating</w:t>
      </w:r>
      <w:r w:rsidRPr="00C80C73">
        <w:rPr>
          <w:i/>
        </w:rPr>
        <w:t xml:space="preserve"> </w:t>
      </w:r>
      <w:r w:rsidRPr="00C80C73">
        <w:t>to the following matters:</w:t>
      </w:r>
    </w:p>
    <w:p w:rsidR="00F01773" w:rsidRPr="00C80C73" w:rsidRDefault="00F01773" w:rsidP="00F01773">
      <w:pPr>
        <w:pStyle w:val="paragraph"/>
      </w:pPr>
      <w:r w:rsidRPr="00C80C73">
        <w:tab/>
        <w:t>(a)</w:t>
      </w:r>
      <w:r w:rsidRPr="00C80C73">
        <w:tab/>
        <w:t>an individual’s eligibility for payment of child care benefit under this Act;</w:t>
      </w:r>
    </w:p>
    <w:p w:rsidR="00F01773" w:rsidRPr="00C80C73" w:rsidRDefault="00F01773" w:rsidP="00F01773">
      <w:pPr>
        <w:pStyle w:val="paragraph"/>
      </w:pPr>
      <w:r w:rsidRPr="00C80C73">
        <w:tab/>
        <w:t>(b)</w:t>
      </w:r>
      <w:r w:rsidRPr="00C80C73">
        <w:tab/>
        <w:t>the service’s eligibility for payment of child care benefit under this Act in respect of a child at risk;</w:t>
      </w:r>
    </w:p>
    <w:p w:rsidR="00F01773" w:rsidRPr="00C80C73" w:rsidRDefault="00F01773" w:rsidP="00F01773">
      <w:pPr>
        <w:pStyle w:val="paragraph"/>
      </w:pPr>
      <w:r w:rsidRPr="00C80C73">
        <w:lastRenderedPageBreak/>
        <w:tab/>
        <w:t>(c)</w:t>
      </w:r>
      <w:r w:rsidRPr="00C80C73">
        <w:tab/>
        <w:t>the service’s compliance with the conditions for the continued approval of approved child care services;</w:t>
      </w:r>
    </w:p>
    <w:p w:rsidR="00F01773" w:rsidRPr="00C80C73" w:rsidRDefault="00F01773" w:rsidP="00F01773">
      <w:pPr>
        <w:pStyle w:val="paragraph"/>
      </w:pPr>
      <w:r w:rsidRPr="00C80C73">
        <w:tab/>
        <w:t>(d)</w:t>
      </w:r>
      <w:r w:rsidRPr="00C80C73">
        <w:tab/>
        <w:t xml:space="preserve">any other matter the Secretary specifies in the record keeping rules made under </w:t>
      </w:r>
      <w:r w:rsidR="00C80C73">
        <w:t>paragraph (</w:t>
      </w:r>
      <w:r w:rsidRPr="00C80C73">
        <w:t>3)(b).</w:t>
      </w:r>
    </w:p>
    <w:p w:rsidR="00712E0F" w:rsidRPr="00C80C73" w:rsidRDefault="00712E0F" w:rsidP="00712E0F">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240AD6" w:rsidRPr="00C80C73" w:rsidRDefault="00240AD6" w:rsidP="00240AD6">
      <w:pPr>
        <w:pStyle w:val="subsection"/>
      </w:pPr>
      <w:r w:rsidRPr="00C80C73">
        <w:tab/>
        <w:t>(1A)</w:t>
      </w:r>
      <w:r w:rsidRPr="00C80C73">
        <w:tab/>
        <w:t xml:space="preserve">An approved child care service commits an offence if the service contravenes </w:t>
      </w:r>
      <w:r w:rsidR="00C80C73">
        <w:t>subsection (</w:t>
      </w:r>
      <w:r w:rsidRPr="00C80C73">
        <w:t>1).</w:t>
      </w:r>
    </w:p>
    <w:p w:rsidR="00240AD6" w:rsidRPr="00C80C73" w:rsidRDefault="00240AD6" w:rsidP="00240AD6">
      <w:pPr>
        <w:pStyle w:val="Penalty"/>
      </w:pPr>
      <w:r w:rsidRPr="00C80C73">
        <w:t>Penalty:</w:t>
      </w:r>
      <w:r w:rsidRPr="00C80C73">
        <w:tab/>
        <w:t>60 penalty units.</w:t>
      </w:r>
    </w:p>
    <w:p w:rsidR="00240AD6" w:rsidRPr="00C80C73" w:rsidRDefault="00240AD6" w:rsidP="00240AD6">
      <w:pPr>
        <w:pStyle w:val="subsection"/>
      </w:pPr>
      <w:r w:rsidRPr="00C80C73">
        <w:tab/>
        <w:t>(1B)</w:t>
      </w:r>
      <w:r w:rsidRPr="00C80C73">
        <w:tab/>
      </w:r>
      <w:r w:rsidR="00C80C73">
        <w:t>Subsection (</w:t>
      </w:r>
      <w:r w:rsidRPr="00C80C73">
        <w:t>1A) is an offence of strict liability.</w:t>
      </w:r>
    </w:p>
    <w:p w:rsidR="00240AD6" w:rsidRPr="00C80C73" w:rsidRDefault="00240AD6" w:rsidP="00240AD6">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844F5C" w:rsidRPr="00C80C73" w:rsidRDefault="00844F5C" w:rsidP="00844F5C">
      <w:pPr>
        <w:pStyle w:val="SubsectionHead"/>
      </w:pPr>
      <w:r w:rsidRPr="00C80C73">
        <w:t>Records to be kept for at least 36 months—civil penalty</w:t>
      </w:r>
    </w:p>
    <w:p w:rsidR="00844F5C" w:rsidRPr="00C80C73" w:rsidRDefault="00844F5C" w:rsidP="00844F5C">
      <w:pPr>
        <w:pStyle w:val="subsection"/>
      </w:pPr>
      <w:r w:rsidRPr="00C80C73">
        <w:tab/>
        <w:t>(2)</w:t>
      </w:r>
      <w:r w:rsidRPr="00C80C73">
        <w:tab/>
        <w:t xml:space="preserve">An approved child care service contravenes this subsection if the service stops keeping the records referred to in </w:t>
      </w:r>
      <w:r w:rsidR="00C80C73">
        <w:t>subsection (</w:t>
      </w:r>
      <w:r w:rsidRPr="00C80C73">
        <w:t>1) before the later of the following times:</w:t>
      </w:r>
    </w:p>
    <w:p w:rsidR="00844F5C" w:rsidRPr="00C80C73" w:rsidRDefault="00844F5C" w:rsidP="00844F5C">
      <w:pPr>
        <w:pStyle w:val="paragraph"/>
      </w:pPr>
      <w:r w:rsidRPr="00C80C73">
        <w:tab/>
        <w:t>(a)</w:t>
      </w:r>
      <w:r w:rsidRPr="00C80C73">
        <w:tab/>
        <w:t>the end of the period of 36 months starting at the end of the year in which the care was provided to which the information or event related;</w:t>
      </w:r>
    </w:p>
    <w:p w:rsidR="00844F5C" w:rsidRPr="00C80C73" w:rsidRDefault="00844F5C" w:rsidP="00844F5C">
      <w:pPr>
        <w:pStyle w:val="paragraph"/>
      </w:pPr>
      <w:r w:rsidRPr="00C80C73">
        <w:tab/>
        <w:t>(b)</w:t>
      </w:r>
      <w:r w:rsidRPr="00C80C73">
        <w:tab/>
        <w:t>a time ordered by a court during proceedings for an offence against this Act, or for the contravention of a civil penalty provision, if an application for the order is made during:</w:t>
      </w:r>
    </w:p>
    <w:p w:rsidR="00844F5C" w:rsidRPr="00C80C73" w:rsidRDefault="00844F5C" w:rsidP="00844F5C">
      <w:pPr>
        <w:pStyle w:val="paragraphsub"/>
      </w:pPr>
      <w:r w:rsidRPr="00C80C73">
        <w:tab/>
        <w:t>(i)</w:t>
      </w:r>
      <w:r w:rsidRPr="00C80C73">
        <w:tab/>
        <w:t xml:space="preserve">the period mentioned in </w:t>
      </w:r>
      <w:r w:rsidR="00C80C73">
        <w:t>paragraph (</w:t>
      </w:r>
      <w:r w:rsidRPr="00C80C73">
        <w:t>a); or</w:t>
      </w:r>
    </w:p>
    <w:p w:rsidR="00844F5C" w:rsidRPr="00C80C73" w:rsidRDefault="00844F5C" w:rsidP="00844F5C">
      <w:pPr>
        <w:pStyle w:val="paragraphsub"/>
      </w:pPr>
      <w:r w:rsidRPr="00C80C73">
        <w:tab/>
        <w:t>(ii)</w:t>
      </w:r>
      <w:r w:rsidRPr="00C80C73">
        <w:tab/>
        <w:t>proceedings relevant to a previous application of this paragraph.</w:t>
      </w:r>
    </w:p>
    <w:p w:rsidR="00844F5C" w:rsidRPr="00C80C73" w:rsidRDefault="00844F5C" w:rsidP="00844F5C">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844F5C" w:rsidRPr="00C80C73" w:rsidRDefault="00844F5C" w:rsidP="00844F5C">
      <w:pPr>
        <w:pStyle w:val="SubsectionHead"/>
      </w:pPr>
      <w:r w:rsidRPr="00C80C73">
        <w:t>Records to be kept for at least 36 months—offence</w:t>
      </w:r>
    </w:p>
    <w:p w:rsidR="00844F5C" w:rsidRPr="00C80C73" w:rsidRDefault="00844F5C" w:rsidP="00844F5C">
      <w:pPr>
        <w:pStyle w:val="subsection"/>
      </w:pPr>
      <w:r w:rsidRPr="00C80C73">
        <w:tab/>
        <w:t>(2A)</w:t>
      </w:r>
      <w:r w:rsidRPr="00C80C73">
        <w:tab/>
        <w:t xml:space="preserve">An approved child care service commits an offence if the service stops keeping the records referred to in </w:t>
      </w:r>
      <w:r w:rsidR="00C80C73">
        <w:t>subsection (</w:t>
      </w:r>
      <w:r w:rsidRPr="00C80C73">
        <w:t>1) before the later of the following times:</w:t>
      </w:r>
    </w:p>
    <w:p w:rsidR="00844F5C" w:rsidRPr="00C80C73" w:rsidRDefault="00844F5C" w:rsidP="00844F5C">
      <w:pPr>
        <w:pStyle w:val="paragraph"/>
      </w:pPr>
      <w:r w:rsidRPr="00C80C73">
        <w:tab/>
        <w:t>(a)</w:t>
      </w:r>
      <w:r w:rsidRPr="00C80C73">
        <w:tab/>
        <w:t>the end of the period of 36 months starting at the end of the year in which the care was provided to which the information or event related;</w:t>
      </w:r>
    </w:p>
    <w:p w:rsidR="00844F5C" w:rsidRPr="00C80C73" w:rsidRDefault="00844F5C" w:rsidP="00844F5C">
      <w:pPr>
        <w:pStyle w:val="paragraph"/>
      </w:pPr>
      <w:r w:rsidRPr="00C80C73">
        <w:lastRenderedPageBreak/>
        <w:tab/>
        <w:t>(b)</w:t>
      </w:r>
      <w:r w:rsidRPr="00C80C73">
        <w:tab/>
        <w:t>a time ordered by a court during proceedings for an offence against this Act, or for the contravention of a civil penalty provision, if an application for the order is made during:</w:t>
      </w:r>
    </w:p>
    <w:p w:rsidR="00844F5C" w:rsidRPr="00C80C73" w:rsidRDefault="00844F5C" w:rsidP="00844F5C">
      <w:pPr>
        <w:pStyle w:val="paragraphsub"/>
      </w:pPr>
      <w:r w:rsidRPr="00C80C73">
        <w:tab/>
        <w:t>(i)</w:t>
      </w:r>
      <w:r w:rsidRPr="00C80C73">
        <w:tab/>
        <w:t xml:space="preserve">the period mentioned in </w:t>
      </w:r>
      <w:r w:rsidR="00C80C73">
        <w:t>paragraph (</w:t>
      </w:r>
      <w:r w:rsidRPr="00C80C73">
        <w:t>a); or</w:t>
      </w:r>
    </w:p>
    <w:p w:rsidR="00844F5C" w:rsidRPr="00C80C73" w:rsidRDefault="00844F5C" w:rsidP="00844F5C">
      <w:pPr>
        <w:pStyle w:val="paragraphsub"/>
      </w:pPr>
      <w:r w:rsidRPr="00C80C73">
        <w:tab/>
        <w:t>(ii)</w:t>
      </w:r>
      <w:r w:rsidRPr="00C80C73">
        <w:tab/>
        <w:t>proceedings relevant to a previous application of this paragraph.</w:t>
      </w:r>
    </w:p>
    <w:p w:rsidR="00844F5C" w:rsidRPr="00C80C73" w:rsidRDefault="00844F5C" w:rsidP="00844F5C">
      <w:pPr>
        <w:pStyle w:val="Penalty"/>
      </w:pPr>
      <w:r w:rsidRPr="00C80C73">
        <w:t>Penalty:</w:t>
      </w:r>
      <w:r w:rsidRPr="00C80C73">
        <w:tab/>
        <w:t>60 penalty units.</w:t>
      </w:r>
    </w:p>
    <w:p w:rsidR="00844F5C" w:rsidRPr="00C80C73" w:rsidRDefault="00844F5C" w:rsidP="00844F5C">
      <w:pPr>
        <w:pStyle w:val="subsection"/>
      </w:pPr>
      <w:r w:rsidRPr="00C80C73">
        <w:tab/>
        <w:t>(2B)</w:t>
      </w:r>
      <w:r w:rsidRPr="00C80C73">
        <w:tab/>
      </w:r>
      <w:r w:rsidR="00C80C73">
        <w:t>Subsection (</w:t>
      </w:r>
      <w:r w:rsidRPr="00C80C73">
        <w:t>2A) is an offence of strict liability.</w:t>
      </w:r>
    </w:p>
    <w:p w:rsidR="00844F5C" w:rsidRPr="00C80C73" w:rsidRDefault="00844F5C" w:rsidP="00844F5C">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F01773" w:rsidRPr="00C80C73" w:rsidRDefault="00F01773" w:rsidP="00F01773">
      <w:pPr>
        <w:pStyle w:val="SubsectionHead"/>
      </w:pPr>
      <w:r w:rsidRPr="00C80C73">
        <w:t>Secretary must make rules</w:t>
      </w:r>
    </w:p>
    <w:p w:rsidR="00F01773" w:rsidRPr="00C80C73" w:rsidRDefault="00F01773" w:rsidP="00F01773">
      <w:pPr>
        <w:pStyle w:val="subsection"/>
      </w:pPr>
      <w:r w:rsidRPr="00C80C73">
        <w:tab/>
        <w:t>(3)</w:t>
      </w:r>
      <w:r w:rsidRPr="00C80C73">
        <w:tab/>
        <w:t>The Secretary must</w:t>
      </w:r>
      <w:r w:rsidR="00375420" w:rsidRPr="00C80C73">
        <w:t>, by legislative instrument,</w:t>
      </w:r>
      <w:r w:rsidRPr="00C80C73">
        <w:t xml:space="preserve"> make rules relating to the keeping of records specifying:</w:t>
      </w:r>
    </w:p>
    <w:p w:rsidR="00F01773" w:rsidRPr="00C80C73" w:rsidRDefault="00F01773" w:rsidP="00F01773">
      <w:pPr>
        <w:pStyle w:val="paragraph"/>
      </w:pPr>
      <w:r w:rsidRPr="00C80C73">
        <w:tab/>
        <w:t>(a)</w:t>
      </w:r>
      <w:r w:rsidRPr="00C80C73">
        <w:tab/>
        <w:t xml:space="preserve">the kinds of records an approved child care service must keep in relation to a matter listed in </w:t>
      </w:r>
      <w:r w:rsidR="00C80C73">
        <w:t>subsection (</w:t>
      </w:r>
      <w:r w:rsidRPr="00C80C73">
        <w:t>1); and</w:t>
      </w:r>
    </w:p>
    <w:p w:rsidR="00F01773" w:rsidRPr="00C80C73" w:rsidRDefault="00F01773" w:rsidP="00F01773">
      <w:pPr>
        <w:pStyle w:val="paragraph"/>
      </w:pPr>
      <w:r w:rsidRPr="00C80C73">
        <w:tab/>
        <w:t>(b)</w:t>
      </w:r>
      <w:r w:rsidRPr="00C80C73">
        <w:tab/>
        <w:t>other matters (if any) in respect of which an approved child care service must keep records.</w:t>
      </w:r>
    </w:p>
    <w:p w:rsidR="001B7A8B" w:rsidRPr="00C80C73" w:rsidRDefault="001B7A8B" w:rsidP="001B7A8B">
      <w:pPr>
        <w:pStyle w:val="SubsectionHead"/>
      </w:pPr>
      <w:r w:rsidRPr="00C80C73">
        <w:t xml:space="preserve">Meaning of </w:t>
      </w:r>
      <w:r w:rsidRPr="00C80C73">
        <w:rPr>
          <w:b/>
        </w:rPr>
        <w:t>offence against this Act</w:t>
      </w:r>
    </w:p>
    <w:p w:rsidR="001B7A8B" w:rsidRPr="00C80C73" w:rsidRDefault="001B7A8B" w:rsidP="001B7A8B">
      <w:pPr>
        <w:pStyle w:val="subsection"/>
      </w:pPr>
      <w:r w:rsidRPr="00C80C73">
        <w:tab/>
        <w:t>(4)</w:t>
      </w:r>
      <w:r w:rsidRPr="00C80C73">
        <w:tab/>
        <w:t>In this section:</w:t>
      </w:r>
    </w:p>
    <w:p w:rsidR="001B7A8B" w:rsidRPr="00C80C73" w:rsidRDefault="001B7A8B" w:rsidP="001B7A8B">
      <w:pPr>
        <w:pStyle w:val="Definition"/>
      </w:pPr>
      <w:r w:rsidRPr="00C80C73">
        <w:rPr>
          <w:b/>
          <w:i/>
        </w:rPr>
        <w:t>offence against this Act</w:t>
      </w:r>
      <w:r w:rsidRPr="00C80C73">
        <w:t xml:space="preserve"> includes an offence against Chapter</w:t>
      </w:r>
      <w:r w:rsidR="00C80C73">
        <w:t> </w:t>
      </w:r>
      <w:r w:rsidRPr="00C80C73">
        <w:t xml:space="preserve">7 of the </w:t>
      </w:r>
      <w:r w:rsidRPr="00C80C73">
        <w:rPr>
          <w:i/>
        </w:rPr>
        <w:t>Criminal Code</w:t>
      </w:r>
      <w:r w:rsidRPr="00C80C73">
        <w:t xml:space="preserve"> that relates to this Act.</w:t>
      </w:r>
    </w:p>
    <w:p w:rsidR="00F01773" w:rsidRPr="00C80C73" w:rsidRDefault="00F01773" w:rsidP="00F01773">
      <w:pPr>
        <w:pStyle w:val="ActHead5"/>
      </w:pPr>
      <w:bookmarkStart w:id="620" w:name="_Toc401743361"/>
      <w:r w:rsidRPr="00C80C73">
        <w:rPr>
          <w:rStyle w:val="CharSectno"/>
        </w:rPr>
        <w:t>219G</w:t>
      </w:r>
      <w:r w:rsidRPr="00C80C73">
        <w:t xml:space="preserve">  Former approved child care service to keep records</w:t>
      </w:r>
      <w:bookmarkEnd w:id="620"/>
    </w:p>
    <w:p w:rsidR="00F01773" w:rsidRPr="00C80C73" w:rsidRDefault="00F01773" w:rsidP="00F01773">
      <w:pPr>
        <w:pStyle w:val="SubsectionHead"/>
      </w:pPr>
      <w:r w:rsidRPr="00C80C73">
        <w:t>Obligation to keep records</w:t>
      </w:r>
    </w:p>
    <w:p w:rsidR="00F01773" w:rsidRPr="00C80C73" w:rsidRDefault="00F01773" w:rsidP="00F01773">
      <w:pPr>
        <w:pStyle w:val="subsection"/>
      </w:pPr>
      <w:r w:rsidRPr="00C80C73">
        <w:tab/>
        <w:t>(1)</w:t>
      </w:r>
      <w:r w:rsidRPr="00C80C73">
        <w:tab/>
        <w:t xml:space="preserve">A person who operates an approved child care service, immediately before the service ceases to be an approved child care service, must keep a record referred to in </w:t>
      </w:r>
      <w:r w:rsidR="00C80C73">
        <w:t>subsection (</w:t>
      </w:r>
      <w:r w:rsidRPr="00C80C73">
        <w:t>2) for the period for which the service would have been required, under section</w:t>
      </w:r>
      <w:r w:rsidR="00C80C73">
        <w:t> </w:t>
      </w:r>
      <w:r w:rsidRPr="00C80C73">
        <w:t>219F, to keep the record if the service had not ceased to be an approved child care service.</w:t>
      </w:r>
    </w:p>
    <w:p w:rsidR="00D216A2" w:rsidRPr="00C80C73" w:rsidRDefault="00D216A2" w:rsidP="00D216A2">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037305" w:rsidRPr="00C80C73" w:rsidRDefault="00037305" w:rsidP="00037305">
      <w:pPr>
        <w:pStyle w:val="subsection"/>
      </w:pPr>
      <w:r w:rsidRPr="00C80C73">
        <w:lastRenderedPageBreak/>
        <w:tab/>
        <w:t>(1A)</w:t>
      </w:r>
      <w:r w:rsidRPr="00C80C73">
        <w:tab/>
        <w:t xml:space="preserve">A person commits an offence if the person contravenes </w:t>
      </w:r>
      <w:r w:rsidR="00C80C73">
        <w:t>subsection (</w:t>
      </w:r>
      <w:r w:rsidRPr="00C80C73">
        <w:t>1).</w:t>
      </w:r>
    </w:p>
    <w:p w:rsidR="00037305" w:rsidRPr="00C80C73" w:rsidRDefault="00037305" w:rsidP="00037305">
      <w:pPr>
        <w:pStyle w:val="Penalty"/>
      </w:pPr>
      <w:r w:rsidRPr="00C80C73">
        <w:t>Penalty:</w:t>
      </w:r>
      <w:r w:rsidRPr="00C80C73">
        <w:tab/>
        <w:t>60 penalty units.</w:t>
      </w:r>
    </w:p>
    <w:p w:rsidR="00037305" w:rsidRPr="00C80C73" w:rsidRDefault="00037305" w:rsidP="00037305">
      <w:pPr>
        <w:pStyle w:val="subsection"/>
      </w:pPr>
      <w:r w:rsidRPr="00C80C73">
        <w:tab/>
        <w:t>(1B)</w:t>
      </w:r>
      <w:r w:rsidRPr="00C80C73">
        <w:tab/>
      </w:r>
      <w:r w:rsidR="00C80C73">
        <w:t>Subsection (</w:t>
      </w:r>
      <w:r w:rsidRPr="00C80C73">
        <w:t>1A) is an offence of strict liability.</w:t>
      </w:r>
    </w:p>
    <w:p w:rsidR="00037305" w:rsidRPr="00C80C73" w:rsidRDefault="00037305" w:rsidP="00037305">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F01773" w:rsidRPr="00C80C73" w:rsidRDefault="00F01773" w:rsidP="00F01773">
      <w:pPr>
        <w:pStyle w:val="SubsectionHead"/>
      </w:pPr>
      <w:r w:rsidRPr="00C80C73">
        <w:t>Type of records to be kept</w:t>
      </w:r>
    </w:p>
    <w:p w:rsidR="00F01773" w:rsidRPr="00C80C73" w:rsidRDefault="00F01773" w:rsidP="00F01773">
      <w:pPr>
        <w:pStyle w:val="subsection"/>
      </w:pPr>
      <w:r w:rsidRPr="00C80C73">
        <w:tab/>
        <w:t>(2)</w:t>
      </w:r>
      <w:r w:rsidRPr="00C80C73">
        <w:tab/>
        <w:t>The records the person is required to keep are the records that the service was required to keep under section</w:t>
      </w:r>
      <w:r w:rsidR="00C80C73">
        <w:t> </w:t>
      </w:r>
      <w:r w:rsidRPr="00C80C73">
        <w:t>219F immediately before the service ceased to be an approved child care service.</w:t>
      </w:r>
    </w:p>
    <w:p w:rsidR="00C75586" w:rsidRPr="00C80C73" w:rsidRDefault="00C75586" w:rsidP="00C75586">
      <w:pPr>
        <w:pStyle w:val="SubsectionHead"/>
      </w:pPr>
      <w:r w:rsidRPr="00C80C73">
        <w:t>Notification of premises at which records are kept</w:t>
      </w:r>
    </w:p>
    <w:p w:rsidR="00C75586" w:rsidRPr="00C80C73" w:rsidRDefault="00C75586" w:rsidP="00C75586">
      <w:pPr>
        <w:pStyle w:val="subsection"/>
      </w:pPr>
      <w:r w:rsidRPr="00C80C73">
        <w:tab/>
        <w:t>(3)</w:t>
      </w:r>
      <w:r w:rsidRPr="00C80C73">
        <w:tab/>
        <w:t>The person must notify the Secretary in writing, within the period of 14 days beginning on the day after the cessation day, of the premises at which the records are kept on the day after the cessation day.</w:t>
      </w:r>
    </w:p>
    <w:p w:rsidR="001E4039" w:rsidRPr="00C80C73" w:rsidRDefault="001E4039" w:rsidP="001E4039">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1E4039" w:rsidRPr="00C80C73" w:rsidRDefault="001E4039" w:rsidP="001E4039">
      <w:pPr>
        <w:pStyle w:val="subsection"/>
      </w:pPr>
      <w:r w:rsidRPr="00C80C73">
        <w:tab/>
        <w:t>(3A)</w:t>
      </w:r>
      <w:r w:rsidRPr="00C80C73">
        <w:tab/>
        <w:t xml:space="preserve">A person commits an offence if the person contravenes </w:t>
      </w:r>
      <w:r w:rsidR="00C80C73">
        <w:t>subsection (</w:t>
      </w:r>
      <w:r w:rsidRPr="00C80C73">
        <w:t>3).</w:t>
      </w:r>
    </w:p>
    <w:p w:rsidR="001E4039" w:rsidRPr="00C80C73" w:rsidRDefault="001E4039" w:rsidP="001E4039">
      <w:pPr>
        <w:pStyle w:val="Penalty"/>
      </w:pPr>
      <w:r w:rsidRPr="00C80C73">
        <w:t>Penalty:</w:t>
      </w:r>
      <w:r w:rsidRPr="00C80C73">
        <w:tab/>
        <w:t>60 penalty units.</w:t>
      </w:r>
    </w:p>
    <w:p w:rsidR="001E4039" w:rsidRPr="00C80C73" w:rsidRDefault="001E4039" w:rsidP="001E4039">
      <w:pPr>
        <w:pStyle w:val="subsection"/>
      </w:pPr>
      <w:r w:rsidRPr="00C80C73">
        <w:tab/>
        <w:t>(3B)</w:t>
      </w:r>
      <w:r w:rsidRPr="00C80C73">
        <w:tab/>
      </w:r>
      <w:r w:rsidR="00C80C73">
        <w:t>Subsection (</w:t>
      </w:r>
      <w:r w:rsidRPr="00C80C73">
        <w:t>3A) is an offence of strict liability.</w:t>
      </w:r>
    </w:p>
    <w:p w:rsidR="001E4039" w:rsidRPr="00C80C73" w:rsidRDefault="001E4039" w:rsidP="001E4039">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586F66" w:rsidRPr="00C80C73" w:rsidRDefault="00586F66" w:rsidP="00586F66">
      <w:pPr>
        <w:pStyle w:val="SubsectionHead"/>
      </w:pPr>
      <w:r w:rsidRPr="00C80C73">
        <w:t>Notification if premises changes</w:t>
      </w:r>
    </w:p>
    <w:p w:rsidR="00C75586" w:rsidRPr="00C80C73" w:rsidRDefault="00C75586" w:rsidP="00C75586">
      <w:pPr>
        <w:pStyle w:val="subsection"/>
      </w:pPr>
      <w:r w:rsidRPr="00C80C73">
        <w:tab/>
        <w:t>(4)</w:t>
      </w:r>
      <w:r w:rsidRPr="00C80C73">
        <w:tab/>
        <w:t>If the premises at which the records are kept changes during the period:</w:t>
      </w:r>
    </w:p>
    <w:p w:rsidR="00C75586" w:rsidRPr="00C80C73" w:rsidRDefault="00C75586" w:rsidP="00C75586">
      <w:pPr>
        <w:pStyle w:val="paragraph"/>
      </w:pPr>
      <w:r w:rsidRPr="00C80C73">
        <w:tab/>
        <w:t>(a)</w:t>
      </w:r>
      <w:r w:rsidRPr="00C80C73">
        <w:tab/>
        <w:t>beginning on the day after the cessation day; and</w:t>
      </w:r>
    </w:p>
    <w:p w:rsidR="00C75586" w:rsidRPr="00C80C73" w:rsidRDefault="00C75586" w:rsidP="00C75586">
      <w:pPr>
        <w:pStyle w:val="paragraph"/>
      </w:pPr>
      <w:r w:rsidRPr="00C80C73">
        <w:tab/>
        <w:t>(b)</w:t>
      </w:r>
      <w:r w:rsidRPr="00C80C73">
        <w:tab/>
        <w:t xml:space="preserve">ending on the last day the person is required to keep the records under </w:t>
      </w:r>
      <w:r w:rsidR="00C80C73">
        <w:t>subsection (</w:t>
      </w:r>
      <w:r w:rsidRPr="00C80C73">
        <w:t>1);</w:t>
      </w:r>
    </w:p>
    <w:p w:rsidR="00C75586" w:rsidRPr="00C80C73" w:rsidRDefault="00C75586" w:rsidP="00C75586">
      <w:pPr>
        <w:pStyle w:val="subsection2"/>
      </w:pPr>
      <w:r w:rsidRPr="00C80C73">
        <w:t>the person must notify the Secretary in writing of the new premises within the period of 14 days beginning on the day the records begin to be kept at the new premises.</w:t>
      </w:r>
    </w:p>
    <w:p w:rsidR="00C824A6" w:rsidRPr="00C80C73" w:rsidRDefault="00C824A6" w:rsidP="00C824A6">
      <w:pPr>
        <w:pStyle w:val="notetext"/>
      </w:pPr>
      <w:r w:rsidRPr="00C80C73">
        <w:lastRenderedPageBreak/>
        <w:t>Note:</w:t>
      </w:r>
      <w:r w:rsidRPr="00C80C73">
        <w:tab/>
        <w:t>This is a civil penalty provision. Part</w:t>
      </w:r>
      <w:r w:rsidR="00C80C73">
        <w:t> </w:t>
      </w:r>
      <w:r w:rsidRPr="00C80C73">
        <w:t>8C provides for pecuniary penalties for breaches of civil penalty provisions.</w:t>
      </w:r>
    </w:p>
    <w:p w:rsidR="00E20553" w:rsidRPr="00C80C73" w:rsidRDefault="00E20553" w:rsidP="00E20553">
      <w:pPr>
        <w:pStyle w:val="subsection"/>
      </w:pPr>
      <w:r w:rsidRPr="00C80C73">
        <w:tab/>
        <w:t>(4A)</w:t>
      </w:r>
      <w:r w:rsidRPr="00C80C73">
        <w:tab/>
        <w:t xml:space="preserve">A person commits an offence if the person contravenes </w:t>
      </w:r>
      <w:r w:rsidR="00C80C73">
        <w:t>subsection (</w:t>
      </w:r>
      <w:r w:rsidRPr="00C80C73">
        <w:t>4).</w:t>
      </w:r>
    </w:p>
    <w:p w:rsidR="00E20553" w:rsidRPr="00C80C73" w:rsidRDefault="00E20553" w:rsidP="00E20553">
      <w:pPr>
        <w:pStyle w:val="Penalty"/>
      </w:pPr>
      <w:r w:rsidRPr="00C80C73">
        <w:t>Penalty:</w:t>
      </w:r>
      <w:r w:rsidRPr="00C80C73">
        <w:tab/>
        <w:t>60 penalty units.</w:t>
      </w:r>
    </w:p>
    <w:p w:rsidR="00E20553" w:rsidRPr="00C80C73" w:rsidRDefault="00E20553" w:rsidP="00E20553">
      <w:pPr>
        <w:pStyle w:val="subsection"/>
      </w:pPr>
      <w:r w:rsidRPr="00C80C73">
        <w:tab/>
        <w:t>(4B)</w:t>
      </w:r>
      <w:r w:rsidRPr="00C80C73">
        <w:tab/>
      </w:r>
      <w:r w:rsidR="00C80C73">
        <w:t>Subsection (</w:t>
      </w:r>
      <w:r w:rsidRPr="00C80C73">
        <w:t>4A) is an offence of strict liability.</w:t>
      </w:r>
    </w:p>
    <w:p w:rsidR="00E20553" w:rsidRPr="00C80C73" w:rsidRDefault="00E20553" w:rsidP="00E20553">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C75586" w:rsidRPr="00C80C73" w:rsidRDefault="00C75586" w:rsidP="00C75586">
      <w:pPr>
        <w:pStyle w:val="subsection"/>
      </w:pPr>
      <w:r w:rsidRPr="00C80C73">
        <w:tab/>
        <w:t>(5)</w:t>
      </w:r>
      <w:r w:rsidRPr="00C80C73">
        <w:tab/>
        <w:t xml:space="preserve">In </w:t>
      </w:r>
      <w:r w:rsidR="00C80C73">
        <w:t>subsections (</w:t>
      </w:r>
      <w:r w:rsidRPr="00C80C73">
        <w:t>3) and (4):</w:t>
      </w:r>
    </w:p>
    <w:p w:rsidR="00C75586" w:rsidRPr="00C80C73" w:rsidRDefault="00C75586" w:rsidP="00C75586">
      <w:pPr>
        <w:pStyle w:val="Definition"/>
      </w:pPr>
      <w:r w:rsidRPr="00C80C73">
        <w:rPr>
          <w:b/>
          <w:i/>
        </w:rPr>
        <w:t>cessation day</w:t>
      </w:r>
      <w:r w:rsidRPr="00C80C73">
        <w:t xml:space="preserve"> means the day the service ceased to be an approved child care service.</w:t>
      </w:r>
    </w:p>
    <w:p w:rsidR="00107A8C" w:rsidRPr="00C80C73" w:rsidRDefault="00107A8C" w:rsidP="00107A8C">
      <w:pPr>
        <w:pStyle w:val="ActHead5"/>
      </w:pPr>
      <w:bookmarkStart w:id="621" w:name="_Toc401743362"/>
      <w:r w:rsidRPr="00C80C73">
        <w:rPr>
          <w:rStyle w:val="CharSectno"/>
        </w:rPr>
        <w:t>219GA</w:t>
      </w:r>
      <w:r w:rsidRPr="00C80C73">
        <w:t xml:space="preserve">  Secretary may require financial information relating to large long day care centre operators</w:t>
      </w:r>
      <w:bookmarkEnd w:id="621"/>
    </w:p>
    <w:p w:rsidR="00107A8C" w:rsidRPr="00C80C73" w:rsidRDefault="00107A8C" w:rsidP="00107A8C">
      <w:pPr>
        <w:pStyle w:val="subsection"/>
      </w:pPr>
      <w:r w:rsidRPr="00C80C73">
        <w:tab/>
        <w:t>(1)</w:t>
      </w:r>
      <w:r w:rsidRPr="00C80C73">
        <w:tab/>
        <w:t xml:space="preserve">For the purposes of determining whether a large long day care centre operator is financially viable, and likely to remain so, the Secretary may, by notice in writing, require a person mentioned in </w:t>
      </w:r>
      <w:r w:rsidR="00C80C73">
        <w:t>subsection (</w:t>
      </w:r>
      <w:r w:rsidRPr="00C80C73">
        <w:t>2) to provide financial information in relation to a financial year if the Secretary has reason to believe that the person is capable of giving the information.</w:t>
      </w:r>
    </w:p>
    <w:p w:rsidR="00107A8C" w:rsidRPr="00C80C73" w:rsidRDefault="00107A8C" w:rsidP="00107A8C">
      <w:pPr>
        <w:pStyle w:val="subsection"/>
      </w:pPr>
      <w:r w:rsidRPr="00C80C73">
        <w:tab/>
        <w:t>(2)</w:t>
      </w:r>
      <w:r w:rsidRPr="00C80C73">
        <w:tab/>
        <w:t xml:space="preserve">For the purposes of </w:t>
      </w:r>
      <w:r w:rsidR="00C80C73">
        <w:t>subsection (</w:t>
      </w:r>
      <w:r w:rsidRPr="00C80C73">
        <w:t>1), the Secretary may give a notice to the following persons:</w:t>
      </w:r>
    </w:p>
    <w:p w:rsidR="00107A8C" w:rsidRPr="00C80C73" w:rsidRDefault="00107A8C" w:rsidP="00107A8C">
      <w:pPr>
        <w:pStyle w:val="paragraph"/>
      </w:pPr>
      <w:r w:rsidRPr="00C80C73">
        <w:tab/>
        <w:t>(a)</w:t>
      </w:r>
      <w:r w:rsidRPr="00C80C73">
        <w:tab/>
        <w:t>the operator;</w:t>
      </w:r>
    </w:p>
    <w:p w:rsidR="00107A8C" w:rsidRPr="00C80C73" w:rsidRDefault="00107A8C" w:rsidP="00107A8C">
      <w:pPr>
        <w:pStyle w:val="paragraph"/>
      </w:pPr>
      <w:r w:rsidRPr="00C80C73">
        <w:tab/>
        <w:t>(b)</w:t>
      </w:r>
      <w:r w:rsidRPr="00C80C73">
        <w:tab/>
        <w:t>a person who, at any time during the financial year, owns 15% or more of:</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t>(c)</w:t>
      </w:r>
      <w:r w:rsidRPr="00C80C73">
        <w:tab/>
        <w:t>a person who, at any time during the financial year, is entitled to receive 15% or more of the dividends paid by:</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lastRenderedPageBreak/>
        <w:tab/>
        <w:t>(d)</w:t>
      </w:r>
      <w:r w:rsidRPr="00C80C73">
        <w:tab/>
        <w:t>a person who, at any time during the financial year, is owed a debt by the operator;</w:t>
      </w:r>
    </w:p>
    <w:p w:rsidR="00107A8C" w:rsidRPr="00C80C73" w:rsidRDefault="00107A8C" w:rsidP="00107A8C">
      <w:pPr>
        <w:pStyle w:val="paragraph"/>
      </w:pPr>
      <w:r w:rsidRPr="00C80C73">
        <w:tab/>
        <w:t>(e)</w:t>
      </w:r>
      <w:r w:rsidRPr="00C80C73">
        <w:tab/>
        <w:t>a person who:</w:t>
      </w:r>
    </w:p>
    <w:p w:rsidR="00107A8C" w:rsidRPr="00C80C73" w:rsidRDefault="00107A8C" w:rsidP="00107A8C">
      <w:pPr>
        <w:pStyle w:val="paragraphsub"/>
      </w:pPr>
      <w:r w:rsidRPr="00C80C73">
        <w:tab/>
        <w:t>(i)</w:t>
      </w:r>
      <w:r w:rsidRPr="00C80C73">
        <w:tab/>
        <w:t>acts, or is accustomed to act; or</w:t>
      </w:r>
    </w:p>
    <w:p w:rsidR="00107A8C" w:rsidRPr="00C80C73" w:rsidRDefault="00107A8C" w:rsidP="00107A8C">
      <w:pPr>
        <w:pStyle w:val="paragraphsub"/>
      </w:pPr>
      <w:r w:rsidRPr="00C80C73">
        <w:tab/>
        <w:t>(ii)</w:t>
      </w:r>
      <w:r w:rsidRPr="00C80C73">
        <w:tab/>
        <w:t>under a contract or an arrangement or understanding (whether formal or informal) is intended or expected to act;</w:t>
      </w:r>
    </w:p>
    <w:p w:rsidR="00107A8C" w:rsidRPr="00C80C73" w:rsidRDefault="00107A8C" w:rsidP="00107A8C">
      <w:pPr>
        <w:pStyle w:val="paragraph"/>
      </w:pPr>
      <w:r w:rsidRPr="00C80C73">
        <w:tab/>
      </w:r>
      <w:r w:rsidRPr="00C80C73">
        <w:tab/>
        <w:t>in accordance with the directions, instructions or wishes of, or in concert with:</w:t>
      </w:r>
    </w:p>
    <w:p w:rsidR="00107A8C" w:rsidRPr="00C80C73" w:rsidRDefault="00107A8C" w:rsidP="00107A8C">
      <w:pPr>
        <w:pStyle w:val="paragraphsub"/>
      </w:pPr>
      <w:r w:rsidRPr="00C80C73">
        <w:tab/>
        <w:t>(iii)</w:t>
      </w:r>
      <w:r w:rsidRPr="00C80C73">
        <w:tab/>
        <w:t>the operator; or</w:t>
      </w:r>
    </w:p>
    <w:p w:rsidR="00107A8C" w:rsidRPr="00C80C73" w:rsidRDefault="00107A8C" w:rsidP="00107A8C">
      <w:pPr>
        <w:pStyle w:val="paragraphsub"/>
      </w:pPr>
      <w:r w:rsidRPr="00C80C73">
        <w:tab/>
        <w:t>(iv)</w:t>
      </w:r>
      <w:r w:rsidRPr="00C80C73">
        <w:tab/>
        <w:t>if the operator consists of more than one person—any of those persons;</w:t>
      </w:r>
    </w:p>
    <w:p w:rsidR="00107A8C" w:rsidRPr="00C80C73" w:rsidRDefault="00107A8C" w:rsidP="00107A8C">
      <w:pPr>
        <w:pStyle w:val="paragraph"/>
      </w:pPr>
      <w:r w:rsidRPr="00C80C73">
        <w:tab/>
        <w:t>(f)</w:t>
      </w:r>
      <w:r w:rsidRPr="00C80C73">
        <w:tab/>
        <w:t>a person who directs or instructs:</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r>
      <w:r w:rsidRPr="00C80C73">
        <w:tab/>
        <w:t>to act in accordance with those directions or instructions;</w:t>
      </w:r>
    </w:p>
    <w:p w:rsidR="00107A8C" w:rsidRPr="00C80C73" w:rsidRDefault="00107A8C" w:rsidP="00107A8C">
      <w:pPr>
        <w:pStyle w:val="paragraph"/>
      </w:pPr>
      <w:r w:rsidRPr="00C80C73">
        <w:tab/>
        <w:t>(g)</w:t>
      </w:r>
      <w:r w:rsidRPr="00C80C73">
        <w:tab/>
        <w:t>a person, if:</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r>
      <w:r w:rsidRPr="00C80C73">
        <w:tab/>
        <w:t>acts, or is accustomed to act, so as to give effect to the first</w:t>
      </w:r>
      <w:r w:rsidR="00C80C73">
        <w:noBreakHyphen/>
      </w:r>
      <w:r w:rsidRPr="00C80C73">
        <w:t>mentioned person’s wishes;</w:t>
      </w:r>
    </w:p>
    <w:p w:rsidR="00107A8C" w:rsidRPr="00C80C73" w:rsidRDefault="00107A8C" w:rsidP="00107A8C">
      <w:pPr>
        <w:pStyle w:val="paragraph"/>
      </w:pPr>
      <w:r w:rsidRPr="00C80C73">
        <w:tab/>
        <w:t>(h)</w:t>
      </w:r>
      <w:r w:rsidRPr="00C80C73">
        <w:tab/>
        <w:t>a person with whom:</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r>
      <w:r w:rsidRPr="00C80C73">
        <w:tab/>
        <w:t>acts, or is accustomed to act, in concert;</w:t>
      </w:r>
    </w:p>
    <w:p w:rsidR="00107A8C" w:rsidRPr="00C80C73" w:rsidRDefault="00107A8C" w:rsidP="00107A8C">
      <w:pPr>
        <w:pStyle w:val="paragraph"/>
      </w:pPr>
      <w:r w:rsidRPr="00C80C73">
        <w:tab/>
        <w:t>(i)</w:t>
      </w:r>
      <w:r w:rsidRPr="00C80C73">
        <w:tab/>
        <w:t>a person, if:</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r>
      <w:r w:rsidRPr="00C80C73">
        <w:tab/>
        <w:t>is intended or expected to act under a contract or an arrangement or understanding (whether formal or informal) so as to give effect to the first</w:t>
      </w:r>
      <w:r w:rsidR="00C80C73">
        <w:noBreakHyphen/>
      </w:r>
      <w:r w:rsidRPr="00C80C73">
        <w:t>mentioned person’s directions, instructions or wishes;</w:t>
      </w:r>
    </w:p>
    <w:p w:rsidR="00107A8C" w:rsidRPr="00C80C73" w:rsidRDefault="00107A8C" w:rsidP="00107A8C">
      <w:pPr>
        <w:pStyle w:val="paragraph"/>
      </w:pPr>
      <w:r w:rsidRPr="00C80C73">
        <w:lastRenderedPageBreak/>
        <w:tab/>
        <w:t>(j)</w:t>
      </w:r>
      <w:r w:rsidRPr="00C80C73">
        <w:tab/>
        <w:t>a person with whom:</w:t>
      </w:r>
    </w:p>
    <w:p w:rsidR="00107A8C" w:rsidRPr="00C80C73" w:rsidRDefault="00107A8C" w:rsidP="00107A8C">
      <w:pPr>
        <w:pStyle w:val="paragraphsub"/>
      </w:pPr>
      <w:r w:rsidRPr="00C80C73">
        <w:tab/>
        <w:t>(i)</w:t>
      </w:r>
      <w:r w:rsidRPr="00C80C73">
        <w:tab/>
        <w:t>the operator; or</w:t>
      </w:r>
    </w:p>
    <w:p w:rsidR="00107A8C" w:rsidRPr="00C80C73" w:rsidRDefault="00107A8C" w:rsidP="00107A8C">
      <w:pPr>
        <w:pStyle w:val="paragraphsub"/>
      </w:pPr>
      <w:r w:rsidRPr="00C80C73">
        <w:tab/>
        <w:t>(ii)</w:t>
      </w:r>
      <w:r w:rsidRPr="00C80C73">
        <w:tab/>
        <w:t>if the operator consists of more than one person—any of those persons;</w:t>
      </w:r>
    </w:p>
    <w:p w:rsidR="00107A8C" w:rsidRPr="00C80C73" w:rsidRDefault="00107A8C" w:rsidP="00107A8C">
      <w:pPr>
        <w:pStyle w:val="paragraph"/>
      </w:pPr>
      <w:r w:rsidRPr="00C80C73">
        <w:tab/>
      </w:r>
      <w:r w:rsidRPr="00C80C73">
        <w:tab/>
        <w:t>is intended or expected to act in concert under a contract or an arrangement or understanding (whether formal or informal).</w:t>
      </w:r>
    </w:p>
    <w:p w:rsidR="00107A8C" w:rsidRPr="00C80C73" w:rsidRDefault="00107A8C" w:rsidP="00107A8C">
      <w:pPr>
        <w:pStyle w:val="subsection"/>
      </w:pPr>
      <w:r w:rsidRPr="00C80C73">
        <w:tab/>
        <w:t>(3)</w:t>
      </w:r>
      <w:r w:rsidRPr="00C80C73">
        <w:tab/>
        <w:t>The Secretary’s notice must specify:</w:t>
      </w:r>
    </w:p>
    <w:p w:rsidR="00107A8C" w:rsidRPr="00C80C73" w:rsidRDefault="00107A8C" w:rsidP="00107A8C">
      <w:pPr>
        <w:pStyle w:val="paragraph"/>
      </w:pPr>
      <w:r w:rsidRPr="00C80C73">
        <w:tab/>
        <w:t>(a)</w:t>
      </w:r>
      <w:r w:rsidRPr="00C80C73">
        <w:tab/>
        <w:t>the financial information required; and</w:t>
      </w:r>
    </w:p>
    <w:p w:rsidR="00107A8C" w:rsidRPr="00C80C73" w:rsidRDefault="00107A8C" w:rsidP="00107A8C">
      <w:pPr>
        <w:pStyle w:val="paragraph"/>
      </w:pPr>
      <w:r w:rsidRPr="00C80C73">
        <w:tab/>
        <w:t>(b)</w:t>
      </w:r>
      <w:r w:rsidRPr="00C80C73">
        <w:tab/>
        <w:t>the period within which, and the manner in which, the person must comply with the notice.</w:t>
      </w:r>
    </w:p>
    <w:p w:rsidR="00107A8C" w:rsidRPr="00C80C73" w:rsidRDefault="00107A8C" w:rsidP="00107A8C">
      <w:pPr>
        <w:pStyle w:val="subsection"/>
      </w:pPr>
      <w:r w:rsidRPr="00C80C73">
        <w:tab/>
        <w:t>(4)</w:t>
      </w:r>
      <w:r w:rsidRPr="00C80C73">
        <w:tab/>
        <w:t>The Secretary may only require financial information that relates to any of the 5 financial years immediately preceding the date of the notice.</w:t>
      </w:r>
    </w:p>
    <w:p w:rsidR="00107A8C" w:rsidRPr="00C80C73" w:rsidRDefault="00107A8C" w:rsidP="00107A8C">
      <w:pPr>
        <w:pStyle w:val="subsection"/>
      </w:pPr>
      <w:r w:rsidRPr="00C80C73">
        <w:tab/>
        <w:t>(5)</w:t>
      </w:r>
      <w:r w:rsidRPr="00C80C73">
        <w:tab/>
        <w:t xml:space="preserve">The period specified under </w:t>
      </w:r>
      <w:r w:rsidR="00C80C73">
        <w:t>paragraph (</w:t>
      </w:r>
      <w:r w:rsidRPr="00C80C73">
        <w:t>3)(b) must be reasonable in all the circumstances.</w:t>
      </w:r>
    </w:p>
    <w:p w:rsidR="00107A8C" w:rsidRPr="00C80C73" w:rsidRDefault="00107A8C" w:rsidP="00107A8C">
      <w:pPr>
        <w:pStyle w:val="subsection"/>
      </w:pPr>
      <w:r w:rsidRPr="00C80C73">
        <w:tab/>
        <w:t>(6)</w:t>
      </w:r>
      <w:r w:rsidRPr="00C80C73">
        <w:tab/>
        <w:t>A person who is given a notice under this section must comply with the notice.</w:t>
      </w:r>
    </w:p>
    <w:p w:rsidR="00107A8C" w:rsidRPr="00C80C73" w:rsidRDefault="00107A8C" w:rsidP="00107A8C">
      <w:pPr>
        <w:pStyle w:val="notetext"/>
      </w:pPr>
      <w:r w:rsidRPr="00C80C73">
        <w:t>Note 1:</w:t>
      </w:r>
      <w:r w:rsidRPr="00C80C73">
        <w:tab/>
        <w:t>This is a civil penalty provision. Part</w:t>
      </w:r>
      <w:r w:rsidR="00C80C73">
        <w:t> </w:t>
      </w:r>
      <w:r w:rsidRPr="00C80C73">
        <w:t>8C provides for pecuniary penalties for breaches of civil penalty provisions.</w:t>
      </w:r>
    </w:p>
    <w:p w:rsidR="00107A8C" w:rsidRPr="00C80C73" w:rsidRDefault="00107A8C" w:rsidP="00107A8C">
      <w:pPr>
        <w:pStyle w:val="notetext"/>
      </w:pPr>
      <w:r w:rsidRPr="00C80C73">
        <w:t>Note 2:</w:t>
      </w:r>
      <w:r w:rsidRPr="00C80C73">
        <w:tab/>
        <w:t>Sections</w:t>
      </w:r>
      <w:r w:rsidR="00C80C73">
        <w:t> </w:t>
      </w:r>
      <w:r w:rsidRPr="00C80C73">
        <w:t xml:space="preserve">137.1 and 137.2 of the </w:t>
      </w:r>
      <w:r w:rsidRPr="00C80C73">
        <w:rPr>
          <w:i/>
        </w:rPr>
        <w:t>Criminal Code</w:t>
      </w:r>
      <w:r w:rsidRPr="00C80C73">
        <w:t xml:space="preserve"> create offences for providing false or misleading information or documents.</w:t>
      </w:r>
    </w:p>
    <w:p w:rsidR="00B737AA" w:rsidRPr="00C80C73" w:rsidRDefault="00ED191E" w:rsidP="00B737AA">
      <w:pPr>
        <w:pStyle w:val="subsection"/>
      </w:pPr>
      <w:r w:rsidRPr="00C80C73">
        <w:tab/>
      </w:r>
      <w:r w:rsidR="00B737AA" w:rsidRPr="00C80C73">
        <w:t>(6A)</w:t>
      </w:r>
      <w:r w:rsidR="00B737AA" w:rsidRPr="00C80C73">
        <w:tab/>
        <w:t xml:space="preserve">However, a person that is registered under the </w:t>
      </w:r>
      <w:r w:rsidR="00B737AA" w:rsidRPr="00C80C73">
        <w:rPr>
          <w:i/>
        </w:rPr>
        <w:t>Australian Charities and Not</w:t>
      </w:r>
      <w:r w:rsidR="00C80C73">
        <w:rPr>
          <w:i/>
        </w:rPr>
        <w:noBreakHyphen/>
      </w:r>
      <w:r w:rsidR="00B737AA" w:rsidRPr="00C80C73">
        <w:rPr>
          <w:i/>
        </w:rPr>
        <w:t>for</w:t>
      </w:r>
      <w:r w:rsidR="00C80C73">
        <w:rPr>
          <w:i/>
        </w:rPr>
        <w:noBreakHyphen/>
      </w:r>
      <w:r w:rsidR="00B737AA" w:rsidRPr="00C80C73">
        <w:rPr>
          <w:i/>
        </w:rPr>
        <w:t>profits Commission Act 2012</w:t>
      </w:r>
      <w:r w:rsidR="00B737AA" w:rsidRPr="00C80C73">
        <w:t xml:space="preserve"> need not comply with a notice given to the person under this section to the extent that:</w:t>
      </w:r>
    </w:p>
    <w:p w:rsidR="00B737AA" w:rsidRPr="00C80C73" w:rsidRDefault="00B737AA" w:rsidP="00B737AA">
      <w:pPr>
        <w:pStyle w:val="paragraph"/>
      </w:pPr>
      <w:r w:rsidRPr="00C80C73">
        <w:tab/>
        <w:t>(a)</w:t>
      </w:r>
      <w:r w:rsidRPr="00C80C73">
        <w:tab/>
        <w:t>the notice requires the person to provide particular financial information to the Secretary; and</w:t>
      </w:r>
    </w:p>
    <w:p w:rsidR="00B737AA" w:rsidRPr="00C80C73" w:rsidRDefault="00B737AA" w:rsidP="00B737AA">
      <w:pPr>
        <w:pStyle w:val="paragraph"/>
      </w:pPr>
      <w:r w:rsidRPr="00C80C73">
        <w:tab/>
        <w:t>(b)</w:t>
      </w:r>
      <w:r w:rsidRPr="00C80C73">
        <w:tab/>
        <w:t xml:space="preserve">the person has provided, or provides, that particular financial information to the Commissioner of the ACNC under that Act before the end of the period specified under </w:t>
      </w:r>
      <w:r w:rsidR="00C80C73">
        <w:t>paragraph (</w:t>
      </w:r>
      <w:r w:rsidRPr="00C80C73">
        <w:t>3)(b).</w:t>
      </w:r>
    </w:p>
    <w:p w:rsidR="00107A8C" w:rsidRPr="00C80C73" w:rsidRDefault="00107A8C" w:rsidP="00107A8C">
      <w:pPr>
        <w:pStyle w:val="subsection"/>
      </w:pPr>
      <w:r w:rsidRPr="00C80C73">
        <w:tab/>
        <w:t>(7)</w:t>
      </w:r>
      <w:r w:rsidRPr="00C80C73">
        <w:tab/>
        <w:t>For the purposes of:</w:t>
      </w:r>
    </w:p>
    <w:p w:rsidR="00A03059" w:rsidRPr="00C80C73" w:rsidRDefault="00A03059" w:rsidP="00A03059">
      <w:pPr>
        <w:pStyle w:val="paragraph"/>
      </w:pPr>
      <w:r w:rsidRPr="00C80C73">
        <w:tab/>
        <w:t>(a)</w:t>
      </w:r>
      <w:r w:rsidRPr="00C80C73">
        <w:tab/>
        <w:t>paragraph</w:t>
      </w:r>
      <w:r w:rsidR="00C80C73">
        <w:t> </w:t>
      </w:r>
      <w:r w:rsidRPr="00C80C73">
        <w:t>6.2(b) of Australian Privacy Principle</w:t>
      </w:r>
      <w:r w:rsidR="00C80C73">
        <w:t> </w:t>
      </w:r>
      <w:r w:rsidRPr="00C80C73">
        <w:t>6; and</w:t>
      </w:r>
    </w:p>
    <w:p w:rsidR="00107A8C" w:rsidRPr="00C80C73" w:rsidRDefault="00107A8C" w:rsidP="00107A8C">
      <w:pPr>
        <w:pStyle w:val="paragraph"/>
      </w:pPr>
      <w:r w:rsidRPr="00C80C73">
        <w:lastRenderedPageBreak/>
        <w:tab/>
        <w:t>(c)</w:t>
      </w:r>
      <w:r w:rsidRPr="00C80C73">
        <w:tab/>
        <w:t>a provision of a law of a State or Territory that provides that information that is personal may be disclosed if the disclosure is authorised by law;</w:t>
      </w:r>
    </w:p>
    <w:p w:rsidR="00107A8C" w:rsidRPr="00C80C73" w:rsidRDefault="00107A8C" w:rsidP="00107A8C">
      <w:pPr>
        <w:pStyle w:val="subsection2"/>
      </w:pPr>
      <w:r w:rsidRPr="00C80C73">
        <w:t xml:space="preserve">the disclosure of personal information by a person in response to a notice given under this section is taken to be a disclosure </w:t>
      </w:r>
      <w:r w:rsidR="00A03059" w:rsidRPr="00C80C73">
        <w:t>that is authorised by this Act</w:t>
      </w:r>
      <w:r w:rsidRPr="00C80C73">
        <w:t>.</w:t>
      </w:r>
    </w:p>
    <w:p w:rsidR="00107A8C" w:rsidRPr="00C80C73" w:rsidRDefault="00107A8C" w:rsidP="00107A8C">
      <w:pPr>
        <w:pStyle w:val="ActHead5"/>
      </w:pPr>
      <w:bookmarkStart w:id="622" w:name="_Toc401743363"/>
      <w:r w:rsidRPr="00C80C73">
        <w:rPr>
          <w:rStyle w:val="CharSectno"/>
        </w:rPr>
        <w:t>219GB</w:t>
      </w:r>
      <w:r w:rsidRPr="00C80C73">
        <w:t xml:space="preserve">  Audit of operator of approved child care service</w:t>
      </w:r>
      <w:bookmarkEnd w:id="622"/>
    </w:p>
    <w:p w:rsidR="00107A8C" w:rsidRPr="00C80C73" w:rsidRDefault="00107A8C" w:rsidP="00107A8C">
      <w:pPr>
        <w:pStyle w:val="subsection"/>
      </w:pPr>
      <w:r w:rsidRPr="00C80C73">
        <w:tab/>
        <w:t>(1)</w:t>
      </w:r>
      <w:r w:rsidRPr="00C80C73">
        <w:tab/>
        <w:t>If, on the basis of information received under section</w:t>
      </w:r>
      <w:r w:rsidR="00C80C73">
        <w:t> </w:t>
      </w:r>
      <w:r w:rsidRPr="00C80C73">
        <w:t>219GA, the Secretary has concerns about the financial viability of an operator of an approved child care service, the Secretary may engage an appropriately qualified and experienced expert to carry out an independent audit of the operator.</w:t>
      </w:r>
    </w:p>
    <w:p w:rsidR="00107A8C" w:rsidRPr="00C80C73" w:rsidRDefault="00107A8C" w:rsidP="00107A8C">
      <w:pPr>
        <w:pStyle w:val="subsection"/>
      </w:pPr>
      <w:r w:rsidRPr="00C80C73">
        <w:tab/>
        <w:t>(2)</w:t>
      </w:r>
      <w:r w:rsidRPr="00C80C73">
        <w:tab/>
        <w:t>The expert may be assisted by members of an audit team.</w:t>
      </w:r>
    </w:p>
    <w:p w:rsidR="00F01773" w:rsidRPr="00C80C73" w:rsidRDefault="00F01773" w:rsidP="00F01773">
      <w:pPr>
        <w:pStyle w:val="ActHead5"/>
      </w:pPr>
      <w:bookmarkStart w:id="623" w:name="_Toc401743364"/>
      <w:r w:rsidRPr="00C80C73">
        <w:rPr>
          <w:rStyle w:val="CharSectno"/>
        </w:rPr>
        <w:t>219H</w:t>
      </w:r>
      <w:r w:rsidRPr="00C80C73">
        <w:t xml:space="preserve">  Appointment of authorised officers</w:t>
      </w:r>
      <w:bookmarkEnd w:id="623"/>
    </w:p>
    <w:p w:rsidR="00F01773" w:rsidRPr="00C80C73" w:rsidRDefault="00F01773" w:rsidP="00F01773">
      <w:pPr>
        <w:pStyle w:val="subsection"/>
      </w:pPr>
      <w:r w:rsidRPr="00C80C73">
        <w:tab/>
      </w:r>
      <w:r w:rsidRPr="00C80C73">
        <w:tab/>
        <w:t>The Secretary may, in writing, appoint an appropriately qualified officer to be an authorised officer for the purposes of the exercise of the powers referred to in section</w:t>
      </w:r>
      <w:r w:rsidR="00C80C73">
        <w:t> </w:t>
      </w:r>
      <w:r w:rsidRPr="00C80C73">
        <w:t>219K</w:t>
      </w:r>
      <w:r w:rsidR="00107A8C" w:rsidRPr="00C80C73">
        <w:t xml:space="preserve"> and/or section</w:t>
      </w:r>
      <w:r w:rsidR="00C80C73">
        <w:t> </w:t>
      </w:r>
      <w:r w:rsidR="00107A8C" w:rsidRPr="00C80C73">
        <w:t>219KA</w:t>
      </w:r>
      <w:r w:rsidRPr="00C80C73">
        <w:t>.</w:t>
      </w:r>
    </w:p>
    <w:p w:rsidR="00782ACF" w:rsidRPr="00C80C73" w:rsidRDefault="00782ACF" w:rsidP="00782ACF">
      <w:pPr>
        <w:pStyle w:val="ActHead5"/>
      </w:pPr>
      <w:bookmarkStart w:id="624" w:name="_Toc401743365"/>
      <w:r w:rsidRPr="00C80C73">
        <w:rPr>
          <w:rStyle w:val="CharSectno"/>
        </w:rPr>
        <w:t>219J</w:t>
      </w:r>
      <w:r w:rsidRPr="00C80C73">
        <w:t xml:space="preserve">  Identity cards</w:t>
      </w:r>
      <w:bookmarkEnd w:id="624"/>
    </w:p>
    <w:p w:rsidR="00782ACF" w:rsidRPr="00C80C73" w:rsidRDefault="00782ACF" w:rsidP="00782ACF">
      <w:pPr>
        <w:pStyle w:val="subsection"/>
      </w:pPr>
      <w:r w:rsidRPr="00C80C73">
        <w:tab/>
        <w:t>(1)</w:t>
      </w:r>
      <w:r w:rsidRPr="00C80C73">
        <w:tab/>
        <w:t>The Secretary must issue an identity card to an authorised officer.</w:t>
      </w:r>
    </w:p>
    <w:p w:rsidR="00782ACF" w:rsidRPr="00C80C73" w:rsidRDefault="00782ACF" w:rsidP="00782ACF">
      <w:pPr>
        <w:pStyle w:val="SubsectionHead"/>
      </w:pPr>
      <w:r w:rsidRPr="00C80C73">
        <w:t>Form of identity card</w:t>
      </w:r>
    </w:p>
    <w:p w:rsidR="00782ACF" w:rsidRPr="00C80C73" w:rsidRDefault="00782ACF" w:rsidP="00782ACF">
      <w:pPr>
        <w:pStyle w:val="subsection"/>
      </w:pPr>
      <w:r w:rsidRPr="00C80C73">
        <w:tab/>
        <w:t>(2)</w:t>
      </w:r>
      <w:r w:rsidRPr="00C80C73">
        <w:tab/>
        <w:t>The identity card must:</w:t>
      </w:r>
    </w:p>
    <w:p w:rsidR="00782ACF" w:rsidRPr="00C80C73" w:rsidRDefault="00782ACF" w:rsidP="00782ACF">
      <w:pPr>
        <w:pStyle w:val="paragraph"/>
      </w:pPr>
      <w:r w:rsidRPr="00C80C73">
        <w:tab/>
        <w:t>(a)</w:t>
      </w:r>
      <w:r w:rsidRPr="00C80C73">
        <w:tab/>
        <w:t>be in the form approved by the Secretary; and</w:t>
      </w:r>
    </w:p>
    <w:p w:rsidR="00782ACF" w:rsidRPr="00C80C73" w:rsidRDefault="00782ACF" w:rsidP="00782ACF">
      <w:pPr>
        <w:pStyle w:val="paragraph"/>
      </w:pPr>
      <w:r w:rsidRPr="00C80C73">
        <w:tab/>
        <w:t>(b)</w:t>
      </w:r>
      <w:r w:rsidRPr="00C80C73">
        <w:tab/>
        <w:t>contain a recent photograph of the authorised officer.</w:t>
      </w:r>
    </w:p>
    <w:p w:rsidR="00782ACF" w:rsidRPr="00C80C73" w:rsidRDefault="00782ACF" w:rsidP="00782ACF">
      <w:pPr>
        <w:pStyle w:val="SubsectionHead"/>
      </w:pPr>
      <w:r w:rsidRPr="00C80C73">
        <w:t>Offence</w:t>
      </w:r>
    </w:p>
    <w:p w:rsidR="00782ACF" w:rsidRPr="00C80C73" w:rsidRDefault="00782ACF" w:rsidP="00782ACF">
      <w:pPr>
        <w:pStyle w:val="subsection"/>
      </w:pPr>
      <w:r w:rsidRPr="00C80C73">
        <w:tab/>
        <w:t>(3)</w:t>
      </w:r>
      <w:r w:rsidRPr="00C80C73">
        <w:tab/>
        <w:t>A person commits an offence if:</w:t>
      </w:r>
    </w:p>
    <w:p w:rsidR="00782ACF" w:rsidRPr="00C80C73" w:rsidRDefault="00782ACF" w:rsidP="00782ACF">
      <w:pPr>
        <w:pStyle w:val="paragraph"/>
      </w:pPr>
      <w:r w:rsidRPr="00C80C73">
        <w:tab/>
        <w:t>(a)</w:t>
      </w:r>
      <w:r w:rsidRPr="00C80C73">
        <w:tab/>
        <w:t>the person has been issued with an identity card; and</w:t>
      </w:r>
    </w:p>
    <w:p w:rsidR="00782ACF" w:rsidRPr="00C80C73" w:rsidRDefault="00782ACF" w:rsidP="00782ACF">
      <w:pPr>
        <w:pStyle w:val="paragraph"/>
      </w:pPr>
      <w:r w:rsidRPr="00C80C73">
        <w:tab/>
        <w:t>(b)</w:t>
      </w:r>
      <w:r w:rsidRPr="00C80C73">
        <w:tab/>
        <w:t>the person ceases to be an authorised officer; and</w:t>
      </w:r>
    </w:p>
    <w:p w:rsidR="00782ACF" w:rsidRPr="00C80C73" w:rsidRDefault="00782ACF" w:rsidP="00782ACF">
      <w:pPr>
        <w:pStyle w:val="paragraph"/>
      </w:pPr>
      <w:r w:rsidRPr="00C80C73">
        <w:tab/>
        <w:t>(c)</w:t>
      </w:r>
      <w:r w:rsidRPr="00C80C73">
        <w:tab/>
        <w:t>the person does not, as soon as practicable after so ceasing, return the identity card to the Secretary.</w:t>
      </w:r>
    </w:p>
    <w:p w:rsidR="00782ACF" w:rsidRPr="00C80C73" w:rsidRDefault="00782ACF" w:rsidP="00782ACF">
      <w:pPr>
        <w:pStyle w:val="Penalty"/>
      </w:pPr>
      <w:r w:rsidRPr="00C80C73">
        <w:lastRenderedPageBreak/>
        <w:t>Penalty:</w:t>
      </w:r>
      <w:r w:rsidRPr="00C80C73">
        <w:tab/>
        <w:t>1 penalty unit.</w:t>
      </w:r>
    </w:p>
    <w:p w:rsidR="00782ACF" w:rsidRPr="00C80C73" w:rsidRDefault="00782ACF" w:rsidP="00782ACF">
      <w:pPr>
        <w:pStyle w:val="subsection"/>
      </w:pPr>
      <w:r w:rsidRPr="00C80C73">
        <w:tab/>
        <w:t>(4)</w:t>
      </w:r>
      <w:r w:rsidRPr="00C80C73">
        <w:tab/>
      </w:r>
      <w:r w:rsidR="00C80C73">
        <w:t>Subsection (</w:t>
      </w:r>
      <w:r w:rsidRPr="00C80C73">
        <w:t>3) is an offence of strict liability.</w:t>
      </w:r>
    </w:p>
    <w:p w:rsidR="00782ACF" w:rsidRPr="00C80C73" w:rsidRDefault="00782ACF" w:rsidP="00782ACF">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782ACF" w:rsidRPr="00C80C73" w:rsidRDefault="00782ACF" w:rsidP="00782ACF">
      <w:pPr>
        <w:pStyle w:val="SubsectionHead"/>
      </w:pPr>
      <w:r w:rsidRPr="00C80C73">
        <w:t>Defence: card lost or destroyed</w:t>
      </w:r>
    </w:p>
    <w:p w:rsidR="00782ACF" w:rsidRPr="00C80C73" w:rsidRDefault="00782ACF" w:rsidP="00782ACF">
      <w:pPr>
        <w:pStyle w:val="subsection"/>
      </w:pPr>
      <w:r w:rsidRPr="00C80C73">
        <w:tab/>
        <w:t>(5)</w:t>
      </w:r>
      <w:r w:rsidRPr="00C80C73">
        <w:tab/>
      </w:r>
      <w:r w:rsidR="00C80C73">
        <w:t>Subsection (</w:t>
      </w:r>
      <w:r w:rsidRPr="00C80C73">
        <w:t>3) does not apply if the identity card was lost or destroyed.</w:t>
      </w:r>
    </w:p>
    <w:p w:rsidR="00782ACF" w:rsidRPr="00C80C73" w:rsidRDefault="00782ACF" w:rsidP="00782ACF">
      <w:pPr>
        <w:pStyle w:val="notetext"/>
      </w:pPr>
      <w:r w:rsidRPr="00C80C73">
        <w:t>Note:</w:t>
      </w:r>
      <w:r w:rsidRPr="00C80C73">
        <w:tab/>
        <w:t>A defendant bears an evidential burden in relation to the matter in this subsection: see subsection</w:t>
      </w:r>
      <w:r w:rsidR="00C80C73">
        <w:t> </w:t>
      </w:r>
      <w:r w:rsidRPr="00C80C73">
        <w:t xml:space="preserve">13.3(3) of the </w:t>
      </w:r>
      <w:r w:rsidRPr="00C80C73">
        <w:rPr>
          <w:i/>
        </w:rPr>
        <w:t>Criminal Code</w:t>
      </w:r>
      <w:r w:rsidRPr="00C80C73">
        <w:t>.</w:t>
      </w:r>
    </w:p>
    <w:p w:rsidR="00782ACF" w:rsidRPr="00C80C73" w:rsidRDefault="00782ACF" w:rsidP="00782ACF">
      <w:pPr>
        <w:pStyle w:val="SubsectionHead"/>
      </w:pPr>
      <w:r w:rsidRPr="00C80C73">
        <w:t>Authorised officer must carry card</w:t>
      </w:r>
    </w:p>
    <w:p w:rsidR="00782ACF" w:rsidRPr="00C80C73" w:rsidRDefault="00782ACF" w:rsidP="00782ACF">
      <w:pPr>
        <w:pStyle w:val="subsection"/>
      </w:pPr>
      <w:r w:rsidRPr="00C80C73">
        <w:tab/>
        <w:t>(6)</w:t>
      </w:r>
      <w:r w:rsidRPr="00C80C73">
        <w:tab/>
        <w:t>An authorised officer must carry his or her identity card at all times when exercising powers as an authorised officer.</w:t>
      </w:r>
    </w:p>
    <w:p w:rsidR="00F01773" w:rsidRPr="00C80C73" w:rsidRDefault="00F01773" w:rsidP="00F01773">
      <w:pPr>
        <w:pStyle w:val="ActHead5"/>
      </w:pPr>
      <w:bookmarkStart w:id="625" w:name="_Toc401743366"/>
      <w:r w:rsidRPr="00C80C73">
        <w:rPr>
          <w:rStyle w:val="CharSectno"/>
        </w:rPr>
        <w:t>219K</w:t>
      </w:r>
      <w:r w:rsidRPr="00C80C73">
        <w:t xml:space="preserve">  Power to enter premises to inspect records</w:t>
      </w:r>
      <w:bookmarkEnd w:id="625"/>
    </w:p>
    <w:p w:rsidR="00EE79D0" w:rsidRPr="00C80C73" w:rsidRDefault="00EE79D0" w:rsidP="00EE79D0">
      <w:pPr>
        <w:pStyle w:val="SubsectionHead"/>
      </w:pPr>
      <w:r w:rsidRPr="00C80C73">
        <w:t>Access to inspect records</w:t>
      </w:r>
    </w:p>
    <w:p w:rsidR="00F01773" w:rsidRPr="00C80C73" w:rsidRDefault="00F01773" w:rsidP="00F01773">
      <w:pPr>
        <w:pStyle w:val="subsection"/>
      </w:pPr>
      <w:r w:rsidRPr="00C80C73">
        <w:tab/>
        <w:t>(1)</w:t>
      </w:r>
      <w:r w:rsidRPr="00C80C73">
        <w:tab/>
        <w:t>For the purposes of inspecting records referred to in section</w:t>
      </w:r>
      <w:r w:rsidR="00C80C73">
        <w:t> </w:t>
      </w:r>
      <w:r w:rsidRPr="00C80C73">
        <w:t>219F or 219G, an authorised officer may enter:</w:t>
      </w:r>
    </w:p>
    <w:p w:rsidR="00F01773" w:rsidRPr="00C80C73" w:rsidRDefault="00F01773" w:rsidP="00F01773">
      <w:pPr>
        <w:pStyle w:val="paragraph"/>
      </w:pPr>
      <w:r w:rsidRPr="00C80C73">
        <w:tab/>
        <w:t>(a)</w:t>
      </w:r>
      <w:r w:rsidRPr="00C80C73">
        <w:tab/>
        <w:t>in the case of records referred to in subsection</w:t>
      </w:r>
      <w:r w:rsidR="00C80C73">
        <w:t> </w:t>
      </w:r>
      <w:r w:rsidRPr="00C80C73">
        <w:t>219F(1)—the premises of the approved child care service in respect of which the records are kept at any time during the service’s hours of operation; or</w:t>
      </w:r>
    </w:p>
    <w:p w:rsidR="00C75586" w:rsidRPr="00C80C73" w:rsidRDefault="00C75586" w:rsidP="00C75586">
      <w:pPr>
        <w:pStyle w:val="paragraph"/>
      </w:pPr>
      <w:r w:rsidRPr="00C80C73">
        <w:tab/>
        <w:t>(b)</w:t>
      </w:r>
      <w:r w:rsidRPr="00C80C73">
        <w:tab/>
        <w:t>in the case of records referred to in subsection</w:t>
      </w:r>
      <w:r w:rsidR="00C80C73">
        <w:t> </w:t>
      </w:r>
      <w:r w:rsidRPr="00C80C73">
        <w:t>219G(2)—the premises last notified under section</w:t>
      </w:r>
      <w:r w:rsidR="00C80C73">
        <w:t> </w:t>
      </w:r>
      <w:r w:rsidRPr="00C80C73">
        <w:t>219G in respect of the records at any reasonable time of a day that is not a Saturday, a Sunday or a public holiday in the place concerned.</w:t>
      </w:r>
    </w:p>
    <w:p w:rsidR="00EE79D0" w:rsidRPr="00C80C73" w:rsidRDefault="00EE79D0" w:rsidP="00EE79D0">
      <w:pPr>
        <w:pStyle w:val="SubsectionHead"/>
      </w:pPr>
      <w:r w:rsidRPr="00C80C73">
        <w:t>Access to monitor compliance</w:t>
      </w:r>
    </w:p>
    <w:p w:rsidR="00EE79D0" w:rsidRPr="00C80C73" w:rsidRDefault="00EE79D0" w:rsidP="00EE79D0">
      <w:pPr>
        <w:pStyle w:val="subsection"/>
      </w:pPr>
      <w:r w:rsidRPr="00C80C73">
        <w:tab/>
        <w:t>(1A)</w:t>
      </w:r>
      <w:r w:rsidRPr="00C80C73">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C80C73" w:rsidRDefault="00EE79D0" w:rsidP="00EE79D0">
      <w:pPr>
        <w:pStyle w:val="notetext"/>
      </w:pPr>
      <w:r w:rsidRPr="00C80C73">
        <w:t>Note:</w:t>
      </w:r>
      <w:r w:rsidRPr="00C80C73">
        <w:tab/>
        <w:t xml:space="preserve">The authorised officer could also inspect certain records while on the premises (see </w:t>
      </w:r>
      <w:r w:rsidR="00C80C73">
        <w:t>paragraph (</w:t>
      </w:r>
      <w:r w:rsidRPr="00C80C73">
        <w:t>1)(a)).</w:t>
      </w:r>
    </w:p>
    <w:p w:rsidR="00050234" w:rsidRPr="00C80C73" w:rsidRDefault="00050234" w:rsidP="00050234">
      <w:pPr>
        <w:pStyle w:val="ActHead5"/>
      </w:pPr>
      <w:bookmarkStart w:id="626" w:name="_Toc401743367"/>
      <w:r w:rsidRPr="00C80C73">
        <w:rPr>
          <w:rStyle w:val="CharSectno"/>
        </w:rPr>
        <w:lastRenderedPageBreak/>
        <w:t>219KA</w:t>
      </w:r>
      <w:r w:rsidRPr="00C80C73">
        <w:t xml:space="preserve">  Power to enter premises to carry out an audit</w:t>
      </w:r>
      <w:bookmarkEnd w:id="626"/>
    </w:p>
    <w:p w:rsidR="00050234" w:rsidRPr="00C80C73" w:rsidRDefault="00050234" w:rsidP="00050234">
      <w:pPr>
        <w:pStyle w:val="subsection"/>
      </w:pPr>
      <w:r w:rsidRPr="00C80C73">
        <w:tab/>
        <w:t>(1)</w:t>
      </w:r>
      <w:r w:rsidRPr="00C80C73">
        <w:tab/>
        <w:t>For the purposes of carrying out an audit of an operator of an approved child care service, a member of an audit team may enter:</w:t>
      </w:r>
    </w:p>
    <w:p w:rsidR="00050234" w:rsidRPr="00C80C73" w:rsidRDefault="00050234" w:rsidP="00050234">
      <w:pPr>
        <w:pStyle w:val="paragraph"/>
      </w:pPr>
      <w:r w:rsidRPr="00C80C73">
        <w:tab/>
        <w:t>(a)</w:t>
      </w:r>
      <w:r w:rsidRPr="00C80C73">
        <w:tab/>
        <w:t>the premises of the approved child care service at any time during the service’s hours of operation; or</w:t>
      </w:r>
    </w:p>
    <w:p w:rsidR="00050234" w:rsidRPr="00C80C73" w:rsidRDefault="00050234" w:rsidP="00050234">
      <w:pPr>
        <w:pStyle w:val="paragraph"/>
      </w:pPr>
      <w:r w:rsidRPr="00C80C73">
        <w:tab/>
        <w:t>(b)</w:t>
      </w:r>
      <w:r w:rsidRPr="00C80C73">
        <w:tab/>
        <w:t>any premises of the operator at any reasonable time of a day that is not a Saturday, a Sunday or a public holiday in the place concerned.</w:t>
      </w:r>
    </w:p>
    <w:p w:rsidR="00050234" w:rsidRPr="00C80C73" w:rsidRDefault="00050234" w:rsidP="00050234">
      <w:pPr>
        <w:pStyle w:val="subsection"/>
      </w:pPr>
      <w:r w:rsidRPr="00C80C73">
        <w:tab/>
        <w:t>(2)</w:t>
      </w:r>
      <w:r w:rsidRPr="00C80C73">
        <w:tab/>
        <w:t>A member of an audit team must be accompanied by an authorised officer.</w:t>
      </w:r>
    </w:p>
    <w:p w:rsidR="00050234" w:rsidRPr="00C80C73" w:rsidRDefault="00050234" w:rsidP="00050234">
      <w:pPr>
        <w:pStyle w:val="ActHead5"/>
      </w:pPr>
      <w:bookmarkStart w:id="627" w:name="_Toc401743368"/>
      <w:r w:rsidRPr="00C80C73">
        <w:rPr>
          <w:rStyle w:val="CharSectno"/>
        </w:rPr>
        <w:t>219KB</w:t>
      </w:r>
      <w:r w:rsidRPr="00C80C73">
        <w:t xml:space="preserve">  Report relating to an audit</w:t>
      </w:r>
      <w:bookmarkEnd w:id="627"/>
    </w:p>
    <w:p w:rsidR="00050234" w:rsidRPr="00C80C73" w:rsidRDefault="00050234" w:rsidP="00050234">
      <w:pPr>
        <w:pStyle w:val="subsection"/>
      </w:pPr>
      <w:r w:rsidRPr="00C80C73">
        <w:tab/>
        <w:t>(1)</w:t>
      </w:r>
      <w:r w:rsidRPr="00C80C73">
        <w:tab/>
        <w:t>An expert who audits an operator of an approved child care service must prepare and give to the Secretary a report about the affairs of the operator.</w:t>
      </w:r>
    </w:p>
    <w:p w:rsidR="00050234" w:rsidRPr="00C80C73" w:rsidRDefault="00050234" w:rsidP="00050234">
      <w:pPr>
        <w:pStyle w:val="subsection"/>
      </w:pPr>
      <w:r w:rsidRPr="00C80C73">
        <w:tab/>
        <w:t>(2)</w:t>
      </w:r>
      <w:r w:rsidRPr="00C80C73">
        <w:tab/>
        <w:t>The expert’s report must deal with the following:</w:t>
      </w:r>
    </w:p>
    <w:p w:rsidR="00050234" w:rsidRPr="00C80C73" w:rsidRDefault="00050234" w:rsidP="00050234">
      <w:pPr>
        <w:pStyle w:val="paragraph"/>
      </w:pPr>
      <w:r w:rsidRPr="00C80C73">
        <w:tab/>
        <w:t>(a)</w:t>
      </w:r>
      <w:r w:rsidRPr="00C80C73">
        <w:tab/>
        <w:t>whether the operator’s financial statements are based on proper accounts and records;</w:t>
      </w:r>
    </w:p>
    <w:p w:rsidR="00050234" w:rsidRPr="00C80C73" w:rsidRDefault="00050234" w:rsidP="00050234">
      <w:pPr>
        <w:pStyle w:val="paragraph"/>
      </w:pPr>
      <w:r w:rsidRPr="00C80C73">
        <w:tab/>
        <w:t>(b)</w:t>
      </w:r>
      <w:r w:rsidRPr="00C80C73">
        <w:tab/>
        <w:t>whether the statements are in agreement with the accounts and records and show fairly the financial transactions and the state of the operator;</w:t>
      </w:r>
    </w:p>
    <w:p w:rsidR="00050234" w:rsidRPr="00C80C73" w:rsidRDefault="00050234" w:rsidP="00050234">
      <w:pPr>
        <w:pStyle w:val="paragraph"/>
      </w:pPr>
      <w:r w:rsidRPr="00C80C73">
        <w:tab/>
        <w:t>(c)</w:t>
      </w:r>
      <w:r w:rsidRPr="00C80C73">
        <w:tab/>
        <w:t>any matter specified by the expert’s terms of engagement;</w:t>
      </w:r>
    </w:p>
    <w:p w:rsidR="00050234" w:rsidRPr="00C80C73" w:rsidRDefault="00050234" w:rsidP="00050234">
      <w:pPr>
        <w:pStyle w:val="paragraph"/>
      </w:pPr>
      <w:r w:rsidRPr="00C80C73">
        <w:tab/>
        <w:t>(d)</w:t>
      </w:r>
      <w:r w:rsidRPr="00C80C73">
        <w:tab/>
        <w:t>such other matters arising out of the statements as the expert considers should be reported;</w:t>
      </w:r>
    </w:p>
    <w:p w:rsidR="00050234" w:rsidRPr="00C80C73" w:rsidRDefault="00050234" w:rsidP="00050234">
      <w:pPr>
        <w:pStyle w:val="paragraph"/>
      </w:pPr>
      <w:r w:rsidRPr="00C80C73">
        <w:tab/>
        <w:t>(e)</w:t>
      </w:r>
      <w:r w:rsidRPr="00C80C73">
        <w:tab/>
        <w:t>any recommendations relating to maintaining or improving the financial viability of the operator that the expert considers desirable.</w:t>
      </w:r>
    </w:p>
    <w:p w:rsidR="00050234" w:rsidRPr="00C80C73" w:rsidRDefault="00050234" w:rsidP="00050234">
      <w:pPr>
        <w:pStyle w:val="ActHead5"/>
      </w:pPr>
      <w:bookmarkStart w:id="628" w:name="_Toc401743369"/>
      <w:r w:rsidRPr="00C80C73">
        <w:rPr>
          <w:rStyle w:val="CharSectno"/>
        </w:rPr>
        <w:t>219KC</w:t>
      </w:r>
      <w:r w:rsidRPr="00C80C73">
        <w:t xml:space="preserve">  Responsibilities of authorised officers</w:t>
      </w:r>
      <w:bookmarkEnd w:id="628"/>
    </w:p>
    <w:p w:rsidR="00050234" w:rsidRPr="00C80C73" w:rsidRDefault="00050234" w:rsidP="00050234">
      <w:pPr>
        <w:pStyle w:val="subsection"/>
      </w:pPr>
      <w:r w:rsidRPr="00C80C73">
        <w:tab/>
        <w:t>(1)</w:t>
      </w:r>
      <w:r w:rsidRPr="00C80C73">
        <w:tab/>
        <w:t>Entering premises under subsection</w:t>
      </w:r>
      <w:r w:rsidR="00C80C73">
        <w:t> </w:t>
      </w:r>
      <w:r w:rsidRPr="00C80C73">
        <w:t>219K(1) or (1A) or section</w:t>
      </w:r>
      <w:r w:rsidR="00C80C73">
        <w:t> </w:t>
      </w:r>
      <w:r w:rsidRPr="00C80C73">
        <w:t>219KA is not authorised unless:</w:t>
      </w:r>
    </w:p>
    <w:p w:rsidR="00050234" w:rsidRPr="00C80C73" w:rsidRDefault="00050234" w:rsidP="00050234">
      <w:pPr>
        <w:pStyle w:val="paragraph"/>
      </w:pPr>
      <w:r w:rsidRPr="00C80C73">
        <w:tab/>
        <w:t>(a)</w:t>
      </w:r>
      <w:r w:rsidRPr="00C80C73">
        <w:tab/>
        <w:t>the occupier of the premises, or another person who apparently represents the occupier, has consented to the entry; and</w:t>
      </w:r>
    </w:p>
    <w:p w:rsidR="00050234" w:rsidRPr="00C80C73" w:rsidRDefault="00050234" w:rsidP="00050234">
      <w:pPr>
        <w:pStyle w:val="paragraph"/>
      </w:pPr>
      <w:r w:rsidRPr="00C80C73">
        <w:lastRenderedPageBreak/>
        <w:tab/>
        <w:t>(b)</w:t>
      </w:r>
      <w:r w:rsidRPr="00C80C73">
        <w:tab/>
        <w:t>the authorised officer concerned has shown his or her identity card to the occupier or person.</w:t>
      </w:r>
    </w:p>
    <w:p w:rsidR="00050234" w:rsidRPr="00C80C73" w:rsidRDefault="00050234" w:rsidP="00050234">
      <w:pPr>
        <w:pStyle w:val="subsection"/>
      </w:pPr>
      <w:r w:rsidRPr="00C80C73">
        <w:tab/>
        <w:t>(2)</w:t>
      </w:r>
      <w:r w:rsidRPr="00C80C73">
        <w:tab/>
        <w:t xml:space="preserve">An authorised officer must, before obtaining the consent of the occupier or another person in accordance with </w:t>
      </w:r>
      <w:r w:rsidR="00C80C73">
        <w:t>subsection (</w:t>
      </w:r>
      <w:r w:rsidRPr="00C80C73">
        <w:t>1), inform that occupier or person that he or she may refuse consent.</w:t>
      </w:r>
    </w:p>
    <w:p w:rsidR="00050234" w:rsidRPr="00C80C73" w:rsidRDefault="00050234" w:rsidP="00050234">
      <w:pPr>
        <w:pStyle w:val="subsection"/>
      </w:pPr>
      <w:r w:rsidRPr="00C80C73">
        <w:tab/>
        <w:t>(3)</w:t>
      </w:r>
      <w:r w:rsidRPr="00C80C73">
        <w:tab/>
        <w:t>A consent has no effect unless the consent is voluntary.</w:t>
      </w:r>
    </w:p>
    <w:p w:rsidR="00050234" w:rsidRPr="00C80C73" w:rsidRDefault="00050234" w:rsidP="00050234">
      <w:pPr>
        <w:pStyle w:val="subsection"/>
      </w:pPr>
      <w:r w:rsidRPr="00C80C73">
        <w:tab/>
        <w:t>(4)</w:t>
      </w:r>
      <w:r w:rsidRPr="00C80C73">
        <w:tab/>
        <w:t>A consent may be expressed to be limited to entry during a particular period. If so, the consent has effect for that period unless the consent is withdrawn before the end of that period.</w:t>
      </w:r>
    </w:p>
    <w:p w:rsidR="00050234" w:rsidRPr="00C80C73" w:rsidRDefault="00050234" w:rsidP="00050234">
      <w:pPr>
        <w:pStyle w:val="subsection"/>
      </w:pPr>
      <w:r w:rsidRPr="00C80C73">
        <w:tab/>
        <w:t>(5)</w:t>
      </w:r>
      <w:r w:rsidRPr="00C80C73">
        <w:tab/>
        <w:t xml:space="preserve">A consent that is not limited as mentioned in </w:t>
      </w:r>
      <w:r w:rsidR="00C80C73">
        <w:t>subsection (</w:t>
      </w:r>
      <w:r w:rsidRPr="00C80C73">
        <w:t>4) has effect until the consent is withdrawn.</w:t>
      </w:r>
    </w:p>
    <w:p w:rsidR="00050234" w:rsidRPr="00C80C73" w:rsidRDefault="00050234" w:rsidP="00050234">
      <w:pPr>
        <w:pStyle w:val="subsection"/>
      </w:pPr>
      <w:r w:rsidRPr="00C80C73">
        <w:tab/>
        <w:t>(6)</w:t>
      </w:r>
      <w:r w:rsidRPr="00C80C73">
        <w:tab/>
        <w:t>The authorised officer must leave the premises if the consent ceases to have effect.</w:t>
      </w:r>
    </w:p>
    <w:p w:rsidR="00050234" w:rsidRPr="00C80C73" w:rsidRDefault="00050234" w:rsidP="00050234">
      <w:pPr>
        <w:pStyle w:val="SubsectionHead"/>
      </w:pPr>
      <w:r w:rsidRPr="00C80C73">
        <w:t>Cooperation</w:t>
      </w:r>
    </w:p>
    <w:p w:rsidR="00050234" w:rsidRPr="00C80C73" w:rsidRDefault="00050234" w:rsidP="00050234">
      <w:pPr>
        <w:pStyle w:val="subsection"/>
      </w:pPr>
      <w:r w:rsidRPr="00C80C73">
        <w:tab/>
        <w:t>(7)</w:t>
      </w:r>
      <w:r w:rsidRPr="00C80C73">
        <w:tab/>
        <w:t>Approved child care services have a responsibility under subsection</w:t>
      </w:r>
      <w:r w:rsidR="00C80C73">
        <w:t> </w:t>
      </w:r>
      <w:r w:rsidRPr="00C80C73">
        <w:t>196(2A) to cooperate with a person exercising powers under section</w:t>
      </w:r>
      <w:r w:rsidR="00C80C73">
        <w:t> </w:t>
      </w:r>
      <w:r w:rsidRPr="00C80C73">
        <w:t>219K or 219KA. An approved child care service that:</w:t>
      </w:r>
    </w:p>
    <w:p w:rsidR="00050234" w:rsidRPr="00C80C73" w:rsidRDefault="00050234" w:rsidP="00050234">
      <w:pPr>
        <w:pStyle w:val="paragraph"/>
      </w:pPr>
      <w:r w:rsidRPr="00C80C73">
        <w:tab/>
        <w:t>(a)</w:t>
      </w:r>
      <w:r w:rsidRPr="00C80C73">
        <w:tab/>
        <w:t>refuses to consent to the entry of a person (after the person shows his or her identity card in the case of an authorised officer); or</w:t>
      </w:r>
    </w:p>
    <w:p w:rsidR="00050234" w:rsidRPr="00C80C73" w:rsidRDefault="00050234" w:rsidP="00050234">
      <w:pPr>
        <w:pStyle w:val="paragraph"/>
      </w:pPr>
      <w:r w:rsidRPr="00C80C73">
        <w:tab/>
        <w:t>(b)</w:t>
      </w:r>
      <w:r w:rsidRPr="00C80C73">
        <w:tab/>
        <w:t>withdraws consent for the person to enter the premises;</w:t>
      </w:r>
    </w:p>
    <w:p w:rsidR="00050234" w:rsidRPr="00C80C73" w:rsidRDefault="00050234" w:rsidP="00050234">
      <w:pPr>
        <w:pStyle w:val="subsection2"/>
      </w:pPr>
      <w:r w:rsidRPr="00C80C73">
        <w:t>is not complying with the responsibility.</w:t>
      </w:r>
    </w:p>
    <w:p w:rsidR="00050234" w:rsidRPr="00C80C73" w:rsidRDefault="00050234" w:rsidP="00050234">
      <w:pPr>
        <w:pStyle w:val="subsection"/>
      </w:pPr>
      <w:r w:rsidRPr="00C80C73">
        <w:tab/>
        <w:t>(8)</w:t>
      </w:r>
      <w:r w:rsidRPr="00C80C73">
        <w:tab/>
        <w:t>Operators of approved child care services have a responsibility under subsection</w:t>
      </w:r>
      <w:r w:rsidR="00C80C73">
        <w:t> </w:t>
      </w:r>
      <w:r w:rsidRPr="00C80C73">
        <w:t>196(2B) to cooperate with a person exercising powers under section</w:t>
      </w:r>
      <w:r w:rsidR="00C80C73">
        <w:t> </w:t>
      </w:r>
      <w:r w:rsidRPr="00C80C73">
        <w:t>219KA. An operator of an approved child care service that:</w:t>
      </w:r>
    </w:p>
    <w:p w:rsidR="00050234" w:rsidRPr="00C80C73" w:rsidRDefault="00050234" w:rsidP="00050234">
      <w:pPr>
        <w:pStyle w:val="paragraph"/>
      </w:pPr>
      <w:r w:rsidRPr="00C80C73">
        <w:tab/>
        <w:t>(a)</w:t>
      </w:r>
      <w:r w:rsidRPr="00C80C73">
        <w:tab/>
        <w:t>refuses to consent to the entry of a person (after the person shows his or her identity card in the case of an authorised officer); or</w:t>
      </w:r>
    </w:p>
    <w:p w:rsidR="00050234" w:rsidRPr="00C80C73" w:rsidRDefault="00050234" w:rsidP="00050234">
      <w:pPr>
        <w:pStyle w:val="paragraph"/>
      </w:pPr>
      <w:r w:rsidRPr="00C80C73">
        <w:tab/>
        <w:t>(b)</w:t>
      </w:r>
      <w:r w:rsidRPr="00C80C73">
        <w:tab/>
        <w:t>withdraws consent for the person to enter the premises;</w:t>
      </w:r>
    </w:p>
    <w:p w:rsidR="00050234" w:rsidRPr="00C80C73" w:rsidRDefault="00050234" w:rsidP="00050234">
      <w:pPr>
        <w:pStyle w:val="subsection2"/>
      </w:pPr>
      <w:r w:rsidRPr="00C80C73">
        <w:t>is not complying with the responsibility.</w:t>
      </w:r>
    </w:p>
    <w:p w:rsidR="00050234" w:rsidRPr="00C80C73" w:rsidRDefault="00050234" w:rsidP="00050234">
      <w:pPr>
        <w:pStyle w:val="subsection"/>
      </w:pPr>
      <w:r w:rsidRPr="00C80C73">
        <w:lastRenderedPageBreak/>
        <w:tab/>
        <w:t>(9)</w:t>
      </w:r>
      <w:r w:rsidRPr="00C80C73">
        <w:tab/>
        <w:t xml:space="preserve">Failure to comply with the responsibility mentioned in </w:t>
      </w:r>
      <w:r w:rsidR="00C80C73">
        <w:t>subsection (</w:t>
      </w:r>
      <w:r w:rsidRPr="00C80C73">
        <w:t>7) or (8) can result in a sanction being imposed under section</w:t>
      </w:r>
      <w:r w:rsidR="00C80C73">
        <w:t> </w:t>
      </w:r>
      <w:r w:rsidRPr="00C80C73">
        <w:t>200.</w:t>
      </w:r>
    </w:p>
    <w:p w:rsidR="00F01773" w:rsidRPr="00C80C73" w:rsidRDefault="00F01773" w:rsidP="00F01773">
      <w:pPr>
        <w:pStyle w:val="ActHead5"/>
      </w:pPr>
      <w:bookmarkStart w:id="629" w:name="_Toc401743370"/>
      <w:r w:rsidRPr="00C80C73">
        <w:rPr>
          <w:rStyle w:val="CharSectno"/>
        </w:rPr>
        <w:t>219L</w:t>
      </w:r>
      <w:r w:rsidRPr="00C80C73">
        <w:t xml:space="preserve">  Occupier to provide authorised officer with access to records and assistance</w:t>
      </w:r>
      <w:bookmarkEnd w:id="629"/>
    </w:p>
    <w:p w:rsidR="00802B77" w:rsidRPr="00C80C73" w:rsidRDefault="00802B77" w:rsidP="00802B77">
      <w:pPr>
        <w:pStyle w:val="SubsectionHead"/>
      </w:pPr>
      <w:r w:rsidRPr="00C80C73">
        <w:t>Obligation to produce records referred to in subsection</w:t>
      </w:r>
      <w:r w:rsidR="00C80C73">
        <w:t> </w:t>
      </w:r>
      <w:r w:rsidRPr="00C80C73">
        <w:t>219F(1)</w:t>
      </w:r>
    </w:p>
    <w:p w:rsidR="00F01773" w:rsidRPr="00C80C73" w:rsidRDefault="00F01773" w:rsidP="00F01773">
      <w:pPr>
        <w:pStyle w:val="subsection"/>
      </w:pPr>
      <w:r w:rsidRPr="00C80C73">
        <w:tab/>
        <w:t>(1)</w:t>
      </w:r>
      <w:r w:rsidRPr="00C80C73">
        <w:tab/>
        <w:t>The occupier of premises referred to in paragraph</w:t>
      </w:r>
      <w:r w:rsidR="00C80C73">
        <w:t> </w:t>
      </w:r>
      <w:r w:rsidRPr="00C80C73">
        <w:t>219K(1)(a), or another person who apparently represents the occupier, must produce to an authorised officer, or any other person assisting the officer, who has entered premises under section</w:t>
      </w:r>
      <w:r w:rsidR="00C80C73">
        <w:t> </w:t>
      </w:r>
      <w:r w:rsidRPr="00C80C73">
        <w:t>219K, the records referred to in subsection</w:t>
      </w:r>
      <w:r w:rsidR="00C80C73">
        <w:t> </w:t>
      </w:r>
      <w:r w:rsidRPr="00C80C73">
        <w:t>219F(1).</w:t>
      </w:r>
    </w:p>
    <w:p w:rsidR="00F12B69" w:rsidRPr="00C80C73" w:rsidRDefault="00F12B69" w:rsidP="00F12B69">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472DFB" w:rsidRPr="00C80C73" w:rsidRDefault="00472DFB" w:rsidP="00472DFB">
      <w:pPr>
        <w:pStyle w:val="subsection"/>
      </w:pPr>
      <w:r w:rsidRPr="00C80C73">
        <w:tab/>
        <w:t>(1A)</w:t>
      </w:r>
      <w:r w:rsidRPr="00C80C73">
        <w:tab/>
        <w:t xml:space="preserve">A person commits an offence if the person contravenes </w:t>
      </w:r>
      <w:r w:rsidR="00C80C73">
        <w:t>subsection (</w:t>
      </w:r>
      <w:r w:rsidRPr="00C80C73">
        <w:t>1).</w:t>
      </w:r>
    </w:p>
    <w:p w:rsidR="00472DFB" w:rsidRPr="00C80C73" w:rsidRDefault="00472DFB" w:rsidP="00472DFB">
      <w:pPr>
        <w:pStyle w:val="Penalty"/>
      </w:pPr>
      <w:r w:rsidRPr="00C80C73">
        <w:t>Penalty:</w:t>
      </w:r>
      <w:r w:rsidRPr="00C80C73">
        <w:tab/>
        <w:t>60 penalty units.</w:t>
      </w:r>
    </w:p>
    <w:p w:rsidR="00472DFB" w:rsidRPr="00C80C73" w:rsidRDefault="00472DFB" w:rsidP="00472DFB">
      <w:pPr>
        <w:pStyle w:val="subsection"/>
      </w:pPr>
      <w:r w:rsidRPr="00C80C73">
        <w:tab/>
        <w:t>(1B)</w:t>
      </w:r>
      <w:r w:rsidRPr="00C80C73">
        <w:tab/>
      </w:r>
      <w:r w:rsidR="00C80C73">
        <w:t>Subsection (</w:t>
      </w:r>
      <w:r w:rsidRPr="00C80C73">
        <w:t>1A) is an offence of strict liability.</w:t>
      </w:r>
    </w:p>
    <w:p w:rsidR="00472DFB" w:rsidRPr="00C80C73" w:rsidRDefault="00472DFB" w:rsidP="00472DFB">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6F14DF" w:rsidRPr="00C80C73" w:rsidRDefault="006F14DF" w:rsidP="006F14DF">
      <w:pPr>
        <w:pStyle w:val="SubsectionHead"/>
      </w:pPr>
      <w:r w:rsidRPr="00C80C73">
        <w:t>Obligation to produce records referred to in subsection</w:t>
      </w:r>
      <w:r w:rsidR="00C80C73">
        <w:t> </w:t>
      </w:r>
      <w:r w:rsidRPr="00C80C73">
        <w:t>219G(2)</w:t>
      </w:r>
    </w:p>
    <w:p w:rsidR="00F01773" w:rsidRPr="00C80C73" w:rsidRDefault="00F01773" w:rsidP="00F01773">
      <w:pPr>
        <w:pStyle w:val="subsection"/>
      </w:pPr>
      <w:r w:rsidRPr="00C80C73">
        <w:tab/>
        <w:t>(2)</w:t>
      </w:r>
      <w:r w:rsidRPr="00C80C73">
        <w:tab/>
        <w:t>The occupier of premises referred to in paragraph</w:t>
      </w:r>
      <w:r w:rsidR="00C80C73">
        <w:t> </w:t>
      </w:r>
      <w:r w:rsidRPr="00C80C73">
        <w:t>219K(1)(b), or another person who apparently represents the occupier, must produce to an authorised officer, or any other person assisting the officer, who has entered premises under section</w:t>
      </w:r>
      <w:r w:rsidR="00C80C73">
        <w:t> </w:t>
      </w:r>
      <w:r w:rsidRPr="00C80C73">
        <w:t>219K, the records referred to in subsection</w:t>
      </w:r>
      <w:r w:rsidR="00C80C73">
        <w:t> </w:t>
      </w:r>
      <w:r w:rsidRPr="00C80C73">
        <w:t>219G(2).</w:t>
      </w:r>
    </w:p>
    <w:p w:rsidR="00707D06" w:rsidRPr="00C80C73" w:rsidRDefault="00707D06" w:rsidP="00707D06">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7F4367" w:rsidRPr="00C80C73" w:rsidRDefault="007F4367" w:rsidP="007F4367">
      <w:pPr>
        <w:pStyle w:val="subsection"/>
      </w:pPr>
      <w:r w:rsidRPr="00C80C73">
        <w:tab/>
        <w:t>(2A)</w:t>
      </w:r>
      <w:r w:rsidRPr="00C80C73">
        <w:tab/>
        <w:t xml:space="preserve">A person commits an offence if the person contravenes </w:t>
      </w:r>
      <w:r w:rsidR="00C80C73">
        <w:t>subsection (</w:t>
      </w:r>
      <w:r w:rsidRPr="00C80C73">
        <w:t>2).</w:t>
      </w:r>
    </w:p>
    <w:p w:rsidR="007F4367" w:rsidRPr="00C80C73" w:rsidRDefault="007F4367" w:rsidP="007F4367">
      <w:pPr>
        <w:pStyle w:val="Penalty"/>
      </w:pPr>
      <w:r w:rsidRPr="00C80C73">
        <w:t>Penalty:</w:t>
      </w:r>
      <w:r w:rsidRPr="00C80C73">
        <w:tab/>
        <w:t>60 penalty units.</w:t>
      </w:r>
    </w:p>
    <w:p w:rsidR="007F4367" w:rsidRPr="00C80C73" w:rsidRDefault="007F4367" w:rsidP="007F4367">
      <w:pPr>
        <w:pStyle w:val="subsection"/>
      </w:pPr>
      <w:r w:rsidRPr="00C80C73">
        <w:tab/>
        <w:t>(2B)</w:t>
      </w:r>
      <w:r w:rsidRPr="00C80C73">
        <w:tab/>
      </w:r>
      <w:r w:rsidR="00C80C73">
        <w:t>Subsection (</w:t>
      </w:r>
      <w:r w:rsidRPr="00C80C73">
        <w:t>2A) is an offence of strict liability.</w:t>
      </w:r>
    </w:p>
    <w:p w:rsidR="007F4367" w:rsidRPr="00C80C73" w:rsidRDefault="007F4367" w:rsidP="007F4367">
      <w:pPr>
        <w:pStyle w:val="notetext"/>
      </w:pPr>
      <w:r w:rsidRPr="00C80C73">
        <w:lastRenderedPageBreak/>
        <w:t>Note:</w:t>
      </w:r>
      <w:r w:rsidRPr="00C80C73">
        <w:tab/>
        <w:t>For strict liability, see section</w:t>
      </w:r>
      <w:r w:rsidR="00C80C73">
        <w:t> </w:t>
      </w:r>
      <w:r w:rsidRPr="00C80C73">
        <w:t xml:space="preserve">6.1 of the </w:t>
      </w:r>
      <w:r w:rsidRPr="00C80C73">
        <w:rPr>
          <w:i/>
        </w:rPr>
        <w:t>Criminal Code</w:t>
      </w:r>
      <w:r w:rsidRPr="00C80C73">
        <w:t>.</w:t>
      </w:r>
    </w:p>
    <w:p w:rsidR="007021D4" w:rsidRPr="00C80C73" w:rsidRDefault="007021D4" w:rsidP="007021D4">
      <w:pPr>
        <w:pStyle w:val="SubsectionHead"/>
      </w:pPr>
      <w:r w:rsidRPr="00C80C73">
        <w:t>Obligation to provide reasonable facilities and assistance</w:t>
      </w:r>
    </w:p>
    <w:p w:rsidR="00F01773" w:rsidRPr="00C80C73" w:rsidRDefault="00F01773" w:rsidP="00F01773">
      <w:pPr>
        <w:pStyle w:val="subsection"/>
      </w:pPr>
      <w:r w:rsidRPr="00C80C73">
        <w:tab/>
        <w:t>(3)</w:t>
      </w:r>
      <w:r w:rsidRPr="00C80C73">
        <w:tab/>
        <w:t xml:space="preserve">The occupier, or another person who apparently represents the occupier, must assist the officer with all reasonable facilities and assistance for the effective exercise of the officer’s </w:t>
      </w:r>
      <w:r w:rsidR="00BE2DA5" w:rsidRPr="00C80C73">
        <w:t>powers under section</w:t>
      </w:r>
      <w:r w:rsidR="00C80C73">
        <w:t> </w:t>
      </w:r>
      <w:r w:rsidR="00BE2DA5" w:rsidRPr="00C80C73">
        <w:t>219K</w:t>
      </w:r>
      <w:r w:rsidRPr="00C80C73">
        <w:t>.</w:t>
      </w:r>
    </w:p>
    <w:p w:rsidR="00562741" w:rsidRPr="00C80C73" w:rsidRDefault="00562741" w:rsidP="00562741">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562741" w:rsidRPr="00C80C73" w:rsidRDefault="00562741" w:rsidP="00562741">
      <w:pPr>
        <w:pStyle w:val="subsection"/>
      </w:pPr>
      <w:r w:rsidRPr="00C80C73">
        <w:tab/>
        <w:t>(3A)</w:t>
      </w:r>
      <w:r w:rsidRPr="00C80C73">
        <w:tab/>
        <w:t xml:space="preserve">A person commits an offence if the person contravenes </w:t>
      </w:r>
      <w:r w:rsidR="00C80C73">
        <w:t>subsection (</w:t>
      </w:r>
      <w:r w:rsidRPr="00C80C73">
        <w:t>3).</w:t>
      </w:r>
    </w:p>
    <w:p w:rsidR="00562741" w:rsidRPr="00C80C73" w:rsidRDefault="00562741" w:rsidP="00562741">
      <w:pPr>
        <w:pStyle w:val="Penalty"/>
      </w:pPr>
      <w:r w:rsidRPr="00C80C73">
        <w:t>Penalty:</w:t>
      </w:r>
      <w:r w:rsidRPr="00C80C73">
        <w:tab/>
        <w:t>10 penalty units.</w:t>
      </w:r>
    </w:p>
    <w:p w:rsidR="00562741" w:rsidRPr="00C80C73" w:rsidRDefault="00562741" w:rsidP="00562741">
      <w:pPr>
        <w:pStyle w:val="subsection"/>
      </w:pPr>
      <w:r w:rsidRPr="00C80C73">
        <w:tab/>
        <w:t>(3B)</w:t>
      </w:r>
      <w:r w:rsidRPr="00C80C73">
        <w:tab/>
      </w:r>
      <w:r w:rsidR="00C80C73">
        <w:t>Subsection (</w:t>
      </w:r>
      <w:r w:rsidRPr="00C80C73">
        <w:t>3A) is an offence of strict liability.</w:t>
      </w:r>
    </w:p>
    <w:p w:rsidR="00562741" w:rsidRPr="00C80C73" w:rsidRDefault="00562741" w:rsidP="00562741">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F01773" w:rsidRPr="00C80C73" w:rsidRDefault="00F01773" w:rsidP="00F01773">
      <w:pPr>
        <w:pStyle w:val="subsection"/>
      </w:pPr>
      <w:r w:rsidRPr="00C80C73">
        <w:tab/>
        <w:t>(4)</w:t>
      </w:r>
      <w:r w:rsidRPr="00C80C73">
        <w:tab/>
        <w:t>Approved child care services have a responsibility under subsection</w:t>
      </w:r>
      <w:r w:rsidR="00C80C73">
        <w:t> </w:t>
      </w:r>
      <w:r w:rsidRPr="00C80C73">
        <w:t xml:space="preserve">196(2A) to cooperate with a person exercising powers under </w:t>
      </w:r>
      <w:r w:rsidR="00C80C73">
        <w:t>subsection (</w:t>
      </w:r>
      <w:r w:rsidRPr="00C80C73">
        <w:t>1) or (3). An approved child care service that does not produce records or assist as provided for in those subsections is not complying with the responsibility. Failure to comply with the responsibility can result in a sanction being imposed under section</w:t>
      </w:r>
      <w:r w:rsidR="00C80C73">
        <w:t> </w:t>
      </w:r>
      <w:r w:rsidRPr="00C80C73">
        <w:t>200.</w:t>
      </w:r>
    </w:p>
    <w:p w:rsidR="00050234" w:rsidRPr="00C80C73" w:rsidRDefault="00050234" w:rsidP="00050234">
      <w:pPr>
        <w:pStyle w:val="ActHead5"/>
      </w:pPr>
      <w:bookmarkStart w:id="630" w:name="_Toc401743371"/>
      <w:r w:rsidRPr="00C80C73">
        <w:rPr>
          <w:rStyle w:val="CharSectno"/>
        </w:rPr>
        <w:t>219LA</w:t>
      </w:r>
      <w:r w:rsidRPr="00C80C73">
        <w:t xml:space="preserve">  Occupier to provide audit team with access to records and assistance</w:t>
      </w:r>
      <w:bookmarkEnd w:id="630"/>
    </w:p>
    <w:p w:rsidR="00050234" w:rsidRPr="00C80C73" w:rsidRDefault="00050234" w:rsidP="00050234">
      <w:pPr>
        <w:pStyle w:val="subsection"/>
      </w:pPr>
      <w:r w:rsidRPr="00C80C73">
        <w:tab/>
        <w:t>(1)</w:t>
      </w:r>
      <w:r w:rsidRPr="00C80C73">
        <w:tab/>
        <w:t>This section applies if a member of an audit team enters premises to carry out an audit.</w:t>
      </w:r>
    </w:p>
    <w:p w:rsidR="00050234" w:rsidRPr="00C80C73" w:rsidRDefault="00050234" w:rsidP="00050234">
      <w:pPr>
        <w:pStyle w:val="subsection"/>
      </w:pPr>
      <w:r w:rsidRPr="00C80C73">
        <w:tab/>
        <w:t>(2)</w:t>
      </w:r>
      <w:r w:rsidRPr="00C80C73">
        <w:tab/>
        <w:t>The occupier of premises referred to in section</w:t>
      </w:r>
      <w:r w:rsidR="00C80C73">
        <w:t> </w:t>
      </w:r>
      <w:r w:rsidRPr="00C80C73">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C80C73" w:rsidRDefault="00050234" w:rsidP="00050234">
      <w:pPr>
        <w:pStyle w:val="notetext"/>
      </w:pPr>
      <w:r w:rsidRPr="00C80C73">
        <w:t>Note 1:</w:t>
      </w:r>
      <w:r w:rsidRPr="00C80C73">
        <w:tab/>
        <w:t>This is a civil penalty provision. Part</w:t>
      </w:r>
      <w:r w:rsidR="00C80C73">
        <w:t> </w:t>
      </w:r>
      <w:r w:rsidRPr="00C80C73">
        <w:t>8C provides for pecuniary penalties for breaches of civil penalty provisions.</w:t>
      </w:r>
    </w:p>
    <w:p w:rsidR="00050234" w:rsidRPr="00C80C73" w:rsidRDefault="00050234" w:rsidP="00050234">
      <w:pPr>
        <w:pStyle w:val="notetext"/>
      </w:pPr>
      <w:r w:rsidRPr="00C80C73">
        <w:lastRenderedPageBreak/>
        <w:t>Note 2:</w:t>
      </w:r>
      <w:r w:rsidRPr="00C80C73">
        <w:tab/>
        <w:t>Section</w:t>
      </w:r>
      <w:r w:rsidR="00C80C73">
        <w:t> </w:t>
      </w:r>
      <w:r w:rsidRPr="00C80C73">
        <w:t xml:space="preserve">137.2 of the </w:t>
      </w:r>
      <w:r w:rsidRPr="00C80C73">
        <w:rPr>
          <w:i/>
        </w:rPr>
        <w:t>Criminal Code</w:t>
      </w:r>
      <w:r w:rsidRPr="00C80C73">
        <w:t xml:space="preserve"> creates an offence for providing false or misleading documents.</w:t>
      </w:r>
    </w:p>
    <w:p w:rsidR="00050234" w:rsidRPr="00C80C73" w:rsidRDefault="00050234" w:rsidP="00050234">
      <w:pPr>
        <w:pStyle w:val="subsection"/>
      </w:pPr>
      <w:r w:rsidRPr="00C80C73">
        <w:tab/>
        <w:t>(3)</w:t>
      </w:r>
      <w:r w:rsidRPr="00C80C73">
        <w:tab/>
        <w:t xml:space="preserve">A person commits an offence if the person contravenes </w:t>
      </w:r>
      <w:r w:rsidR="00C80C73">
        <w:t>subsection (</w:t>
      </w:r>
      <w:r w:rsidRPr="00C80C73">
        <w:t>2).</w:t>
      </w:r>
    </w:p>
    <w:p w:rsidR="00050234" w:rsidRPr="00C80C73" w:rsidRDefault="00050234" w:rsidP="00050234">
      <w:pPr>
        <w:pStyle w:val="Penalty"/>
      </w:pPr>
      <w:r w:rsidRPr="00C80C73">
        <w:t>Penalty:</w:t>
      </w:r>
      <w:r w:rsidRPr="00C80C73">
        <w:tab/>
        <w:t>60 penalty units.</w:t>
      </w:r>
    </w:p>
    <w:p w:rsidR="00050234" w:rsidRPr="00C80C73" w:rsidRDefault="00050234" w:rsidP="00050234">
      <w:pPr>
        <w:pStyle w:val="subsection"/>
      </w:pPr>
      <w:r w:rsidRPr="00C80C73">
        <w:tab/>
        <w:t>(4)</w:t>
      </w:r>
      <w:r w:rsidRPr="00C80C73">
        <w:tab/>
      </w:r>
      <w:r w:rsidR="00C80C73">
        <w:t>Subsection (</w:t>
      </w:r>
      <w:r w:rsidRPr="00C80C73">
        <w:t>3) is an offence of strict liability.</w:t>
      </w:r>
    </w:p>
    <w:p w:rsidR="00050234" w:rsidRPr="00C80C73" w:rsidRDefault="00050234" w:rsidP="00050234">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050234" w:rsidRPr="00C80C73" w:rsidRDefault="00050234" w:rsidP="00050234">
      <w:pPr>
        <w:pStyle w:val="subsection"/>
      </w:pPr>
      <w:r w:rsidRPr="00C80C73">
        <w:tab/>
        <w:t>(5)</w:t>
      </w:r>
      <w:r w:rsidRPr="00C80C73">
        <w:tab/>
        <w:t>The occupier of premises referred to in section</w:t>
      </w:r>
      <w:r w:rsidR="00C80C73">
        <w:t> </w:t>
      </w:r>
      <w:r w:rsidRPr="00C80C73">
        <w:t>219KA, or another person who apparently represents the occupier, must provide a member of the audit team, and an authorised officer accompanying the member, with all reasonable facilities and assistance for the effective exercise of powers under section</w:t>
      </w:r>
      <w:r w:rsidR="00C80C73">
        <w:t> </w:t>
      </w:r>
      <w:r w:rsidRPr="00C80C73">
        <w:t>219KA.</w:t>
      </w:r>
    </w:p>
    <w:p w:rsidR="00050234" w:rsidRPr="00C80C73" w:rsidRDefault="00050234" w:rsidP="00050234">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050234" w:rsidRPr="00C80C73" w:rsidRDefault="00050234" w:rsidP="00050234">
      <w:pPr>
        <w:pStyle w:val="subsection"/>
      </w:pPr>
      <w:r w:rsidRPr="00C80C73">
        <w:tab/>
        <w:t>(6)</w:t>
      </w:r>
      <w:r w:rsidRPr="00C80C73">
        <w:tab/>
        <w:t xml:space="preserve">A person commits an offence if the person contravenes </w:t>
      </w:r>
      <w:r w:rsidR="00C80C73">
        <w:t>subsection (</w:t>
      </w:r>
      <w:r w:rsidRPr="00C80C73">
        <w:t>5).</w:t>
      </w:r>
    </w:p>
    <w:p w:rsidR="00050234" w:rsidRPr="00C80C73" w:rsidRDefault="00050234" w:rsidP="00050234">
      <w:pPr>
        <w:pStyle w:val="Penalty"/>
      </w:pPr>
      <w:r w:rsidRPr="00C80C73">
        <w:t>Penalty:</w:t>
      </w:r>
      <w:r w:rsidRPr="00C80C73">
        <w:tab/>
        <w:t>10 penalty units.</w:t>
      </w:r>
    </w:p>
    <w:p w:rsidR="00050234" w:rsidRPr="00C80C73" w:rsidRDefault="00050234" w:rsidP="00050234">
      <w:pPr>
        <w:pStyle w:val="subsection"/>
      </w:pPr>
      <w:r w:rsidRPr="00C80C73">
        <w:tab/>
        <w:t>(7)</w:t>
      </w:r>
      <w:r w:rsidRPr="00C80C73">
        <w:tab/>
      </w:r>
      <w:r w:rsidR="00C80C73">
        <w:t>Subsection (</w:t>
      </w:r>
      <w:r w:rsidRPr="00C80C73">
        <w:t>6) is an offence of strict liability.</w:t>
      </w:r>
    </w:p>
    <w:p w:rsidR="00050234" w:rsidRPr="00C80C73" w:rsidRDefault="00050234" w:rsidP="00050234">
      <w:pPr>
        <w:pStyle w:val="notetext"/>
      </w:pPr>
      <w:r w:rsidRPr="00C80C73">
        <w:t>Note:</w:t>
      </w:r>
      <w:r w:rsidRPr="00C80C73">
        <w:tab/>
        <w:t>For strict liability, see section</w:t>
      </w:r>
      <w:r w:rsidR="00C80C73">
        <w:t> </w:t>
      </w:r>
      <w:r w:rsidRPr="00C80C73">
        <w:t xml:space="preserve">6.1 of the </w:t>
      </w:r>
      <w:r w:rsidRPr="00C80C73">
        <w:rPr>
          <w:i/>
        </w:rPr>
        <w:t>Criminal Code</w:t>
      </w:r>
      <w:r w:rsidRPr="00C80C73">
        <w:t>.</w:t>
      </w:r>
    </w:p>
    <w:p w:rsidR="00050234" w:rsidRPr="00C80C73" w:rsidRDefault="00050234" w:rsidP="00050234">
      <w:pPr>
        <w:pStyle w:val="subsection"/>
      </w:pPr>
      <w:r w:rsidRPr="00C80C73">
        <w:tab/>
        <w:t>(8)</w:t>
      </w:r>
      <w:r w:rsidRPr="00C80C73">
        <w:tab/>
        <w:t>Approved child care services have a responsibility under subsection</w:t>
      </w:r>
      <w:r w:rsidR="00C80C73">
        <w:t> </w:t>
      </w:r>
      <w:r w:rsidRPr="00C80C73">
        <w:t xml:space="preserve">196(2A) to cooperate with a member of an audit team and an authorised officer accompanying a member. An approved child care service that does not produce documents, records or things, or provide facilities and assistance, as provided for in </w:t>
      </w:r>
      <w:r w:rsidR="00C80C73">
        <w:t>subsections (</w:t>
      </w:r>
      <w:r w:rsidRPr="00C80C73">
        <w:t>2) and (5) is not complying with the responsibility.</w:t>
      </w:r>
    </w:p>
    <w:p w:rsidR="00050234" w:rsidRPr="00C80C73" w:rsidRDefault="00050234" w:rsidP="00050234">
      <w:pPr>
        <w:pStyle w:val="subsection"/>
      </w:pPr>
      <w:r w:rsidRPr="00C80C73">
        <w:tab/>
        <w:t>(9)</w:t>
      </w:r>
      <w:r w:rsidRPr="00C80C73">
        <w:tab/>
        <w:t>Operators of approved child care services have a responsibility under subsection</w:t>
      </w:r>
      <w:r w:rsidR="00C80C73">
        <w:t> </w:t>
      </w:r>
      <w:r w:rsidRPr="00C80C73">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C80C73">
        <w:t>subsections (</w:t>
      </w:r>
      <w:r w:rsidRPr="00C80C73">
        <w:t>2) and (5) is not complying with the responsibility.</w:t>
      </w:r>
    </w:p>
    <w:p w:rsidR="00050234" w:rsidRPr="00C80C73" w:rsidRDefault="00050234" w:rsidP="00050234">
      <w:pPr>
        <w:pStyle w:val="subsection"/>
      </w:pPr>
      <w:r w:rsidRPr="00C80C73">
        <w:lastRenderedPageBreak/>
        <w:tab/>
        <w:t>(10)</w:t>
      </w:r>
      <w:r w:rsidRPr="00C80C73">
        <w:tab/>
        <w:t xml:space="preserve">Failure to comply with the responsibility mentioned in </w:t>
      </w:r>
      <w:r w:rsidR="00C80C73">
        <w:t>subsection (</w:t>
      </w:r>
      <w:r w:rsidRPr="00C80C73">
        <w:t>8) or (9) can result in a sanction being imposed under section</w:t>
      </w:r>
      <w:r w:rsidR="00C80C73">
        <w:t> </w:t>
      </w:r>
      <w:r w:rsidRPr="00C80C73">
        <w:t>200.</w:t>
      </w:r>
    </w:p>
    <w:p w:rsidR="00050234" w:rsidRPr="00C80C73" w:rsidRDefault="00127CA2" w:rsidP="00050234">
      <w:pPr>
        <w:pStyle w:val="ActHead4"/>
      </w:pPr>
      <w:bookmarkStart w:id="631" w:name="_Toc401743372"/>
      <w:r w:rsidRPr="00C80C73">
        <w:rPr>
          <w:rStyle w:val="CharSubdNo"/>
        </w:rPr>
        <w:t>Subdivision</w:t>
      </w:r>
      <w:r w:rsidR="00753CFA" w:rsidRPr="00C80C73">
        <w:rPr>
          <w:rStyle w:val="CharSubdNo"/>
        </w:rPr>
        <w:t xml:space="preserve"> </w:t>
      </w:r>
      <w:r w:rsidR="00050234" w:rsidRPr="00C80C73">
        <w:rPr>
          <w:rStyle w:val="CharSubdNo"/>
        </w:rPr>
        <w:t>E</w:t>
      </w:r>
      <w:r w:rsidR="00050234" w:rsidRPr="00C80C73">
        <w:t>—</w:t>
      </w:r>
      <w:r w:rsidR="00050234" w:rsidRPr="00C80C73">
        <w:rPr>
          <w:rStyle w:val="CharSubdText"/>
        </w:rPr>
        <w:t>Obligations to provide information and reports</w:t>
      </w:r>
      <w:bookmarkEnd w:id="631"/>
    </w:p>
    <w:p w:rsidR="00F01773" w:rsidRPr="00C80C73" w:rsidRDefault="00F01773" w:rsidP="00F01773">
      <w:pPr>
        <w:pStyle w:val="ActHead5"/>
      </w:pPr>
      <w:bookmarkStart w:id="632" w:name="_Toc401743373"/>
      <w:r w:rsidRPr="00C80C73">
        <w:rPr>
          <w:rStyle w:val="CharSectno"/>
        </w:rPr>
        <w:t>219M</w:t>
      </w:r>
      <w:r w:rsidRPr="00C80C73">
        <w:t xml:space="preserve">  </w:t>
      </w:r>
      <w:r w:rsidR="000B794C" w:rsidRPr="00C80C73">
        <w:t>Obligations</w:t>
      </w:r>
      <w:r w:rsidRPr="00C80C73">
        <w:t xml:space="preserve"> if operator </w:t>
      </w:r>
      <w:r w:rsidR="00663601" w:rsidRPr="00C80C73">
        <w:t>decides</w:t>
      </w:r>
      <w:r w:rsidRPr="00C80C73">
        <w:t xml:space="preserve"> to stop operating an approved child care service</w:t>
      </w:r>
      <w:bookmarkEnd w:id="632"/>
    </w:p>
    <w:p w:rsidR="00663601" w:rsidRPr="00C80C73" w:rsidRDefault="00663601" w:rsidP="00663601">
      <w:pPr>
        <w:pStyle w:val="SubsectionHead"/>
      </w:pPr>
      <w:r w:rsidRPr="00C80C73">
        <w:t>Obligation to notify Secretary</w:t>
      </w:r>
    </w:p>
    <w:p w:rsidR="00663601" w:rsidRPr="00C80C73" w:rsidRDefault="00663601" w:rsidP="00663601">
      <w:pPr>
        <w:pStyle w:val="subsection"/>
      </w:pPr>
      <w:r w:rsidRPr="00C80C73">
        <w:tab/>
        <w:t>(1)</w:t>
      </w:r>
      <w:r w:rsidRPr="00C80C73">
        <w:tab/>
        <w:t xml:space="preserve">If a person who operates an approved child care service decides to cease operating the service, the operator must, in the manner provided for in </w:t>
      </w:r>
      <w:r w:rsidR="00C80C73">
        <w:t>subsection (</w:t>
      </w:r>
      <w:r w:rsidRPr="00C80C73">
        <w:t>2), notify the Secretary of that decision:</w:t>
      </w:r>
    </w:p>
    <w:p w:rsidR="00663601" w:rsidRPr="00C80C73" w:rsidRDefault="00663601" w:rsidP="00663601">
      <w:pPr>
        <w:pStyle w:val="paragraph"/>
      </w:pPr>
      <w:r w:rsidRPr="00C80C73">
        <w:tab/>
        <w:t>(a)</w:t>
      </w:r>
      <w:r w:rsidRPr="00C80C73">
        <w:tab/>
        <w:t xml:space="preserve">unless </w:t>
      </w:r>
      <w:r w:rsidR="00C80C73">
        <w:t>paragraph (</w:t>
      </w:r>
      <w:r w:rsidRPr="00C80C73">
        <w:t>b) applies—at least 42 days before the operator ceases to operate the service; or</w:t>
      </w:r>
    </w:p>
    <w:p w:rsidR="00663601" w:rsidRPr="00C80C73" w:rsidRDefault="00663601" w:rsidP="00663601">
      <w:pPr>
        <w:pStyle w:val="paragraph"/>
      </w:pPr>
      <w:r w:rsidRPr="00C80C73">
        <w:tab/>
        <w:t>(b)</w:t>
      </w:r>
      <w:r w:rsidRPr="00C80C73">
        <w:tab/>
        <w:t>if the operator decides to cease operating the service:</w:t>
      </w:r>
    </w:p>
    <w:p w:rsidR="00663601" w:rsidRPr="00C80C73" w:rsidRDefault="00663601" w:rsidP="00663601">
      <w:pPr>
        <w:pStyle w:val="paragraphsub"/>
      </w:pPr>
      <w:r w:rsidRPr="00C80C73">
        <w:tab/>
        <w:t>(i)</w:t>
      </w:r>
      <w:r w:rsidRPr="00C80C73">
        <w:tab/>
        <w:t>to avoid being in breach of a law of the Commonwealth, a State or a Territory; or</w:t>
      </w:r>
    </w:p>
    <w:p w:rsidR="00663601" w:rsidRPr="00C80C73" w:rsidRDefault="00663601" w:rsidP="00663601">
      <w:pPr>
        <w:pStyle w:val="paragraphsub"/>
      </w:pPr>
      <w:r w:rsidRPr="00C80C73">
        <w:tab/>
        <w:t>(ii)</w:t>
      </w:r>
      <w:r w:rsidRPr="00C80C73">
        <w:tab/>
        <w:t>due to circumstances beyond the operator’s control;</w:t>
      </w:r>
    </w:p>
    <w:p w:rsidR="00663601" w:rsidRPr="00C80C73" w:rsidRDefault="00663601" w:rsidP="00663601">
      <w:pPr>
        <w:pStyle w:val="paragraph"/>
      </w:pPr>
      <w:r w:rsidRPr="00C80C73">
        <w:tab/>
      </w:r>
      <w:r w:rsidRPr="00C80C73">
        <w:tab/>
        <w:t>as soon as possible after that decision.</w:t>
      </w:r>
    </w:p>
    <w:p w:rsidR="00663601" w:rsidRPr="00C80C73" w:rsidRDefault="00663601" w:rsidP="00663601">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0B794C" w:rsidRPr="00C80C73" w:rsidRDefault="000B794C" w:rsidP="000B794C">
      <w:pPr>
        <w:pStyle w:val="subsection"/>
      </w:pPr>
      <w:r w:rsidRPr="00C80C73">
        <w:tab/>
        <w:t>(2)</w:t>
      </w:r>
      <w:r w:rsidRPr="00C80C73">
        <w:tab/>
        <w:t>The notice must be given in the form, and in the manner or way, approved by the Secretary.</w:t>
      </w:r>
    </w:p>
    <w:p w:rsidR="00F0113A" w:rsidRPr="00C80C73" w:rsidRDefault="00F0113A" w:rsidP="00F0113A">
      <w:pPr>
        <w:pStyle w:val="subsection"/>
      </w:pPr>
      <w:r w:rsidRPr="00C80C73">
        <w:tab/>
        <w:t>(3)</w:t>
      </w:r>
      <w:r w:rsidRPr="00C80C73">
        <w:tab/>
        <w:t xml:space="preserve">A person commits an offence if the person contravenes </w:t>
      </w:r>
      <w:r w:rsidR="00C80C73">
        <w:t>subsection (</w:t>
      </w:r>
      <w:r w:rsidRPr="00C80C73">
        <w:t>1).</w:t>
      </w:r>
    </w:p>
    <w:p w:rsidR="00F0113A" w:rsidRPr="00C80C73" w:rsidRDefault="00F0113A" w:rsidP="00F0113A">
      <w:pPr>
        <w:pStyle w:val="Penalty"/>
      </w:pPr>
      <w:r w:rsidRPr="00C80C73">
        <w:t>Penalty:  60 penalty units.</w:t>
      </w:r>
    </w:p>
    <w:p w:rsidR="00EA71C8" w:rsidRPr="00C80C73" w:rsidRDefault="00EA71C8" w:rsidP="00EA71C8">
      <w:pPr>
        <w:pStyle w:val="SubsectionHead"/>
      </w:pPr>
      <w:r w:rsidRPr="00C80C73">
        <w:t>Obligation to give further information on request</w:t>
      </w:r>
    </w:p>
    <w:p w:rsidR="00EA71C8" w:rsidRPr="00C80C73" w:rsidRDefault="00EA71C8" w:rsidP="00EA71C8">
      <w:pPr>
        <w:pStyle w:val="subsection"/>
      </w:pPr>
      <w:r w:rsidRPr="00C80C73">
        <w:tab/>
        <w:t>(4)</w:t>
      </w:r>
      <w:r w:rsidRPr="00C80C73">
        <w:tab/>
        <w:t>An operator of an approved child care service contravenes this subsection if:</w:t>
      </w:r>
    </w:p>
    <w:p w:rsidR="00EA71C8" w:rsidRPr="00C80C73" w:rsidRDefault="00EA71C8" w:rsidP="00EA71C8">
      <w:pPr>
        <w:pStyle w:val="paragraph"/>
      </w:pPr>
      <w:r w:rsidRPr="00C80C73">
        <w:tab/>
        <w:t>(a)</w:t>
      </w:r>
      <w:r w:rsidRPr="00C80C73">
        <w:tab/>
        <w:t xml:space="preserve">the operator notifies the Secretary under </w:t>
      </w:r>
      <w:r w:rsidR="00C80C73">
        <w:t>subsection (</w:t>
      </w:r>
      <w:r w:rsidRPr="00C80C73">
        <w:t xml:space="preserve">1) of the operator’s </w:t>
      </w:r>
      <w:r w:rsidR="00663601" w:rsidRPr="00C80C73">
        <w:t>decision</w:t>
      </w:r>
      <w:r w:rsidRPr="00C80C73">
        <w:t xml:space="preserve"> to cease operating the service; and</w:t>
      </w:r>
    </w:p>
    <w:p w:rsidR="00EA71C8" w:rsidRPr="00C80C73" w:rsidRDefault="00EA71C8" w:rsidP="00EA71C8">
      <w:pPr>
        <w:pStyle w:val="paragraph"/>
      </w:pPr>
      <w:r w:rsidRPr="00C80C73">
        <w:tab/>
        <w:t>(b)</w:t>
      </w:r>
      <w:r w:rsidRPr="00C80C73">
        <w:tab/>
        <w:t xml:space="preserve">the Secretary requests the operator, in writing, to give the Secretary specified information about the </w:t>
      </w:r>
      <w:r w:rsidR="00663601" w:rsidRPr="00C80C73">
        <w:t>decision</w:t>
      </w:r>
      <w:r w:rsidRPr="00C80C73">
        <w:t>; and</w:t>
      </w:r>
    </w:p>
    <w:p w:rsidR="00EA71C8" w:rsidRPr="00C80C73" w:rsidRDefault="00EA71C8" w:rsidP="00EA71C8">
      <w:pPr>
        <w:pStyle w:val="paragraph"/>
      </w:pPr>
      <w:r w:rsidRPr="00C80C73">
        <w:lastRenderedPageBreak/>
        <w:tab/>
        <w:t>(c)</w:t>
      </w:r>
      <w:r w:rsidRPr="00C80C73">
        <w:tab/>
        <w:t xml:space="preserve">the operator fails to comply with the request in accordance with </w:t>
      </w:r>
      <w:r w:rsidR="00C80C73">
        <w:t>subsection (</w:t>
      </w:r>
      <w:r w:rsidRPr="00C80C73">
        <w:t>6).</w:t>
      </w:r>
    </w:p>
    <w:p w:rsidR="00EA71C8" w:rsidRPr="00C80C73" w:rsidRDefault="00EA71C8" w:rsidP="00EA71C8">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EA71C8" w:rsidRPr="00C80C73" w:rsidRDefault="00EA71C8" w:rsidP="00EA71C8">
      <w:pPr>
        <w:pStyle w:val="subsection"/>
      </w:pPr>
      <w:r w:rsidRPr="00C80C73">
        <w:tab/>
        <w:t>(5)</w:t>
      </w:r>
      <w:r w:rsidRPr="00C80C73">
        <w:tab/>
        <w:t xml:space="preserve">A person commits an offence if the person contravenes </w:t>
      </w:r>
      <w:r w:rsidR="00C80C73">
        <w:t>subsection (</w:t>
      </w:r>
      <w:r w:rsidRPr="00C80C73">
        <w:t>4).</w:t>
      </w:r>
    </w:p>
    <w:p w:rsidR="00EA71C8" w:rsidRPr="00C80C73" w:rsidRDefault="00EA71C8" w:rsidP="00EA71C8">
      <w:pPr>
        <w:pStyle w:val="Penalty"/>
      </w:pPr>
      <w:r w:rsidRPr="00C80C73">
        <w:t>Penalty:</w:t>
      </w:r>
      <w:r w:rsidRPr="00C80C73">
        <w:tab/>
        <w:t>60 penalty units.</w:t>
      </w:r>
    </w:p>
    <w:p w:rsidR="00EA71C8" w:rsidRPr="00C80C73" w:rsidRDefault="00EA71C8" w:rsidP="00EA71C8">
      <w:pPr>
        <w:pStyle w:val="subsection"/>
      </w:pPr>
      <w:r w:rsidRPr="00C80C73">
        <w:tab/>
        <w:t>(6)</w:t>
      </w:r>
      <w:r w:rsidRPr="00C80C73">
        <w:tab/>
        <w:t xml:space="preserve">Information requested under </w:t>
      </w:r>
      <w:r w:rsidR="00C80C73">
        <w:t>subsection (</w:t>
      </w:r>
      <w:r w:rsidRPr="00C80C73">
        <w:t>4) must be given:</w:t>
      </w:r>
    </w:p>
    <w:p w:rsidR="00EA71C8" w:rsidRPr="00C80C73" w:rsidRDefault="00EA71C8" w:rsidP="00EA71C8">
      <w:pPr>
        <w:pStyle w:val="paragraph"/>
      </w:pPr>
      <w:r w:rsidRPr="00C80C73">
        <w:tab/>
        <w:t>(a)</w:t>
      </w:r>
      <w:r w:rsidRPr="00C80C73">
        <w:tab/>
        <w:t>in the form, and in the manner or way, approved by the Secretary; and</w:t>
      </w:r>
    </w:p>
    <w:p w:rsidR="00663601" w:rsidRPr="00C80C73" w:rsidRDefault="00663601" w:rsidP="00663601">
      <w:pPr>
        <w:pStyle w:val="paragraph"/>
      </w:pPr>
      <w:r w:rsidRPr="00C80C73">
        <w:tab/>
        <w:t>(b)</w:t>
      </w:r>
      <w:r w:rsidRPr="00C80C73">
        <w:tab/>
        <w:t>within:</w:t>
      </w:r>
    </w:p>
    <w:p w:rsidR="00663601" w:rsidRPr="00C80C73" w:rsidRDefault="00663601" w:rsidP="00663601">
      <w:pPr>
        <w:pStyle w:val="paragraphsub"/>
      </w:pPr>
      <w:r w:rsidRPr="00C80C73">
        <w:tab/>
        <w:t>(i)</w:t>
      </w:r>
      <w:r w:rsidRPr="00C80C73">
        <w:tab/>
        <w:t xml:space="preserve">if </w:t>
      </w:r>
      <w:r w:rsidR="00C80C73">
        <w:t>paragraph (</w:t>
      </w:r>
      <w:r w:rsidRPr="00C80C73">
        <w:t>1)(a) applies—7 days after the day on which the request was given; or</w:t>
      </w:r>
    </w:p>
    <w:p w:rsidR="00663601" w:rsidRPr="00C80C73" w:rsidRDefault="00663601" w:rsidP="00663601">
      <w:pPr>
        <w:pStyle w:val="paragraphsub"/>
      </w:pPr>
      <w:r w:rsidRPr="00C80C73">
        <w:tab/>
        <w:t>(ii)</w:t>
      </w:r>
      <w:r w:rsidRPr="00C80C73">
        <w:tab/>
        <w:t>otherwise—the period specified in the request.</w:t>
      </w:r>
    </w:p>
    <w:p w:rsidR="0001044B" w:rsidRPr="00C80C73" w:rsidRDefault="0001044B" w:rsidP="0001044B">
      <w:pPr>
        <w:pStyle w:val="ActHead5"/>
      </w:pPr>
      <w:bookmarkStart w:id="633" w:name="_Toc401743374"/>
      <w:r w:rsidRPr="00C80C73">
        <w:rPr>
          <w:rStyle w:val="CharSectno"/>
        </w:rPr>
        <w:t>219N</w:t>
      </w:r>
      <w:r w:rsidRPr="00C80C73">
        <w:t xml:space="preserve">  Obligation to give reports to Secretary</w:t>
      </w:r>
      <w:bookmarkEnd w:id="633"/>
    </w:p>
    <w:p w:rsidR="0001044B" w:rsidRPr="00C80C73" w:rsidRDefault="0001044B" w:rsidP="0001044B">
      <w:pPr>
        <w:pStyle w:val="subsection"/>
      </w:pPr>
      <w:r w:rsidRPr="00C80C73">
        <w:tab/>
        <w:t>(1)</w:t>
      </w:r>
      <w:r w:rsidRPr="00C80C73">
        <w:tab/>
        <w:t>For each week in which a session of care is provided by an approved child care service to a child in relation to whom an enrolment has been:</w:t>
      </w:r>
    </w:p>
    <w:p w:rsidR="0001044B" w:rsidRPr="00C80C73" w:rsidRDefault="0001044B" w:rsidP="0001044B">
      <w:pPr>
        <w:pStyle w:val="paragraph"/>
      </w:pPr>
      <w:r w:rsidRPr="00C80C73">
        <w:tab/>
        <w:t>(a)</w:t>
      </w:r>
      <w:r w:rsidRPr="00C80C73">
        <w:tab/>
        <w:t>notified to the Secretary in accordance with sections</w:t>
      </w:r>
      <w:r w:rsidR="00C80C73">
        <w:t> </w:t>
      </w:r>
      <w:r w:rsidRPr="00C80C73">
        <w:t>219A and 219AB; and</w:t>
      </w:r>
    </w:p>
    <w:p w:rsidR="0001044B" w:rsidRPr="00C80C73" w:rsidRDefault="0001044B" w:rsidP="0001044B">
      <w:pPr>
        <w:pStyle w:val="paragraph"/>
      </w:pPr>
      <w:r w:rsidRPr="00C80C73">
        <w:tab/>
        <w:t>(b)</w:t>
      </w:r>
      <w:r w:rsidRPr="00C80C73">
        <w:tab/>
        <w:t>confirmed by the Secretary in accordance with section</w:t>
      </w:r>
      <w:r w:rsidR="00C80C73">
        <w:t> </w:t>
      </w:r>
      <w:r w:rsidRPr="00C80C73">
        <w:t>219AE;</w:t>
      </w:r>
    </w:p>
    <w:p w:rsidR="0001044B" w:rsidRPr="00C80C73" w:rsidRDefault="0001044B" w:rsidP="0001044B">
      <w:pPr>
        <w:pStyle w:val="subsection2"/>
      </w:pPr>
      <w:r w:rsidRPr="00C80C73">
        <w:t>the service must give the Secretary a report in accordance with this section.</w:t>
      </w:r>
    </w:p>
    <w:p w:rsidR="0001044B" w:rsidRPr="00C80C73" w:rsidRDefault="0001044B" w:rsidP="0001044B">
      <w:pPr>
        <w:pStyle w:val="subsection"/>
      </w:pPr>
      <w:r w:rsidRPr="00C80C73">
        <w:tab/>
        <w:t>(2)</w:t>
      </w:r>
      <w:r w:rsidRPr="00C80C73">
        <w:tab/>
        <w:t>For each week in which a session of care is provided by an approved child care service to a child in relation to whom an enrolment has been:</w:t>
      </w:r>
    </w:p>
    <w:p w:rsidR="0001044B" w:rsidRPr="00C80C73" w:rsidRDefault="0001044B" w:rsidP="0001044B">
      <w:pPr>
        <w:pStyle w:val="paragraph"/>
      </w:pPr>
      <w:r w:rsidRPr="00C80C73">
        <w:tab/>
        <w:t>(a)</w:t>
      </w:r>
      <w:r w:rsidRPr="00C80C73">
        <w:tab/>
        <w:t>notified to the Secretary in accordance with sections</w:t>
      </w:r>
      <w:r w:rsidR="00C80C73">
        <w:t> </w:t>
      </w:r>
      <w:r w:rsidRPr="00C80C73">
        <w:t>219AA and 219AB; and</w:t>
      </w:r>
    </w:p>
    <w:p w:rsidR="0001044B" w:rsidRPr="00C80C73" w:rsidRDefault="0001044B" w:rsidP="0001044B">
      <w:pPr>
        <w:pStyle w:val="paragraph"/>
      </w:pPr>
      <w:r w:rsidRPr="00C80C73">
        <w:tab/>
        <w:t>(b)</w:t>
      </w:r>
      <w:r w:rsidRPr="00C80C73">
        <w:tab/>
        <w:t>confirmed by the Secretary in accordance with section</w:t>
      </w:r>
      <w:r w:rsidR="00C80C73">
        <w:t> </w:t>
      </w:r>
      <w:r w:rsidRPr="00C80C73">
        <w:t>219AE;</w:t>
      </w:r>
    </w:p>
    <w:p w:rsidR="0001044B" w:rsidRPr="00C80C73" w:rsidRDefault="0001044B" w:rsidP="0001044B">
      <w:pPr>
        <w:pStyle w:val="subsection2"/>
      </w:pPr>
      <w:r w:rsidRPr="00C80C73">
        <w:t>the service must give the Secretary a report in accordance with this section.</w:t>
      </w:r>
    </w:p>
    <w:p w:rsidR="0001044B" w:rsidRPr="00C80C73" w:rsidRDefault="0001044B" w:rsidP="0001044B">
      <w:pPr>
        <w:pStyle w:val="subsection"/>
      </w:pPr>
      <w:r w:rsidRPr="00C80C73">
        <w:lastRenderedPageBreak/>
        <w:tab/>
        <w:t>(3)</w:t>
      </w:r>
      <w:r w:rsidRPr="00C80C73">
        <w:tab/>
        <w:t>The report must be made in the form, and in the manner or way, approved by the Secretary.</w:t>
      </w:r>
    </w:p>
    <w:p w:rsidR="0001044B" w:rsidRPr="00C80C73" w:rsidRDefault="0001044B" w:rsidP="0001044B">
      <w:pPr>
        <w:pStyle w:val="subsection"/>
      </w:pPr>
      <w:r w:rsidRPr="00C80C73">
        <w:tab/>
        <w:t>(4)</w:t>
      </w:r>
      <w:r w:rsidRPr="00C80C73">
        <w:tab/>
        <w:t>The report must include:</w:t>
      </w:r>
    </w:p>
    <w:p w:rsidR="0001044B" w:rsidRPr="00C80C73" w:rsidRDefault="0001044B" w:rsidP="0001044B">
      <w:pPr>
        <w:pStyle w:val="paragraph"/>
      </w:pPr>
      <w:r w:rsidRPr="00C80C73">
        <w:tab/>
        <w:t>(a)</w:t>
      </w:r>
      <w:r w:rsidRPr="00C80C73">
        <w:tab/>
        <w:t>any information required by the Secretary that is relevant to:</w:t>
      </w:r>
    </w:p>
    <w:p w:rsidR="0001044B" w:rsidRPr="00C80C73" w:rsidRDefault="0001044B" w:rsidP="0001044B">
      <w:pPr>
        <w:pStyle w:val="paragraphsub"/>
      </w:pPr>
      <w:r w:rsidRPr="00C80C73">
        <w:tab/>
        <w:t>(i)</w:t>
      </w:r>
      <w:r w:rsidRPr="00C80C73">
        <w:tab/>
        <w:t>determining whether a fee reduction is applicable in relation to the care and, if so, the rate and amount of that fee reduction; or</w:t>
      </w:r>
    </w:p>
    <w:p w:rsidR="0001044B" w:rsidRPr="00C80C73" w:rsidRDefault="0001044B" w:rsidP="0001044B">
      <w:pPr>
        <w:pStyle w:val="paragraphsub"/>
      </w:pPr>
      <w:r w:rsidRPr="00C80C73">
        <w:tab/>
        <w:t>(ii)</w:t>
      </w:r>
      <w:r w:rsidRPr="00C80C73">
        <w:tab/>
        <w:t>making a determination of entitlement, or no entitlement, in relation to the care under Division</w:t>
      </w:r>
      <w:r w:rsidR="00C80C73">
        <w:t> </w:t>
      </w:r>
      <w:r w:rsidRPr="00C80C73">
        <w:t>4 of Part</w:t>
      </w:r>
      <w:r w:rsidR="00C80C73">
        <w:t> </w:t>
      </w:r>
      <w:r w:rsidRPr="00C80C73">
        <w:t>3; and</w:t>
      </w:r>
    </w:p>
    <w:p w:rsidR="00C54BA9" w:rsidRPr="00C80C73" w:rsidRDefault="00C54BA9" w:rsidP="00C54BA9">
      <w:pPr>
        <w:pStyle w:val="paragraph"/>
      </w:pPr>
      <w:r w:rsidRPr="00C80C73">
        <w:tab/>
        <w:t>(aa)</w:t>
      </w:r>
      <w:r w:rsidRPr="00C80C73">
        <w:tab/>
        <w:t>any information required by the Secretary that is relevant to:</w:t>
      </w:r>
    </w:p>
    <w:p w:rsidR="00C54BA9" w:rsidRPr="00C80C73" w:rsidRDefault="00C54BA9" w:rsidP="00C54BA9">
      <w:pPr>
        <w:pStyle w:val="paragraphsub"/>
      </w:pPr>
      <w:r w:rsidRPr="00C80C73">
        <w:tab/>
        <w:t>(i)</w:t>
      </w:r>
      <w:r w:rsidRPr="00C80C73">
        <w:tab/>
        <w:t>determining whether an individual is eligible to receive child care rebate; or</w:t>
      </w:r>
    </w:p>
    <w:p w:rsidR="00C54BA9" w:rsidRPr="00C80C73" w:rsidRDefault="00C54BA9" w:rsidP="00C54BA9">
      <w:pPr>
        <w:pStyle w:val="paragraphsub"/>
      </w:pPr>
      <w:r w:rsidRPr="00C80C73">
        <w:tab/>
        <w:t>(ii)</w:t>
      </w:r>
      <w:r w:rsidRPr="00C80C73">
        <w:tab/>
        <w:t>determining the amount in which child care rebate is applicable in respect of an individual and a child for care provided for the child by an approved child care service in a week, a quarter or an income year; or</w:t>
      </w:r>
    </w:p>
    <w:p w:rsidR="00C54BA9" w:rsidRPr="00C80C73" w:rsidRDefault="00C54BA9" w:rsidP="00C54BA9">
      <w:pPr>
        <w:pStyle w:val="paragraphsub"/>
      </w:pPr>
      <w:r w:rsidRPr="00C80C73">
        <w:tab/>
        <w:t>(iii)</w:t>
      </w:r>
      <w:r w:rsidRPr="00C80C73">
        <w:tab/>
        <w:t>making a determination of entitlement in relation to the care under Division</w:t>
      </w:r>
      <w:r w:rsidR="00C80C73">
        <w:t> </w:t>
      </w:r>
      <w:r w:rsidRPr="00C80C73">
        <w:t>4AA of Part</w:t>
      </w:r>
      <w:r w:rsidR="00C80C73">
        <w:t> </w:t>
      </w:r>
      <w:r w:rsidRPr="00C80C73">
        <w:t>3; or</w:t>
      </w:r>
    </w:p>
    <w:p w:rsidR="00C54BA9" w:rsidRPr="00C80C73" w:rsidRDefault="00C54BA9" w:rsidP="00C54BA9">
      <w:pPr>
        <w:pStyle w:val="paragraphsub"/>
      </w:pPr>
      <w:r w:rsidRPr="00C80C73">
        <w:tab/>
        <w:t>(iv)</w:t>
      </w:r>
      <w:r w:rsidRPr="00C80C73">
        <w:tab/>
        <w:t>determining any other matter in relation to the payment of child care rebate to an individual; and</w:t>
      </w:r>
    </w:p>
    <w:p w:rsidR="0001044B" w:rsidRPr="00C80C73" w:rsidRDefault="0001044B" w:rsidP="0001044B">
      <w:pPr>
        <w:pStyle w:val="paragraph"/>
      </w:pPr>
      <w:r w:rsidRPr="00C80C73">
        <w:tab/>
        <w:t>(b)</w:t>
      </w:r>
      <w:r w:rsidRPr="00C80C73">
        <w:tab/>
        <w:t>any other information required by the Secretary.</w:t>
      </w:r>
    </w:p>
    <w:p w:rsidR="0001044B" w:rsidRPr="00C80C73" w:rsidRDefault="0001044B" w:rsidP="0001044B">
      <w:pPr>
        <w:pStyle w:val="subsection"/>
      </w:pPr>
      <w:r w:rsidRPr="00C80C73">
        <w:tab/>
        <w:t>(5)</w:t>
      </w:r>
      <w:r w:rsidRPr="00C80C73">
        <w:tab/>
      </w:r>
      <w:r w:rsidR="00AA7186" w:rsidRPr="00C80C73">
        <w:t xml:space="preserve">Subject to </w:t>
      </w:r>
      <w:r w:rsidR="00C80C73">
        <w:t>subsection (</w:t>
      </w:r>
      <w:r w:rsidR="00AA7186" w:rsidRPr="00C80C73">
        <w:t>5AA), the</w:t>
      </w:r>
      <w:r w:rsidRPr="00C80C73">
        <w:t xml:space="preserve"> report must be given no later than:</w:t>
      </w:r>
    </w:p>
    <w:p w:rsidR="0001044B" w:rsidRPr="00C80C73" w:rsidRDefault="0001044B" w:rsidP="0001044B">
      <w:pPr>
        <w:pStyle w:val="paragraph"/>
      </w:pPr>
      <w:r w:rsidRPr="00C80C73">
        <w:tab/>
        <w:t>(a)</w:t>
      </w:r>
      <w:r w:rsidRPr="00C80C73">
        <w:tab/>
        <w:t>if the week in which the session of care was provided fell wholly before the day on which the enrolment was confirmed—the period of 7 days after the day on which the enrolment was confirmed; and</w:t>
      </w:r>
    </w:p>
    <w:p w:rsidR="0001044B" w:rsidRPr="00C80C73" w:rsidRDefault="0001044B" w:rsidP="0001044B">
      <w:pPr>
        <w:pStyle w:val="paragraph"/>
      </w:pPr>
      <w:r w:rsidRPr="00C80C73">
        <w:tab/>
        <w:t>(b)</w:t>
      </w:r>
      <w:r w:rsidRPr="00C80C73">
        <w:tab/>
        <w:t>otherwise—the end of the second week immediately following the week.</w:t>
      </w:r>
    </w:p>
    <w:p w:rsidR="00AA7186" w:rsidRPr="00C80C73" w:rsidRDefault="00AA7186" w:rsidP="00AA7186">
      <w:pPr>
        <w:pStyle w:val="subsection"/>
      </w:pPr>
      <w:r w:rsidRPr="00C80C73">
        <w:tab/>
        <w:t>(5AA)</w:t>
      </w:r>
      <w:r w:rsidRPr="00C80C73">
        <w:tab/>
        <w:t>If:</w:t>
      </w:r>
    </w:p>
    <w:p w:rsidR="00AA7186" w:rsidRPr="00C80C73" w:rsidRDefault="00AA7186" w:rsidP="00AA7186">
      <w:pPr>
        <w:pStyle w:val="paragraph"/>
      </w:pPr>
      <w:r w:rsidRPr="00C80C73">
        <w:tab/>
        <w:t>(a)</w:t>
      </w:r>
      <w:r w:rsidRPr="00C80C73">
        <w:tab/>
        <w:t>a payment is made to the service under section</w:t>
      </w:r>
      <w:r w:rsidR="00C80C73">
        <w:t> </w:t>
      </w:r>
      <w:r w:rsidRPr="00C80C73">
        <w:t xml:space="preserve">219RD in relation to a period (the </w:t>
      </w:r>
      <w:r w:rsidRPr="00C80C73">
        <w:rPr>
          <w:b/>
          <w:i/>
        </w:rPr>
        <w:t>initial period</w:t>
      </w:r>
      <w:r w:rsidRPr="00C80C73">
        <w:t>) notified to the service under subsection</w:t>
      </w:r>
      <w:r w:rsidR="00C80C73">
        <w:t> </w:t>
      </w:r>
      <w:r w:rsidRPr="00C80C73">
        <w:t>219R</w:t>
      </w:r>
      <w:r w:rsidR="00B55454" w:rsidRPr="00C80C73">
        <w:t>D</w:t>
      </w:r>
      <w:r w:rsidR="00753CFA" w:rsidRPr="00C80C73">
        <w:t>(</w:t>
      </w:r>
      <w:r w:rsidRPr="00C80C73">
        <w:t>4); and</w:t>
      </w:r>
    </w:p>
    <w:p w:rsidR="00AA7186" w:rsidRPr="00C80C73" w:rsidRDefault="00AA7186" w:rsidP="00AA7186">
      <w:pPr>
        <w:pStyle w:val="paragraph"/>
      </w:pPr>
      <w:r w:rsidRPr="00C80C73">
        <w:lastRenderedPageBreak/>
        <w:tab/>
        <w:t>(b)</w:t>
      </w:r>
      <w:r w:rsidRPr="00C80C73">
        <w:tab/>
        <w:t xml:space="preserve">the payment is made because of the service’s failure to give a report under </w:t>
      </w:r>
      <w:r w:rsidR="00C80C73">
        <w:t>subsection (</w:t>
      </w:r>
      <w:r w:rsidRPr="00C80C73">
        <w:t xml:space="preserve">1) or (2) of this section within the period applicable under </w:t>
      </w:r>
      <w:r w:rsidR="00C80C73">
        <w:t>subsection (</w:t>
      </w:r>
      <w:r w:rsidRPr="00C80C73">
        <w:t>5) of this section;</w:t>
      </w:r>
    </w:p>
    <w:p w:rsidR="00AA7186" w:rsidRPr="00C80C73" w:rsidRDefault="00AA7186" w:rsidP="00AA7186">
      <w:pPr>
        <w:pStyle w:val="subsection2"/>
      </w:pPr>
      <w:r w:rsidRPr="00C80C73">
        <w:t>the report must be given no later than:</w:t>
      </w:r>
    </w:p>
    <w:p w:rsidR="00AA7186" w:rsidRPr="00C80C73" w:rsidRDefault="00AA7186" w:rsidP="00AA7186">
      <w:pPr>
        <w:pStyle w:val="paragraph"/>
      </w:pPr>
      <w:r w:rsidRPr="00C80C73">
        <w:tab/>
        <w:t>(c)</w:t>
      </w:r>
      <w:r w:rsidRPr="00C80C73">
        <w:tab/>
        <w:t>7 days after the end of the initial period; or</w:t>
      </w:r>
    </w:p>
    <w:p w:rsidR="00AA7186" w:rsidRPr="00C80C73" w:rsidRDefault="00AA7186" w:rsidP="00AA7186">
      <w:pPr>
        <w:pStyle w:val="paragraph"/>
      </w:pPr>
      <w:r w:rsidRPr="00C80C73">
        <w:tab/>
        <w:t>(d)</w:t>
      </w:r>
      <w:r w:rsidRPr="00C80C73">
        <w:tab/>
        <w:t>if one or more other periods (that are consecutive with the initial period) are notified to the service under subsection</w:t>
      </w:r>
      <w:r w:rsidR="00C80C73">
        <w:t> </w:t>
      </w:r>
      <w:r w:rsidRPr="00C80C73">
        <w:t>219R</w:t>
      </w:r>
      <w:r w:rsidR="00B55454" w:rsidRPr="00C80C73">
        <w:t>D</w:t>
      </w:r>
      <w:r w:rsidR="00753CFA" w:rsidRPr="00C80C73">
        <w:t>(</w:t>
      </w:r>
      <w:r w:rsidRPr="00C80C73">
        <w:t>4)—7 days after the end of the last of those periods.</w:t>
      </w:r>
    </w:p>
    <w:p w:rsidR="00DF394F" w:rsidRPr="00C80C73" w:rsidRDefault="00DF394F" w:rsidP="00DF394F">
      <w:pPr>
        <w:pStyle w:val="subsection"/>
      </w:pPr>
      <w:r w:rsidRPr="00C80C73">
        <w:tab/>
        <w:t>(5A)</w:t>
      </w:r>
      <w:r w:rsidRPr="00C80C73">
        <w:tab/>
        <w:t>An approved child care service contravenes this subsection if:</w:t>
      </w:r>
    </w:p>
    <w:p w:rsidR="00DF394F" w:rsidRPr="00C80C73" w:rsidRDefault="00DF394F" w:rsidP="00DF394F">
      <w:pPr>
        <w:pStyle w:val="paragraph"/>
      </w:pPr>
      <w:r w:rsidRPr="00C80C73">
        <w:tab/>
        <w:t>(a)</w:t>
      </w:r>
      <w:r w:rsidRPr="00C80C73">
        <w:tab/>
        <w:t xml:space="preserve">the service is required to give a report under </w:t>
      </w:r>
      <w:r w:rsidR="00C80C73">
        <w:t>subsection (</w:t>
      </w:r>
      <w:r w:rsidRPr="00C80C73">
        <w:t>1) or (2); and</w:t>
      </w:r>
    </w:p>
    <w:p w:rsidR="00DF394F" w:rsidRPr="00C80C73" w:rsidRDefault="00DF394F" w:rsidP="00DF394F">
      <w:pPr>
        <w:pStyle w:val="paragraph"/>
      </w:pPr>
      <w:r w:rsidRPr="00C80C73">
        <w:tab/>
        <w:t>(b)</w:t>
      </w:r>
      <w:r w:rsidRPr="00C80C73">
        <w:tab/>
        <w:t>the service does not give the report in accordance with this section.</w:t>
      </w:r>
    </w:p>
    <w:p w:rsidR="00DF394F" w:rsidRPr="00C80C73" w:rsidRDefault="00DF394F" w:rsidP="00DF394F">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01044B" w:rsidRPr="00C80C73" w:rsidRDefault="0001044B" w:rsidP="0001044B">
      <w:pPr>
        <w:pStyle w:val="subsection"/>
      </w:pPr>
      <w:r w:rsidRPr="00C80C73">
        <w:tab/>
        <w:t>(6)</w:t>
      </w:r>
      <w:r w:rsidRPr="00C80C73">
        <w:tab/>
        <w:t>An approved child care service commits an offence if:</w:t>
      </w:r>
    </w:p>
    <w:p w:rsidR="0001044B" w:rsidRPr="00C80C73" w:rsidRDefault="0001044B" w:rsidP="0001044B">
      <w:pPr>
        <w:pStyle w:val="paragraph"/>
      </w:pPr>
      <w:r w:rsidRPr="00C80C73">
        <w:tab/>
        <w:t>(a)</w:t>
      </w:r>
      <w:r w:rsidRPr="00C80C73">
        <w:tab/>
        <w:t xml:space="preserve">the service is required to give a report under </w:t>
      </w:r>
      <w:r w:rsidR="00C80C73">
        <w:t>subsection (</w:t>
      </w:r>
      <w:r w:rsidRPr="00C80C73">
        <w:t>1) or (2); and</w:t>
      </w:r>
    </w:p>
    <w:p w:rsidR="0001044B" w:rsidRPr="00C80C73" w:rsidRDefault="0001044B" w:rsidP="0001044B">
      <w:pPr>
        <w:pStyle w:val="paragraph"/>
      </w:pPr>
      <w:r w:rsidRPr="00C80C73">
        <w:tab/>
        <w:t>(b)</w:t>
      </w:r>
      <w:r w:rsidRPr="00C80C73">
        <w:tab/>
        <w:t>the service does not give the report in accordance with this section.</w:t>
      </w:r>
    </w:p>
    <w:p w:rsidR="0001044B" w:rsidRPr="00C80C73" w:rsidRDefault="0001044B" w:rsidP="0001044B">
      <w:pPr>
        <w:pStyle w:val="Penalty"/>
      </w:pPr>
      <w:r w:rsidRPr="00C80C73">
        <w:t>Penalty:</w:t>
      </w:r>
      <w:r w:rsidRPr="00C80C73">
        <w:tab/>
        <w:t>60 penalty units.</w:t>
      </w:r>
    </w:p>
    <w:p w:rsidR="0001044B" w:rsidRPr="00C80C73" w:rsidRDefault="0001044B" w:rsidP="0001044B">
      <w:pPr>
        <w:pStyle w:val="subsection"/>
      </w:pPr>
      <w:r w:rsidRPr="00C80C73">
        <w:tab/>
        <w:t>(7)</w:t>
      </w:r>
      <w:r w:rsidRPr="00C80C73">
        <w:tab/>
        <w:t>An approved child care service may:</w:t>
      </w:r>
    </w:p>
    <w:p w:rsidR="0001044B" w:rsidRPr="00C80C73" w:rsidRDefault="0001044B" w:rsidP="0001044B">
      <w:pPr>
        <w:pStyle w:val="paragraph"/>
      </w:pPr>
      <w:r w:rsidRPr="00C80C73">
        <w:tab/>
        <w:t>(a)</w:t>
      </w:r>
      <w:r w:rsidRPr="00C80C73">
        <w:tab/>
        <w:t>substitute the report with an updated report at any time; or</w:t>
      </w:r>
    </w:p>
    <w:p w:rsidR="0001044B" w:rsidRPr="00C80C73" w:rsidRDefault="0001044B" w:rsidP="0001044B">
      <w:pPr>
        <w:pStyle w:val="paragraph"/>
      </w:pPr>
      <w:r w:rsidRPr="00C80C73">
        <w:tab/>
        <w:t>(b)</w:t>
      </w:r>
      <w:r w:rsidRPr="00C80C73">
        <w:tab/>
        <w:t>if the report was given in circumstances where it was not required to be given—withdraw the report.</w:t>
      </w:r>
    </w:p>
    <w:p w:rsidR="00D33004" w:rsidRPr="00C80C73" w:rsidRDefault="00D33004" w:rsidP="00D33004">
      <w:pPr>
        <w:pStyle w:val="subsection"/>
      </w:pPr>
      <w:r w:rsidRPr="00C80C73">
        <w:tab/>
        <w:t>(8)</w:t>
      </w:r>
      <w:r w:rsidRPr="00C80C73">
        <w:tab/>
      </w:r>
      <w:r w:rsidR="00C80C73">
        <w:t>Subsection (</w:t>
      </w:r>
      <w:r w:rsidRPr="00C80C73">
        <w:t>7) does not prevent rules under paragraph</w:t>
      </w:r>
      <w:r w:rsidR="00C80C73">
        <w:t> </w:t>
      </w:r>
      <w:r w:rsidRPr="00C80C73">
        <w:t>205(1)(b) making provision for, and in relation to, child care services doing either or both of the following:</w:t>
      </w:r>
    </w:p>
    <w:p w:rsidR="00D33004" w:rsidRPr="00C80C73" w:rsidRDefault="00D33004" w:rsidP="00D33004">
      <w:pPr>
        <w:pStyle w:val="paragraph"/>
      </w:pPr>
      <w:r w:rsidRPr="00C80C73">
        <w:tab/>
        <w:t>(a)</w:t>
      </w:r>
      <w:r w:rsidRPr="00C80C73">
        <w:tab/>
        <w:t>substituting reports given by the services under this section;</w:t>
      </w:r>
    </w:p>
    <w:p w:rsidR="00D33004" w:rsidRPr="00C80C73" w:rsidRDefault="00D33004" w:rsidP="00D33004">
      <w:pPr>
        <w:pStyle w:val="paragraph"/>
      </w:pPr>
      <w:r w:rsidRPr="00C80C73">
        <w:tab/>
        <w:t>(b)</w:t>
      </w:r>
      <w:r w:rsidRPr="00C80C73">
        <w:tab/>
        <w:t>withdrawing reports given by the services under this section.</w:t>
      </w:r>
    </w:p>
    <w:p w:rsidR="007B60A9" w:rsidRPr="00C80C73" w:rsidRDefault="007B60A9" w:rsidP="007B60A9">
      <w:pPr>
        <w:pStyle w:val="ActHead5"/>
      </w:pPr>
      <w:bookmarkStart w:id="634" w:name="_Toc401743375"/>
      <w:r w:rsidRPr="00C80C73">
        <w:rPr>
          <w:rStyle w:val="CharSectno"/>
        </w:rPr>
        <w:lastRenderedPageBreak/>
        <w:t>219NA</w:t>
      </w:r>
      <w:r w:rsidRPr="00C80C73">
        <w:t xml:space="preserve">  Obligation to provide information to Secretary about number of child care places</w:t>
      </w:r>
      <w:bookmarkEnd w:id="634"/>
    </w:p>
    <w:p w:rsidR="007B60A9" w:rsidRPr="00C80C73" w:rsidRDefault="007B60A9" w:rsidP="007B60A9">
      <w:pPr>
        <w:pStyle w:val="subsection"/>
      </w:pPr>
      <w:r w:rsidRPr="00C80C73">
        <w:tab/>
        <w:t>(1)</w:t>
      </w:r>
      <w:r w:rsidRPr="00C80C73">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C80C73" w:rsidRDefault="007B60A9" w:rsidP="007B60A9">
      <w:pPr>
        <w:pStyle w:val="subsection"/>
      </w:pPr>
      <w:r w:rsidRPr="00C80C73">
        <w:tab/>
        <w:t>(2)</w:t>
      </w:r>
      <w:r w:rsidRPr="00C80C73">
        <w:tab/>
        <w:t>The notice must specify all of these:</w:t>
      </w:r>
    </w:p>
    <w:p w:rsidR="007B60A9" w:rsidRPr="00C80C73" w:rsidRDefault="007B60A9" w:rsidP="007B60A9">
      <w:pPr>
        <w:pStyle w:val="paragraph"/>
      </w:pPr>
      <w:r w:rsidRPr="00C80C73">
        <w:tab/>
        <w:t>(a)</w:t>
      </w:r>
      <w:r w:rsidRPr="00C80C73">
        <w:tab/>
        <w:t>the information required by the Secretary;</w:t>
      </w:r>
    </w:p>
    <w:p w:rsidR="007B60A9" w:rsidRPr="00C80C73" w:rsidRDefault="007B60A9" w:rsidP="007B60A9">
      <w:pPr>
        <w:pStyle w:val="paragraph"/>
      </w:pPr>
      <w:r w:rsidRPr="00C80C73">
        <w:tab/>
        <w:t>(b)</w:t>
      </w:r>
      <w:r w:rsidRPr="00C80C73">
        <w:tab/>
        <w:t>the period, or each of the periods, in relation to which the information is required;</w:t>
      </w:r>
    </w:p>
    <w:p w:rsidR="007B60A9" w:rsidRPr="00C80C73" w:rsidRDefault="007B60A9" w:rsidP="007B60A9">
      <w:pPr>
        <w:pStyle w:val="paragraph"/>
      </w:pPr>
      <w:r w:rsidRPr="00C80C73">
        <w:tab/>
        <w:t>(c)</w:t>
      </w:r>
      <w:r w:rsidRPr="00C80C73">
        <w:tab/>
        <w:t>when the information in relation to the period, or each of the periods, is required.</w:t>
      </w:r>
    </w:p>
    <w:p w:rsidR="007B60A9" w:rsidRPr="00C80C73" w:rsidRDefault="007B60A9" w:rsidP="007B60A9">
      <w:pPr>
        <w:pStyle w:val="subsection"/>
      </w:pPr>
      <w:r w:rsidRPr="00C80C73">
        <w:tab/>
        <w:t>(3)</w:t>
      </w:r>
      <w:r w:rsidRPr="00C80C73">
        <w:tab/>
        <w:t>The notice may specify either or both of these:</w:t>
      </w:r>
    </w:p>
    <w:p w:rsidR="007B60A9" w:rsidRPr="00C80C73" w:rsidRDefault="007B60A9" w:rsidP="007B60A9">
      <w:pPr>
        <w:pStyle w:val="paragraph"/>
      </w:pPr>
      <w:r w:rsidRPr="00C80C73">
        <w:tab/>
        <w:t>(a)</w:t>
      </w:r>
      <w:r w:rsidRPr="00C80C73">
        <w:tab/>
        <w:t>the form and manner in which the information is to be provided to the Secretary;</w:t>
      </w:r>
    </w:p>
    <w:p w:rsidR="007B60A9" w:rsidRPr="00C80C73" w:rsidRDefault="007B60A9" w:rsidP="007B60A9">
      <w:pPr>
        <w:pStyle w:val="paragraph"/>
      </w:pPr>
      <w:r w:rsidRPr="00C80C73">
        <w:tab/>
        <w:t>(b)</w:t>
      </w:r>
      <w:r w:rsidRPr="00C80C73">
        <w:tab/>
        <w:t>the length of time for which the service must continue to comply with the notice.</w:t>
      </w:r>
    </w:p>
    <w:p w:rsidR="007B60A9" w:rsidRPr="00C80C73" w:rsidRDefault="007B60A9" w:rsidP="007B60A9">
      <w:pPr>
        <w:pStyle w:val="subsection"/>
      </w:pPr>
      <w:r w:rsidRPr="00C80C73">
        <w:tab/>
        <w:t>(4)</w:t>
      </w:r>
      <w:r w:rsidRPr="00C80C73">
        <w:tab/>
        <w:t>The service must provide the required information to the Secretary, in relation to the period, or each of the periods, specified in the notice, at the time specified in the notice and in the form and manner (if any) specified in the notice.</w:t>
      </w:r>
    </w:p>
    <w:p w:rsidR="00A8709F" w:rsidRPr="00C80C73" w:rsidRDefault="00A8709F" w:rsidP="00A8709F">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7B60A9" w:rsidRPr="00C80C73" w:rsidRDefault="007B60A9" w:rsidP="007B60A9">
      <w:pPr>
        <w:pStyle w:val="subsection"/>
      </w:pPr>
      <w:r w:rsidRPr="00C80C73">
        <w:tab/>
        <w:t>(5)</w:t>
      </w:r>
      <w:r w:rsidRPr="00C80C73">
        <w:tab/>
        <w:t xml:space="preserve">The Secretary may give the service a written notice terminating the effect of the notice under </w:t>
      </w:r>
      <w:r w:rsidR="00C80C73">
        <w:t>subsection (</w:t>
      </w:r>
      <w:r w:rsidRPr="00C80C73">
        <w:t>1).</w:t>
      </w:r>
    </w:p>
    <w:p w:rsidR="0001044B" w:rsidRPr="00C80C73" w:rsidRDefault="0001044B" w:rsidP="0001044B">
      <w:pPr>
        <w:pStyle w:val="ActHead5"/>
      </w:pPr>
      <w:bookmarkStart w:id="635" w:name="_Toc401743376"/>
      <w:r w:rsidRPr="00C80C73">
        <w:rPr>
          <w:rStyle w:val="CharSectno"/>
        </w:rPr>
        <w:t>219NB</w:t>
      </w:r>
      <w:r w:rsidRPr="00C80C73">
        <w:t xml:space="preserve">  Obligation to provide further information to Secretary about enrolled children</w:t>
      </w:r>
      <w:bookmarkEnd w:id="635"/>
    </w:p>
    <w:p w:rsidR="0001044B" w:rsidRPr="00C80C73" w:rsidRDefault="0001044B" w:rsidP="0001044B">
      <w:pPr>
        <w:pStyle w:val="subsection"/>
      </w:pPr>
      <w:r w:rsidRPr="00C80C73">
        <w:tab/>
      </w:r>
      <w:r w:rsidR="00D83002" w:rsidRPr="00C80C73">
        <w:t>(1)</w:t>
      </w:r>
      <w:r w:rsidRPr="00C80C73">
        <w:tab/>
        <w:t>If the Secretary, by notice under section</w:t>
      </w:r>
      <w:r w:rsidR="00C80C73">
        <w:t> </w:t>
      </w:r>
      <w:r w:rsidRPr="00C80C73">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C80C73" w:rsidRDefault="00D83002" w:rsidP="00D83002">
      <w:pPr>
        <w:pStyle w:val="notetext"/>
      </w:pPr>
      <w:r w:rsidRPr="00C80C73">
        <w:lastRenderedPageBreak/>
        <w:t>Note:</w:t>
      </w:r>
      <w:r w:rsidRPr="00C80C73">
        <w:tab/>
        <w:t>This is a civil penalty provision. Part</w:t>
      </w:r>
      <w:r w:rsidR="00C80C73">
        <w:t> </w:t>
      </w:r>
      <w:r w:rsidRPr="00C80C73">
        <w:t>8C provides for pecuniary penalties for breaches of civil penalty provisions.</w:t>
      </w:r>
    </w:p>
    <w:p w:rsidR="00D83002" w:rsidRPr="00C80C73" w:rsidRDefault="00D83002" w:rsidP="00D83002">
      <w:pPr>
        <w:pStyle w:val="subsection"/>
      </w:pPr>
      <w:r w:rsidRPr="00C80C73">
        <w:tab/>
        <w:t>(2)</w:t>
      </w:r>
      <w:r w:rsidRPr="00C80C73">
        <w:tab/>
        <w:t xml:space="preserve">An approved child care service commits an offence if the service contravenes </w:t>
      </w:r>
      <w:r w:rsidR="00C80C73">
        <w:t>subsection (</w:t>
      </w:r>
      <w:r w:rsidRPr="00C80C73">
        <w:t>1).</w:t>
      </w:r>
    </w:p>
    <w:p w:rsidR="00D83002" w:rsidRPr="00C80C73" w:rsidRDefault="00D83002" w:rsidP="00D83002">
      <w:pPr>
        <w:pStyle w:val="Penalty"/>
      </w:pPr>
      <w:r w:rsidRPr="00C80C73">
        <w:t>Penalty:</w:t>
      </w:r>
      <w:r w:rsidRPr="00C80C73">
        <w:tab/>
        <w:t>60 penalty units.</w:t>
      </w:r>
    </w:p>
    <w:p w:rsidR="00D33ACB" w:rsidRPr="00C80C73" w:rsidRDefault="00D33ACB" w:rsidP="00D33ACB">
      <w:pPr>
        <w:pStyle w:val="ActHead5"/>
      </w:pPr>
      <w:bookmarkStart w:id="636" w:name="_Toc401743377"/>
      <w:r w:rsidRPr="00C80C73">
        <w:rPr>
          <w:rStyle w:val="CharSectno"/>
        </w:rPr>
        <w:t>219P</w:t>
      </w:r>
      <w:r w:rsidRPr="00C80C73">
        <w:t xml:space="preserve">  Obligations of operators of former approved child care services</w:t>
      </w:r>
      <w:bookmarkEnd w:id="636"/>
    </w:p>
    <w:p w:rsidR="00D33ACB" w:rsidRPr="00C80C73" w:rsidRDefault="00D33ACB" w:rsidP="00D33ACB">
      <w:pPr>
        <w:pStyle w:val="subsection"/>
      </w:pPr>
      <w:r w:rsidRPr="00C80C73">
        <w:tab/>
      </w:r>
      <w:r w:rsidR="001C0423" w:rsidRPr="00C80C73">
        <w:t>(1)</w:t>
      </w:r>
      <w:r w:rsidRPr="00C80C73">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C80C73" w:rsidRDefault="00D33ACB" w:rsidP="00D33ACB">
      <w:pPr>
        <w:pStyle w:val="paragraph"/>
      </w:pPr>
      <w:r w:rsidRPr="00C80C73">
        <w:tab/>
        <w:t>(a)</w:t>
      </w:r>
      <w:r w:rsidRPr="00C80C73">
        <w:tab/>
        <w:t>section</w:t>
      </w:r>
      <w:r w:rsidR="00C80C73">
        <w:t> </w:t>
      </w:r>
      <w:r w:rsidRPr="00C80C73">
        <w:t>219A;</w:t>
      </w:r>
    </w:p>
    <w:p w:rsidR="00D33ACB" w:rsidRPr="00C80C73" w:rsidRDefault="00D33ACB" w:rsidP="00D33ACB">
      <w:pPr>
        <w:pStyle w:val="paragraph"/>
      </w:pPr>
      <w:r w:rsidRPr="00C80C73">
        <w:tab/>
        <w:t>(b)</w:t>
      </w:r>
      <w:r w:rsidRPr="00C80C73">
        <w:tab/>
        <w:t>section</w:t>
      </w:r>
      <w:r w:rsidR="00C80C73">
        <w:t> </w:t>
      </w:r>
      <w:r w:rsidRPr="00C80C73">
        <w:t>219AA;</w:t>
      </w:r>
    </w:p>
    <w:p w:rsidR="00D33ACB" w:rsidRPr="00C80C73" w:rsidRDefault="00D33ACB" w:rsidP="00D33ACB">
      <w:pPr>
        <w:pStyle w:val="paragraph"/>
      </w:pPr>
      <w:r w:rsidRPr="00C80C73">
        <w:tab/>
        <w:t>(c)</w:t>
      </w:r>
      <w:r w:rsidRPr="00C80C73">
        <w:tab/>
        <w:t>section</w:t>
      </w:r>
      <w:r w:rsidR="00C80C73">
        <w:t> </w:t>
      </w:r>
      <w:r w:rsidRPr="00C80C73">
        <w:t>219AF;</w:t>
      </w:r>
    </w:p>
    <w:p w:rsidR="00D33ACB" w:rsidRPr="00C80C73" w:rsidRDefault="00D33ACB" w:rsidP="00D33ACB">
      <w:pPr>
        <w:pStyle w:val="paragraph"/>
      </w:pPr>
      <w:r w:rsidRPr="00C80C73">
        <w:tab/>
        <w:t>(d)</w:t>
      </w:r>
      <w:r w:rsidRPr="00C80C73">
        <w:tab/>
        <w:t>section</w:t>
      </w:r>
      <w:r w:rsidR="00C80C73">
        <w:t> </w:t>
      </w:r>
      <w:r w:rsidRPr="00C80C73">
        <w:t>219B;</w:t>
      </w:r>
    </w:p>
    <w:p w:rsidR="00D33ACB" w:rsidRPr="00C80C73" w:rsidRDefault="00D33ACB" w:rsidP="00D33ACB">
      <w:pPr>
        <w:pStyle w:val="paragraph"/>
      </w:pPr>
      <w:r w:rsidRPr="00C80C73">
        <w:tab/>
        <w:t>(e)</w:t>
      </w:r>
      <w:r w:rsidRPr="00C80C73">
        <w:tab/>
        <w:t>section</w:t>
      </w:r>
      <w:r w:rsidR="00C80C73">
        <w:t> </w:t>
      </w:r>
      <w:r w:rsidRPr="00C80C73">
        <w:t>219BA;</w:t>
      </w:r>
    </w:p>
    <w:p w:rsidR="00D33ACB" w:rsidRPr="00C80C73" w:rsidRDefault="00D33ACB" w:rsidP="00D33ACB">
      <w:pPr>
        <w:pStyle w:val="paragraph"/>
      </w:pPr>
      <w:r w:rsidRPr="00C80C73">
        <w:tab/>
        <w:t>(f)</w:t>
      </w:r>
      <w:r w:rsidRPr="00C80C73">
        <w:tab/>
        <w:t>section</w:t>
      </w:r>
      <w:r w:rsidR="00C80C73">
        <w:t> </w:t>
      </w:r>
      <w:r w:rsidRPr="00C80C73">
        <w:t>219BB;</w:t>
      </w:r>
    </w:p>
    <w:p w:rsidR="00D33ACB" w:rsidRPr="00C80C73" w:rsidRDefault="00D33ACB" w:rsidP="00D33ACB">
      <w:pPr>
        <w:pStyle w:val="paragraph"/>
      </w:pPr>
      <w:r w:rsidRPr="00C80C73">
        <w:tab/>
        <w:t>(g)</w:t>
      </w:r>
      <w:r w:rsidRPr="00C80C73">
        <w:tab/>
        <w:t>section</w:t>
      </w:r>
      <w:r w:rsidR="00C80C73">
        <w:t> </w:t>
      </w:r>
      <w:r w:rsidRPr="00C80C73">
        <w:t>219BC;</w:t>
      </w:r>
    </w:p>
    <w:p w:rsidR="00D33ACB" w:rsidRPr="00C80C73" w:rsidRDefault="00D33ACB" w:rsidP="00D33ACB">
      <w:pPr>
        <w:pStyle w:val="paragraph"/>
      </w:pPr>
      <w:r w:rsidRPr="00C80C73">
        <w:tab/>
        <w:t>(h)</w:t>
      </w:r>
      <w:r w:rsidRPr="00C80C73">
        <w:tab/>
        <w:t>section</w:t>
      </w:r>
      <w:r w:rsidR="00C80C73">
        <w:t> </w:t>
      </w:r>
      <w:r w:rsidRPr="00C80C73">
        <w:t>219BD;</w:t>
      </w:r>
    </w:p>
    <w:p w:rsidR="00D33ACB" w:rsidRPr="00C80C73" w:rsidRDefault="00D33ACB" w:rsidP="00D33ACB">
      <w:pPr>
        <w:pStyle w:val="paragraph"/>
      </w:pPr>
      <w:r w:rsidRPr="00C80C73">
        <w:tab/>
        <w:t>(i)</w:t>
      </w:r>
      <w:r w:rsidRPr="00C80C73">
        <w:tab/>
        <w:t>section</w:t>
      </w:r>
      <w:r w:rsidR="00C80C73">
        <w:t> </w:t>
      </w:r>
      <w:r w:rsidRPr="00C80C73">
        <w:t>219E;</w:t>
      </w:r>
    </w:p>
    <w:p w:rsidR="00D33ACB" w:rsidRPr="00C80C73" w:rsidRDefault="00D33ACB" w:rsidP="00D33ACB">
      <w:pPr>
        <w:pStyle w:val="paragraph"/>
      </w:pPr>
      <w:r w:rsidRPr="00C80C73">
        <w:tab/>
        <w:t>(j)</w:t>
      </w:r>
      <w:r w:rsidRPr="00C80C73">
        <w:tab/>
        <w:t>section</w:t>
      </w:r>
      <w:r w:rsidR="00C80C73">
        <w:t> </w:t>
      </w:r>
      <w:r w:rsidRPr="00C80C73">
        <w:t>219N;</w:t>
      </w:r>
    </w:p>
    <w:p w:rsidR="00D33ACB" w:rsidRPr="00C80C73" w:rsidRDefault="00D33ACB" w:rsidP="00D33ACB">
      <w:pPr>
        <w:pStyle w:val="paragraph"/>
      </w:pPr>
      <w:r w:rsidRPr="00C80C73">
        <w:tab/>
        <w:t>(k)</w:t>
      </w:r>
      <w:r w:rsidRPr="00C80C73">
        <w:tab/>
        <w:t>section</w:t>
      </w:r>
      <w:r w:rsidR="00C80C73">
        <w:t> </w:t>
      </w:r>
      <w:r w:rsidRPr="00C80C73">
        <w:t>219QB.</w:t>
      </w:r>
    </w:p>
    <w:p w:rsidR="001C0423" w:rsidRPr="00C80C73" w:rsidRDefault="001C0423" w:rsidP="001C0423">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2965E6" w:rsidRPr="00C80C73" w:rsidRDefault="002965E6" w:rsidP="002965E6">
      <w:pPr>
        <w:pStyle w:val="subsection"/>
      </w:pPr>
      <w:r w:rsidRPr="00C80C73">
        <w:tab/>
        <w:t>(1A)</w:t>
      </w:r>
      <w:r w:rsidRPr="00C80C73">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C80C73" w:rsidRDefault="002965E6" w:rsidP="002965E6">
      <w:pPr>
        <w:pStyle w:val="paragraph"/>
      </w:pPr>
      <w:r w:rsidRPr="00C80C73">
        <w:tab/>
        <w:t>(a)</w:t>
      </w:r>
      <w:r w:rsidRPr="00C80C73">
        <w:tab/>
        <w:t>section</w:t>
      </w:r>
      <w:r w:rsidR="00C80C73">
        <w:t> </w:t>
      </w:r>
      <w:r w:rsidRPr="00C80C73">
        <w:t>219EA;</w:t>
      </w:r>
    </w:p>
    <w:p w:rsidR="002965E6" w:rsidRPr="00C80C73" w:rsidRDefault="002965E6" w:rsidP="002965E6">
      <w:pPr>
        <w:pStyle w:val="paragraph"/>
      </w:pPr>
      <w:r w:rsidRPr="00C80C73">
        <w:tab/>
        <w:t>(b)</w:t>
      </w:r>
      <w:r w:rsidRPr="00C80C73">
        <w:tab/>
        <w:t>section</w:t>
      </w:r>
      <w:r w:rsidR="00C80C73">
        <w:t> </w:t>
      </w:r>
      <w:r w:rsidRPr="00C80C73">
        <w:t>219QE.</w:t>
      </w:r>
    </w:p>
    <w:p w:rsidR="001C0423" w:rsidRPr="00C80C73" w:rsidRDefault="001C0423" w:rsidP="00C90FDE">
      <w:pPr>
        <w:pStyle w:val="subsection"/>
        <w:keepNext/>
      </w:pPr>
      <w:r w:rsidRPr="00C80C73">
        <w:lastRenderedPageBreak/>
        <w:tab/>
        <w:t>(2)</w:t>
      </w:r>
      <w:r w:rsidRPr="00C80C73">
        <w:tab/>
        <w:t xml:space="preserve">A person commits an offence if the person contravenes </w:t>
      </w:r>
      <w:r w:rsidR="00C80C73">
        <w:t>subsection (</w:t>
      </w:r>
      <w:r w:rsidRPr="00C80C73">
        <w:t>1)</w:t>
      </w:r>
      <w:r w:rsidR="002965E6" w:rsidRPr="00C80C73">
        <w:t xml:space="preserve"> or (1A)</w:t>
      </w:r>
      <w:r w:rsidRPr="00C80C73">
        <w:t>.</w:t>
      </w:r>
    </w:p>
    <w:p w:rsidR="001C0423" w:rsidRPr="00C80C73" w:rsidRDefault="001C0423" w:rsidP="001C0423">
      <w:pPr>
        <w:pStyle w:val="Penalty"/>
      </w:pPr>
      <w:r w:rsidRPr="00C80C73">
        <w:t>Penalty:</w:t>
      </w:r>
      <w:r w:rsidRPr="00C80C73">
        <w:tab/>
        <w:t>60 penalty units.</w:t>
      </w:r>
    </w:p>
    <w:p w:rsidR="0058271D" w:rsidRPr="00C80C73" w:rsidRDefault="00127CA2" w:rsidP="0058271D">
      <w:pPr>
        <w:pStyle w:val="ActHead4"/>
      </w:pPr>
      <w:bookmarkStart w:id="637" w:name="_Toc401743378"/>
      <w:r w:rsidRPr="00C80C73">
        <w:rPr>
          <w:rStyle w:val="CharSubdNo"/>
        </w:rPr>
        <w:t>Subdivision</w:t>
      </w:r>
      <w:r w:rsidR="00753CFA" w:rsidRPr="00C80C73">
        <w:rPr>
          <w:rStyle w:val="CharSubdNo"/>
        </w:rPr>
        <w:t xml:space="preserve"> </w:t>
      </w:r>
      <w:r w:rsidR="0058271D" w:rsidRPr="00C80C73">
        <w:rPr>
          <w:rStyle w:val="CharSubdNo"/>
        </w:rPr>
        <w:t>F</w:t>
      </w:r>
      <w:r w:rsidR="0058271D" w:rsidRPr="00C80C73">
        <w:t>—</w:t>
      </w:r>
      <w:r w:rsidR="0058271D" w:rsidRPr="00C80C73">
        <w:rPr>
          <w:rStyle w:val="CharSubdText"/>
        </w:rPr>
        <w:t>Miscellaneous</w:t>
      </w:r>
      <w:bookmarkEnd w:id="637"/>
    </w:p>
    <w:p w:rsidR="0058271D" w:rsidRPr="00C80C73" w:rsidRDefault="0058271D" w:rsidP="0058271D">
      <w:pPr>
        <w:pStyle w:val="ActHead5"/>
      </w:pPr>
      <w:bookmarkStart w:id="638" w:name="_Toc401743379"/>
      <w:r w:rsidRPr="00C80C73">
        <w:rPr>
          <w:rStyle w:val="CharSectno"/>
        </w:rPr>
        <w:t>219PA</w:t>
      </w:r>
      <w:r w:rsidRPr="00C80C73">
        <w:t xml:space="preserve">  Collection, use or disclosure of personal information for financial viability purposes—the </w:t>
      </w:r>
      <w:r w:rsidRPr="00C80C73">
        <w:rPr>
          <w:i/>
        </w:rPr>
        <w:t>Privacy Act 1988</w:t>
      </w:r>
      <w:bookmarkEnd w:id="638"/>
    </w:p>
    <w:p w:rsidR="0058271D" w:rsidRPr="00C80C73" w:rsidRDefault="0058271D" w:rsidP="0058271D">
      <w:pPr>
        <w:pStyle w:val="subsection"/>
      </w:pPr>
      <w:r w:rsidRPr="00C80C73">
        <w:tab/>
      </w:r>
      <w:r w:rsidRPr="00C80C73">
        <w:tab/>
        <w:t xml:space="preserve">The collection, use or disclosure of personal information about an individual is taken to be authorised by </w:t>
      </w:r>
      <w:r w:rsidR="00C0693E" w:rsidRPr="00C80C73">
        <w:t>this Act</w:t>
      </w:r>
      <w:r w:rsidRPr="00C80C73">
        <w:t xml:space="preserve"> for the purposes of the </w:t>
      </w:r>
      <w:r w:rsidRPr="00C80C73">
        <w:rPr>
          <w:i/>
        </w:rPr>
        <w:t>Privacy Act 1988</w:t>
      </w:r>
      <w:r w:rsidRPr="00C80C73">
        <w:t xml:space="preserve"> if the collection, use or disclosure is reasonably necessary for the purposes of determining whether a large long day care centre operator is financially viable, and likely to remain so</w:t>
      </w:r>
      <w:r w:rsidR="00D20513" w:rsidRPr="00C80C73">
        <w:t>.</w:t>
      </w:r>
    </w:p>
    <w:p w:rsidR="00D33ACB" w:rsidRPr="00C80C73" w:rsidRDefault="00D33ACB" w:rsidP="00753CFA">
      <w:pPr>
        <w:pStyle w:val="ActHead3"/>
        <w:pageBreakBefore/>
      </w:pPr>
      <w:bookmarkStart w:id="639" w:name="_Toc401743380"/>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Weekly payments in respect of fee reduction to approved child care services</w:t>
      </w:r>
      <w:bookmarkEnd w:id="639"/>
    </w:p>
    <w:p w:rsidR="00D33ACB" w:rsidRPr="00C80C73" w:rsidRDefault="00D33ACB" w:rsidP="00D33ACB">
      <w:pPr>
        <w:pStyle w:val="ActHead5"/>
      </w:pPr>
      <w:bookmarkStart w:id="640" w:name="_Toc401743381"/>
      <w:r w:rsidRPr="00C80C73">
        <w:rPr>
          <w:rStyle w:val="CharSectno"/>
        </w:rPr>
        <w:t>219Q</w:t>
      </w:r>
      <w:r w:rsidRPr="00C80C73">
        <w:t xml:space="preserve">  Weekly payments in respect of fee reduction</w:t>
      </w:r>
      <w:bookmarkEnd w:id="640"/>
    </w:p>
    <w:p w:rsidR="00D33ACB" w:rsidRPr="00C80C73" w:rsidRDefault="00D33ACB" w:rsidP="00D33ACB">
      <w:pPr>
        <w:pStyle w:val="subsection"/>
      </w:pPr>
      <w:r w:rsidRPr="00C80C73">
        <w:tab/>
        <w:t>(1)</w:t>
      </w:r>
      <w:r w:rsidRPr="00C80C73">
        <w:tab/>
        <w:t>If the Secretary, under section</w:t>
      </w:r>
      <w:r w:rsidR="00C80C73">
        <w:t> </w:t>
      </w:r>
      <w:r w:rsidRPr="00C80C73">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C80C73" w:rsidRDefault="00D33ACB" w:rsidP="00D33ACB">
      <w:pPr>
        <w:pStyle w:val="subsection"/>
      </w:pPr>
      <w:r w:rsidRPr="00C80C73">
        <w:tab/>
        <w:t>(2)</w:t>
      </w:r>
      <w:r w:rsidRPr="00C80C73">
        <w:tab/>
        <w:t>If the Secretary, on recalculating under section</w:t>
      </w:r>
      <w:r w:rsidR="00C80C73">
        <w:t> </w:t>
      </w:r>
      <w:r w:rsidRPr="00C80C73">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C80C73" w:rsidRDefault="00D33ACB" w:rsidP="00D33ACB">
      <w:pPr>
        <w:pStyle w:val="subsection"/>
      </w:pPr>
      <w:r w:rsidRPr="00C80C73">
        <w:tab/>
        <w:t>(3)</w:t>
      </w:r>
      <w:r w:rsidRPr="00C80C73">
        <w:tab/>
        <w:t>This section is subject to:</w:t>
      </w:r>
    </w:p>
    <w:p w:rsidR="00D33ACB" w:rsidRPr="00C80C73" w:rsidRDefault="00D33ACB" w:rsidP="00D33ACB">
      <w:pPr>
        <w:pStyle w:val="paragraph"/>
      </w:pPr>
      <w:r w:rsidRPr="00C80C73">
        <w:tab/>
        <w:t>(a)</w:t>
      </w:r>
      <w:r w:rsidRPr="00C80C73">
        <w:tab/>
        <w:t>Part</w:t>
      </w:r>
      <w:r w:rsidR="00C80C73">
        <w:t> </w:t>
      </w:r>
      <w:r w:rsidRPr="00C80C73">
        <w:t>4 (overpayments and debt recovery); and</w:t>
      </w:r>
    </w:p>
    <w:p w:rsidR="00D33ACB" w:rsidRPr="00C80C73" w:rsidRDefault="00D33ACB" w:rsidP="00D33ACB">
      <w:pPr>
        <w:pStyle w:val="paragraph"/>
      </w:pPr>
      <w:r w:rsidRPr="00C80C73">
        <w:tab/>
        <w:t>(b)</w:t>
      </w:r>
      <w:r w:rsidRPr="00C80C73">
        <w:tab/>
        <w:t>section</w:t>
      </w:r>
      <w:r w:rsidR="00C80C73">
        <w:t> </w:t>
      </w:r>
      <w:r w:rsidRPr="00C80C73">
        <w:t>219QA (set off where amount of applicable fee reduction reduced on recalculation); and</w:t>
      </w:r>
    </w:p>
    <w:p w:rsidR="002965E6" w:rsidRPr="00C80C73" w:rsidRDefault="002965E6" w:rsidP="002965E6">
      <w:pPr>
        <w:pStyle w:val="paragraph"/>
      </w:pPr>
      <w:r w:rsidRPr="00C80C73">
        <w:tab/>
        <w:t>(ba)</w:t>
      </w:r>
      <w:r w:rsidRPr="00C80C73">
        <w:tab/>
        <w:t>section</w:t>
      </w:r>
      <w:r w:rsidR="00C80C73">
        <w:t> </w:t>
      </w:r>
      <w:r w:rsidRPr="00C80C73">
        <w:t>219QD (set off where amount of applicable child care rebate reduced on recalculation); and</w:t>
      </w:r>
    </w:p>
    <w:p w:rsidR="00D33ACB" w:rsidRPr="00C80C73" w:rsidRDefault="00D33ACB" w:rsidP="00D33ACB">
      <w:pPr>
        <w:pStyle w:val="paragraph"/>
      </w:pPr>
      <w:r w:rsidRPr="00C80C73">
        <w:tab/>
        <w:t>(c)</w:t>
      </w:r>
      <w:r w:rsidRPr="00C80C73">
        <w:tab/>
        <w:t>section</w:t>
      </w:r>
      <w:r w:rsidR="00C80C73">
        <w:t> </w:t>
      </w:r>
      <w:r w:rsidRPr="00C80C73">
        <w:t>219RC (set off where enrolment ceases</w:t>
      </w:r>
      <w:r w:rsidR="00C725C7" w:rsidRPr="00C80C73">
        <w:t xml:space="preserve"> or where notification of decision to cease operating service</w:t>
      </w:r>
      <w:r w:rsidRPr="00C80C73">
        <w:t>); and</w:t>
      </w:r>
    </w:p>
    <w:p w:rsidR="00AA7186" w:rsidRPr="00C80C73" w:rsidRDefault="00AA7186" w:rsidP="00AA7186">
      <w:pPr>
        <w:pStyle w:val="paragraph"/>
      </w:pPr>
      <w:r w:rsidRPr="00C80C73">
        <w:tab/>
        <w:t>(ca)</w:t>
      </w:r>
      <w:r w:rsidRPr="00C80C73">
        <w:tab/>
        <w:t>section</w:t>
      </w:r>
      <w:r w:rsidR="00C80C73">
        <w:t> </w:t>
      </w:r>
      <w:r w:rsidRPr="00C80C73">
        <w:t>219RE (set off where a payment under section</w:t>
      </w:r>
      <w:r w:rsidR="00C80C73">
        <w:t> </w:t>
      </w:r>
      <w:r w:rsidRPr="00C80C73">
        <w:t>219RD is made); and</w:t>
      </w:r>
    </w:p>
    <w:p w:rsidR="00D33ACB" w:rsidRPr="00C80C73" w:rsidRDefault="00D33ACB" w:rsidP="00D33ACB">
      <w:pPr>
        <w:pStyle w:val="paragraph"/>
      </w:pPr>
      <w:r w:rsidRPr="00C80C73">
        <w:tab/>
        <w:t>(d)</w:t>
      </w:r>
      <w:r w:rsidRPr="00C80C73">
        <w:tab/>
        <w:t>paragraph</w:t>
      </w:r>
      <w:r w:rsidR="00C80C73">
        <w:t> </w:t>
      </w:r>
      <w:r w:rsidRPr="00C80C73">
        <w:t>200(1)(h) (suspending payment in respect of fee reduction).</w:t>
      </w:r>
    </w:p>
    <w:p w:rsidR="00D33ACB" w:rsidRPr="00C80C73" w:rsidRDefault="00D33ACB" w:rsidP="00D33ACB">
      <w:pPr>
        <w:pStyle w:val="ActHead5"/>
      </w:pPr>
      <w:bookmarkStart w:id="641" w:name="_Toc401743382"/>
      <w:r w:rsidRPr="00C80C73">
        <w:rPr>
          <w:rStyle w:val="CharSectno"/>
        </w:rPr>
        <w:t>219QA</w:t>
      </w:r>
      <w:r w:rsidRPr="00C80C73">
        <w:t xml:space="preserve">  Payments and set offs where recalculation results in reduced fee reduction</w:t>
      </w:r>
      <w:bookmarkEnd w:id="641"/>
    </w:p>
    <w:p w:rsidR="00DD594B" w:rsidRPr="00C80C73" w:rsidRDefault="00DD594B" w:rsidP="00DD594B">
      <w:pPr>
        <w:pStyle w:val="subsection"/>
      </w:pPr>
      <w:r w:rsidRPr="00C80C73">
        <w:tab/>
        <w:t>(1)</w:t>
      </w:r>
      <w:r w:rsidRPr="00C80C73">
        <w:tab/>
        <w:t>This section applies if the Secretary, on recalculating under section</w:t>
      </w:r>
      <w:r w:rsidR="00C80C73">
        <w:t> </w:t>
      </w:r>
      <w:r w:rsidRPr="00C80C73">
        <w:t xml:space="preserve">50ZA or 50ZC the amount in which the Secretary considers fee reduction is applicable in respect of a session or sessions of </w:t>
      </w:r>
      <w:r w:rsidRPr="00C80C73">
        <w:lastRenderedPageBreak/>
        <w:t>care provided by an approved child care service to a child in a week, reduces the amount (including to nil).</w:t>
      </w:r>
    </w:p>
    <w:p w:rsidR="00D33ACB" w:rsidRPr="00C80C73" w:rsidRDefault="00D33ACB" w:rsidP="00D33ACB">
      <w:pPr>
        <w:pStyle w:val="subsection"/>
      </w:pPr>
      <w:r w:rsidRPr="00C80C73">
        <w:tab/>
        <w:t>(2)</w:t>
      </w:r>
      <w:r w:rsidRPr="00C80C73">
        <w:tab/>
        <w:t>The Secretary must pay the amount</w:t>
      </w:r>
      <w:r w:rsidR="00DD594B" w:rsidRPr="00C80C73">
        <w:t xml:space="preserve"> (if any)</w:t>
      </w:r>
      <w:r w:rsidRPr="00C80C73">
        <w:t xml:space="preserve"> as last recalculated to the credit of a bank account nominated and maintained by the service.</w:t>
      </w:r>
    </w:p>
    <w:p w:rsidR="00D33ACB" w:rsidRPr="00C80C73" w:rsidRDefault="00D33ACB" w:rsidP="00D33ACB">
      <w:pPr>
        <w:pStyle w:val="subsection"/>
      </w:pPr>
      <w:r w:rsidRPr="00C80C73">
        <w:tab/>
        <w:t>(3)</w:t>
      </w:r>
      <w:r w:rsidRPr="00C80C73">
        <w:tab/>
        <w:t>The amount as calculated, or recalculated, immediately before the last recalculation must be set off against</w:t>
      </w:r>
      <w:r w:rsidR="007455E5" w:rsidRPr="00C80C73">
        <w:t xml:space="preserve"> one or more child care service payments that are to be made to the service (the </w:t>
      </w:r>
      <w:r w:rsidR="007455E5" w:rsidRPr="00C80C73">
        <w:rPr>
          <w:b/>
          <w:i/>
        </w:rPr>
        <w:t>first service</w:t>
      </w:r>
      <w:r w:rsidR="007455E5" w:rsidRPr="00C80C73">
        <w:t>) or to another approved child care service operated by the person who operates the first service.</w:t>
      </w:r>
    </w:p>
    <w:p w:rsidR="007455E5" w:rsidRPr="00C80C73" w:rsidRDefault="007455E5" w:rsidP="007455E5">
      <w:pPr>
        <w:pStyle w:val="notetext"/>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D33ACB" w:rsidRPr="00C80C73" w:rsidRDefault="00D33ACB" w:rsidP="00D33ACB">
      <w:pPr>
        <w:pStyle w:val="ActHead5"/>
      </w:pPr>
      <w:bookmarkStart w:id="642" w:name="_Toc401743383"/>
      <w:r w:rsidRPr="00C80C73">
        <w:rPr>
          <w:rStyle w:val="CharSectno"/>
        </w:rPr>
        <w:t>219QB</w:t>
      </w:r>
      <w:r w:rsidRPr="00C80C73">
        <w:t xml:space="preserve">  Remitting amounts that cannot be passed on</w:t>
      </w:r>
      <w:bookmarkEnd w:id="642"/>
    </w:p>
    <w:p w:rsidR="00D33ACB" w:rsidRPr="00C80C73" w:rsidRDefault="00D33ACB" w:rsidP="00D33ACB">
      <w:pPr>
        <w:pStyle w:val="subsection"/>
      </w:pPr>
      <w:r w:rsidRPr="00C80C73">
        <w:tab/>
        <w:t>(1)</w:t>
      </w:r>
      <w:r w:rsidRPr="00C80C73">
        <w:tab/>
        <w:t>If:</w:t>
      </w:r>
    </w:p>
    <w:p w:rsidR="00D33ACB" w:rsidRPr="00C80C73" w:rsidRDefault="00D33ACB" w:rsidP="00D33ACB">
      <w:pPr>
        <w:pStyle w:val="paragraph"/>
      </w:pPr>
      <w:r w:rsidRPr="00C80C73">
        <w:tab/>
        <w:t>(a)</w:t>
      </w:r>
      <w:r w:rsidRPr="00C80C73">
        <w:tab/>
        <w:t>either:</w:t>
      </w:r>
    </w:p>
    <w:p w:rsidR="00D33ACB" w:rsidRPr="00C80C73" w:rsidRDefault="00D33ACB" w:rsidP="00D33ACB">
      <w:pPr>
        <w:pStyle w:val="paragraphsub"/>
      </w:pPr>
      <w:r w:rsidRPr="00C80C73">
        <w:tab/>
        <w:t>(i)</w:t>
      </w:r>
      <w:r w:rsidRPr="00C80C73">
        <w:tab/>
        <w:t>an amount is paid to an approved child care service under section</w:t>
      </w:r>
      <w:r w:rsidR="00C80C73">
        <w:t> </w:t>
      </w:r>
      <w:r w:rsidRPr="00C80C73">
        <w:t>219Q</w:t>
      </w:r>
      <w:r w:rsidR="000C6F79" w:rsidRPr="00C80C73">
        <w:t xml:space="preserve"> or subsection</w:t>
      </w:r>
      <w:r w:rsidR="00C80C73">
        <w:t> </w:t>
      </w:r>
      <w:r w:rsidR="000C6F79" w:rsidRPr="00C80C73">
        <w:t>219Q</w:t>
      </w:r>
      <w:r w:rsidR="00B55454" w:rsidRPr="00C80C73">
        <w:t>A</w:t>
      </w:r>
      <w:r w:rsidR="00753CFA" w:rsidRPr="00C80C73">
        <w:t>(</w:t>
      </w:r>
      <w:r w:rsidR="000C6F79" w:rsidRPr="00C80C73">
        <w:t>2)</w:t>
      </w:r>
      <w:r w:rsidRPr="00C80C73">
        <w:t xml:space="preserve"> in relation to a session of care provided by an approved child care service to a child in a week; or</w:t>
      </w:r>
    </w:p>
    <w:p w:rsidR="00FE54C8" w:rsidRPr="00C80C73" w:rsidRDefault="00FE54C8" w:rsidP="00FE54C8">
      <w:pPr>
        <w:pStyle w:val="paragraphsub"/>
      </w:pPr>
      <w:r w:rsidRPr="00C80C73">
        <w:tab/>
        <w:t>(ii)</w:t>
      </w:r>
      <w:r w:rsidRPr="00C80C73">
        <w:tab/>
        <w:t>such an amount would be paid, but for a set off under subsection</w:t>
      </w:r>
      <w:r w:rsidR="00C80C73">
        <w:t> </w:t>
      </w:r>
      <w:r w:rsidRPr="00C80C73">
        <w:t>82(2) or section</w:t>
      </w:r>
      <w:r w:rsidR="00C80C73">
        <w:t> </w:t>
      </w:r>
      <w:r w:rsidRPr="00C80C73">
        <w:t>219QA, section</w:t>
      </w:r>
      <w:r w:rsidR="00C80C73">
        <w:t> </w:t>
      </w:r>
      <w:r w:rsidRPr="00C80C73">
        <w:t>219QD, section</w:t>
      </w:r>
      <w:r w:rsidR="00C80C73">
        <w:t> </w:t>
      </w:r>
      <w:r w:rsidRPr="00C80C73">
        <w:t>219RC or section</w:t>
      </w:r>
      <w:r w:rsidR="00C80C73">
        <w:t> </w:t>
      </w:r>
      <w:r w:rsidRPr="00C80C73">
        <w:t>219RE, or the imposition of a sanction under paragraph</w:t>
      </w:r>
      <w:r w:rsidR="00C80C73">
        <w:t> </w:t>
      </w:r>
      <w:r w:rsidRPr="00C80C73">
        <w:t>200(1)(h); and</w:t>
      </w:r>
    </w:p>
    <w:p w:rsidR="00D33ACB" w:rsidRPr="00C80C73" w:rsidRDefault="00D33ACB" w:rsidP="00D33ACB">
      <w:pPr>
        <w:pStyle w:val="paragraph"/>
      </w:pPr>
      <w:r w:rsidRPr="00C80C73">
        <w:tab/>
        <w:t>(b)</w:t>
      </w:r>
      <w:r w:rsidRPr="00C80C73">
        <w:tab/>
        <w:t>it is not reasonably practicable for the service to pass on to the claimant or the service itself within the time required under subsection</w:t>
      </w:r>
      <w:r w:rsidR="00C80C73">
        <w:t> </w:t>
      </w:r>
      <w:r w:rsidRPr="00C80C73">
        <w:t>219B(2) or 219B</w:t>
      </w:r>
      <w:r w:rsidR="00753CFA" w:rsidRPr="00C80C73">
        <w:t>A(</w:t>
      </w:r>
      <w:r w:rsidRPr="00C80C73">
        <w:t>2) the fee reduction in respect of which the amount was or would have been paid;</w:t>
      </w:r>
    </w:p>
    <w:p w:rsidR="00D33ACB" w:rsidRPr="00C80C73" w:rsidRDefault="00D33ACB" w:rsidP="00D33ACB">
      <w:pPr>
        <w:pStyle w:val="subsection2"/>
      </w:pPr>
      <w:r w:rsidRPr="00C80C73">
        <w:t>the service must immediately remit to the Secretary an amount equal to the amount that could not be passed on.</w:t>
      </w:r>
    </w:p>
    <w:p w:rsidR="00B86010" w:rsidRPr="00C80C73" w:rsidRDefault="00B86010" w:rsidP="00B86010">
      <w:pPr>
        <w:pStyle w:val="notetext"/>
      </w:pPr>
      <w:r w:rsidRPr="00C80C73">
        <w:t>Note:</w:t>
      </w:r>
      <w:r w:rsidRPr="00C80C73">
        <w:tab/>
        <w:t>This is a civil penalty provision. Part</w:t>
      </w:r>
      <w:r w:rsidR="00C80C73">
        <w:t> </w:t>
      </w:r>
      <w:r w:rsidRPr="00C80C73">
        <w:t>8C provides for pecuniary penalties for breaches of civil penalty provisions.</w:t>
      </w:r>
    </w:p>
    <w:p w:rsidR="00B86010" w:rsidRPr="00C80C73" w:rsidRDefault="00B86010" w:rsidP="00B86010">
      <w:pPr>
        <w:pStyle w:val="subsection"/>
      </w:pPr>
      <w:r w:rsidRPr="00C80C73">
        <w:tab/>
        <w:t>(1A)</w:t>
      </w:r>
      <w:r w:rsidRPr="00C80C73">
        <w:tab/>
        <w:t xml:space="preserve">An approved child care service commits an offence if the service contravenes </w:t>
      </w:r>
      <w:r w:rsidR="00C80C73">
        <w:t>subsection (</w:t>
      </w:r>
      <w:r w:rsidRPr="00C80C73">
        <w:t>1).</w:t>
      </w:r>
    </w:p>
    <w:p w:rsidR="00B86010" w:rsidRPr="00C80C73" w:rsidRDefault="00B86010" w:rsidP="00B86010">
      <w:pPr>
        <w:pStyle w:val="Penalty"/>
      </w:pPr>
      <w:r w:rsidRPr="00C80C73">
        <w:t>Penalty:</w:t>
      </w:r>
      <w:r w:rsidRPr="00C80C73">
        <w:tab/>
        <w:t>60 penalty units.</w:t>
      </w:r>
    </w:p>
    <w:p w:rsidR="00D33ACB" w:rsidRPr="00C80C73" w:rsidRDefault="00D33ACB" w:rsidP="00D33ACB">
      <w:pPr>
        <w:pStyle w:val="subsection"/>
      </w:pPr>
      <w:r w:rsidRPr="00C80C73">
        <w:lastRenderedPageBreak/>
        <w:tab/>
        <w:t>(2)</w:t>
      </w:r>
      <w:r w:rsidRPr="00C80C73">
        <w:tab/>
        <w:t>The amount must be remitted in the manner or way approved by the Secretary.</w:t>
      </w:r>
    </w:p>
    <w:p w:rsidR="00D33ACB" w:rsidRPr="00C80C73" w:rsidRDefault="00D33ACB" w:rsidP="00D33ACB">
      <w:pPr>
        <w:pStyle w:val="subsection"/>
      </w:pPr>
      <w:r w:rsidRPr="00C80C73">
        <w:tab/>
        <w:t>(3)</w:t>
      </w:r>
      <w:r w:rsidRPr="00C80C73">
        <w:tab/>
        <w:t>The service must notify the Secretary of the remittal of the amount.</w:t>
      </w:r>
    </w:p>
    <w:p w:rsidR="00D33ACB" w:rsidRPr="00C80C73" w:rsidRDefault="00D33ACB" w:rsidP="00815E9A">
      <w:pPr>
        <w:pStyle w:val="subsection"/>
        <w:keepNext/>
      </w:pPr>
      <w:r w:rsidRPr="00C80C73">
        <w:tab/>
        <w:t>(4)</w:t>
      </w:r>
      <w:r w:rsidRPr="00C80C73">
        <w:tab/>
        <w:t>The notice must:</w:t>
      </w:r>
    </w:p>
    <w:p w:rsidR="00D33ACB" w:rsidRPr="00C80C73" w:rsidRDefault="00D33ACB" w:rsidP="00D33ACB">
      <w:pPr>
        <w:pStyle w:val="paragraph"/>
      </w:pPr>
      <w:r w:rsidRPr="00C80C73">
        <w:tab/>
        <w:t>(a)</w:t>
      </w:r>
      <w:r w:rsidRPr="00C80C73">
        <w:tab/>
        <w:t>be given in the form, and in the manner or way, approved by the Secretary; and</w:t>
      </w:r>
    </w:p>
    <w:p w:rsidR="00D33ACB" w:rsidRPr="00C80C73" w:rsidRDefault="00D33ACB" w:rsidP="00D33ACB">
      <w:pPr>
        <w:pStyle w:val="paragraph"/>
      </w:pPr>
      <w:r w:rsidRPr="00C80C73">
        <w:tab/>
        <w:t>(b)</w:t>
      </w:r>
      <w:r w:rsidRPr="00C80C73">
        <w:tab/>
        <w:t>include any information required by the Secretary.</w:t>
      </w:r>
    </w:p>
    <w:p w:rsidR="00FE54C8" w:rsidRPr="00C80C73" w:rsidRDefault="00FE54C8" w:rsidP="00753CFA">
      <w:pPr>
        <w:pStyle w:val="ActHead3"/>
        <w:pageBreakBefore/>
      </w:pPr>
      <w:bookmarkStart w:id="643" w:name="_Toc401743384"/>
      <w:r w:rsidRPr="00C80C73">
        <w:rPr>
          <w:rStyle w:val="CharDivNo"/>
        </w:rPr>
        <w:lastRenderedPageBreak/>
        <w:t>Division</w:t>
      </w:r>
      <w:r w:rsidR="00C80C73" w:rsidRPr="00C80C73">
        <w:rPr>
          <w:rStyle w:val="CharDivNo"/>
        </w:rPr>
        <w:t> </w:t>
      </w:r>
      <w:r w:rsidRPr="00C80C73">
        <w:rPr>
          <w:rStyle w:val="CharDivNo"/>
        </w:rPr>
        <w:t>2A</w:t>
      </w:r>
      <w:r w:rsidRPr="00C80C73">
        <w:t>—</w:t>
      </w:r>
      <w:r w:rsidRPr="00C80C73">
        <w:rPr>
          <w:rStyle w:val="CharDivText"/>
        </w:rPr>
        <w:t>Weekly payments in respect of child care rebate to approved child care services</w:t>
      </w:r>
      <w:bookmarkEnd w:id="643"/>
    </w:p>
    <w:p w:rsidR="00FE54C8" w:rsidRPr="00C80C73" w:rsidRDefault="00FE54C8" w:rsidP="00FE54C8">
      <w:pPr>
        <w:pStyle w:val="ActHead5"/>
      </w:pPr>
      <w:bookmarkStart w:id="644" w:name="_Toc401743385"/>
      <w:r w:rsidRPr="00C80C73">
        <w:rPr>
          <w:rStyle w:val="CharSectno"/>
        </w:rPr>
        <w:t>219QC</w:t>
      </w:r>
      <w:r w:rsidRPr="00C80C73">
        <w:t xml:space="preserve">  Weekly payments of child care rebate</w:t>
      </w:r>
      <w:bookmarkEnd w:id="644"/>
    </w:p>
    <w:p w:rsidR="00FE54C8" w:rsidRPr="00C80C73" w:rsidRDefault="00FE54C8" w:rsidP="00FE54C8">
      <w:pPr>
        <w:pStyle w:val="subsection"/>
      </w:pPr>
      <w:r w:rsidRPr="00C80C73">
        <w:tab/>
        <w:t>(1)</w:t>
      </w:r>
      <w:r w:rsidRPr="00C80C73">
        <w:tab/>
        <w:t>If:</w:t>
      </w:r>
    </w:p>
    <w:p w:rsidR="00FE54C8" w:rsidRPr="00C80C73" w:rsidRDefault="00FE54C8" w:rsidP="00FE54C8">
      <w:pPr>
        <w:pStyle w:val="paragraph"/>
      </w:pPr>
      <w:r w:rsidRPr="00C80C73">
        <w:tab/>
        <w:t>(a)</w:t>
      </w:r>
      <w:r w:rsidRPr="00C80C73">
        <w:tab/>
        <w:t>the Secretary, under section</w:t>
      </w:r>
      <w:r w:rsidR="00C80C73">
        <w:t> </w:t>
      </w:r>
      <w:r w:rsidRPr="00C80C73">
        <w:t>65EAAA, calculates the amount in which the Secretary considers child care rebate is applicable in respect of an individual and a child for care provided for the child by an approved child care service in a week; and</w:t>
      </w:r>
    </w:p>
    <w:p w:rsidR="00FE54C8" w:rsidRPr="00C80C73" w:rsidRDefault="00FE54C8" w:rsidP="00FE54C8">
      <w:pPr>
        <w:pStyle w:val="paragraph"/>
      </w:pPr>
      <w:r w:rsidRPr="00C80C73">
        <w:tab/>
        <w:t>(b)</w:t>
      </w:r>
      <w:r w:rsidRPr="00C80C73">
        <w:tab/>
        <w:t>the individual has made an election under paragraph</w:t>
      </w:r>
      <w:r w:rsidR="00C80C73">
        <w:t> </w:t>
      </w:r>
      <w:r w:rsidRPr="00C80C73">
        <w:t>65EAAA</w:t>
      </w:r>
      <w:r w:rsidR="00B55454" w:rsidRPr="00C80C73">
        <w:t>A</w:t>
      </w:r>
      <w:r w:rsidR="00753CFA" w:rsidRPr="00C80C73">
        <w:t>(</w:t>
      </w:r>
      <w:r w:rsidRPr="00C80C73">
        <w:t>1)(b) that is in effect for the week to have child care rebate paid weekly to the approved child care service;</w:t>
      </w:r>
    </w:p>
    <w:p w:rsidR="00FE54C8" w:rsidRPr="00C80C73" w:rsidRDefault="00FE54C8" w:rsidP="00FE54C8">
      <w:pPr>
        <w:pStyle w:val="subsection2"/>
      </w:pPr>
      <w:r w:rsidRPr="00C80C73">
        <w:t>the Secretary must pay the amount calculated to the credit of a bank account nominated and maintained by the service.</w:t>
      </w:r>
    </w:p>
    <w:p w:rsidR="00FE54C8" w:rsidRPr="00C80C73" w:rsidRDefault="00FE54C8" w:rsidP="00FE54C8">
      <w:pPr>
        <w:pStyle w:val="subsection"/>
      </w:pPr>
      <w:r w:rsidRPr="00C80C73">
        <w:tab/>
        <w:t>(2)</w:t>
      </w:r>
      <w:r w:rsidRPr="00C80C73">
        <w:tab/>
        <w:t>If:</w:t>
      </w:r>
    </w:p>
    <w:p w:rsidR="00FE54C8" w:rsidRPr="00C80C73" w:rsidRDefault="00FE54C8" w:rsidP="00FE54C8">
      <w:pPr>
        <w:pStyle w:val="paragraph"/>
      </w:pPr>
      <w:r w:rsidRPr="00C80C73">
        <w:tab/>
        <w:t>(a)</w:t>
      </w:r>
      <w:r w:rsidRPr="00C80C73">
        <w:tab/>
        <w:t>the Secretary, on recalculating under section</w:t>
      </w:r>
      <w:r w:rsidR="00C80C73">
        <w:t> </w:t>
      </w:r>
      <w:r w:rsidRPr="00C80C73">
        <w:t>65EAAD the amount in which the Secretary considers child care rebate is applicable in respect of an individual and a child for care provided for the child by an approved child care service in a week, increases the amount; and</w:t>
      </w:r>
    </w:p>
    <w:p w:rsidR="00FE54C8" w:rsidRPr="00C80C73" w:rsidRDefault="00FE54C8" w:rsidP="00FE54C8">
      <w:pPr>
        <w:pStyle w:val="paragraph"/>
      </w:pPr>
      <w:r w:rsidRPr="00C80C73">
        <w:tab/>
        <w:t>(b)</w:t>
      </w:r>
      <w:r w:rsidRPr="00C80C73">
        <w:tab/>
        <w:t>the individual has made an election under paragraph</w:t>
      </w:r>
      <w:r w:rsidR="00C80C73">
        <w:t> </w:t>
      </w:r>
      <w:r w:rsidRPr="00C80C73">
        <w:t>65EAAA</w:t>
      </w:r>
      <w:r w:rsidR="00753CFA" w:rsidRPr="00C80C73">
        <w:t>A(</w:t>
      </w:r>
      <w:r w:rsidRPr="00C80C73">
        <w:t>1)(b) that is in effect for the week to have child care rebate paid weekly to the approved child care service;</w:t>
      </w:r>
    </w:p>
    <w:p w:rsidR="00FE54C8" w:rsidRPr="00C80C73" w:rsidRDefault="00FE54C8" w:rsidP="00FE54C8">
      <w:pPr>
        <w:pStyle w:val="subsection2"/>
      </w:pPr>
      <w:r w:rsidRPr="00C80C73">
        <w:t>the Secretary must pay to the credit of a bank account nominated and maintained by the service an amount equal to the increase.</w:t>
      </w:r>
    </w:p>
    <w:p w:rsidR="00FE54C8" w:rsidRPr="00C80C73" w:rsidRDefault="00FE54C8" w:rsidP="00FE54C8">
      <w:pPr>
        <w:pStyle w:val="SubsectionHead"/>
      </w:pPr>
      <w:r w:rsidRPr="00C80C73">
        <w:t>Relationship with other provisions</w:t>
      </w:r>
    </w:p>
    <w:p w:rsidR="00FE54C8" w:rsidRPr="00C80C73" w:rsidRDefault="00FE54C8" w:rsidP="00FE54C8">
      <w:pPr>
        <w:pStyle w:val="subsection"/>
      </w:pPr>
      <w:r w:rsidRPr="00C80C73">
        <w:tab/>
        <w:t>(3)</w:t>
      </w:r>
      <w:r w:rsidRPr="00C80C73">
        <w:tab/>
        <w:t>This section is subject to:</w:t>
      </w:r>
    </w:p>
    <w:p w:rsidR="00FE54C8" w:rsidRPr="00C80C73" w:rsidRDefault="00FE54C8" w:rsidP="00FE54C8">
      <w:pPr>
        <w:pStyle w:val="paragraph"/>
      </w:pPr>
      <w:r w:rsidRPr="00C80C73">
        <w:tab/>
        <w:t>(a)</w:t>
      </w:r>
      <w:r w:rsidRPr="00C80C73">
        <w:tab/>
        <w:t>Part</w:t>
      </w:r>
      <w:r w:rsidR="00C80C73">
        <w:t> </w:t>
      </w:r>
      <w:r w:rsidRPr="00C80C73">
        <w:t>4 (overpayments and debt recovery); and</w:t>
      </w:r>
    </w:p>
    <w:p w:rsidR="00FE54C8" w:rsidRPr="00C80C73" w:rsidRDefault="00FE54C8" w:rsidP="00FE54C8">
      <w:pPr>
        <w:pStyle w:val="paragraph"/>
      </w:pPr>
      <w:r w:rsidRPr="00C80C73">
        <w:tab/>
        <w:t>(b)</w:t>
      </w:r>
      <w:r w:rsidRPr="00C80C73">
        <w:tab/>
        <w:t>section</w:t>
      </w:r>
      <w:r w:rsidR="00C80C73">
        <w:t> </w:t>
      </w:r>
      <w:r w:rsidRPr="00C80C73">
        <w:t>219QA (set off where amount of applicable fee reduction reduced on recalculation); and</w:t>
      </w:r>
    </w:p>
    <w:p w:rsidR="00FE54C8" w:rsidRPr="00C80C73" w:rsidRDefault="00FE54C8" w:rsidP="00FE54C8">
      <w:pPr>
        <w:pStyle w:val="paragraph"/>
      </w:pPr>
      <w:r w:rsidRPr="00C80C73">
        <w:lastRenderedPageBreak/>
        <w:tab/>
        <w:t>(c)</w:t>
      </w:r>
      <w:r w:rsidRPr="00C80C73">
        <w:tab/>
        <w:t>section</w:t>
      </w:r>
      <w:r w:rsidR="00C80C73">
        <w:t> </w:t>
      </w:r>
      <w:r w:rsidRPr="00C80C73">
        <w:t>219QD (set off where amount of applicable child care rebate reduced on recalculation); and</w:t>
      </w:r>
    </w:p>
    <w:p w:rsidR="00FE54C8" w:rsidRPr="00C80C73" w:rsidRDefault="00FE54C8" w:rsidP="00FE54C8">
      <w:pPr>
        <w:pStyle w:val="paragraph"/>
      </w:pPr>
      <w:r w:rsidRPr="00C80C73">
        <w:tab/>
        <w:t>(d)</w:t>
      </w:r>
      <w:r w:rsidRPr="00C80C73">
        <w:tab/>
        <w:t>section</w:t>
      </w:r>
      <w:r w:rsidR="00C80C73">
        <w:t> </w:t>
      </w:r>
      <w:r w:rsidRPr="00C80C73">
        <w:t>219RC (set off where enrolment ceases</w:t>
      </w:r>
      <w:r w:rsidR="00F1204C" w:rsidRPr="00C80C73">
        <w:t xml:space="preserve"> or where notification of decision to cease operating service</w:t>
      </w:r>
      <w:r w:rsidRPr="00C80C73">
        <w:t>); and</w:t>
      </w:r>
    </w:p>
    <w:p w:rsidR="00FE54C8" w:rsidRPr="00C80C73" w:rsidRDefault="00FE54C8" w:rsidP="00FE54C8">
      <w:pPr>
        <w:pStyle w:val="paragraph"/>
      </w:pPr>
      <w:r w:rsidRPr="00C80C73">
        <w:tab/>
        <w:t>(e)</w:t>
      </w:r>
      <w:r w:rsidRPr="00C80C73">
        <w:tab/>
        <w:t>section</w:t>
      </w:r>
      <w:r w:rsidR="00C80C73">
        <w:t> </w:t>
      </w:r>
      <w:r w:rsidRPr="00C80C73">
        <w:t>219RE (set off where a payment under section</w:t>
      </w:r>
      <w:r w:rsidR="00C80C73">
        <w:t> </w:t>
      </w:r>
      <w:r w:rsidRPr="00C80C73">
        <w:t>219RD is made); and</w:t>
      </w:r>
    </w:p>
    <w:p w:rsidR="00FE54C8" w:rsidRPr="00C80C73" w:rsidRDefault="00FE54C8" w:rsidP="00FE54C8">
      <w:pPr>
        <w:pStyle w:val="paragraph"/>
      </w:pPr>
      <w:r w:rsidRPr="00C80C73">
        <w:tab/>
        <w:t>(f)</w:t>
      </w:r>
      <w:r w:rsidRPr="00C80C73">
        <w:tab/>
        <w:t>paragraph</w:t>
      </w:r>
      <w:r w:rsidR="00C80C73">
        <w:t> </w:t>
      </w:r>
      <w:r w:rsidRPr="00C80C73">
        <w:t>200(1)(i) (suspending payment in respect of child care rebate).</w:t>
      </w:r>
    </w:p>
    <w:p w:rsidR="00FE54C8" w:rsidRPr="00C80C73" w:rsidRDefault="00FE54C8" w:rsidP="00FE54C8">
      <w:pPr>
        <w:pStyle w:val="ActHead5"/>
      </w:pPr>
      <w:bookmarkStart w:id="645" w:name="_Toc401743386"/>
      <w:r w:rsidRPr="00C80C73">
        <w:rPr>
          <w:rStyle w:val="CharSectno"/>
        </w:rPr>
        <w:t>219QD</w:t>
      </w:r>
      <w:r w:rsidRPr="00C80C73">
        <w:t xml:space="preserve">  Payments and set offs where recalculation results in reduced weekly child care rebate</w:t>
      </w:r>
      <w:bookmarkEnd w:id="645"/>
    </w:p>
    <w:p w:rsidR="002A3CDB" w:rsidRPr="00C80C73" w:rsidRDefault="002A3CDB" w:rsidP="002A3CDB">
      <w:pPr>
        <w:pStyle w:val="subsection"/>
      </w:pPr>
      <w:r w:rsidRPr="00C80C73">
        <w:tab/>
        <w:t>(1)</w:t>
      </w:r>
      <w:r w:rsidRPr="00C80C73">
        <w:tab/>
        <w:t>This section applies if:</w:t>
      </w:r>
    </w:p>
    <w:p w:rsidR="002A3CDB" w:rsidRPr="00C80C73" w:rsidRDefault="002A3CDB" w:rsidP="002A3CDB">
      <w:pPr>
        <w:pStyle w:val="paragraph"/>
      </w:pPr>
      <w:r w:rsidRPr="00C80C73">
        <w:tab/>
        <w:t>(a)</w:t>
      </w:r>
      <w:r w:rsidRPr="00C80C73">
        <w:tab/>
        <w:t>the Secretary, on recalculating under section</w:t>
      </w:r>
      <w:r w:rsidR="00C80C73">
        <w:t> </w:t>
      </w:r>
      <w:r w:rsidRPr="00C80C73">
        <w:t>65EAAD the amount in which the Secretary considers child care rebate is applicable in respect of an individual and a child for care provided for the child by an approved child care service in a week, reduces the amount (including to nil); and</w:t>
      </w:r>
    </w:p>
    <w:p w:rsidR="002A3CDB" w:rsidRPr="00C80C73" w:rsidRDefault="002A3CDB" w:rsidP="002A3CDB">
      <w:pPr>
        <w:pStyle w:val="paragraph"/>
      </w:pPr>
      <w:r w:rsidRPr="00C80C73">
        <w:tab/>
        <w:t>(b)</w:t>
      </w:r>
      <w:r w:rsidRPr="00C80C73">
        <w:tab/>
        <w:t>the individual has made an election under paragraph</w:t>
      </w:r>
      <w:r w:rsidR="00C80C73">
        <w:t> </w:t>
      </w:r>
      <w:r w:rsidRPr="00C80C73">
        <w:t>65EAAA</w:t>
      </w:r>
      <w:r w:rsidR="00753CFA" w:rsidRPr="00C80C73">
        <w:t>A(</w:t>
      </w:r>
      <w:r w:rsidRPr="00C80C73">
        <w:t>1)(b) that is in effect for the week to have child care rebate paid weekly to the approved child care service.</w:t>
      </w:r>
    </w:p>
    <w:p w:rsidR="00FE54C8" w:rsidRPr="00C80C73" w:rsidRDefault="00FE54C8" w:rsidP="00FE54C8">
      <w:pPr>
        <w:pStyle w:val="subsection"/>
      </w:pPr>
      <w:r w:rsidRPr="00C80C73">
        <w:tab/>
        <w:t>(2)</w:t>
      </w:r>
      <w:r w:rsidRPr="00C80C73">
        <w:tab/>
        <w:t xml:space="preserve">The Secretary must pay the amount </w:t>
      </w:r>
      <w:r w:rsidR="002A3CDB" w:rsidRPr="00C80C73">
        <w:t xml:space="preserve">(if any) </w:t>
      </w:r>
      <w:r w:rsidRPr="00C80C73">
        <w:t>as last recalculated to the credit of a bank account nominated and maintained by the service.</w:t>
      </w:r>
    </w:p>
    <w:p w:rsidR="002A3CDB" w:rsidRPr="00C80C73" w:rsidRDefault="00FE54C8" w:rsidP="002A3CDB">
      <w:pPr>
        <w:pStyle w:val="subsection"/>
      </w:pPr>
      <w:r w:rsidRPr="00C80C73">
        <w:tab/>
        <w:t>(3)</w:t>
      </w:r>
      <w:r w:rsidRPr="00C80C73">
        <w:tab/>
        <w:t>The amount as calculated, or recalculated, immediately before the last recalculation must be set off against</w:t>
      </w:r>
      <w:r w:rsidR="002A3CDB" w:rsidRPr="00C80C73">
        <w:t xml:space="preserve"> one or more child care service payments that are to be made to the service (the </w:t>
      </w:r>
      <w:r w:rsidR="002A3CDB" w:rsidRPr="00C80C73">
        <w:rPr>
          <w:b/>
          <w:i/>
        </w:rPr>
        <w:t>first service</w:t>
      </w:r>
      <w:r w:rsidR="002A3CDB" w:rsidRPr="00C80C73">
        <w:t>) or to another approved child care service operated by the person who operates the first service.</w:t>
      </w:r>
    </w:p>
    <w:p w:rsidR="002A3CDB" w:rsidRPr="00C80C73" w:rsidRDefault="002A3CDB" w:rsidP="002A3CDB">
      <w:pPr>
        <w:pStyle w:val="notetext"/>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FE54C8" w:rsidRPr="00C80C73" w:rsidRDefault="00FE54C8" w:rsidP="00C77853">
      <w:pPr>
        <w:pStyle w:val="ActHead5"/>
      </w:pPr>
      <w:bookmarkStart w:id="646" w:name="_Toc401743387"/>
      <w:r w:rsidRPr="00C80C73">
        <w:rPr>
          <w:rStyle w:val="CharSectno"/>
        </w:rPr>
        <w:t>219QE</w:t>
      </w:r>
      <w:r w:rsidRPr="00C80C73">
        <w:t xml:space="preserve">  Remitting amounts that cannot be passed on</w:t>
      </w:r>
      <w:bookmarkEnd w:id="646"/>
    </w:p>
    <w:p w:rsidR="00FE54C8" w:rsidRPr="00C80C73" w:rsidRDefault="00FE54C8" w:rsidP="00FE54C8">
      <w:pPr>
        <w:pStyle w:val="subsection"/>
      </w:pPr>
      <w:r w:rsidRPr="00C80C73">
        <w:tab/>
        <w:t>(1)</w:t>
      </w:r>
      <w:r w:rsidRPr="00C80C73">
        <w:tab/>
        <w:t>If:</w:t>
      </w:r>
    </w:p>
    <w:p w:rsidR="00FE54C8" w:rsidRPr="00C80C73" w:rsidRDefault="00FE54C8" w:rsidP="00FE54C8">
      <w:pPr>
        <w:pStyle w:val="paragraph"/>
      </w:pPr>
      <w:r w:rsidRPr="00C80C73">
        <w:tab/>
        <w:t>(a)</w:t>
      </w:r>
      <w:r w:rsidRPr="00C80C73">
        <w:tab/>
        <w:t>either:</w:t>
      </w:r>
    </w:p>
    <w:p w:rsidR="00FE54C8" w:rsidRPr="00C80C73" w:rsidRDefault="00FE54C8" w:rsidP="00FE54C8">
      <w:pPr>
        <w:pStyle w:val="paragraphsub"/>
      </w:pPr>
      <w:r w:rsidRPr="00C80C73">
        <w:lastRenderedPageBreak/>
        <w:tab/>
        <w:t>(i)</w:t>
      </w:r>
      <w:r w:rsidRPr="00C80C73">
        <w:tab/>
        <w:t>an amount is paid to an approved child care service under section</w:t>
      </w:r>
      <w:r w:rsidR="00C80C73">
        <w:t> </w:t>
      </w:r>
      <w:r w:rsidRPr="00C80C73">
        <w:t>219QC or subsection</w:t>
      </w:r>
      <w:r w:rsidR="00C80C73">
        <w:t> </w:t>
      </w:r>
      <w:r w:rsidRPr="00C80C73">
        <w:t>219Q</w:t>
      </w:r>
      <w:r w:rsidR="00B55454" w:rsidRPr="00C80C73">
        <w:t>D</w:t>
      </w:r>
      <w:r w:rsidR="00753CFA" w:rsidRPr="00C80C73">
        <w:t>(</w:t>
      </w:r>
      <w:r w:rsidRPr="00C80C73">
        <w:t>2) for a week; or</w:t>
      </w:r>
    </w:p>
    <w:p w:rsidR="00FE54C8" w:rsidRPr="00C80C73" w:rsidRDefault="00FE54C8" w:rsidP="00FE54C8">
      <w:pPr>
        <w:pStyle w:val="paragraphsub"/>
      </w:pPr>
      <w:r w:rsidRPr="00C80C73">
        <w:tab/>
        <w:t>(ii)</w:t>
      </w:r>
      <w:r w:rsidRPr="00C80C73">
        <w:tab/>
        <w:t>such an amount would be paid, but for a set off under subsection</w:t>
      </w:r>
      <w:r w:rsidR="00C80C73">
        <w:t> </w:t>
      </w:r>
      <w:r w:rsidRPr="00C80C73">
        <w:t>82(2), section</w:t>
      </w:r>
      <w:r w:rsidR="00C80C73">
        <w:t> </w:t>
      </w:r>
      <w:r w:rsidRPr="00C80C73">
        <w:t>219QA, section</w:t>
      </w:r>
      <w:r w:rsidR="00C80C73">
        <w:t> </w:t>
      </w:r>
      <w:r w:rsidRPr="00C80C73">
        <w:t>219QD, section</w:t>
      </w:r>
      <w:r w:rsidR="00C80C73">
        <w:t> </w:t>
      </w:r>
      <w:r w:rsidRPr="00C80C73">
        <w:t>219RC or section</w:t>
      </w:r>
      <w:r w:rsidR="00C80C73">
        <w:t> </w:t>
      </w:r>
      <w:r w:rsidRPr="00C80C73">
        <w:t>219RE, or the imposition of a sanction under paragraph</w:t>
      </w:r>
      <w:r w:rsidR="00C80C73">
        <w:t> </w:t>
      </w:r>
      <w:r w:rsidRPr="00C80C73">
        <w:t>200(1)(i); and</w:t>
      </w:r>
    </w:p>
    <w:p w:rsidR="00FE54C8" w:rsidRPr="00C80C73" w:rsidRDefault="00FE54C8" w:rsidP="00FE54C8">
      <w:pPr>
        <w:pStyle w:val="paragraph"/>
      </w:pPr>
      <w:r w:rsidRPr="00C80C73">
        <w:tab/>
        <w:t>(b)</w:t>
      </w:r>
      <w:r w:rsidRPr="00C80C73">
        <w:tab/>
        <w:t>it is not reasonably practicable for the service to pass on to the individual within the time required under subsection</w:t>
      </w:r>
      <w:r w:rsidR="00C80C73">
        <w:t> </w:t>
      </w:r>
      <w:r w:rsidRPr="00C80C73">
        <w:t>219E</w:t>
      </w:r>
      <w:r w:rsidR="00753CFA" w:rsidRPr="00C80C73">
        <w:t>A(</w:t>
      </w:r>
      <w:r w:rsidRPr="00C80C73">
        <w:t>2)</w:t>
      </w:r>
      <w:r w:rsidRPr="00C80C73">
        <w:rPr>
          <w:i/>
        </w:rPr>
        <w:t xml:space="preserve"> </w:t>
      </w:r>
      <w:r w:rsidRPr="00C80C73">
        <w:t>the child care rebate in respect of which the amount was or would have been paid;</w:t>
      </w:r>
    </w:p>
    <w:p w:rsidR="00FE54C8" w:rsidRPr="00C80C73" w:rsidRDefault="00FE54C8" w:rsidP="00FE54C8">
      <w:pPr>
        <w:pStyle w:val="subsection2"/>
      </w:pPr>
      <w:r w:rsidRPr="00C80C73">
        <w:t>the service must immediately remit to the Secretary an amount equal to the amount that could not be passed on.</w:t>
      </w:r>
    </w:p>
    <w:p w:rsidR="00FE54C8" w:rsidRPr="00C80C73" w:rsidRDefault="00FE54C8" w:rsidP="00FE54C8">
      <w:pPr>
        <w:pStyle w:val="notetext"/>
      </w:pPr>
      <w:r w:rsidRPr="00C80C73">
        <w:t>Note:</w:t>
      </w:r>
      <w:r w:rsidRPr="00C80C73">
        <w:tab/>
        <w:t>This is a civil penalty provision. Part</w:t>
      </w:r>
      <w:r w:rsidR="00C80C73">
        <w:t> </w:t>
      </w:r>
      <w:r w:rsidRPr="00C80C73">
        <w:t>8C provides for pecuniary penalties for breach of civil penalty provisions.</w:t>
      </w:r>
    </w:p>
    <w:p w:rsidR="00FE54C8" w:rsidRPr="00C80C73" w:rsidRDefault="00FE54C8" w:rsidP="00FE54C8">
      <w:pPr>
        <w:pStyle w:val="subsection"/>
      </w:pPr>
      <w:r w:rsidRPr="00C80C73">
        <w:tab/>
        <w:t>(2)</w:t>
      </w:r>
      <w:r w:rsidRPr="00C80C73">
        <w:tab/>
        <w:t xml:space="preserve">An approved child care service commits an offence if the service contravenes </w:t>
      </w:r>
      <w:r w:rsidR="00C80C73">
        <w:t>subsection (</w:t>
      </w:r>
      <w:r w:rsidRPr="00C80C73">
        <w:t>1).</w:t>
      </w:r>
    </w:p>
    <w:p w:rsidR="00FE54C8" w:rsidRPr="00C80C73" w:rsidRDefault="00FE54C8" w:rsidP="00FE54C8">
      <w:pPr>
        <w:pStyle w:val="Penalty"/>
      </w:pPr>
      <w:r w:rsidRPr="00C80C73">
        <w:t>Penalty:</w:t>
      </w:r>
      <w:r w:rsidRPr="00C80C73">
        <w:tab/>
        <w:t>60 penalty units.</w:t>
      </w:r>
    </w:p>
    <w:p w:rsidR="00FE54C8" w:rsidRPr="00C80C73" w:rsidRDefault="00FE54C8" w:rsidP="00FE54C8">
      <w:pPr>
        <w:pStyle w:val="subsection"/>
      </w:pPr>
      <w:r w:rsidRPr="00C80C73">
        <w:tab/>
        <w:t>(3)</w:t>
      </w:r>
      <w:r w:rsidRPr="00C80C73">
        <w:tab/>
        <w:t>The amount must be remitted in the manner or way approved by the Secretary.</w:t>
      </w:r>
    </w:p>
    <w:p w:rsidR="00FE54C8" w:rsidRPr="00C80C73" w:rsidRDefault="00FE54C8" w:rsidP="00FE54C8">
      <w:pPr>
        <w:pStyle w:val="subsection"/>
      </w:pPr>
      <w:r w:rsidRPr="00C80C73">
        <w:tab/>
        <w:t>(4)</w:t>
      </w:r>
      <w:r w:rsidRPr="00C80C73">
        <w:tab/>
        <w:t>The service must notify the Secretary of the remittal of the amount.</w:t>
      </w:r>
    </w:p>
    <w:p w:rsidR="00FE54C8" w:rsidRPr="00C80C73" w:rsidRDefault="00FE54C8" w:rsidP="00FE54C8">
      <w:pPr>
        <w:pStyle w:val="subsection"/>
      </w:pPr>
      <w:r w:rsidRPr="00C80C73">
        <w:tab/>
        <w:t>(5)</w:t>
      </w:r>
      <w:r w:rsidRPr="00C80C73">
        <w:tab/>
        <w:t>The notice must:</w:t>
      </w:r>
    </w:p>
    <w:p w:rsidR="00FE54C8" w:rsidRPr="00C80C73" w:rsidRDefault="00FE54C8" w:rsidP="00FE54C8">
      <w:pPr>
        <w:pStyle w:val="paragraph"/>
      </w:pPr>
      <w:r w:rsidRPr="00C80C73">
        <w:tab/>
        <w:t>(a)</w:t>
      </w:r>
      <w:r w:rsidRPr="00C80C73">
        <w:tab/>
        <w:t>be given in the form, and in the manner or way, approved by the Secretary; and</w:t>
      </w:r>
    </w:p>
    <w:p w:rsidR="00FE54C8" w:rsidRPr="00C80C73" w:rsidRDefault="00FE54C8" w:rsidP="00FE54C8">
      <w:pPr>
        <w:pStyle w:val="paragraph"/>
      </w:pPr>
      <w:r w:rsidRPr="00C80C73">
        <w:tab/>
        <w:t>(b)</w:t>
      </w:r>
      <w:r w:rsidRPr="00C80C73">
        <w:tab/>
        <w:t>include any information required by the Secretary.</w:t>
      </w:r>
    </w:p>
    <w:p w:rsidR="00D33ACB" w:rsidRPr="00C80C73" w:rsidRDefault="00D33ACB" w:rsidP="00753CFA">
      <w:pPr>
        <w:pStyle w:val="ActHead3"/>
        <w:pageBreakBefore/>
      </w:pPr>
      <w:bookmarkStart w:id="647" w:name="_Toc401743388"/>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Enrolment advances</w:t>
      </w:r>
      <w:bookmarkEnd w:id="647"/>
    </w:p>
    <w:p w:rsidR="00D33ACB" w:rsidRPr="00C80C73" w:rsidRDefault="00D33ACB" w:rsidP="00D33ACB">
      <w:pPr>
        <w:pStyle w:val="ActHead5"/>
      </w:pPr>
      <w:bookmarkStart w:id="648" w:name="_Toc401743389"/>
      <w:r w:rsidRPr="00C80C73">
        <w:rPr>
          <w:rStyle w:val="CharSectno"/>
        </w:rPr>
        <w:t>219R</w:t>
      </w:r>
      <w:r w:rsidRPr="00C80C73">
        <w:t xml:space="preserve">  Election to receive enrolment advance</w:t>
      </w:r>
      <w:bookmarkEnd w:id="648"/>
    </w:p>
    <w:p w:rsidR="00D33ACB" w:rsidRPr="00C80C73" w:rsidRDefault="00D33ACB" w:rsidP="00D33ACB">
      <w:pPr>
        <w:pStyle w:val="subsection"/>
      </w:pPr>
      <w:r w:rsidRPr="00C80C73">
        <w:tab/>
        <w:t>(1)</w:t>
      </w:r>
      <w:r w:rsidRPr="00C80C73">
        <w:tab/>
        <w:t>An approved child care service, other than an approved occasional care service, may, when giving notice in accordance with section</w:t>
      </w:r>
      <w:r w:rsidR="00C80C73">
        <w:t> </w:t>
      </w:r>
      <w:r w:rsidRPr="00C80C73">
        <w:t>219A, elect to receive the payment of an enrolment advance in relation to the enrolment.</w:t>
      </w:r>
    </w:p>
    <w:p w:rsidR="00D33ACB" w:rsidRPr="00C80C73" w:rsidRDefault="00D33ACB" w:rsidP="00D33ACB">
      <w:pPr>
        <w:pStyle w:val="subsection"/>
      </w:pPr>
      <w:r w:rsidRPr="00C80C73">
        <w:tab/>
        <w:t>(2)</w:t>
      </w:r>
      <w:r w:rsidRPr="00C80C73">
        <w:tab/>
        <w:t>The election must:</w:t>
      </w:r>
    </w:p>
    <w:p w:rsidR="00D33ACB" w:rsidRPr="00C80C73" w:rsidRDefault="00D33ACB" w:rsidP="00D33ACB">
      <w:pPr>
        <w:pStyle w:val="paragraph"/>
      </w:pPr>
      <w:r w:rsidRPr="00C80C73">
        <w:tab/>
        <w:t>(a)</w:t>
      </w:r>
      <w:r w:rsidRPr="00C80C73">
        <w:tab/>
        <w:t>be given in the form, and in the manner or way, approved by the Secretary; and</w:t>
      </w:r>
    </w:p>
    <w:p w:rsidR="00D33ACB" w:rsidRPr="00C80C73" w:rsidRDefault="00D33ACB" w:rsidP="00D33ACB">
      <w:pPr>
        <w:pStyle w:val="paragraph"/>
      </w:pPr>
      <w:r w:rsidRPr="00C80C73">
        <w:tab/>
        <w:t>(b)</w:t>
      </w:r>
      <w:r w:rsidRPr="00C80C73">
        <w:tab/>
        <w:t>include any information required by the Secretary.</w:t>
      </w:r>
    </w:p>
    <w:p w:rsidR="00D33ACB" w:rsidRPr="00C80C73" w:rsidRDefault="00D33ACB" w:rsidP="00D33ACB">
      <w:pPr>
        <w:pStyle w:val="ActHead5"/>
      </w:pPr>
      <w:bookmarkStart w:id="649" w:name="_Toc401743390"/>
      <w:r w:rsidRPr="00C80C73">
        <w:rPr>
          <w:rStyle w:val="CharSectno"/>
        </w:rPr>
        <w:t>219RA</w:t>
      </w:r>
      <w:r w:rsidRPr="00C80C73">
        <w:t xml:space="preserve">  </w:t>
      </w:r>
      <w:r w:rsidR="00380C36" w:rsidRPr="00C80C73">
        <w:t>Payment of enrolment advance</w:t>
      </w:r>
      <w:bookmarkEnd w:id="649"/>
    </w:p>
    <w:p w:rsidR="00D33ACB" w:rsidRPr="00C80C73" w:rsidRDefault="00D33ACB" w:rsidP="00D33ACB">
      <w:pPr>
        <w:pStyle w:val="subsection"/>
      </w:pPr>
      <w:r w:rsidRPr="00C80C73">
        <w:tab/>
        <w:t>(1)</w:t>
      </w:r>
      <w:r w:rsidRPr="00C80C73">
        <w:tab/>
        <w:t>If an approved child care service, other than an approved occasional care service:</w:t>
      </w:r>
    </w:p>
    <w:p w:rsidR="00D33ACB" w:rsidRPr="00C80C73" w:rsidRDefault="00D33ACB" w:rsidP="00D33ACB">
      <w:pPr>
        <w:pStyle w:val="paragraph"/>
      </w:pPr>
      <w:r w:rsidRPr="00C80C73">
        <w:tab/>
        <w:t>(a)</w:t>
      </w:r>
      <w:r w:rsidRPr="00C80C73">
        <w:tab/>
        <w:t>makes an election in accordance with section</w:t>
      </w:r>
      <w:r w:rsidR="00C80C73">
        <w:t> </w:t>
      </w:r>
      <w:r w:rsidRPr="00C80C73">
        <w:t>219R in respect of an enrolment; and</w:t>
      </w:r>
    </w:p>
    <w:p w:rsidR="00D33ACB" w:rsidRPr="00C80C73" w:rsidRDefault="00D33ACB" w:rsidP="00D33ACB">
      <w:pPr>
        <w:pStyle w:val="paragraph"/>
      </w:pPr>
      <w:r w:rsidRPr="00C80C73">
        <w:tab/>
        <w:t>(b)</w:t>
      </w:r>
      <w:r w:rsidRPr="00C80C73">
        <w:tab/>
        <w:t>the Secretary confirms the enrolment under section</w:t>
      </w:r>
      <w:r w:rsidR="00C80C73">
        <w:t> </w:t>
      </w:r>
      <w:r w:rsidRPr="00C80C73">
        <w:t>219AE;</w:t>
      </w:r>
    </w:p>
    <w:p w:rsidR="00D33ACB" w:rsidRPr="00C80C73" w:rsidRDefault="00D33ACB" w:rsidP="00D33ACB">
      <w:pPr>
        <w:pStyle w:val="subsection2"/>
      </w:pPr>
      <w:r w:rsidRPr="00C80C73">
        <w:t>the Secretary must pay the amount of the advance to the credit of a bank account nominated and maintained by the service.</w:t>
      </w:r>
    </w:p>
    <w:p w:rsidR="00380C36" w:rsidRPr="00C80C73" w:rsidRDefault="00380C36" w:rsidP="00380C36">
      <w:pPr>
        <w:pStyle w:val="SubsectionHead"/>
      </w:pPr>
      <w:r w:rsidRPr="00C80C73">
        <w:t>Effect of notification of decision to cease operating service</w:t>
      </w:r>
    </w:p>
    <w:p w:rsidR="00380C36" w:rsidRPr="00C80C73" w:rsidRDefault="00380C36" w:rsidP="00380C36">
      <w:pPr>
        <w:pStyle w:val="subsection"/>
      </w:pPr>
      <w:r w:rsidRPr="00C80C73">
        <w:tab/>
        <w:t>(1A)</w:t>
      </w:r>
      <w:r w:rsidRPr="00C80C73">
        <w:tab/>
        <w:t xml:space="preserve">However, the Secretary may decide not to pay the advance to the service under </w:t>
      </w:r>
      <w:r w:rsidR="00C80C73">
        <w:t>subsection (</w:t>
      </w:r>
      <w:r w:rsidRPr="00C80C73">
        <w:t>1) if:</w:t>
      </w:r>
    </w:p>
    <w:p w:rsidR="00380C36" w:rsidRPr="00C80C73" w:rsidRDefault="00380C36" w:rsidP="00380C36">
      <w:pPr>
        <w:pStyle w:val="paragraph"/>
      </w:pPr>
      <w:r w:rsidRPr="00C80C73">
        <w:tab/>
        <w:t>(a)</w:t>
      </w:r>
      <w:r w:rsidRPr="00C80C73">
        <w:tab/>
        <w:t>before the day the Secretary proposes to pay the advance, the operator of the service notified the Secretary under subsection</w:t>
      </w:r>
      <w:r w:rsidR="00C80C73">
        <w:t> </w:t>
      </w:r>
      <w:r w:rsidRPr="00C80C73">
        <w:t>219M(1) of the operator’s decision to cease operating the service; and</w:t>
      </w:r>
    </w:p>
    <w:p w:rsidR="00380C36" w:rsidRPr="00C80C73" w:rsidRDefault="00380C36" w:rsidP="00380C36">
      <w:pPr>
        <w:pStyle w:val="paragraph"/>
      </w:pPr>
      <w:r w:rsidRPr="00C80C73">
        <w:tab/>
        <w:t>(b)</w:t>
      </w:r>
      <w:r w:rsidRPr="00C80C73">
        <w:tab/>
        <w:t>before that day, the operator has not notified the Secretary (in the form, and in the manner or way, approved by the Secretary) of a decision by the operator to continue operating the service.</w:t>
      </w:r>
    </w:p>
    <w:p w:rsidR="00380C36" w:rsidRPr="00C80C73" w:rsidRDefault="00380C36" w:rsidP="00380C36">
      <w:pPr>
        <w:pStyle w:val="subsection"/>
      </w:pPr>
      <w:r w:rsidRPr="00C80C73">
        <w:tab/>
        <w:t>(1B)</w:t>
      </w:r>
      <w:r w:rsidRPr="00C80C73">
        <w:tab/>
        <w:t>If:</w:t>
      </w:r>
    </w:p>
    <w:p w:rsidR="00380C36" w:rsidRPr="00C80C73" w:rsidRDefault="00380C36" w:rsidP="00380C36">
      <w:pPr>
        <w:pStyle w:val="paragraph"/>
      </w:pPr>
      <w:r w:rsidRPr="00C80C73">
        <w:lastRenderedPageBreak/>
        <w:tab/>
        <w:t>(a)</w:t>
      </w:r>
      <w:r w:rsidRPr="00C80C73">
        <w:tab/>
        <w:t xml:space="preserve">the Secretary does not pay the advance to the service because of </w:t>
      </w:r>
      <w:r w:rsidR="00C80C73">
        <w:t>subsection (</w:t>
      </w:r>
      <w:r w:rsidRPr="00C80C73">
        <w:t>1A); and</w:t>
      </w:r>
    </w:p>
    <w:p w:rsidR="00380C36" w:rsidRPr="00C80C73" w:rsidRDefault="00380C36" w:rsidP="00380C36">
      <w:pPr>
        <w:pStyle w:val="paragraph"/>
      </w:pPr>
      <w:r w:rsidRPr="00C80C73">
        <w:tab/>
        <w:t>(b)</w:t>
      </w:r>
      <w:r w:rsidRPr="00C80C73">
        <w:tab/>
        <w:t>the operator of the service notifies the Secretary (in the form, and in the manner or way, approved by the Secretary) of a decision by the operator to continue operating the service; and</w:t>
      </w:r>
    </w:p>
    <w:p w:rsidR="00380C36" w:rsidRPr="00C80C73" w:rsidRDefault="00380C36" w:rsidP="00380C36">
      <w:pPr>
        <w:pStyle w:val="paragraph"/>
      </w:pPr>
      <w:r w:rsidRPr="00C80C73">
        <w:tab/>
        <w:t>(c)</w:t>
      </w:r>
      <w:r w:rsidRPr="00C80C73">
        <w:tab/>
        <w:t>the enrolment concerned has not ceased before that notification;</w:t>
      </w:r>
    </w:p>
    <w:p w:rsidR="00380C36" w:rsidRPr="00C80C73" w:rsidRDefault="00380C36" w:rsidP="00380C36">
      <w:pPr>
        <w:pStyle w:val="subsection2"/>
      </w:pPr>
      <w:r w:rsidRPr="00C80C73">
        <w:t>the Secretary must pay the amount of the advance to the credit of a bank account nominated and maintained by the service.</w:t>
      </w:r>
    </w:p>
    <w:p w:rsidR="00380C36" w:rsidRPr="00C80C73" w:rsidRDefault="00380C36" w:rsidP="00380C36">
      <w:pPr>
        <w:pStyle w:val="subsection"/>
      </w:pPr>
      <w:r w:rsidRPr="00C80C73">
        <w:tab/>
        <w:t>(1C)</w:t>
      </w:r>
      <w:r w:rsidRPr="00C80C73">
        <w:tab/>
        <w:t>If:</w:t>
      </w:r>
    </w:p>
    <w:p w:rsidR="00380C36" w:rsidRPr="00C80C73" w:rsidRDefault="00380C36" w:rsidP="00380C36">
      <w:pPr>
        <w:pStyle w:val="paragraph"/>
      </w:pPr>
      <w:r w:rsidRPr="00C80C73">
        <w:tab/>
        <w:t>(a)</w:t>
      </w:r>
      <w:r w:rsidRPr="00C80C73">
        <w:tab/>
        <w:t>in respect of an enrolment, the Secretary sets off an amount under subsection</w:t>
      </w:r>
      <w:r w:rsidR="00C80C73">
        <w:t> </w:t>
      </w:r>
      <w:r w:rsidRPr="00C80C73">
        <w:t>219R</w:t>
      </w:r>
      <w:r w:rsidR="00B55454" w:rsidRPr="00C80C73">
        <w:t>C</w:t>
      </w:r>
      <w:r w:rsidR="00753CFA" w:rsidRPr="00C80C73">
        <w:t>(</w:t>
      </w:r>
      <w:r w:rsidRPr="00C80C73">
        <w:t>3) against a payment to an approved child care service; and</w:t>
      </w:r>
    </w:p>
    <w:p w:rsidR="00380C36" w:rsidRPr="00C80C73" w:rsidRDefault="00380C36" w:rsidP="00380C36">
      <w:pPr>
        <w:pStyle w:val="paragraph"/>
      </w:pPr>
      <w:r w:rsidRPr="00C80C73">
        <w:tab/>
        <w:t>(b)</w:t>
      </w:r>
      <w:r w:rsidRPr="00C80C73">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C80C73" w:rsidRDefault="00380C36" w:rsidP="00380C36">
      <w:pPr>
        <w:pStyle w:val="paragraph"/>
      </w:pPr>
      <w:r w:rsidRPr="00C80C73">
        <w:tab/>
        <w:t>(c)</w:t>
      </w:r>
      <w:r w:rsidRPr="00C80C73">
        <w:tab/>
        <w:t>the enrolment has not ceased before that notification;</w:t>
      </w:r>
    </w:p>
    <w:p w:rsidR="00380C36" w:rsidRPr="00C80C73" w:rsidRDefault="00380C36" w:rsidP="00380C36">
      <w:pPr>
        <w:pStyle w:val="subsection2"/>
      </w:pPr>
      <w:r w:rsidRPr="00C80C73">
        <w:t>then the Secretary may pay an enrolment advance (in respect of the enrolment) equal to the amount worked out in accordance with section</w:t>
      </w:r>
      <w:r w:rsidR="00C80C73">
        <w:t> </w:t>
      </w:r>
      <w:r w:rsidRPr="00C80C73">
        <w:t>219RB to the credit of a bank account nominated and maintained by that applicable service.</w:t>
      </w:r>
    </w:p>
    <w:p w:rsidR="005E217F" w:rsidRPr="00C80C73" w:rsidRDefault="005E217F" w:rsidP="005E217F">
      <w:pPr>
        <w:pStyle w:val="SubsectionHead"/>
      </w:pPr>
      <w:r w:rsidRPr="00C80C73">
        <w:t>Interpretation</w:t>
      </w:r>
    </w:p>
    <w:p w:rsidR="00D33ACB" w:rsidRPr="00C80C73" w:rsidRDefault="00D33ACB" w:rsidP="00D33ACB">
      <w:pPr>
        <w:pStyle w:val="subsection"/>
      </w:pPr>
      <w:r w:rsidRPr="00C80C73">
        <w:tab/>
        <w:t>(2)</w:t>
      </w:r>
      <w:r w:rsidRPr="00C80C73">
        <w:tab/>
        <w:t>This section is subject to:</w:t>
      </w:r>
    </w:p>
    <w:p w:rsidR="00D33ACB" w:rsidRPr="00C80C73" w:rsidRDefault="00D33ACB" w:rsidP="00D33ACB">
      <w:pPr>
        <w:pStyle w:val="paragraph"/>
      </w:pPr>
      <w:r w:rsidRPr="00C80C73">
        <w:tab/>
        <w:t>(a)</w:t>
      </w:r>
      <w:r w:rsidRPr="00C80C73">
        <w:tab/>
        <w:t>Part</w:t>
      </w:r>
      <w:r w:rsidR="00C80C73">
        <w:t> </w:t>
      </w:r>
      <w:r w:rsidRPr="00C80C73">
        <w:t>4 (overpayments and debt recovery); and</w:t>
      </w:r>
    </w:p>
    <w:p w:rsidR="00D33ACB" w:rsidRPr="00C80C73" w:rsidRDefault="00D33ACB" w:rsidP="00D33ACB">
      <w:pPr>
        <w:pStyle w:val="paragraph"/>
      </w:pPr>
      <w:r w:rsidRPr="00C80C73">
        <w:tab/>
        <w:t>(b)</w:t>
      </w:r>
      <w:r w:rsidRPr="00C80C73">
        <w:tab/>
        <w:t>section</w:t>
      </w:r>
      <w:r w:rsidR="00C80C73">
        <w:t> </w:t>
      </w:r>
      <w:r w:rsidRPr="00C80C73">
        <w:t>219QA (set off where amount of applicable fee reduction reduced on recalculation); and</w:t>
      </w:r>
    </w:p>
    <w:p w:rsidR="00FE54C8" w:rsidRPr="00C80C73" w:rsidRDefault="00FE54C8" w:rsidP="00FE54C8">
      <w:pPr>
        <w:pStyle w:val="paragraph"/>
      </w:pPr>
      <w:r w:rsidRPr="00C80C73">
        <w:tab/>
        <w:t>(ba)</w:t>
      </w:r>
      <w:r w:rsidRPr="00C80C73">
        <w:tab/>
        <w:t>section</w:t>
      </w:r>
      <w:r w:rsidR="00C80C73">
        <w:t> </w:t>
      </w:r>
      <w:r w:rsidRPr="00C80C73">
        <w:t>219QD (set off where amount of applicable child care rebate reduced on recalculation); and</w:t>
      </w:r>
    </w:p>
    <w:p w:rsidR="00D33ACB" w:rsidRPr="00C80C73" w:rsidRDefault="00D33ACB" w:rsidP="00D33ACB">
      <w:pPr>
        <w:pStyle w:val="paragraph"/>
      </w:pPr>
      <w:r w:rsidRPr="00C80C73">
        <w:tab/>
        <w:t>(c)</w:t>
      </w:r>
      <w:r w:rsidRPr="00C80C73">
        <w:tab/>
        <w:t>section</w:t>
      </w:r>
      <w:r w:rsidR="00C80C73">
        <w:t> </w:t>
      </w:r>
      <w:r w:rsidRPr="00C80C73">
        <w:t>219RC (set off where enrolment ceases</w:t>
      </w:r>
      <w:r w:rsidR="00380C36" w:rsidRPr="00C80C73">
        <w:t xml:space="preserve"> or where notification of decision to cease operating service</w:t>
      </w:r>
      <w:r w:rsidRPr="00C80C73">
        <w:t>); and</w:t>
      </w:r>
    </w:p>
    <w:p w:rsidR="00AA7186" w:rsidRPr="00C80C73" w:rsidRDefault="00AA7186" w:rsidP="00AA7186">
      <w:pPr>
        <w:pStyle w:val="paragraph"/>
      </w:pPr>
      <w:r w:rsidRPr="00C80C73">
        <w:tab/>
        <w:t>(ca)</w:t>
      </w:r>
      <w:r w:rsidRPr="00C80C73">
        <w:tab/>
        <w:t>section</w:t>
      </w:r>
      <w:r w:rsidR="00C80C73">
        <w:t> </w:t>
      </w:r>
      <w:r w:rsidRPr="00C80C73">
        <w:t>219RE (set off where a payment under section</w:t>
      </w:r>
      <w:r w:rsidR="00C80C73">
        <w:t> </w:t>
      </w:r>
      <w:r w:rsidRPr="00C80C73">
        <w:t>219RD is made); and</w:t>
      </w:r>
    </w:p>
    <w:p w:rsidR="00D33ACB" w:rsidRPr="00C80C73" w:rsidRDefault="00D33ACB" w:rsidP="00D33ACB">
      <w:pPr>
        <w:pStyle w:val="paragraph"/>
        <w:rPr>
          <w:i/>
        </w:rPr>
      </w:pPr>
      <w:r w:rsidRPr="00C80C73">
        <w:lastRenderedPageBreak/>
        <w:tab/>
        <w:t>(d)</w:t>
      </w:r>
      <w:r w:rsidRPr="00C80C73">
        <w:tab/>
        <w:t>paragraph</w:t>
      </w:r>
      <w:r w:rsidR="00C80C73">
        <w:t> </w:t>
      </w:r>
      <w:r w:rsidRPr="00C80C73">
        <w:t>200(1)(f) (withholding enrolment advances).</w:t>
      </w:r>
    </w:p>
    <w:p w:rsidR="005E217F" w:rsidRPr="00C80C73" w:rsidRDefault="005E217F" w:rsidP="005E217F">
      <w:pPr>
        <w:pStyle w:val="SubsectionHead"/>
      </w:pPr>
      <w:r w:rsidRPr="00C80C73">
        <w:t>Notice of payment</w:t>
      </w:r>
    </w:p>
    <w:p w:rsidR="00D33ACB" w:rsidRPr="00C80C73" w:rsidRDefault="00D33ACB" w:rsidP="00D33ACB">
      <w:pPr>
        <w:pStyle w:val="subsection"/>
      </w:pPr>
      <w:r w:rsidRPr="00C80C73">
        <w:tab/>
        <w:t>(3)</w:t>
      </w:r>
      <w:r w:rsidRPr="00C80C73">
        <w:tab/>
        <w:t xml:space="preserve">The Secretary must give the service notice of </w:t>
      </w:r>
      <w:r w:rsidR="005E217F" w:rsidRPr="00C80C73">
        <w:t>a payment under this section</w:t>
      </w:r>
      <w:r w:rsidRPr="00C80C73">
        <w:t>.</w:t>
      </w:r>
    </w:p>
    <w:p w:rsidR="00D33ACB" w:rsidRPr="00C80C73" w:rsidRDefault="00D33ACB" w:rsidP="00D33ACB">
      <w:pPr>
        <w:pStyle w:val="subsection"/>
      </w:pPr>
      <w:r w:rsidRPr="00C80C73">
        <w:tab/>
        <w:t>(4)</w:t>
      </w:r>
      <w:r w:rsidRPr="00C80C73">
        <w:tab/>
        <w:t>Notice of the payment must be given in the form, and in the manner or way, approved by the Secretary.</w:t>
      </w:r>
    </w:p>
    <w:p w:rsidR="00D33ACB" w:rsidRPr="00C80C73" w:rsidRDefault="00D33ACB" w:rsidP="00D33ACB">
      <w:pPr>
        <w:pStyle w:val="ActHead5"/>
      </w:pPr>
      <w:bookmarkStart w:id="650" w:name="_Toc401743391"/>
      <w:r w:rsidRPr="00C80C73">
        <w:rPr>
          <w:rStyle w:val="CharSectno"/>
        </w:rPr>
        <w:t>219RB</w:t>
      </w:r>
      <w:r w:rsidRPr="00C80C73">
        <w:t xml:space="preserve">  Amount of enrolment advances</w:t>
      </w:r>
      <w:bookmarkEnd w:id="650"/>
    </w:p>
    <w:p w:rsidR="00D33ACB" w:rsidRPr="00C80C73" w:rsidRDefault="00D33ACB" w:rsidP="00D33ACB">
      <w:pPr>
        <w:pStyle w:val="subsection"/>
      </w:pPr>
      <w:r w:rsidRPr="00C80C73">
        <w:tab/>
        <w:t>(1)</w:t>
      </w:r>
      <w:r w:rsidRPr="00C80C73">
        <w:tab/>
        <w:t>The Secretary may, by legislative instrument, determine the amount of the enrolment advance that may be paid in respect of enrolments of a specified class.</w:t>
      </w:r>
    </w:p>
    <w:p w:rsidR="00D33ACB" w:rsidRPr="00C80C73" w:rsidRDefault="00D33ACB" w:rsidP="00D33ACB">
      <w:pPr>
        <w:pStyle w:val="subsection"/>
      </w:pPr>
      <w:r w:rsidRPr="00C80C73">
        <w:tab/>
        <w:t>(2)</w:t>
      </w:r>
      <w:r w:rsidRPr="00C80C73">
        <w:tab/>
        <w:t xml:space="preserve">Without limiting </w:t>
      </w:r>
      <w:r w:rsidR="00C80C73">
        <w:t>subsection (</w:t>
      </w:r>
      <w:r w:rsidRPr="00C80C73">
        <w:t>1), the Secretary may provide for the indexation of enrolment advances.</w:t>
      </w:r>
    </w:p>
    <w:p w:rsidR="00D33ACB" w:rsidRPr="00C80C73" w:rsidRDefault="00D33ACB" w:rsidP="00D33ACB">
      <w:pPr>
        <w:pStyle w:val="ActHead5"/>
      </w:pPr>
      <w:bookmarkStart w:id="651" w:name="_Toc401743392"/>
      <w:r w:rsidRPr="00C80C73">
        <w:rPr>
          <w:rStyle w:val="CharSectno"/>
        </w:rPr>
        <w:t>219RC</w:t>
      </w:r>
      <w:r w:rsidRPr="00C80C73">
        <w:t xml:space="preserve">  Setting off enrolment advance when enrolment ceases</w:t>
      </w:r>
      <w:r w:rsidR="00475390" w:rsidRPr="00C80C73">
        <w:t xml:space="preserve"> or decision to cease operating service is notified</w:t>
      </w:r>
      <w:bookmarkEnd w:id="651"/>
    </w:p>
    <w:p w:rsidR="00475390" w:rsidRPr="00C80C73" w:rsidRDefault="00475390" w:rsidP="00475390">
      <w:pPr>
        <w:pStyle w:val="SubsectionHead"/>
        <w:tabs>
          <w:tab w:val="left" w:pos="3140"/>
        </w:tabs>
      </w:pPr>
      <w:r w:rsidRPr="00C80C73">
        <w:t>Enrolment ceases</w:t>
      </w:r>
    </w:p>
    <w:p w:rsidR="00D33ACB" w:rsidRPr="00C80C73" w:rsidRDefault="00D33ACB" w:rsidP="00D33ACB">
      <w:pPr>
        <w:pStyle w:val="subsection"/>
      </w:pPr>
      <w:r w:rsidRPr="00C80C73">
        <w:tab/>
      </w:r>
      <w:r w:rsidR="00475390" w:rsidRPr="00C80C73">
        <w:t>(1)</w:t>
      </w:r>
      <w:r w:rsidRPr="00C80C73">
        <w:tab/>
        <w:t>If an enrolment</w:t>
      </w:r>
      <w:r w:rsidR="00475390" w:rsidRPr="00C80C73">
        <w:t xml:space="preserve"> of a child for care by an approved child care service (the </w:t>
      </w:r>
      <w:r w:rsidR="00475390" w:rsidRPr="00C80C73">
        <w:rPr>
          <w:b/>
          <w:i/>
        </w:rPr>
        <w:t>first service</w:t>
      </w:r>
      <w:r w:rsidR="00475390" w:rsidRPr="00C80C73">
        <w:t>)</w:t>
      </w:r>
      <w:r w:rsidRPr="00C80C73">
        <w:t xml:space="preserve"> ceases in respect of which:</w:t>
      </w:r>
    </w:p>
    <w:p w:rsidR="00D33ACB" w:rsidRPr="00C80C73" w:rsidRDefault="00D33ACB" w:rsidP="00D33ACB">
      <w:pPr>
        <w:pStyle w:val="paragraph"/>
      </w:pPr>
      <w:r w:rsidRPr="00C80C73">
        <w:tab/>
        <w:t>(a)</w:t>
      </w:r>
      <w:r w:rsidRPr="00C80C73">
        <w:tab/>
        <w:t>an enrolment advance was paid; or</w:t>
      </w:r>
    </w:p>
    <w:p w:rsidR="00D33ACB" w:rsidRPr="00C80C73" w:rsidRDefault="00D33ACB" w:rsidP="00D33ACB">
      <w:pPr>
        <w:pStyle w:val="paragraph"/>
      </w:pPr>
      <w:r w:rsidRPr="00C80C73">
        <w:tab/>
        <w:t>(b)</w:t>
      </w:r>
      <w:r w:rsidRPr="00C80C73">
        <w:tab/>
        <w:t>an enrolment advance would have been paid but for a set off under subsection</w:t>
      </w:r>
      <w:r w:rsidR="00C80C73">
        <w:t> </w:t>
      </w:r>
      <w:r w:rsidRPr="00C80C73">
        <w:t>82(2)</w:t>
      </w:r>
      <w:r w:rsidR="00FE54C8" w:rsidRPr="00C80C73">
        <w:t>, section</w:t>
      </w:r>
      <w:r w:rsidR="00C80C73">
        <w:t> </w:t>
      </w:r>
      <w:r w:rsidR="00FE54C8" w:rsidRPr="00C80C73">
        <w:t>219QA or section</w:t>
      </w:r>
      <w:r w:rsidR="00C80C73">
        <w:t> </w:t>
      </w:r>
      <w:r w:rsidR="00FE54C8" w:rsidRPr="00C80C73">
        <w:t>219QD</w:t>
      </w:r>
      <w:r w:rsidR="00D1274A" w:rsidRPr="00C80C73">
        <w:t>, this section or section</w:t>
      </w:r>
      <w:r w:rsidR="00C80C73">
        <w:t> </w:t>
      </w:r>
      <w:r w:rsidR="00D1274A" w:rsidRPr="00C80C73">
        <w:t>219RE</w:t>
      </w:r>
      <w:r w:rsidRPr="00C80C73">
        <w:t xml:space="preserve"> or the imposition of a sanction under paragraph</w:t>
      </w:r>
      <w:r w:rsidR="00C80C73">
        <w:t> </w:t>
      </w:r>
      <w:r w:rsidRPr="00C80C73">
        <w:t>200(1)(f);</w:t>
      </w:r>
    </w:p>
    <w:p w:rsidR="006211AD" w:rsidRPr="00C80C73" w:rsidRDefault="00D33ACB" w:rsidP="006211AD">
      <w:pPr>
        <w:pStyle w:val="subsection2"/>
      </w:pPr>
      <w:r w:rsidRPr="00C80C73">
        <w:t>the Secretary must set off an amount equal to the amount of the enrolment advance</w:t>
      </w:r>
      <w:r w:rsidR="006211AD" w:rsidRPr="00C80C73">
        <w:t xml:space="preserve"> against one or more child care service payments that are to be made to the first service or to another approved child care service operated by the person who operates the first service.</w:t>
      </w:r>
    </w:p>
    <w:p w:rsidR="006211AD" w:rsidRPr="00C80C73" w:rsidRDefault="006211AD" w:rsidP="006211AD">
      <w:pPr>
        <w:pStyle w:val="notetext"/>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6211AD" w:rsidRPr="00C80C73" w:rsidRDefault="006211AD" w:rsidP="006211AD">
      <w:pPr>
        <w:pStyle w:val="subsection"/>
      </w:pPr>
      <w:r w:rsidRPr="00C80C73">
        <w:tab/>
        <w:t>(2)</w:t>
      </w:r>
      <w:r w:rsidRPr="00C80C73">
        <w:tab/>
      </w:r>
      <w:r w:rsidR="00C80C73">
        <w:t>Subsection (</w:t>
      </w:r>
      <w:r w:rsidRPr="00C80C73">
        <w:t xml:space="preserve">1) does not apply in relation to an enrolment advance if </w:t>
      </w:r>
      <w:r w:rsidR="00C80C73">
        <w:t>subsection (</w:t>
      </w:r>
      <w:r w:rsidRPr="00C80C73">
        <w:t>3) has applied in relation to the advance.</w:t>
      </w:r>
    </w:p>
    <w:p w:rsidR="006211AD" w:rsidRPr="00C80C73" w:rsidRDefault="006211AD" w:rsidP="006211AD">
      <w:pPr>
        <w:pStyle w:val="SubsectionHead"/>
      </w:pPr>
      <w:r w:rsidRPr="00C80C73">
        <w:lastRenderedPageBreak/>
        <w:t>Notification of decision to cease operating service</w:t>
      </w:r>
    </w:p>
    <w:p w:rsidR="006211AD" w:rsidRPr="00C80C73" w:rsidRDefault="006211AD" w:rsidP="006211AD">
      <w:pPr>
        <w:pStyle w:val="subsection"/>
      </w:pPr>
      <w:r w:rsidRPr="00C80C73">
        <w:tab/>
        <w:t>(3)</w:t>
      </w:r>
      <w:r w:rsidRPr="00C80C73">
        <w:tab/>
        <w:t>If:</w:t>
      </w:r>
    </w:p>
    <w:p w:rsidR="006211AD" w:rsidRPr="00C80C73" w:rsidRDefault="006211AD" w:rsidP="006211AD">
      <w:pPr>
        <w:pStyle w:val="paragraph"/>
      </w:pPr>
      <w:r w:rsidRPr="00C80C73">
        <w:tab/>
        <w:t>(a)</w:t>
      </w:r>
      <w:r w:rsidRPr="00C80C73">
        <w:tab/>
        <w:t xml:space="preserve">an operator of an approved child care service (the </w:t>
      </w:r>
      <w:r w:rsidRPr="00C80C73">
        <w:rPr>
          <w:b/>
          <w:i/>
        </w:rPr>
        <w:t>applicable service</w:t>
      </w:r>
      <w:r w:rsidRPr="00C80C73">
        <w:t>) notifies the Secretary under subsection</w:t>
      </w:r>
      <w:r w:rsidR="00C80C73">
        <w:t> </w:t>
      </w:r>
      <w:r w:rsidRPr="00C80C73">
        <w:t>219M(1) of the operator’s decision to cease operating the applicable service; and</w:t>
      </w:r>
    </w:p>
    <w:p w:rsidR="006211AD" w:rsidRPr="00C80C73" w:rsidRDefault="006211AD" w:rsidP="006211AD">
      <w:pPr>
        <w:pStyle w:val="paragraph"/>
      </w:pPr>
      <w:r w:rsidRPr="00C80C73">
        <w:tab/>
        <w:t>(b)</w:t>
      </w:r>
      <w:r w:rsidRPr="00C80C73">
        <w:tab/>
        <w:t>either:</w:t>
      </w:r>
    </w:p>
    <w:p w:rsidR="006211AD" w:rsidRPr="00C80C73" w:rsidRDefault="006211AD" w:rsidP="006211AD">
      <w:pPr>
        <w:pStyle w:val="paragraphsub"/>
      </w:pPr>
      <w:r w:rsidRPr="00C80C73">
        <w:tab/>
        <w:t>(i)</w:t>
      </w:r>
      <w:r w:rsidRPr="00C80C73">
        <w:tab/>
        <w:t>an enrolment advance was paid to the applicable service in respect of an enrolment; or</w:t>
      </w:r>
    </w:p>
    <w:p w:rsidR="006211AD" w:rsidRPr="00C80C73" w:rsidRDefault="006211AD" w:rsidP="006211AD">
      <w:pPr>
        <w:pStyle w:val="paragraphsub"/>
      </w:pPr>
      <w:r w:rsidRPr="00C80C73">
        <w:tab/>
        <w:t>(ii)</w:t>
      </w:r>
      <w:r w:rsidRPr="00C80C73">
        <w:tab/>
        <w:t>an enrolment advance would have been so paid but for a set off under subsection</w:t>
      </w:r>
      <w:r w:rsidR="00C80C73">
        <w:t> </w:t>
      </w:r>
      <w:r w:rsidRPr="00C80C73">
        <w:t>82(2), section</w:t>
      </w:r>
      <w:r w:rsidR="00C80C73">
        <w:t> </w:t>
      </w:r>
      <w:r w:rsidRPr="00C80C73">
        <w:t>219QA</w:t>
      </w:r>
      <w:r w:rsidR="002915B2" w:rsidRPr="00C80C73">
        <w:t xml:space="preserve"> section</w:t>
      </w:r>
      <w:r w:rsidR="00C80C73">
        <w:t> </w:t>
      </w:r>
      <w:r w:rsidR="002915B2" w:rsidRPr="00C80C73">
        <w:t>219QD</w:t>
      </w:r>
      <w:r w:rsidRPr="00C80C73">
        <w:t>, this section or section</w:t>
      </w:r>
      <w:r w:rsidR="00C80C73">
        <w:t> </w:t>
      </w:r>
      <w:r w:rsidRPr="00C80C73">
        <w:t>219RE or the imposition of a sanction under paragraph</w:t>
      </w:r>
      <w:r w:rsidR="00C80C73">
        <w:t> </w:t>
      </w:r>
      <w:r w:rsidRPr="00C80C73">
        <w:t>200(1)(f); and</w:t>
      </w:r>
    </w:p>
    <w:p w:rsidR="006211AD" w:rsidRPr="00C80C73" w:rsidRDefault="006211AD" w:rsidP="006211AD">
      <w:pPr>
        <w:pStyle w:val="paragraph"/>
      </w:pPr>
      <w:r w:rsidRPr="00C80C73">
        <w:tab/>
        <w:t>(c)</w:t>
      </w:r>
      <w:r w:rsidRPr="00C80C73">
        <w:tab/>
      </w:r>
      <w:r w:rsidR="00C80C73">
        <w:t>subsection (</w:t>
      </w:r>
      <w:r w:rsidRPr="00C80C73">
        <w:t>1) has not applied in relation to the advance; and</w:t>
      </w:r>
    </w:p>
    <w:p w:rsidR="006211AD" w:rsidRPr="00C80C73" w:rsidRDefault="006211AD" w:rsidP="006211AD">
      <w:pPr>
        <w:pStyle w:val="paragraph"/>
      </w:pPr>
      <w:r w:rsidRPr="00C80C73">
        <w:tab/>
        <w:t>(d)</w:t>
      </w:r>
      <w:r w:rsidRPr="00C80C73">
        <w:tab/>
        <w:t>the operator has not notified the Secretary (in the form, and in the manner or way, approved by the Secretary) of a decision by the operator to continue operating the applicable service;</w:t>
      </w:r>
    </w:p>
    <w:p w:rsidR="006211AD" w:rsidRPr="00C80C73" w:rsidRDefault="006211AD" w:rsidP="006211AD">
      <w:pPr>
        <w:pStyle w:val="subsection2"/>
      </w:pPr>
      <w:r w:rsidRPr="00C80C73">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C80C73" w:rsidRDefault="006211AD" w:rsidP="006211AD">
      <w:pPr>
        <w:pStyle w:val="notetext"/>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D1274A" w:rsidRPr="00C80C73" w:rsidRDefault="00D1274A" w:rsidP="00753CFA">
      <w:pPr>
        <w:pStyle w:val="ActHead3"/>
        <w:pageBreakBefore/>
      </w:pPr>
      <w:bookmarkStart w:id="652" w:name="_Toc401743393"/>
      <w:r w:rsidRPr="00C80C73">
        <w:rPr>
          <w:rStyle w:val="CharDivNo"/>
        </w:rPr>
        <w:lastRenderedPageBreak/>
        <w:t>Division</w:t>
      </w:r>
      <w:r w:rsidR="00C80C73" w:rsidRPr="00C80C73">
        <w:rPr>
          <w:rStyle w:val="CharDivNo"/>
        </w:rPr>
        <w:t> </w:t>
      </w:r>
      <w:r w:rsidRPr="00C80C73">
        <w:rPr>
          <w:rStyle w:val="CharDivNo"/>
        </w:rPr>
        <w:t>4</w:t>
      </w:r>
      <w:r w:rsidRPr="00C80C73">
        <w:t>—</w:t>
      </w:r>
      <w:r w:rsidRPr="00C80C73">
        <w:rPr>
          <w:rStyle w:val="CharDivText"/>
        </w:rPr>
        <w:t>Business continuity payments</w:t>
      </w:r>
      <w:bookmarkEnd w:id="652"/>
    </w:p>
    <w:p w:rsidR="00D1274A" w:rsidRPr="00C80C73" w:rsidRDefault="00D1274A" w:rsidP="00D1274A">
      <w:pPr>
        <w:pStyle w:val="ActHead5"/>
      </w:pPr>
      <w:bookmarkStart w:id="653" w:name="_Toc401743394"/>
      <w:r w:rsidRPr="00C80C73">
        <w:rPr>
          <w:rStyle w:val="CharSectno"/>
        </w:rPr>
        <w:t>219RD</w:t>
      </w:r>
      <w:r w:rsidRPr="00C80C73">
        <w:t xml:space="preserve">  Business continuity payments</w:t>
      </w:r>
      <w:bookmarkEnd w:id="653"/>
    </w:p>
    <w:p w:rsidR="00D1274A" w:rsidRPr="00C80C73" w:rsidRDefault="00D1274A" w:rsidP="00D1274A">
      <w:pPr>
        <w:pStyle w:val="subsection"/>
      </w:pPr>
      <w:r w:rsidRPr="00C80C73">
        <w:tab/>
        <w:t>(1)</w:t>
      </w:r>
      <w:r w:rsidRPr="00C80C73">
        <w:tab/>
        <w:t>The Secretary may determine that a payment is to be made to an approved child care service in relation to a period if:</w:t>
      </w:r>
    </w:p>
    <w:p w:rsidR="00D1274A" w:rsidRPr="00C80C73" w:rsidRDefault="00D1274A" w:rsidP="00D1274A">
      <w:pPr>
        <w:pStyle w:val="paragraph"/>
      </w:pPr>
      <w:r w:rsidRPr="00C80C73">
        <w:tab/>
        <w:t>(a)</w:t>
      </w:r>
      <w:r w:rsidRPr="00C80C73">
        <w:tab/>
        <w:t>the service is required to give a report under subsection</w:t>
      </w:r>
      <w:r w:rsidR="00C80C73">
        <w:t> </w:t>
      </w:r>
      <w:r w:rsidRPr="00C80C73">
        <w:t>219N(1) or (2) for a week in respect of one or more enrolments; and</w:t>
      </w:r>
    </w:p>
    <w:p w:rsidR="00D1274A" w:rsidRPr="00C80C73" w:rsidRDefault="00D1274A" w:rsidP="00D1274A">
      <w:pPr>
        <w:pStyle w:val="paragraph"/>
      </w:pPr>
      <w:r w:rsidRPr="00C80C73">
        <w:tab/>
        <w:t>(b)</w:t>
      </w:r>
      <w:r w:rsidRPr="00C80C73">
        <w:tab/>
        <w:t>the service does not give the report for the week within the period applicable under subsection</w:t>
      </w:r>
      <w:r w:rsidR="00C80C73">
        <w:t> </w:t>
      </w:r>
      <w:r w:rsidRPr="00C80C73">
        <w:t>219N(5); and</w:t>
      </w:r>
    </w:p>
    <w:p w:rsidR="00D1274A" w:rsidRPr="00C80C73" w:rsidRDefault="00D1274A" w:rsidP="00D1274A">
      <w:pPr>
        <w:pStyle w:val="paragraph"/>
      </w:pPr>
      <w:r w:rsidRPr="00C80C73">
        <w:tab/>
        <w:t>(c)</w:t>
      </w:r>
      <w:r w:rsidRPr="00C80C73">
        <w:tab/>
        <w:t xml:space="preserve">the Secretary is satisfied that the failure to give the report is due to circumstances specified in a determination under </w:t>
      </w:r>
      <w:r w:rsidR="00C80C73">
        <w:t>subsection (</w:t>
      </w:r>
      <w:r w:rsidRPr="00C80C73">
        <w:t>2).</w:t>
      </w:r>
    </w:p>
    <w:p w:rsidR="00D1274A" w:rsidRPr="00C80C73" w:rsidRDefault="00D1274A" w:rsidP="00D1274A">
      <w:pPr>
        <w:pStyle w:val="notetext"/>
      </w:pPr>
      <w:r w:rsidRPr="00C80C73">
        <w:t>Note:</w:t>
      </w:r>
      <w:r w:rsidRPr="00C80C73">
        <w:tab/>
        <w:t>Section</w:t>
      </w:r>
      <w:r w:rsidR="00C80C73">
        <w:t> </w:t>
      </w:r>
      <w:r w:rsidRPr="00C80C73">
        <w:t>219RE deals with the setting off of payments made under this section.</w:t>
      </w:r>
    </w:p>
    <w:p w:rsidR="00D1274A" w:rsidRPr="00C80C73" w:rsidRDefault="00D1274A" w:rsidP="00D1274A">
      <w:pPr>
        <w:pStyle w:val="subsection"/>
      </w:pPr>
      <w:r w:rsidRPr="00C80C73">
        <w:tab/>
        <w:t>(2)</w:t>
      </w:r>
      <w:r w:rsidRPr="00C80C73">
        <w:tab/>
        <w:t>The Minister must, by legislative instrument, make a determination:</w:t>
      </w:r>
    </w:p>
    <w:p w:rsidR="00D1274A" w:rsidRPr="00C80C73" w:rsidRDefault="00D1274A" w:rsidP="00D1274A">
      <w:pPr>
        <w:pStyle w:val="paragraph"/>
      </w:pPr>
      <w:r w:rsidRPr="00C80C73">
        <w:tab/>
        <w:t>(a)</w:t>
      </w:r>
      <w:r w:rsidRPr="00C80C73">
        <w:tab/>
        <w:t xml:space="preserve">specifying circumstances for the purposes of </w:t>
      </w:r>
      <w:r w:rsidR="00C80C73">
        <w:t>paragraph (</w:t>
      </w:r>
      <w:r w:rsidRPr="00C80C73">
        <w:t>1)(c); and</w:t>
      </w:r>
    </w:p>
    <w:p w:rsidR="00D1274A" w:rsidRPr="00C80C73" w:rsidRDefault="00D1274A" w:rsidP="00D1274A">
      <w:pPr>
        <w:pStyle w:val="paragraph"/>
      </w:pPr>
      <w:r w:rsidRPr="00C80C73">
        <w:tab/>
        <w:t>(b)</w:t>
      </w:r>
      <w:r w:rsidRPr="00C80C73">
        <w:tab/>
        <w:t>setting out the method of determining the amounts of payments under this section.</w:t>
      </w:r>
    </w:p>
    <w:p w:rsidR="00D1274A" w:rsidRPr="00C80C73" w:rsidRDefault="00D1274A" w:rsidP="00D1274A">
      <w:pPr>
        <w:pStyle w:val="subsection2"/>
      </w:pPr>
      <w:r w:rsidRPr="00C80C73">
        <w:t>The determination may set out any other matters relating to the making of payments under this section that the Minister thinks appropriate.</w:t>
      </w:r>
    </w:p>
    <w:p w:rsidR="00D1274A" w:rsidRPr="00C80C73" w:rsidRDefault="00D1274A" w:rsidP="00D1274A">
      <w:pPr>
        <w:pStyle w:val="subsection"/>
      </w:pPr>
      <w:r w:rsidRPr="00C80C73">
        <w:tab/>
        <w:t>(3)</w:t>
      </w:r>
      <w:r w:rsidRPr="00C80C73">
        <w:tab/>
        <w:t>The Secretary must pay the amount of any payment under this section to the credit of a bank account nominated and maintained by the approved child care service.</w:t>
      </w:r>
    </w:p>
    <w:p w:rsidR="00D1274A" w:rsidRPr="00C80C73" w:rsidRDefault="00D1274A" w:rsidP="00D1274A">
      <w:pPr>
        <w:pStyle w:val="subsection"/>
      </w:pPr>
      <w:r w:rsidRPr="00C80C73">
        <w:tab/>
        <w:t>(4)</w:t>
      </w:r>
      <w:r w:rsidRPr="00C80C73">
        <w:tab/>
        <w:t>The Secretary must give the approved child care service notice of the payment and of the period to which the payment relates.</w:t>
      </w:r>
    </w:p>
    <w:p w:rsidR="00D1274A" w:rsidRPr="00C80C73" w:rsidRDefault="00D1274A" w:rsidP="00D1274A">
      <w:pPr>
        <w:pStyle w:val="subsection"/>
      </w:pPr>
      <w:r w:rsidRPr="00C80C73">
        <w:tab/>
        <w:t>(5)</w:t>
      </w:r>
      <w:r w:rsidRPr="00C80C73">
        <w:tab/>
        <w:t>Notice of the payment must be given in the form, and in the manner or way, approved by the Secretary.</w:t>
      </w:r>
    </w:p>
    <w:p w:rsidR="00D1274A" w:rsidRPr="00C80C73" w:rsidRDefault="00D1274A" w:rsidP="00D1274A">
      <w:pPr>
        <w:pStyle w:val="ActHead5"/>
      </w:pPr>
      <w:bookmarkStart w:id="654" w:name="_Toc401743395"/>
      <w:r w:rsidRPr="00C80C73">
        <w:rPr>
          <w:rStyle w:val="CharSectno"/>
        </w:rPr>
        <w:lastRenderedPageBreak/>
        <w:t>219RE</w:t>
      </w:r>
      <w:r w:rsidRPr="00C80C73">
        <w:t xml:space="preserve">  Setting off business continuity payments</w:t>
      </w:r>
      <w:bookmarkEnd w:id="654"/>
    </w:p>
    <w:p w:rsidR="00D611CE" w:rsidRPr="00C80C73" w:rsidRDefault="00D1274A" w:rsidP="00D611CE">
      <w:pPr>
        <w:pStyle w:val="subsection"/>
      </w:pPr>
      <w:r w:rsidRPr="00C80C73">
        <w:tab/>
      </w:r>
      <w:r w:rsidRPr="00C80C73">
        <w:tab/>
        <w:t>If a payment is made to an approved child care service</w:t>
      </w:r>
      <w:r w:rsidR="00D611CE" w:rsidRPr="00C80C73">
        <w:t xml:space="preserve"> (the </w:t>
      </w:r>
      <w:r w:rsidR="00D611CE" w:rsidRPr="00C80C73">
        <w:rPr>
          <w:b/>
          <w:i/>
        </w:rPr>
        <w:t>first service</w:t>
      </w:r>
      <w:r w:rsidR="00D611CE" w:rsidRPr="00C80C73">
        <w:t>)</w:t>
      </w:r>
      <w:r w:rsidRPr="00C80C73">
        <w:t xml:space="preserve"> under section</w:t>
      </w:r>
      <w:r w:rsidR="00C80C73">
        <w:t> </w:t>
      </w:r>
      <w:r w:rsidRPr="00C80C73">
        <w:t>219RD, the Secretary must set off an amount equal to the payment</w:t>
      </w:r>
      <w:r w:rsidR="00D611CE" w:rsidRPr="00C80C73">
        <w:t xml:space="preserve"> against one or more child care service payments that are to be made to the first service or to another approved child care service operated by the person who operates the first service.</w:t>
      </w:r>
    </w:p>
    <w:p w:rsidR="00D611CE" w:rsidRPr="00C80C73" w:rsidRDefault="00D611CE" w:rsidP="00D611CE">
      <w:pPr>
        <w:pStyle w:val="notetext"/>
      </w:pPr>
      <w:r w:rsidRPr="00C80C73">
        <w:t>Note:</w:t>
      </w:r>
      <w:r w:rsidRPr="00C80C73">
        <w:tab/>
        <w:t xml:space="preserve">For </w:t>
      </w:r>
      <w:r w:rsidRPr="00C80C73">
        <w:rPr>
          <w:b/>
          <w:i/>
        </w:rPr>
        <w:t>child care service payment</w:t>
      </w:r>
      <w:r w:rsidRPr="00C80C73">
        <w:t xml:space="preserve"> see subsection</w:t>
      </w:r>
      <w:r w:rsidR="00C80C73">
        <w:t> </w:t>
      </w:r>
      <w:r w:rsidRPr="00C80C73">
        <w:t>3(1).</w:t>
      </w:r>
    </w:p>
    <w:p w:rsidR="00F01773" w:rsidRPr="00C80C73" w:rsidRDefault="00F01773" w:rsidP="00753CFA">
      <w:pPr>
        <w:pStyle w:val="ActHead2"/>
        <w:pageBreakBefore/>
      </w:pPr>
      <w:bookmarkStart w:id="655" w:name="_Toc401743396"/>
      <w:r w:rsidRPr="00C80C73">
        <w:rPr>
          <w:rStyle w:val="CharPartNo"/>
        </w:rPr>
        <w:lastRenderedPageBreak/>
        <w:t>Part</w:t>
      </w:r>
      <w:r w:rsidR="00C80C73" w:rsidRPr="00C80C73">
        <w:rPr>
          <w:rStyle w:val="CharPartNo"/>
        </w:rPr>
        <w:t> </w:t>
      </w:r>
      <w:r w:rsidRPr="00C80C73">
        <w:rPr>
          <w:rStyle w:val="CharPartNo"/>
        </w:rPr>
        <w:t>8B</w:t>
      </w:r>
      <w:r w:rsidRPr="00C80C73">
        <w:t>—</w:t>
      </w:r>
      <w:r w:rsidRPr="00C80C73">
        <w:rPr>
          <w:rStyle w:val="CharPartText"/>
        </w:rPr>
        <w:t>Nominees</w:t>
      </w:r>
      <w:bookmarkEnd w:id="655"/>
    </w:p>
    <w:p w:rsidR="00F01773" w:rsidRPr="00C80C73" w:rsidRDefault="00F01773" w:rsidP="00F01773">
      <w:pPr>
        <w:pStyle w:val="ActHead3"/>
      </w:pPr>
      <w:bookmarkStart w:id="656" w:name="_Toc401743397"/>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Preliminary</w:t>
      </w:r>
      <w:bookmarkEnd w:id="656"/>
    </w:p>
    <w:p w:rsidR="00F01773" w:rsidRPr="00C80C73" w:rsidRDefault="00F01773" w:rsidP="00F01773">
      <w:pPr>
        <w:pStyle w:val="ActHead5"/>
      </w:pPr>
      <w:bookmarkStart w:id="657" w:name="_Toc401743398"/>
      <w:r w:rsidRPr="00C80C73">
        <w:rPr>
          <w:rStyle w:val="CharSectno"/>
        </w:rPr>
        <w:t>219TA</w:t>
      </w:r>
      <w:r w:rsidRPr="00C80C73">
        <w:t xml:space="preserve">  Definitions</w:t>
      </w:r>
      <w:bookmarkEnd w:id="657"/>
    </w:p>
    <w:p w:rsidR="00F01773" w:rsidRPr="00C80C73" w:rsidRDefault="00F01773" w:rsidP="00F01773">
      <w:pPr>
        <w:pStyle w:val="subsection"/>
      </w:pPr>
      <w:r w:rsidRPr="00C80C73">
        <w:tab/>
      </w:r>
      <w:r w:rsidRPr="00C80C73">
        <w:tab/>
        <w:t>In this Part:</w:t>
      </w:r>
    </w:p>
    <w:p w:rsidR="00F01773" w:rsidRPr="00C80C73" w:rsidRDefault="00F01773" w:rsidP="00F01773">
      <w:pPr>
        <w:pStyle w:val="Definition"/>
      </w:pPr>
      <w:r w:rsidRPr="00C80C73">
        <w:rPr>
          <w:b/>
          <w:i/>
        </w:rPr>
        <w:t>correspondence nominee</w:t>
      </w:r>
      <w:r w:rsidRPr="00C80C73">
        <w:t xml:space="preserve"> means a person who, by virtue of an appointment in force under section</w:t>
      </w:r>
      <w:r w:rsidR="00C80C73">
        <w:t> </w:t>
      </w:r>
      <w:r w:rsidRPr="00C80C73">
        <w:t>219TC, is the correspondence nominee of another person.</w:t>
      </w:r>
    </w:p>
    <w:p w:rsidR="00F01773" w:rsidRPr="00C80C73" w:rsidRDefault="00F01773" w:rsidP="00F01773">
      <w:pPr>
        <w:pStyle w:val="Definition"/>
      </w:pPr>
      <w:r w:rsidRPr="00C80C73">
        <w:rPr>
          <w:b/>
          <w:i/>
        </w:rPr>
        <w:t>nominee</w:t>
      </w:r>
      <w:r w:rsidRPr="00C80C73">
        <w:t xml:space="preserve"> means a correspondence nominee or a payment nominee.</w:t>
      </w:r>
    </w:p>
    <w:p w:rsidR="00F01773" w:rsidRPr="00C80C73" w:rsidRDefault="00F01773" w:rsidP="00F01773">
      <w:pPr>
        <w:pStyle w:val="Definition"/>
      </w:pPr>
      <w:r w:rsidRPr="00C80C73">
        <w:rPr>
          <w:b/>
          <w:i/>
        </w:rPr>
        <w:t>payment nominee</w:t>
      </w:r>
      <w:r w:rsidRPr="00C80C73">
        <w:t xml:space="preserve"> means a person who, by virtue of an appointment in force under section</w:t>
      </w:r>
      <w:r w:rsidR="00C80C73">
        <w:t> </w:t>
      </w:r>
      <w:r w:rsidRPr="00C80C73">
        <w:t>219TB, is the payment nominee of another person.</w:t>
      </w:r>
    </w:p>
    <w:p w:rsidR="00F01773" w:rsidRPr="00C80C73" w:rsidRDefault="00F01773" w:rsidP="00F01773">
      <w:pPr>
        <w:pStyle w:val="Definition"/>
      </w:pPr>
      <w:r w:rsidRPr="00C80C73">
        <w:rPr>
          <w:b/>
          <w:i/>
        </w:rPr>
        <w:t>principal</w:t>
      </w:r>
      <w:r w:rsidRPr="00C80C73">
        <w:t>, in relation to a nominee, means the person in relation to whom the nominee was appointed.</w:t>
      </w:r>
    </w:p>
    <w:p w:rsidR="00F01773" w:rsidRPr="00C80C73" w:rsidRDefault="00F01773" w:rsidP="00F01773">
      <w:pPr>
        <w:pStyle w:val="Definition"/>
      </w:pPr>
      <w:r w:rsidRPr="00C80C73">
        <w:rPr>
          <w:b/>
          <w:i/>
        </w:rPr>
        <w:t>relevant benefit</w:t>
      </w:r>
      <w:r w:rsidRPr="00C80C73">
        <w:t xml:space="preserve"> means:</w:t>
      </w:r>
    </w:p>
    <w:p w:rsidR="00F01773" w:rsidRPr="00C80C73" w:rsidRDefault="00F01773" w:rsidP="00F01773">
      <w:pPr>
        <w:pStyle w:val="paragraph"/>
      </w:pPr>
      <w:r w:rsidRPr="00C80C73">
        <w:tab/>
        <w:t>(a)</w:t>
      </w:r>
      <w:r w:rsidRPr="00C80C73">
        <w:tab/>
        <w:t>family tax benefit by instalment; or</w:t>
      </w:r>
    </w:p>
    <w:p w:rsidR="00F01773" w:rsidRPr="00C80C73" w:rsidRDefault="00F01773" w:rsidP="00F01773">
      <w:pPr>
        <w:pStyle w:val="paragraph"/>
      </w:pPr>
      <w:r w:rsidRPr="00C80C73">
        <w:tab/>
        <w:t>(b)</w:t>
      </w:r>
      <w:r w:rsidRPr="00C80C73">
        <w:tab/>
        <w:t>family tax benefit for a past period; or</w:t>
      </w:r>
    </w:p>
    <w:p w:rsidR="00F01773" w:rsidRPr="00C80C73" w:rsidRDefault="00F01773" w:rsidP="00F01773">
      <w:pPr>
        <w:pStyle w:val="paragraph"/>
      </w:pPr>
      <w:r w:rsidRPr="00C80C73">
        <w:tab/>
        <w:t>(c)</w:t>
      </w:r>
      <w:r w:rsidRPr="00C80C73">
        <w:tab/>
        <w:t>family tax benefit by single payment/in substitution because of the death of another individual; or</w:t>
      </w:r>
    </w:p>
    <w:p w:rsidR="00B10313" w:rsidRPr="00C80C73" w:rsidRDefault="00B10313" w:rsidP="00B10313">
      <w:pPr>
        <w:pStyle w:val="paragraph"/>
      </w:pPr>
      <w:r w:rsidRPr="00C80C73">
        <w:tab/>
        <w:t>(caa)</w:t>
      </w:r>
      <w:r w:rsidRPr="00C80C73">
        <w:tab/>
        <w:t>family tax benefit under section</w:t>
      </w:r>
      <w:r w:rsidR="00C80C73">
        <w:t> </w:t>
      </w:r>
      <w:r w:rsidRPr="00C80C73">
        <w:t>58AA of the Family Assistance Act; or</w:t>
      </w:r>
    </w:p>
    <w:p w:rsidR="000C49D9" w:rsidRPr="00C80C73" w:rsidRDefault="000C49D9" w:rsidP="000C49D9">
      <w:pPr>
        <w:pStyle w:val="paragraph"/>
      </w:pPr>
      <w:r w:rsidRPr="00C80C73">
        <w:tab/>
        <w:t>(ca)</w:t>
      </w:r>
      <w:r w:rsidRPr="00C80C73">
        <w:tab/>
        <w:t>schoolkids bonus; or</w:t>
      </w:r>
    </w:p>
    <w:p w:rsidR="00B10313" w:rsidRPr="00C80C73" w:rsidRDefault="00B10313" w:rsidP="00B10313">
      <w:pPr>
        <w:pStyle w:val="paragraph"/>
      </w:pPr>
      <w:r w:rsidRPr="00C80C73">
        <w:tab/>
        <w:t>(d)</w:t>
      </w:r>
      <w:r w:rsidRPr="00C80C73">
        <w:tab/>
        <w:t>stillborn baby payment; or</w:t>
      </w:r>
    </w:p>
    <w:p w:rsidR="00F01773" w:rsidRPr="00C80C73" w:rsidRDefault="00F01773" w:rsidP="00F01773">
      <w:pPr>
        <w:pStyle w:val="paragraph"/>
      </w:pPr>
      <w:r w:rsidRPr="00C80C73">
        <w:tab/>
        <w:t>(f)</w:t>
      </w:r>
      <w:r w:rsidRPr="00C80C73">
        <w:tab/>
        <w:t>child care benefit by fee reduction; or</w:t>
      </w:r>
    </w:p>
    <w:p w:rsidR="00F01773" w:rsidRPr="00C80C73" w:rsidRDefault="00F01773" w:rsidP="00F01773">
      <w:pPr>
        <w:pStyle w:val="paragraph"/>
      </w:pPr>
      <w:r w:rsidRPr="00C80C73">
        <w:tab/>
        <w:t>(g)</w:t>
      </w:r>
      <w:r w:rsidRPr="00C80C73">
        <w:tab/>
        <w:t>child care benefit for a past period; or</w:t>
      </w:r>
    </w:p>
    <w:p w:rsidR="00F01773" w:rsidRPr="00C80C73" w:rsidRDefault="00F01773" w:rsidP="00F01773">
      <w:pPr>
        <w:pStyle w:val="paragraph"/>
      </w:pPr>
      <w:r w:rsidRPr="00C80C73">
        <w:tab/>
        <w:t>(h)</w:t>
      </w:r>
      <w:r w:rsidRPr="00C80C73">
        <w:tab/>
        <w:t>child care benefit by single payment/in substitution; or</w:t>
      </w:r>
    </w:p>
    <w:p w:rsidR="00922FE0" w:rsidRPr="00C80C73" w:rsidRDefault="00922FE0" w:rsidP="00922FE0">
      <w:pPr>
        <w:pStyle w:val="paragraph"/>
      </w:pPr>
      <w:r w:rsidRPr="00C80C73">
        <w:tab/>
        <w:t>(ha)</w:t>
      </w:r>
      <w:r w:rsidRPr="00C80C73">
        <w:tab/>
      </w:r>
      <w:r w:rsidR="004C45C9" w:rsidRPr="00C80C73">
        <w:t>child care rebate</w:t>
      </w:r>
      <w:r w:rsidRPr="00C80C73">
        <w:t>; or</w:t>
      </w:r>
    </w:p>
    <w:p w:rsidR="003D7F1E" w:rsidRPr="00C80C73" w:rsidRDefault="003D7F1E" w:rsidP="003D7F1E">
      <w:pPr>
        <w:pStyle w:val="paragraph"/>
      </w:pPr>
      <w:r w:rsidRPr="00C80C73">
        <w:tab/>
        <w:t>(hb)</w:t>
      </w:r>
      <w:r w:rsidRPr="00C80C73">
        <w:tab/>
        <w:t>single income family supplement; or</w:t>
      </w:r>
    </w:p>
    <w:p w:rsidR="00F01773" w:rsidRPr="00C80C73" w:rsidRDefault="00F01773" w:rsidP="00F01773">
      <w:pPr>
        <w:pStyle w:val="paragraph"/>
      </w:pPr>
      <w:r w:rsidRPr="00C80C73">
        <w:tab/>
        <w:t>(i)</w:t>
      </w:r>
      <w:r w:rsidRPr="00C80C73">
        <w:tab/>
        <w:t>one</w:t>
      </w:r>
      <w:r w:rsidR="00C80C73">
        <w:noBreakHyphen/>
      </w:r>
      <w:r w:rsidRPr="00C80C73">
        <w:t>off payment to families</w:t>
      </w:r>
      <w:r w:rsidR="00773A21" w:rsidRPr="00C80C73">
        <w:t>; or</w:t>
      </w:r>
    </w:p>
    <w:p w:rsidR="00730AA7" w:rsidRPr="00C80C73" w:rsidRDefault="00773A21" w:rsidP="00773A21">
      <w:pPr>
        <w:pStyle w:val="paragraph"/>
      </w:pPr>
      <w:r w:rsidRPr="00C80C73">
        <w:tab/>
        <w:t>(j)</w:t>
      </w:r>
      <w:r w:rsidRPr="00C80C73">
        <w:tab/>
        <w:t>economic security strategy payment to families</w:t>
      </w:r>
      <w:r w:rsidR="00730AA7" w:rsidRPr="00C80C73">
        <w:t>; or</w:t>
      </w:r>
    </w:p>
    <w:p w:rsidR="00EC182C" w:rsidRPr="00C80C73" w:rsidRDefault="00730AA7" w:rsidP="00EC182C">
      <w:pPr>
        <w:pStyle w:val="paragraph"/>
      </w:pPr>
      <w:r w:rsidRPr="00C80C73">
        <w:lastRenderedPageBreak/>
        <w:tab/>
        <w:t>(k)</w:t>
      </w:r>
      <w:r w:rsidRPr="00C80C73">
        <w:tab/>
        <w:t>back to school bonus or single income family bonus</w:t>
      </w:r>
      <w:r w:rsidR="00EC182C" w:rsidRPr="00C80C73">
        <w:t>; or</w:t>
      </w:r>
    </w:p>
    <w:p w:rsidR="00773A21" w:rsidRPr="00C80C73" w:rsidRDefault="00EC182C" w:rsidP="00773A21">
      <w:pPr>
        <w:pStyle w:val="paragraph"/>
      </w:pPr>
      <w:r w:rsidRPr="00C80C73">
        <w:tab/>
        <w:t>(l)</w:t>
      </w:r>
      <w:r w:rsidRPr="00C80C73">
        <w:tab/>
        <w:t>clean energy advance</w:t>
      </w:r>
      <w:r w:rsidR="005648A7" w:rsidRPr="00C80C73">
        <w:t>; or</w:t>
      </w:r>
    </w:p>
    <w:p w:rsidR="005648A7" w:rsidRPr="00C80C73" w:rsidRDefault="005648A7" w:rsidP="00773A21">
      <w:pPr>
        <w:pStyle w:val="paragraph"/>
      </w:pPr>
      <w:r w:rsidRPr="00C80C73">
        <w:tab/>
        <w:t>(m)</w:t>
      </w:r>
      <w:r w:rsidRPr="00C80C73">
        <w:tab/>
        <w:t>ETR payment.</w:t>
      </w:r>
    </w:p>
    <w:p w:rsidR="00F01773" w:rsidRPr="00C80C73" w:rsidRDefault="00F01773" w:rsidP="00753CFA">
      <w:pPr>
        <w:pStyle w:val="ActHead3"/>
        <w:pageBreakBefore/>
      </w:pPr>
      <w:bookmarkStart w:id="658" w:name="_Toc401743399"/>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Appointment of nominees</w:t>
      </w:r>
      <w:bookmarkEnd w:id="658"/>
    </w:p>
    <w:p w:rsidR="00F01773" w:rsidRPr="00C80C73" w:rsidRDefault="00F01773" w:rsidP="00F01773">
      <w:pPr>
        <w:pStyle w:val="ActHead5"/>
      </w:pPr>
      <w:bookmarkStart w:id="659" w:name="_Toc401743400"/>
      <w:r w:rsidRPr="00C80C73">
        <w:rPr>
          <w:rStyle w:val="CharSectno"/>
        </w:rPr>
        <w:t>219TB</w:t>
      </w:r>
      <w:r w:rsidRPr="00C80C73">
        <w:t xml:space="preserve">  Appointment of payment nominee</w:t>
      </w:r>
      <w:bookmarkEnd w:id="659"/>
    </w:p>
    <w:p w:rsidR="00F01773" w:rsidRPr="00C80C73" w:rsidRDefault="00F01773" w:rsidP="00F01773">
      <w:pPr>
        <w:pStyle w:val="subsection"/>
      </w:pPr>
      <w:r w:rsidRPr="00C80C73">
        <w:tab/>
      </w:r>
      <w:r w:rsidRPr="00C80C73">
        <w:tab/>
        <w:t>Subject to section</w:t>
      </w:r>
      <w:r w:rsidR="00C80C73">
        <w:t> </w:t>
      </w:r>
      <w:r w:rsidRPr="00C80C73">
        <w:t>219TD, the Secretary may, in writing:</w:t>
      </w:r>
    </w:p>
    <w:p w:rsidR="00F01773" w:rsidRPr="00C80C73" w:rsidRDefault="00F01773" w:rsidP="00F01773">
      <w:pPr>
        <w:pStyle w:val="paragraph"/>
      </w:pPr>
      <w:r w:rsidRPr="00C80C73">
        <w:tab/>
        <w:t>(a)</w:t>
      </w:r>
      <w:r w:rsidRPr="00C80C73">
        <w:tab/>
        <w:t>appoint a person (including a body corporate) to be the payment nominee of another person for the purposes of the family assistance law; and</w:t>
      </w:r>
    </w:p>
    <w:p w:rsidR="00F01773" w:rsidRPr="00C80C73" w:rsidRDefault="00F01773" w:rsidP="00F01773">
      <w:pPr>
        <w:pStyle w:val="paragraph"/>
      </w:pPr>
      <w:r w:rsidRPr="00C80C73">
        <w:tab/>
        <w:t>(b)</w:t>
      </w:r>
      <w:r w:rsidRPr="00C80C73">
        <w:tab/>
        <w:t>direct that the whole or a specified part of a specified relevant benefit payable to the nominee’s principal be paid to the nominee.</w:t>
      </w:r>
    </w:p>
    <w:p w:rsidR="00F01773" w:rsidRPr="00C80C73" w:rsidRDefault="00F01773" w:rsidP="00F01773">
      <w:pPr>
        <w:pStyle w:val="ActHead5"/>
      </w:pPr>
      <w:bookmarkStart w:id="660" w:name="_Toc401743401"/>
      <w:r w:rsidRPr="00C80C73">
        <w:rPr>
          <w:rStyle w:val="CharSectno"/>
        </w:rPr>
        <w:t>219TC</w:t>
      </w:r>
      <w:r w:rsidRPr="00C80C73">
        <w:t xml:space="preserve">  Appointment of correspondence nominee</w:t>
      </w:r>
      <w:bookmarkEnd w:id="660"/>
    </w:p>
    <w:p w:rsidR="00F01773" w:rsidRPr="00C80C73" w:rsidRDefault="00F01773" w:rsidP="00F01773">
      <w:pPr>
        <w:pStyle w:val="subsection"/>
      </w:pPr>
      <w:r w:rsidRPr="00C80C73">
        <w:tab/>
      </w:r>
      <w:r w:rsidRPr="00C80C73">
        <w:tab/>
        <w:t>Subject to section</w:t>
      </w:r>
      <w:r w:rsidR="00C80C73">
        <w:t> </w:t>
      </w:r>
      <w:r w:rsidRPr="00C80C73">
        <w:t>219TD, the Secretary may, in writing, appoint a person (including a body corporate) to be the correspondence nominee of another person for the purposes of the family assistance law.</w:t>
      </w:r>
    </w:p>
    <w:p w:rsidR="00F01773" w:rsidRPr="00C80C73" w:rsidRDefault="00F01773" w:rsidP="00F01773">
      <w:pPr>
        <w:pStyle w:val="ActHead5"/>
      </w:pPr>
      <w:bookmarkStart w:id="661" w:name="_Toc401743402"/>
      <w:r w:rsidRPr="00C80C73">
        <w:rPr>
          <w:rStyle w:val="CharSectno"/>
        </w:rPr>
        <w:t>219TD</w:t>
      </w:r>
      <w:r w:rsidRPr="00C80C73">
        <w:t xml:space="preserve">  Provisions relating to appointments</w:t>
      </w:r>
      <w:bookmarkEnd w:id="661"/>
    </w:p>
    <w:p w:rsidR="00F01773" w:rsidRPr="00C80C73" w:rsidRDefault="00F01773" w:rsidP="00F01773">
      <w:pPr>
        <w:pStyle w:val="subsection"/>
      </w:pPr>
      <w:r w:rsidRPr="00C80C73">
        <w:tab/>
        <w:t>(1)</w:t>
      </w:r>
      <w:r w:rsidRPr="00C80C73">
        <w:tab/>
        <w:t>A person may be appointed as the payment nominee and the correspondence nominee of the same person.</w:t>
      </w:r>
    </w:p>
    <w:p w:rsidR="00F01773" w:rsidRPr="00C80C73" w:rsidRDefault="00F01773" w:rsidP="00F01773">
      <w:pPr>
        <w:pStyle w:val="subsection"/>
      </w:pPr>
      <w:r w:rsidRPr="00C80C73">
        <w:tab/>
        <w:t>(2)</w:t>
      </w:r>
      <w:r w:rsidRPr="00C80C73">
        <w:tab/>
        <w:t xml:space="preserve">The Secretary must not appoint a nominee for a person (the </w:t>
      </w:r>
      <w:r w:rsidRPr="00C80C73">
        <w:rPr>
          <w:b/>
          <w:i/>
        </w:rPr>
        <w:t>proposed principal</w:t>
      </w:r>
      <w:r w:rsidRPr="00C80C73">
        <w:t>) under section</w:t>
      </w:r>
      <w:r w:rsidR="00C80C73">
        <w:t> </w:t>
      </w:r>
      <w:r w:rsidRPr="00C80C73">
        <w:t>219TB or 219TC except:</w:t>
      </w:r>
    </w:p>
    <w:p w:rsidR="00F01773" w:rsidRPr="00C80C73" w:rsidRDefault="00F01773" w:rsidP="00F01773">
      <w:pPr>
        <w:pStyle w:val="paragraph"/>
      </w:pPr>
      <w:r w:rsidRPr="00C80C73">
        <w:tab/>
        <w:t>(a)</w:t>
      </w:r>
      <w:r w:rsidRPr="00C80C73">
        <w:tab/>
        <w:t>with the written consent of the person to be appointed; and</w:t>
      </w:r>
    </w:p>
    <w:p w:rsidR="00F01773" w:rsidRPr="00C80C73" w:rsidRDefault="00F01773" w:rsidP="00F01773">
      <w:pPr>
        <w:pStyle w:val="paragraph"/>
      </w:pPr>
      <w:r w:rsidRPr="00C80C73">
        <w:tab/>
        <w:t>(b)</w:t>
      </w:r>
      <w:r w:rsidRPr="00C80C73">
        <w:tab/>
        <w:t>after taking into consideration the wishes (if any) of the proposed principal regarding the making of such an appointment.</w:t>
      </w:r>
    </w:p>
    <w:p w:rsidR="00F01773" w:rsidRPr="00C80C73" w:rsidRDefault="00F01773" w:rsidP="00F01773">
      <w:pPr>
        <w:pStyle w:val="subsection"/>
      </w:pPr>
      <w:r w:rsidRPr="00C80C73">
        <w:tab/>
        <w:t>(3)</w:t>
      </w:r>
      <w:r w:rsidRPr="00C80C73">
        <w:tab/>
        <w:t>The Secretary must cause a copy of an appointment under section</w:t>
      </w:r>
      <w:r w:rsidR="00C80C73">
        <w:t> </w:t>
      </w:r>
      <w:r w:rsidRPr="00C80C73">
        <w:t>219TB or 219TC to be given to:</w:t>
      </w:r>
    </w:p>
    <w:p w:rsidR="00F01773" w:rsidRPr="00C80C73" w:rsidRDefault="00F01773" w:rsidP="00F01773">
      <w:pPr>
        <w:pStyle w:val="paragraph"/>
      </w:pPr>
      <w:r w:rsidRPr="00C80C73">
        <w:tab/>
        <w:t>(a)</w:t>
      </w:r>
      <w:r w:rsidRPr="00C80C73">
        <w:tab/>
        <w:t>the nominee; and</w:t>
      </w:r>
    </w:p>
    <w:p w:rsidR="00F01773" w:rsidRPr="00C80C73" w:rsidRDefault="00F01773" w:rsidP="00F01773">
      <w:pPr>
        <w:pStyle w:val="paragraph"/>
      </w:pPr>
      <w:r w:rsidRPr="00C80C73">
        <w:tab/>
        <w:t>(b)</w:t>
      </w:r>
      <w:r w:rsidRPr="00C80C73">
        <w:tab/>
        <w:t>the principal.</w:t>
      </w:r>
    </w:p>
    <w:p w:rsidR="00F01773" w:rsidRPr="00C80C73" w:rsidRDefault="00F01773" w:rsidP="00F01773">
      <w:pPr>
        <w:pStyle w:val="subsection"/>
      </w:pPr>
      <w:r w:rsidRPr="00C80C73">
        <w:tab/>
        <w:t>(4)</w:t>
      </w:r>
      <w:r w:rsidRPr="00C80C73">
        <w:tab/>
        <w:t>The Secretary must not appoint a payment nominee or correspondence nominee for an approved child care service or for the operator of such a service.</w:t>
      </w:r>
    </w:p>
    <w:p w:rsidR="00F01773" w:rsidRPr="00C80C73" w:rsidRDefault="00F01773" w:rsidP="00F01773">
      <w:pPr>
        <w:pStyle w:val="ActHead5"/>
      </w:pPr>
      <w:bookmarkStart w:id="662" w:name="_Toc401743403"/>
      <w:r w:rsidRPr="00C80C73">
        <w:rPr>
          <w:rStyle w:val="CharSectno"/>
        </w:rPr>
        <w:lastRenderedPageBreak/>
        <w:t>219TE</w:t>
      </w:r>
      <w:r w:rsidRPr="00C80C73">
        <w:t xml:space="preserve">  Suspension and cancellation of nominee appointments</w:t>
      </w:r>
      <w:bookmarkEnd w:id="662"/>
    </w:p>
    <w:p w:rsidR="00F01773" w:rsidRPr="00C80C73" w:rsidRDefault="00F01773" w:rsidP="00F01773">
      <w:pPr>
        <w:pStyle w:val="subsection"/>
      </w:pPr>
      <w:r w:rsidRPr="00C80C73">
        <w:tab/>
        <w:t>(1)</w:t>
      </w:r>
      <w:r w:rsidRPr="00C80C73">
        <w:tab/>
        <w:t>If a person who is a nominee by virtue of an appointment under section</w:t>
      </w:r>
      <w:r w:rsidR="00C80C73">
        <w:t> </w:t>
      </w:r>
      <w:r w:rsidRPr="00C80C73">
        <w:t>219TB or 219TC informs the Secretary in writing that the person no longer wishes to be a nominee under that appointment, the Secretary must, as soon as practicable, cancel the appointment.</w:t>
      </w:r>
    </w:p>
    <w:p w:rsidR="00F01773" w:rsidRPr="00C80C73" w:rsidRDefault="00F01773" w:rsidP="00F01773">
      <w:pPr>
        <w:pStyle w:val="subsection"/>
      </w:pPr>
      <w:r w:rsidRPr="00C80C73">
        <w:tab/>
        <w:t>(2)</w:t>
      </w:r>
      <w:r w:rsidRPr="00C80C73">
        <w:tab/>
        <w:t>If:</w:t>
      </w:r>
    </w:p>
    <w:p w:rsidR="00F01773" w:rsidRPr="00C80C73" w:rsidRDefault="00F01773" w:rsidP="00F01773">
      <w:pPr>
        <w:pStyle w:val="paragraph"/>
      </w:pPr>
      <w:r w:rsidRPr="00C80C73">
        <w:tab/>
        <w:t>(a)</w:t>
      </w:r>
      <w:r w:rsidRPr="00C80C73">
        <w:tab/>
        <w:t>the Secretary gives a person who is a nominee a notice under section</w:t>
      </w:r>
      <w:r w:rsidR="00C80C73">
        <w:t> </w:t>
      </w:r>
      <w:r w:rsidRPr="00C80C73">
        <w:t>219TJ; and</w:t>
      </w:r>
    </w:p>
    <w:p w:rsidR="00F01773" w:rsidRPr="00C80C73" w:rsidRDefault="00F01773" w:rsidP="00F01773">
      <w:pPr>
        <w:pStyle w:val="paragraph"/>
      </w:pPr>
      <w:r w:rsidRPr="00C80C73">
        <w:tab/>
        <w:t>(b)</w:t>
      </w:r>
      <w:r w:rsidRPr="00C80C73">
        <w:tab/>
        <w:t>the person informs the Department that:</w:t>
      </w:r>
    </w:p>
    <w:p w:rsidR="00F01773" w:rsidRPr="00C80C73" w:rsidRDefault="00F01773" w:rsidP="00F01773">
      <w:pPr>
        <w:pStyle w:val="paragraphsub"/>
      </w:pPr>
      <w:r w:rsidRPr="00C80C73">
        <w:tab/>
        <w:t>(i)</w:t>
      </w:r>
      <w:r w:rsidRPr="00C80C73">
        <w:tab/>
        <w:t>an event or change of circumstances has occurred or is likely to occur; and</w:t>
      </w:r>
    </w:p>
    <w:p w:rsidR="00F01773" w:rsidRPr="00C80C73" w:rsidRDefault="00F01773" w:rsidP="00F01773">
      <w:pPr>
        <w:pStyle w:val="paragraphsub"/>
      </w:pPr>
      <w:r w:rsidRPr="00C80C73">
        <w:tab/>
        <w:t>(ii)</w:t>
      </w:r>
      <w:r w:rsidRPr="00C80C73">
        <w:tab/>
        <w:t>the event or change of circumstances is likely to have an effect referred to in paragraph</w:t>
      </w:r>
      <w:r w:rsidR="00C80C73">
        <w:t> </w:t>
      </w:r>
      <w:r w:rsidRPr="00C80C73">
        <w:t>219T</w:t>
      </w:r>
      <w:r w:rsidR="00753CFA" w:rsidRPr="00C80C73">
        <w:t>J(</w:t>
      </w:r>
      <w:r w:rsidRPr="00C80C73">
        <w:t>1)(b);</w:t>
      </w:r>
    </w:p>
    <w:p w:rsidR="00F01773" w:rsidRPr="00C80C73" w:rsidRDefault="00F01773" w:rsidP="00F01773">
      <w:pPr>
        <w:pStyle w:val="subsection2"/>
      </w:pPr>
      <w:r w:rsidRPr="00C80C73">
        <w:t>the Secretary may suspend or cancel the appointment by virtue of which the person is a nominee.</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rPr>
          <w:i/>
          <w:sz w:val="30"/>
        </w:rPr>
      </w:pPr>
      <w:r w:rsidRPr="00C80C73">
        <w:tab/>
        <w:t>(a)</w:t>
      </w:r>
      <w:r w:rsidRPr="00C80C73">
        <w:tab/>
        <w:t>the Secretary gives a person who is a nominee a notice under</w:t>
      </w:r>
      <w:r w:rsidRPr="00C80C73">
        <w:rPr>
          <w:sz w:val="28"/>
        </w:rPr>
        <w:t xml:space="preserve"> </w:t>
      </w:r>
      <w:r w:rsidRPr="00C80C73">
        <w:t>section</w:t>
      </w:r>
      <w:r w:rsidR="00C80C73">
        <w:t> </w:t>
      </w:r>
      <w:r w:rsidRPr="00C80C73">
        <w:t>219TJ or 219TK; and</w:t>
      </w:r>
    </w:p>
    <w:p w:rsidR="00F01773" w:rsidRPr="00C80C73" w:rsidRDefault="00F01773" w:rsidP="00F01773">
      <w:pPr>
        <w:pStyle w:val="paragraph"/>
      </w:pPr>
      <w:r w:rsidRPr="00C80C73">
        <w:tab/>
        <w:t>(b)</w:t>
      </w:r>
      <w:r w:rsidRPr="00C80C73">
        <w:tab/>
        <w:t>the nominee does not comply with the requirement of the notice;</w:t>
      </w:r>
    </w:p>
    <w:p w:rsidR="00F01773" w:rsidRPr="00C80C73" w:rsidRDefault="00F01773" w:rsidP="00F01773">
      <w:pPr>
        <w:pStyle w:val="subsection2"/>
      </w:pPr>
      <w:r w:rsidRPr="00C80C73">
        <w:t>the Secretary may suspend or cancel the appointment, or each appointment, by virtue of which the person is a nominee.</w:t>
      </w:r>
    </w:p>
    <w:p w:rsidR="00F01773" w:rsidRPr="00C80C73" w:rsidRDefault="00F01773" w:rsidP="00F01773">
      <w:pPr>
        <w:pStyle w:val="subsection"/>
      </w:pPr>
      <w:r w:rsidRPr="00C80C73">
        <w:tab/>
        <w:t>(4)</w:t>
      </w:r>
      <w:r w:rsidRPr="00C80C73">
        <w:tab/>
        <w:t>While an appointment is suspended, the appointment has no effect for the purposes of the family assistance law.</w:t>
      </w:r>
    </w:p>
    <w:p w:rsidR="00F01773" w:rsidRPr="00C80C73" w:rsidRDefault="00F01773" w:rsidP="00F01773">
      <w:pPr>
        <w:pStyle w:val="subsection"/>
      </w:pPr>
      <w:r w:rsidRPr="00C80C73">
        <w:tab/>
        <w:t>(5)</w:t>
      </w:r>
      <w:r w:rsidRPr="00C80C73">
        <w:tab/>
        <w:t xml:space="preserve">The Secretary may, at any time, cancel the suspension of an appointment under </w:t>
      </w:r>
      <w:r w:rsidR="00C80C73">
        <w:t>subsection (</w:t>
      </w:r>
      <w:r w:rsidRPr="00C80C73">
        <w:t>2) or (3).</w:t>
      </w:r>
    </w:p>
    <w:p w:rsidR="00F01773" w:rsidRPr="00C80C73" w:rsidRDefault="00F01773" w:rsidP="00F01773">
      <w:pPr>
        <w:pStyle w:val="subsection"/>
      </w:pPr>
      <w:r w:rsidRPr="00C80C73">
        <w:tab/>
        <w:t>(6)</w:t>
      </w:r>
      <w:r w:rsidRPr="00C80C73">
        <w:tab/>
        <w:t>The suspension or cancellation of an appointment, and the cancellation of such a suspension, must be in writing.</w:t>
      </w:r>
    </w:p>
    <w:p w:rsidR="00F01773" w:rsidRPr="00C80C73" w:rsidRDefault="00F01773" w:rsidP="00F01773">
      <w:pPr>
        <w:pStyle w:val="subsection"/>
      </w:pPr>
      <w:r w:rsidRPr="00C80C73">
        <w:tab/>
        <w:t>(7)</w:t>
      </w:r>
      <w:r w:rsidRPr="00C80C73">
        <w:tab/>
        <w:t>The cancellation of an appointment has effect on and from such day, being later than the day of the cancellation, as is specified in the cancellation.</w:t>
      </w:r>
    </w:p>
    <w:p w:rsidR="00F01773" w:rsidRPr="00C80C73" w:rsidRDefault="00F01773" w:rsidP="00F01773">
      <w:pPr>
        <w:pStyle w:val="subsection"/>
      </w:pPr>
      <w:r w:rsidRPr="00C80C73">
        <w:tab/>
        <w:t>(8)</w:t>
      </w:r>
      <w:r w:rsidRPr="00C80C73">
        <w:tab/>
        <w:t>The Secretary must cause a copy of:</w:t>
      </w:r>
    </w:p>
    <w:p w:rsidR="00F01773" w:rsidRPr="00C80C73" w:rsidRDefault="00F01773" w:rsidP="00F01773">
      <w:pPr>
        <w:pStyle w:val="paragraph"/>
      </w:pPr>
      <w:r w:rsidRPr="00C80C73">
        <w:tab/>
        <w:t>(a)</w:t>
      </w:r>
      <w:r w:rsidRPr="00C80C73">
        <w:tab/>
        <w:t>a suspension of an appointment; or</w:t>
      </w:r>
    </w:p>
    <w:p w:rsidR="00F01773" w:rsidRPr="00C80C73" w:rsidRDefault="00F01773" w:rsidP="00F01773">
      <w:pPr>
        <w:pStyle w:val="paragraph"/>
      </w:pPr>
      <w:r w:rsidRPr="00C80C73">
        <w:lastRenderedPageBreak/>
        <w:tab/>
        <w:t>(b)</w:t>
      </w:r>
      <w:r w:rsidRPr="00C80C73">
        <w:tab/>
        <w:t>a cancellation of an appointment; or</w:t>
      </w:r>
    </w:p>
    <w:p w:rsidR="00F01773" w:rsidRPr="00C80C73" w:rsidRDefault="00F01773" w:rsidP="00F01773">
      <w:pPr>
        <w:pStyle w:val="paragraph"/>
      </w:pPr>
      <w:r w:rsidRPr="00C80C73">
        <w:tab/>
        <w:t>(c)</w:t>
      </w:r>
      <w:r w:rsidRPr="00C80C73">
        <w:tab/>
        <w:t>a cancellation of a suspension of an appointment;</w:t>
      </w:r>
    </w:p>
    <w:p w:rsidR="00F01773" w:rsidRPr="00C80C73" w:rsidRDefault="00F01773" w:rsidP="00F01773">
      <w:pPr>
        <w:pStyle w:val="subsection2"/>
      </w:pPr>
      <w:r w:rsidRPr="00C80C73">
        <w:t>to be given to:</w:t>
      </w:r>
    </w:p>
    <w:p w:rsidR="00F01773" w:rsidRPr="00C80C73" w:rsidRDefault="00F01773" w:rsidP="00F01773">
      <w:pPr>
        <w:pStyle w:val="paragraph"/>
      </w:pPr>
      <w:r w:rsidRPr="00C80C73">
        <w:tab/>
        <w:t>(d)</w:t>
      </w:r>
      <w:r w:rsidRPr="00C80C73">
        <w:tab/>
        <w:t>the nominee; and</w:t>
      </w:r>
    </w:p>
    <w:p w:rsidR="00F01773" w:rsidRPr="00C80C73" w:rsidRDefault="00F01773" w:rsidP="00F01773">
      <w:pPr>
        <w:pStyle w:val="paragraph"/>
      </w:pPr>
      <w:r w:rsidRPr="00C80C73">
        <w:tab/>
        <w:t>(e)</w:t>
      </w:r>
      <w:r w:rsidRPr="00C80C73">
        <w:tab/>
        <w:t>the principal.</w:t>
      </w:r>
    </w:p>
    <w:p w:rsidR="00F01773" w:rsidRPr="00C80C73" w:rsidRDefault="00F01773" w:rsidP="00753CFA">
      <w:pPr>
        <w:pStyle w:val="ActHead3"/>
        <w:pageBreakBefore/>
      </w:pPr>
      <w:bookmarkStart w:id="663" w:name="_Toc401743404"/>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Payments to payment nominee</w:t>
      </w:r>
      <w:bookmarkEnd w:id="663"/>
    </w:p>
    <w:p w:rsidR="00F01773" w:rsidRPr="00C80C73" w:rsidRDefault="00F01773" w:rsidP="00F01773">
      <w:pPr>
        <w:pStyle w:val="ActHead5"/>
      </w:pPr>
      <w:bookmarkStart w:id="664" w:name="_Toc401743405"/>
      <w:r w:rsidRPr="00C80C73">
        <w:rPr>
          <w:rStyle w:val="CharSectno"/>
        </w:rPr>
        <w:t>219TF</w:t>
      </w:r>
      <w:r w:rsidRPr="00C80C73">
        <w:t xml:space="preserve">  Payment of amounts to payment nominee</w:t>
      </w:r>
      <w:bookmarkEnd w:id="664"/>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has a payment nominee; and</w:t>
      </w:r>
    </w:p>
    <w:p w:rsidR="00F01773" w:rsidRPr="00C80C73" w:rsidRDefault="00F01773" w:rsidP="00F01773">
      <w:pPr>
        <w:pStyle w:val="paragraph"/>
      </w:pPr>
      <w:r w:rsidRPr="00C80C73">
        <w:tab/>
        <w:t>(b)</w:t>
      </w:r>
      <w:r w:rsidRPr="00C80C73">
        <w:tab/>
        <w:t>the whole or a part of a relevant benefit is payable to the person; and</w:t>
      </w:r>
    </w:p>
    <w:p w:rsidR="00F01773" w:rsidRPr="00C80C73" w:rsidRDefault="00F01773" w:rsidP="00F01773">
      <w:pPr>
        <w:pStyle w:val="paragraph"/>
      </w:pPr>
      <w:r w:rsidRPr="00C80C73">
        <w:tab/>
        <w:t>(c)</w:t>
      </w:r>
      <w:r w:rsidRPr="00C80C73">
        <w:tab/>
        <w:t>the Secretary has given a direction in relation to the relevant benefit under section</w:t>
      </w:r>
      <w:r w:rsidR="00C80C73">
        <w:t> </w:t>
      </w:r>
      <w:r w:rsidRPr="00C80C73">
        <w:t>219TB;</w:t>
      </w:r>
    </w:p>
    <w:p w:rsidR="00F01773" w:rsidRPr="00C80C73" w:rsidRDefault="00F01773" w:rsidP="00F01773">
      <w:pPr>
        <w:pStyle w:val="subsection2"/>
      </w:pPr>
      <w:r w:rsidRPr="00C80C73">
        <w:t>the relevant benefit is to be paid in accordance with the direction.</w:t>
      </w:r>
    </w:p>
    <w:p w:rsidR="00F01773" w:rsidRPr="00C80C73" w:rsidRDefault="00F01773" w:rsidP="00F01773">
      <w:pPr>
        <w:pStyle w:val="subsection"/>
      </w:pPr>
      <w:r w:rsidRPr="00C80C73">
        <w:tab/>
        <w:t>(2)</w:t>
      </w:r>
      <w:r w:rsidRPr="00C80C73">
        <w:tab/>
        <w:t>An amount paid to the payment nominee of a person:</w:t>
      </w:r>
    </w:p>
    <w:p w:rsidR="00F01773" w:rsidRPr="00C80C73" w:rsidRDefault="00F01773" w:rsidP="00F01773">
      <w:pPr>
        <w:pStyle w:val="paragraph"/>
      </w:pPr>
      <w:r w:rsidRPr="00C80C73">
        <w:tab/>
        <w:t>(a)</w:t>
      </w:r>
      <w:r w:rsidRPr="00C80C73">
        <w:tab/>
        <w:t>is paid to the payment nominee on behalf of the person; and</w:t>
      </w:r>
    </w:p>
    <w:p w:rsidR="00F01773" w:rsidRPr="00C80C73" w:rsidRDefault="00F01773" w:rsidP="00F01773">
      <w:pPr>
        <w:pStyle w:val="paragraph"/>
      </w:pPr>
      <w:r w:rsidRPr="00C80C73">
        <w:tab/>
        <w:t>(b)</w:t>
      </w:r>
      <w:r w:rsidRPr="00C80C73">
        <w:tab/>
        <w:t>is taken, for the purposes of the family assistance law (other than this Part), to have been paid to the person and to have been so paid when it was paid to the nominee.</w:t>
      </w:r>
    </w:p>
    <w:p w:rsidR="00F01773" w:rsidRPr="00C80C73" w:rsidRDefault="00F01773" w:rsidP="00F01773">
      <w:pPr>
        <w:pStyle w:val="subsection"/>
      </w:pPr>
      <w:r w:rsidRPr="00C80C73">
        <w:tab/>
        <w:t>(3)</w:t>
      </w:r>
      <w:r w:rsidRPr="00C80C73">
        <w:tab/>
        <w:t>An amount that is to be paid to the payment nominee of a person must be paid to the credit of a bank account nominated and maintained by the nominee.</w:t>
      </w:r>
    </w:p>
    <w:p w:rsidR="00F01773" w:rsidRPr="00C80C73" w:rsidRDefault="00F01773" w:rsidP="00F01773">
      <w:pPr>
        <w:pStyle w:val="subsection"/>
      </w:pPr>
      <w:r w:rsidRPr="00C80C73">
        <w:tab/>
        <w:t>(4)</w:t>
      </w:r>
      <w:r w:rsidRPr="00C80C73">
        <w:tab/>
        <w:t xml:space="preserve">The Secretary may direct that the whole or a part of an amount that is to be paid to a payment nominee be paid to the payment nominee in a different way from that provided for by </w:t>
      </w:r>
      <w:r w:rsidR="00C80C73">
        <w:t>subsection (</w:t>
      </w:r>
      <w:r w:rsidRPr="00C80C73">
        <w:t>3). If the Secretary gives such a direction, an amount to which the direction relates is to be paid in accordance with the direction.</w:t>
      </w:r>
    </w:p>
    <w:p w:rsidR="00F01773" w:rsidRPr="00C80C73" w:rsidRDefault="00F01773" w:rsidP="00753CFA">
      <w:pPr>
        <w:pStyle w:val="ActHead3"/>
        <w:pageBreakBefore/>
      </w:pPr>
      <w:bookmarkStart w:id="665" w:name="_Toc401743406"/>
      <w:r w:rsidRPr="00C80C73">
        <w:rPr>
          <w:rStyle w:val="CharDivNo"/>
        </w:rPr>
        <w:lastRenderedPageBreak/>
        <w:t>Division</w:t>
      </w:r>
      <w:r w:rsidR="00C80C73" w:rsidRPr="00C80C73">
        <w:rPr>
          <w:rStyle w:val="CharDivNo"/>
        </w:rPr>
        <w:t> </w:t>
      </w:r>
      <w:r w:rsidRPr="00C80C73">
        <w:rPr>
          <w:rStyle w:val="CharDivNo"/>
        </w:rPr>
        <w:t>4</w:t>
      </w:r>
      <w:r w:rsidRPr="00C80C73">
        <w:t>—</w:t>
      </w:r>
      <w:r w:rsidRPr="00C80C73">
        <w:rPr>
          <w:rStyle w:val="CharDivText"/>
        </w:rPr>
        <w:t>Functions and responsibilities of nominees</w:t>
      </w:r>
      <w:bookmarkEnd w:id="665"/>
    </w:p>
    <w:p w:rsidR="00F01773" w:rsidRPr="00C80C73" w:rsidRDefault="00F01773" w:rsidP="00F01773">
      <w:pPr>
        <w:pStyle w:val="ActHead5"/>
      </w:pPr>
      <w:bookmarkStart w:id="666" w:name="_Toc401743407"/>
      <w:r w:rsidRPr="00C80C73">
        <w:rPr>
          <w:rStyle w:val="CharSectno"/>
        </w:rPr>
        <w:t>219TG</w:t>
      </w:r>
      <w:r w:rsidRPr="00C80C73">
        <w:t xml:space="preserve">  Actions of correspondence nominee on behalf of principal</w:t>
      </w:r>
      <w:bookmarkEnd w:id="666"/>
    </w:p>
    <w:p w:rsidR="00F01773" w:rsidRPr="00C80C73" w:rsidRDefault="00F01773" w:rsidP="00F01773">
      <w:pPr>
        <w:pStyle w:val="subsection"/>
      </w:pPr>
      <w:r w:rsidRPr="00C80C73">
        <w:tab/>
        <w:t>(1)</w:t>
      </w:r>
      <w:r w:rsidRPr="00C80C73">
        <w:tab/>
        <w:t>Subject to section</w:t>
      </w:r>
      <w:r w:rsidR="00C80C73">
        <w:t> </w:t>
      </w:r>
      <w:r w:rsidRPr="00C80C73">
        <w:t xml:space="preserve">219TR and </w:t>
      </w:r>
      <w:r w:rsidR="00C80C73">
        <w:t>subsection (</w:t>
      </w:r>
      <w:r w:rsidRPr="00C80C73">
        <w:t>4), any act that may be done by a person under, or for the purposes of, the family assistance law (other than an act for the purposes of Division</w:t>
      </w:r>
      <w:r w:rsidR="00C80C73">
        <w:t> </w:t>
      </w:r>
      <w:r w:rsidRPr="00C80C73">
        <w:t>2 or 3) may be done by the person’s correspondence nominee.</w:t>
      </w:r>
    </w:p>
    <w:p w:rsidR="00F01773" w:rsidRPr="00C80C73" w:rsidRDefault="00F01773" w:rsidP="00F01773">
      <w:pPr>
        <w:pStyle w:val="subsection"/>
      </w:pPr>
      <w:r w:rsidRPr="00C80C73">
        <w:tab/>
        <w:t>(2)</w:t>
      </w:r>
      <w:r w:rsidRPr="00C80C73">
        <w:tab/>
        <w:t xml:space="preserve">Without limiting </w:t>
      </w:r>
      <w:r w:rsidR="00C80C73">
        <w:t>subsection (</w:t>
      </w:r>
      <w:r w:rsidRPr="00C80C73">
        <w:t>1), an application or claim that may be made under the family assistance law by a person may be made by the person’s correspondence nominee on behalf of the person, and an application or claim so made is taken to be made by the person.</w:t>
      </w:r>
    </w:p>
    <w:p w:rsidR="00F01773" w:rsidRPr="00C80C73" w:rsidRDefault="00F01773" w:rsidP="00F01773">
      <w:pPr>
        <w:pStyle w:val="subsection"/>
      </w:pPr>
      <w:r w:rsidRPr="00C80C73">
        <w:tab/>
        <w:t>(3)</w:t>
      </w:r>
      <w:r w:rsidRPr="00C80C73">
        <w:tab/>
        <w:t>An act done by a person’s correspondence nominee under this section has effect, for the purposes of the family assistance law (other than this Part), as if it had been done by the person.</w:t>
      </w:r>
    </w:p>
    <w:p w:rsidR="00F01773" w:rsidRPr="00C80C73" w:rsidRDefault="00F01773" w:rsidP="00F01773">
      <w:pPr>
        <w:pStyle w:val="subsection"/>
      </w:pPr>
      <w:r w:rsidRPr="00C80C73">
        <w:tab/>
        <w:t>(4)</w:t>
      </w:r>
      <w:r w:rsidRPr="00C80C73">
        <w:tab/>
        <w:t xml:space="preserve">If, under a provision of the family assistance law, the Secretary gives a notice to a person who has a correspondence nominee, </w:t>
      </w:r>
      <w:r w:rsidR="00C80C73">
        <w:t>subsection (</w:t>
      </w:r>
      <w:r w:rsidRPr="00C80C73">
        <w:t>1) does not extend to an act that is required by the notice to be done by the person.</w:t>
      </w:r>
    </w:p>
    <w:p w:rsidR="00F01773" w:rsidRPr="00C80C73" w:rsidRDefault="00F01773" w:rsidP="00F01773">
      <w:pPr>
        <w:pStyle w:val="ActHead5"/>
      </w:pPr>
      <w:bookmarkStart w:id="667" w:name="_Toc401743408"/>
      <w:r w:rsidRPr="00C80C73">
        <w:rPr>
          <w:rStyle w:val="CharSectno"/>
        </w:rPr>
        <w:t>219TH</w:t>
      </w:r>
      <w:r w:rsidRPr="00C80C73">
        <w:t xml:space="preserve">  Giving of notices to correspondence nominee</w:t>
      </w:r>
      <w:bookmarkEnd w:id="667"/>
    </w:p>
    <w:p w:rsidR="00F01773" w:rsidRPr="00C80C73" w:rsidRDefault="00F01773" w:rsidP="00F01773">
      <w:pPr>
        <w:pStyle w:val="subsection"/>
      </w:pPr>
      <w:r w:rsidRPr="00C80C73">
        <w:tab/>
        <w:t>(1)</w:t>
      </w:r>
      <w:r w:rsidRPr="00C80C73">
        <w:tab/>
        <w:t>Any notice that the Secretary is authorised or required by the family assistance law to give to a person may be given by the Secretary to the person’s correspondence nominee.</w:t>
      </w:r>
    </w:p>
    <w:p w:rsidR="00F01773" w:rsidRPr="00C80C73" w:rsidRDefault="00F01773" w:rsidP="00F01773">
      <w:pPr>
        <w:pStyle w:val="subsection"/>
      </w:pPr>
      <w:r w:rsidRPr="00C80C73">
        <w:tab/>
        <w:t>(2)</w:t>
      </w:r>
      <w:r w:rsidRPr="00C80C73">
        <w:tab/>
        <w:t>The notice:</w:t>
      </w:r>
    </w:p>
    <w:p w:rsidR="00F01773" w:rsidRPr="00C80C73" w:rsidRDefault="00F01773" w:rsidP="00F01773">
      <w:pPr>
        <w:pStyle w:val="paragraph"/>
      </w:pPr>
      <w:r w:rsidRPr="00C80C73">
        <w:tab/>
        <w:t>(a)</w:t>
      </w:r>
      <w:r w:rsidRPr="00C80C73">
        <w:tab/>
        <w:t>must, in every respect, be in the same form, and in the same terms, as if it were being given to the person; and</w:t>
      </w:r>
    </w:p>
    <w:p w:rsidR="00F01773" w:rsidRPr="00C80C73" w:rsidRDefault="00F01773" w:rsidP="00F01773">
      <w:pPr>
        <w:pStyle w:val="paragraph"/>
      </w:pPr>
      <w:r w:rsidRPr="00C80C73">
        <w:tab/>
        <w:t>(b)</w:t>
      </w:r>
      <w:r w:rsidRPr="00C80C73">
        <w:tab/>
        <w:t>may be given to the correspondence nominee personally or by post or in any other manner approved by the Secretary.</w:t>
      </w:r>
    </w:p>
    <w:p w:rsidR="00F01773" w:rsidRPr="00C80C73" w:rsidRDefault="00F01773" w:rsidP="00F01773">
      <w:pPr>
        <w:pStyle w:val="subsection"/>
      </w:pPr>
      <w:r w:rsidRPr="00C80C73">
        <w:tab/>
        <w:t>(3)</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 xml:space="preserve">1), the Secretary gives a notice (the </w:t>
      </w:r>
      <w:r w:rsidRPr="00C80C73">
        <w:rPr>
          <w:b/>
          <w:i/>
        </w:rPr>
        <w:t>nominee notice</w:t>
      </w:r>
      <w:r w:rsidRPr="00C80C73">
        <w:t>) to a person’s correspondence nominee; and</w:t>
      </w:r>
    </w:p>
    <w:p w:rsidR="00F01773" w:rsidRPr="00C80C73" w:rsidRDefault="00F01773" w:rsidP="00F01773">
      <w:pPr>
        <w:pStyle w:val="paragraph"/>
      </w:pPr>
      <w:r w:rsidRPr="00C80C73">
        <w:tab/>
        <w:t>(b)</w:t>
      </w:r>
      <w:r w:rsidRPr="00C80C73">
        <w:tab/>
        <w:t>the Secretary afterwards gives the person a notice that:</w:t>
      </w:r>
    </w:p>
    <w:p w:rsidR="00F01773" w:rsidRPr="00C80C73" w:rsidRDefault="00F01773" w:rsidP="00F01773">
      <w:pPr>
        <w:pStyle w:val="paragraphsub"/>
      </w:pPr>
      <w:r w:rsidRPr="00C80C73">
        <w:lastRenderedPageBreak/>
        <w:tab/>
        <w:t>(i)</w:t>
      </w:r>
      <w:r w:rsidRPr="00C80C73">
        <w:tab/>
        <w:t>is expressed to be given under the same provision of the family assistance law as the nominee notice; and</w:t>
      </w:r>
    </w:p>
    <w:p w:rsidR="00F01773" w:rsidRPr="00C80C73" w:rsidRDefault="00F01773" w:rsidP="00F01773">
      <w:pPr>
        <w:pStyle w:val="paragraphsub"/>
      </w:pPr>
      <w:r w:rsidRPr="00C80C73">
        <w:tab/>
        <w:t>(ii)</w:t>
      </w:r>
      <w:r w:rsidRPr="00C80C73">
        <w:tab/>
        <w:t>makes the same requirement of the person as the nominee notice;</w:t>
      </w:r>
    </w:p>
    <w:p w:rsidR="00F01773" w:rsidRPr="00C80C73" w:rsidRDefault="00F01773" w:rsidP="00F01773">
      <w:pPr>
        <w:pStyle w:val="subsection2"/>
      </w:pPr>
      <w:r w:rsidRPr="00C80C73">
        <w:t>section</w:t>
      </w:r>
      <w:r w:rsidR="00C80C73">
        <w:t> </w:t>
      </w:r>
      <w:r w:rsidRPr="00C80C73">
        <w:t>219TI ceases to have effect in relation to the nominee notice.</w:t>
      </w:r>
    </w:p>
    <w:p w:rsidR="00F01773" w:rsidRPr="00C80C73" w:rsidRDefault="00F01773" w:rsidP="00F01773">
      <w:pPr>
        <w:pStyle w:val="subsection"/>
      </w:pPr>
      <w:r w:rsidRPr="00C80C73">
        <w:tab/>
        <w:t>(4)</w:t>
      </w:r>
      <w:r w:rsidRPr="00C80C73">
        <w:tab/>
        <w:t>If:</w:t>
      </w:r>
    </w:p>
    <w:p w:rsidR="00F01773" w:rsidRPr="00C80C73" w:rsidRDefault="00F01773" w:rsidP="00F01773">
      <w:pPr>
        <w:pStyle w:val="paragraph"/>
      </w:pPr>
      <w:r w:rsidRPr="00C80C73">
        <w:tab/>
        <w:t>(a)</w:t>
      </w:r>
      <w:r w:rsidRPr="00C80C73">
        <w:tab/>
        <w:t xml:space="preserve">under </w:t>
      </w:r>
      <w:r w:rsidR="00C80C73">
        <w:t>subsection (</w:t>
      </w:r>
      <w:r w:rsidRPr="00C80C73">
        <w:t xml:space="preserve">1), the Secretary gives a notice (the </w:t>
      </w:r>
      <w:r w:rsidRPr="00C80C73">
        <w:rPr>
          <w:b/>
          <w:i/>
        </w:rPr>
        <w:t>nominee notice</w:t>
      </w:r>
      <w:r w:rsidRPr="00C80C73">
        <w:t>) to a person’s correspondence nominee; and</w:t>
      </w:r>
    </w:p>
    <w:p w:rsidR="00F01773" w:rsidRPr="00C80C73" w:rsidRDefault="00F01773" w:rsidP="00F01773">
      <w:pPr>
        <w:pStyle w:val="paragraph"/>
      </w:pPr>
      <w:r w:rsidRPr="00C80C73">
        <w:tab/>
        <w:t>(b)</w:t>
      </w:r>
      <w:r w:rsidRPr="00C80C73">
        <w:tab/>
        <w:t>the Secretary has already given to the person a notice that:</w:t>
      </w:r>
    </w:p>
    <w:p w:rsidR="00F01773" w:rsidRPr="00C80C73" w:rsidRDefault="00F01773" w:rsidP="00F01773">
      <w:pPr>
        <w:pStyle w:val="paragraphsub"/>
      </w:pPr>
      <w:r w:rsidRPr="00C80C73">
        <w:tab/>
        <w:t>(i)</w:t>
      </w:r>
      <w:r w:rsidRPr="00C80C73">
        <w:tab/>
        <w:t>is expressed to be given under the same provision of the family assistance law as the nominee notice; and</w:t>
      </w:r>
    </w:p>
    <w:p w:rsidR="00F01773" w:rsidRPr="00C80C73" w:rsidRDefault="00F01773" w:rsidP="00F01773">
      <w:pPr>
        <w:pStyle w:val="paragraphsub"/>
      </w:pPr>
      <w:r w:rsidRPr="00C80C73">
        <w:tab/>
        <w:t>(ii)</w:t>
      </w:r>
      <w:r w:rsidRPr="00C80C73">
        <w:tab/>
        <w:t>makes the same requirement of the person as the nominee notice;</w:t>
      </w:r>
    </w:p>
    <w:p w:rsidR="00F01773" w:rsidRPr="00C80C73" w:rsidRDefault="00F01773" w:rsidP="00F01773">
      <w:pPr>
        <w:pStyle w:val="subsection2"/>
      </w:pPr>
      <w:r w:rsidRPr="00C80C73">
        <w:t>section</w:t>
      </w:r>
      <w:r w:rsidR="00C80C73">
        <w:t> </w:t>
      </w:r>
      <w:r w:rsidRPr="00C80C73">
        <w:t>219TI does not have effect in relation to the nominee notice.</w:t>
      </w:r>
    </w:p>
    <w:p w:rsidR="00F01773" w:rsidRPr="00C80C73" w:rsidRDefault="00F01773" w:rsidP="00F01773">
      <w:pPr>
        <w:pStyle w:val="ActHead5"/>
      </w:pPr>
      <w:bookmarkStart w:id="668" w:name="_Toc401743409"/>
      <w:r w:rsidRPr="00C80C73">
        <w:rPr>
          <w:rStyle w:val="CharSectno"/>
        </w:rPr>
        <w:t>219TI</w:t>
      </w:r>
      <w:r w:rsidRPr="00C80C73">
        <w:t xml:space="preserve">  Compliance by correspondence nominee</w:t>
      </w:r>
      <w:bookmarkEnd w:id="668"/>
    </w:p>
    <w:p w:rsidR="00F01773" w:rsidRPr="00C80C73" w:rsidRDefault="00F01773" w:rsidP="00F01773">
      <w:pPr>
        <w:pStyle w:val="subsection"/>
      </w:pPr>
      <w:r w:rsidRPr="00C80C73">
        <w:tab/>
        <w:t>(1)</w:t>
      </w:r>
      <w:r w:rsidRPr="00C80C73">
        <w:tab/>
        <w:t>In this section:</w:t>
      </w:r>
    </w:p>
    <w:p w:rsidR="00F01773" w:rsidRPr="00C80C73" w:rsidRDefault="00F01773" w:rsidP="00F01773">
      <w:pPr>
        <w:pStyle w:val="Definition"/>
      </w:pPr>
      <w:r w:rsidRPr="00C80C73">
        <w:rPr>
          <w:b/>
          <w:i/>
        </w:rPr>
        <w:t>requirement</w:t>
      </w:r>
      <w:r w:rsidRPr="00C80C73">
        <w:t xml:space="preserve"> means a requirement, made by the Secretary under this Act, to:</w:t>
      </w:r>
    </w:p>
    <w:p w:rsidR="00F01773" w:rsidRPr="00C80C73" w:rsidRDefault="00F01773" w:rsidP="00F01773">
      <w:pPr>
        <w:pStyle w:val="paragraph"/>
      </w:pPr>
      <w:r w:rsidRPr="00C80C73">
        <w:tab/>
        <w:t>(a)</w:t>
      </w:r>
      <w:r w:rsidRPr="00C80C73">
        <w:tab/>
        <w:t>inform the Secretary of a matter; or</w:t>
      </w:r>
    </w:p>
    <w:p w:rsidR="00F01773" w:rsidRPr="00C80C73" w:rsidRDefault="00F01773" w:rsidP="00F01773">
      <w:pPr>
        <w:pStyle w:val="paragraph"/>
      </w:pPr>
      <w:r w:rsidRPr="00C80C73">
        <w:tab/>
        <w:t>(b)</w:t>
      </w:r>
      <w:r w:rsidRPr="00C80C73">
        <w:tab/>
        <w:t>give information, or produce a document, to an officer; or</w:t>
      </w:r>
    </w:p>
    <w:p w:rsidR="00F01773" w:rsidRPr="00C80C73" w:rsidRDefault="00F01773" w:rsidP="00F01773">
      <w:pPr>
        <w:pStyle w:val="paragraph"/>
      </w:pPr>
      <w:r w:rsidRPr="00C80C73">
        <w:tab/>
        <w:t>(c)</w:t>
      </w:r>
      <w:r w:rsidRPr="00C80C73">
        <w:tab/>
        <w:t>give a statement to the Secretary.</w:t>
      </w:r>
    </w:p>
    <w:p w:rsidR="00F01773" w:rsidRPr="00C80C73" w:rsidRDefault="00F01773" w:rsidP="00F01773">
      <w:pPr>
        <w:pStyle w:val="subsection"/>
      </w:pPr>
      <w:r w:rsidRPr="00C80C73">
        <w:tab/>
        <w:t>(2)</w:t>
      </w:r>
      <w:r w:rsidRPr="00C80C73">
        <w:tab/>
        <w:t>If, under section</w:t>
      </w:r>
      <w:r w:rsidR="00C80C73">
        <w:t> </w:t>
      </w:r>
      <w:r w:rsidRPr="00C80C73">
        <w:t>219TH, a notice making a requirement of a person is given to the person’s correspondence nominee, the following paragraphs have effect:</w:t>
      </w:r>
    </w:p>
    <w:p w:rsidR="00F01773" w:rsidRPr="00C80C73" w:rsidRDefault="00F01773" w:rsidP="00F01773">
      <w:pPr>
        <w:pStyle w:val="paragraph"/>
      </w:pPr>
      <w:r w:rsidRPr="00C80C73">
        <w:tab/>
        <w:t>(a)</w:t>
      </w:r>
      <w:r w:rsidRPr="00C80C73">
        <w:tab/>
        <w:t>for the purposes of the family assistance law, other than this Part, the notice is taken:</w:t>
      </w:r>
    </w:p>
    <w:p w:rsidR="00F01773" w:rsidRPr="00C80C73" w:rsidRDefault="00F01773" w:rsidP="00F01773">
      <w:pPr>
        <w:pStyle w:val="paragraphsub"/>
      </w:pPr>
      <w:r w:rsidRPr="00C80C73">
        <w:tab/>
        <w:t>(i)</w:t>
      </w:r>
      <w:r w:rsidRPr="00C80C73">
        <w:tab/>
        <w:t>to have been given to the person; and</w:t>
      </w:r>
    </w:p>
    <w:p w:rsidR="00F01773" w:rsidRPr="00C80C73" w:rsidRDefault="00F01773" w:rsidP="00F01773">
      <w:pPr>
        <w:pStyle w:val="paragraphsub"/>
      </w:pPr>
      <w:r w:rsidRPr="00C80C73">
        <w:tab/>
        <w:t>(ii)</w:t>
      </w:r>
      <w:r w:rsidRPr="00C80C73">
        <w:tab/>
        <w:t>to have been so given on the day on which the notice was given to the correspondence nominee;</w:t>
      </w:r>
    </w:p>
    <w:p w:rsidR="00F01773" w:rsidRPr="00C80C73" w:rsidRDefault="00F01773" w:rsidP="00F01773">
      <w:pPr>
        <w:pStyle w:val="paragraph"/>
      </w:pPr>
      <w:r w:rsidRPr="00C80C73">
        <w:tab/>
        <w:t>(b)</w:t>
      </w:r>
      <w:r w:rsidRPr="00C80C73">
        <w:tab/>
        <w:t>any requirement made of the person may be satisfied by the correspondence nominee;</w:t>
      </w:r>
    </w:p>
    <w:p w:rsidR="00F01773" w:rsidRPr="00C80C73" w:rsidRDefault="00F01773" w:rsidP="00F01773">
      <w:pPr>
        <w:pStyle w:val="paragraph"/>
      </w:pPr>
      <w:r w:rsidRPr="00C80C73">
        <w:lastRenderedPageBreak/>
        <w:tab/>
        <w:t>(c)</w:t>
      </w:r>
      <w:r w:rsidRPr="00C80C73">
        <w:tab/>
        <w:t>any act done by the correspondence nominee for the purpose of satisfying a requirement of the notice has effect, for the purposes of the family assistance law (other than Division</w:t>
      </w:r>
      <w:r w:rsidR="00C80C73">
        <w:t> </w:t>
      </w:r>
      <w:r w:rsidRPr="00C80C73">
        <w:t>3 of Part</w:t>
      </w:r>
      <w:r w:rsidR="00C80C73">
        <w:t> </w:t>
      </w:r>
      <w:r w:rsidRPr="00C80C73">
        <w:t>6 of this Act), as if it had been done by the person;</w:t>
      </w:r>
    </w:p>
    <w:p w:rsidR="00F01773" w:rsidRPr="00C80C73" w:rsidRDefault="00F01773" w:rsidP="00F01773">
      <w:pPr>
        <w:pStyle w:val="paragraph"/>
      </w:pPr>
      <w:r w:rsidRPr="00C80C73">
        <w:tab/>
        <w:t>(d)</w:t>
      </w:r>
      <w:r w:rsidRPr="00C80C73">
        <w:tab/>
        <w:t>if the correspondence nominee fails to satisfy a requirement of the notice, the person is taken, for the purposes of the family assistance law, to have failed to comply with the requirement.</w:t>
      </w:r>
    </w:p>
    <w:p w:rsidR="00F01773" w:rsidRPr="00C80C73" w:rsidRDefault="00F01773" w:rsidP="00F01773">
      <w:pPr>
        <w:pStyle w:val="subsection"/>
      </w:pPr>
      <w:r w:rsidRPr="00C80C73">
        <w:tab/>
        <w:t>(3)</w:t>
      </w:r>
      <w:r w:rsidRPr="00C80C73">
        <w:tab/>
        <w:t>In order to avoid doubt, it is declared as follows:</w:t>
      </w:r>
    </w:p>
    <w:p w:rsidR="00F01773" w:rsidRPr="00C80C73" w:rsidRDefault="00F01773" w:rsidP="00F01773">
      <w:pPr>
        <w:pStyle w:val="paragraph"/>
      </w:pPr>
      <w:r w:rsidRPr="00C80C73">
        <w:tab/>
        <w:t>(a)</w:t>
      </w:r>
      <w:r w:rsidRPr="00C80C73">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C80C73" w:rsidRDefault="00F01773" w:rsidP="00F01773">
      <w:pPr>
        <w:pStyle w:val="paragraph"/>
      </w:pPr>
      <w:r w:rsidRPr="00C80C73">
        <w:tab/>
        <w:t>(b)</w:t>
      </w:r>
      <w:r w:rsidRPr="00C80C73">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C80C73" w:rsidRDefault="00F01773" w:rsidP="00F01773">
      <w:pPr>
        <w:pStyle w:val="paragraph"/>
      </w:pPr>
      <w:r w:rsidRPr="00C80C73">
        <w:tab/>
        <w:t>(c)</w:t>
      </w:r>
      <w:r w:rsidRPr="00C80C73">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C80C73" w:rsidRDefault="00F01773" w:rsidP="00F01773">
      <w:pPr>
        <w:pStyle w:val="paragraph"/>
      </w:pPr>
      <w:r w:rsidRPr="00C80C73">
        <w:tab/>
        <w:t>(d)</w:t>
      </w:r>
      <w:r w:rsidRPr="00C80C73">
        <w:tab/>
        <w:t xml:space="preserve">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w:t>
      </w:r>
      <w:r w:rsidRPr="00C80C73">
        <w:lastRenderedPageBreak/>
        <w:t>for the purposes of the family assistance law, to have failed to comply with the requirement set out in the notice.</w:t>
      </w:r>
    </w:p>
    <w:p w:rsidR="00F01773" w:rsidRPr="00C80C73" w:rsidRDefault="00F01773" w:rsidP="00F01773">
      <w:pPr>
        <w:pStyle w:val="ActHead5"/>
      </w:pPr>
      <w:bookmarkStart w:id="669" w:name="_Toc401743410"/>
      <w:r w:rsidRPr="00C80C73">
        <w:rPr>
          <w:rStyle w:val="CharSectno"/>
        </w:rPr>
        <w:t>219TJ</w:t>
      </w:r>
      <w:r w:rsidRPr="00C80C73">
        <w:rPr>
          <w:sz w:val="22"/>
        </w:rPr>
        <w:t xml:space="preserve">  </w:t>
      </w:r>
      <w:r w:rsidRPr="00C80C73">
        <w:rPr>
          <w:szCs w:val="24"/>
        </w:rPr>
        <w:t>Notification by nominee of matters affecting ability to act as nominee</w:t>
      </w:r>
      <w:bookmarkEnd w:id="669"/>
    </w:p>
    <w:p w:rsidR="00F01773" w:rsidRPr="00C80C73" w:rsidRDefault="00F01773" w:rsidP="00F01773">
      <w:pPr>
        <w:pStyle w:val="subsection"/>
        <w:rPr>
          <w:i/>
        </w:rPr>
      </w:pPr>
      <w:r w:rsidRPr="00C80C73">
        <w:tab/>
        <w:t>(1)</w:t>
      </w:r>
      <w:r w:rsidRPr="00C80C73">
        <w:tab/>
        <w:t>The Secretary may give a nominee of a person a notice that requires the nominee to inform the Department if:</w:t>
      </w:r>
    </w:p>
    <w:p w:rsidR="00F01773" w:rsidRPr="00C80C73" w:rsidRDefault="00F01773" w:rsidP="00F01773">
      <w:pPr>
        <w:pStyle w:val="paragraph"/>
      </w:pPr>
      <w:r w:rsidRPr="00C80C73">
        <w:tab/>
        <w:t>(a)</w:t>
      </w:r>
      <w:r w:rsidRPr="00C80C73">
        <w:tab/>
        <w:t>either:</w:t>
      </w:r>
    </w:p>
    <w:p w:rsidR="00F01773" w:rsidRPr="00C80C73" w:rsidRDefault="00F01773" w:rsidP="00F01773">
      <w:pPr>
        <w:pStyle w:val="paragraphsub"/>
      </w:pPr>
      <w:r w:rsidRPr="00C80C73">
        <w:tab/>
        <w:t>(i)</w:t>
      </w:r>
      <w:r w:rsidRPr="00C80C73">
        <w:tab/>
        <w:t>an event or change of circumstances occurs; or</w:t>
      </w:r>
    </w:p>
    <w:p w:rsidR="00F01773" w:rsidRPr="00C80C73" w:rsidRDefault="00F01773" w:rsidP="00F01773">
      <w:pPr>
        <w:pStyle w:val="paragraphsub"/>
      </w:pPr>
      <w:r w:rsidRPr="00C80C73">
        <w:tab/>
        <w:t>(ii)</w:t>
      </w:r>
      <w:r w:rsidRPr="00C80C73">
        <w:tab/>
        <w:t>the nominee becomes aware that an event or change of circumstances is likely to occur; and</w:t>
      </w:r>
    </w:p>
    <w:p w:rsidR="00F01773" w:rsidRPr="00C80C73" w:rsidRDefault="00F01773" w:rsidP="00F01773">
      <w:pPr>
        <w:pStyle w:val="paragraph"/>
      </w:pPr>
      <w:r w:rsidRPr="00C80C73">
        <w:tab/>
        <w:t>(b)</w:t>
      </w:r>
      <w:r w:rsidRPr="00C80C73">
        <w:tab/>
        <w:t>the event or change of circumstances is likely to affect:</w:t>
      </w:r>
    </w:p>
    <w:p w:rsidR="00F01773" w:rsidRPr="00C80C73" w:rsidRDefault="00F01773" w:rsidP="00F01773">
      <w:pPr>
        <w:pStyle w:val="paragraphsub"/>
      </w:pPr>
      <w:r w:rsidRPr="00C80C73">
        <w:tab/>
        <w:t>(i)</w:t>
      </w:r>
      <w:r w:rsidRPr="00C80C73">
        <w:tab/>
        <w:t>the ability of the nominee to act as the payment nominee or correspondence nominee of the person, as the case may be; or</w:t>
      </w:r>
    </w:p>
    <w:p w:rsidR="00F01773" w:rsidRPr="00C80C73" w:rsidRDefault="00F01773" w:rsidP="00F01773">
      <w:pPr>
        <w:pStyle w:val="paragraphsub"/>
      </w:pPr>
      <w:r w:rsidRPr="00C80C73">
        <w:tab/>
        <w:t>(ii)</w:t>
      </w:r>
      <w:r w:rsidRPr="00C80C73">
        <w:tab/>
        <w:t>the ability of the Secretary to give notices to the nominee under this Act; or</w:t>
      </w:r>
    </w:p>
    <w:p w:rsidR="00F01773" w:rsidRPr="00C80C73" w:rsidRDefault="00F01773" w:rsidP="00F01773">
      <w:pPr>
        <w:pStyle w:val="paragraphsub"/>
      </w:pPr>
      <w:r w:rsidRPr="00C80C73">
        <w:tab/>
        <w:t>(iii)</w:t>
      </w:r>
      <w:r w:rsidRPr="00C80C73">
        <w:tab/>
        <w:t>the ability of the nominee to comply with notices given to the nominee by the Secretary under this Act.</w:t>
      </w:r>
    </w:p>
    <w:p w:rsidR="00F01773" w:rsidRPr="00C80C73" w:rsidRDefault="00F01773" w:rsidP="00F01773">
      <w:pPr>
        <w:pStyle w:val="subsection"/>
      </w:pPr>
      <w:r w:rsidRPr="00C80C73">
        <w:tab/>
        <w:t>(2)</w:t>
      </w:r>
      <w:r w:rsidRPr="00C80C73">
        <w:tab/>
        <w:t xml:space="preserve">Subject to </w:t>
      </w:r>
      <w:r w:rsidR="00C80C73">
        <w:t>subsection (</w:t>
      </w:r>
      <w:r w:rsidRPr="00C80C73">
        <w:t xml:space="preserve">3), a notice under </w:t>
      </w:r>
      <w:r w:rsidR="00C80C73">
        <w:t>subsection (</w:t>
      </w:r>
      <w:r w:rsidRPr="00C80C73">
        <w:t>1):</w:t>
      </w:r>
    </w:p>
    <w:p w:rsidR="00F01773" w:rsidRPr="00C80C73" w:rsidRDefault="00F01773" w:rsidP="00F01773">
      <w:pPr>
        <w:pStyle w:val="paragraph"/>
      </w:pPr>
      <w:r w:rsidRPr="00C80C73">
        <w:tab/>
        <w:t>(a)</w:t>
      </w:r>
      <w:r w:rsidRPr="00C80C73">
        <w:tab/>
        <w:t>must be in writing; and</w:t>
      </w:r>
    </w:p>
    <w:p w:rsidR="00F01773" w:rsidRPr="00C80C73" w:rsidRDefault="00F01773" w:rsidP="00F01773">
      <w:pPr>
        <w:pStyle w:val="paragraph"/>
      </w:pPr>
      <w:r w:rsidRPr="00C80C73">
        <w:tab/>
        <w:t>(b)</w:t>
      </w:r>
      <w:r w:rsidRPr="00C80C73">
        <w:tab/>
        <w:t>may be given personally or by post or by any other means approved by the Secretary; and</w:t>
      </w:r>
    </w:p>
    <w:p w:rsidR="00F01773" w:rsidRPr="00C80C73" w:rsidRDefault="00F01773" w:rsidP="00F01773">
      <w:pPr>
        <w:pStyle w:val="paragraph"/>
      </w:pPr>
      <w:r w:rsidRPr="00C80C73">
        <w:tab/>
        <w:t>(c)</w:t>
      </w:r>
      <w:r w:rsidRPr="00C80C73">
        <w:tab/>
        <w:t>must specify how the nominee is to give the information to the Department; and</w:t>
      </w:r>
    </w:p>
    <w:p w:rsidR="00F01773" w:rsidRPr="00C80C73" w:rsidRDefault="00F01773" w:rsidP="00F01773">
      <w:pPr>
        <w:pStyle w:val="paragraph"/>
      </w:pPr>
      <w:r w:rsidRPr="00C80C73">
        <w:tab/>
        <w:t>(d)</w:t>
      </w:r>
      <w:r w:rsidRPr="00C80C73">
        <w:tab/>
        <w:t>must specify the period within which the nominee is to give the information to the Department.</w:t>
      </w:r>
    </w:p>
    <w:p w:rsidR="00F01773" w:rsidRPr="00C80C73" w:rsidRDefault="00F01773" w:rsidP="00F01773">
      <w:pPr>
        <w:pStyle w:val="subsection"/>
      </w:pPr>
      <w:r w:rsidRPr="00C80C73">
        <w:tab/>
        <w:t>(3)</w:t>
      </w:r>
      <w:r w:rsidRPr="00C80C73">
        <w:tab/>
        <w:t xml:space="preserve">A notice under </w:t>
      </w:r>
      <w:r w:rsidR="00C80C73">
        <w:t>subsection (</w:t>
      </w:r>
      <w:r w:rsidRPr="00C80C73">
        <w:t xml:space="preserve">1) is not ineffective merely because it fails to comply with </w:t>
      </w:r>
      <w:r w:rsidR="00C80C73">
        <w:t>paragraph (</w:t>
      </w:r>
      <w:r w:rsidRPr="00C80C73">
        <w:t>2)(c).</w:t>
      </w:r>
    </w:p>
    <w:p w:rsidR="00F01773" w:rsidRPr="00C80C73" w:rsidRDefault="00F01773" w:rsidP="00F01773">
      <w:pPr>
        <w:pStyle w:val="subsection"/>
      </w:pPr>
      <w:r w:rsidRPr="00C80C73">
        <w:tab/>
        <w:t>(4)</w:t>
      </w:r>
      <w:r w:rsidRPr="00C80C73">
        <w:tab/>
        <w:t xml:space="preserve">Subject to </w:t>
      </w:r>
      <w:r w:rsidR="00C80C73">
        <w:t>subsection (</w:t>
      </w:r>
      <w:r w:rsidRPr="00C80C73">
        <w:t xml:space="preserve">5), the period specified under </w:t>
      </w:r>
      <w:r w:rsidR="00C80C73">
        <w:t>paragraph (</w:t>
      </w:r>
      <w:r w:rsidRPr="00C80C73">
        <w:t>2)(d) must not end earlier than 14 days after:</w:t>
      </w:r>
    </w:p>
    <w:p w:rsidR="00F01773" w:rsidRPr="00C80C73" w:rsidRDefault="00F01773" w:rsidP="00F01773">
      <w:pPr>
        <w:pStyle w:val="paragraph"/>
      </w:pPr>
      <w:r w:rsidRPr="00C80C73">
        <w:tab/>
        <w:t>(a)</w:t>
      </w:r>
      <w:r w:rsidRPr="00C80C73">
        <w:tab/>
        <w:t>the day on which the event or change of circumstances occurs; or</w:t>
      </w:r>
    </w:p>
    <w:p w:rsidR="00F01773" w:rsidRPr="00C80C73" w:rsidRDefault="00F01773" w:rsidP="00F01773">
      <w:pPr>
        <w:pStyle w:val="paragraph"/>
      </w:pPr>
      <w:r w:rsidRPr="00C80C73">
        <w:tab/>
        <w:t>(b)</w:t>
      </w:r>
      <w:r w:rsidRPr="00C80C73">
        <w:tab/>
        <w:t>the day on which the nominee becomes aware that the event or change of circumstances is likely to occur.</w:t>
      </w:r>
    </w:p>
    <w:p w:rsidR="00F01773" w:rsidRPr="00C80C73" w:rsidRDefault="00F01773" w:rsidP="00F01773">
      <w:pPr>
        <w:pStyle w:val="subsection"/>
      </w:pPr>
      <w:r w:rsidRPr="00C80C73">
        <w:lastRenderedPageBreak/>
        <w:tab/>
        <w:t>(5)</w:t>
      </w:r>
      <w:r w:rsidRPr="00C80C73">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C80C73">
            <w:t>Australia</w:t>
          </w:r>
        </w:smartTag>
      </w:smartTag>
      <w:r w:rsidRPr="00C80C73">
        <w:t xml:space="preserve">, </w:t>
      </w:r>
      <w:r w:rsidR="00C80C73">
        <w:t>subsection (</w:t>
      </w:r>
      <w:r w:rsidRPr="00C80C73">
        <w:t>4) does not apply to that requirement.</w:t>
      </w:r>
    </w:p>
    <w:p w:rsidR="00F01773" w:rsidRPr="00C80C73" w:rsidRDefault="00F01773" w:rsidP="00F01773">
      <w:pPr>
        <w:pStyle w:val="subsection"/>
      </w:pPr>
      <w:r w:rsidRPr="00C80C73">
        <w:tab/>
        <w:t>(6)</w:t>
      </w:r>
      <w:r w:rsidRPr="00C80C73">
        <w:tab/>
        <w:t>This section extends to:</w:t>
      </w:r>
    </w:p>
    <w:p w:rsidR="00F01773" w:rsidRPr="00C80C73" w:rsidRDefault="00F01773" w:rsidP="00F01773">
      <w:pPr>
        <w:pStyle w:val="paragraph"/>
      </w:pPr>
      <w:r w:rsidRPr="00C80C73">
        <w:tab/>
        <w:t>(a)</w:t>
      </w:r>
      <w:r w:rsidRPr="00C80C73">
        <w:tab/>
        <w:t xml:space="preserve">acts, omissions, matters and things outside </w:t>
      </w:r>
      <w:smartTag w:uri="urn:schemas-microsoft-com:office:smarttags" w:element="country-region">
        <w:smartTag w:uri="urn:schemas-microsoft-com:office:smarttags" w:element="place">
          <w:r w:rsidRPr="00C80C73">
            <w:t>Australia</w:t>
          </w:r>
        </w:smartTag>
      </w:smartTag>
      <w:r w:rsidRPr="00C80C73">
        <w:t>, whether or not in a foreign country; and</w:t>
      </w:r>
    </w:p>
    <w:p w:rsidR="00F01773" w:rsidRPr="00C80C73" w:rsidRDefault="00F01773" w:rsidP="00F01773">
      <w:pPr>
        <w:pStyle w:val="paragraph"/>
      </w:pPr>
      <w:r w:rsidRPr="00C80C73">
        <w:tab/>
        <w:t>(b)</w:t>
      </w:r>
      <w:r w:rsidRPr="00C80C73">
        <w:tab/>
        <w:t>all persons, irrespective of their nationality or citizenship.</w:t>
      </w:r>
    </w:p>
    <w:p w:rsidR="00F01773" w:rsidRPr="00C80C73" w:rsidRDefault="00F01773" w:rsidP="00F01773">
      <w:pPr>
        <w:pStyle w:val="ActHead5"/>
      </w:pPr>
      <w:bookmarkStart w:id="670" w:name="_Toc401743411"/>
      <w:r w:rsidRPr="00C80C73">
        <w:rPr>
          <w:rStyle w:val="CharSectno"/>
        </w:rPr>
        <w:t>219TK</w:t>
      </w:r>
      <w:r w:rsidRPr="00C80C73">
        <w:t xml:space="preserve">  Statement by payment nominee regarding disposal of money</w:t>
      </w:r>
      <w:bookmarkEnd w:id="670"/>
    </w:p>
    <w:p w:rsidR="00F01773" w:rsidRPr="00C80C73" w:rsidRDefault="00F01773" w:rsidP="00F01773">
      <w:pPr>
        <w:pStyle w:val="subsection"/>
      </w:pPr>
      <w:r w:rsidRPr="00C80C73">
        <w:tab/>
        <w:t>(1)</w:t>
      </w:r>
      <w:r w:rsidRPr="00C80C73">
        <w:tab/>
        <w:t>The Secretary may give the payment</w:t>
      </w:r>
      <w:r w:rsidRPr="00C80C73">
        <w:rPr>
          <w:b/>
        </w:rPr>
        <w:t xml:space="preserve"> </w:t>
      </w:r>
      <w:r w:rsidRPr="00C80C73">
        <w:t>nominee of a person a notice that requires the nominee to give the Department a statement about a matter relating to the disposal by the nominee of an amount paid to the nominee on behalf of the person.</w:t>
      </w:r>
    </w:p>
    <w:p w:rsidR="00F01773" w:rsidRPr="00C80C73" w:rsidRDefault="00F01773" w:rsidP="00F01773">
      <w:pPr>
        <w:pStyle w:val="subsection"/>
      </w:pPr>
      <w:r w:rsidRPr="00C80C73">
        <w:tab/>
        <w:t>(2)</w:t>
      </w:r>
      <w:r w:rsidRPr="00C80C73">
        <w:tab/>
        <w:t xml:space="preserve">Subject to </w:t>
      </w:r>
      <w:r w:rsidR="00C80C73">
        <w:t>subsection (</w:t>
      </w:r>
      <w:r w:rsidRPr="00C80C73">
        <w:t xml:space="preserve">3), a notice under </w:t>
      </w:r>
      <w:r w:rsidR="00C80C73">
        <w:t>subsection (</w:t>
      </w:r>
      <w:r w:rsidRPr="00C80C73">
        <w:t>1):</w:t>
      </w:r>
    </w:p>
    <w:p w:rsidR="00F01773" w:rsidRPr="00C80C73" w:rsidRDefault="00F01773" w:rsidP="00F01773">
      <w:pPr>
        <w:pStyle w:val="paragraph"/>
      </w:pPr>
      <w:r w:rsidRPr="00C80C73">
        <w:tab/>
        <w:t>(a)</w:t>
      </w:r>
      <w:r w:rsidRPr="00C80C73">
        <w:tab/>
        <w:t>must be in writing; and</w:t>
      </w:r>
    </w:p>
    <w:p w:rsidR="00F01773" w:rsidRPr="00C80C73" w:rsidRDefault="00F01773" w:rsidP="00F01773">
      <w:pPr>
        <w:pStyle w:val="paragraph"/>
      </w:pPr>
      <w:r w:rsidRPr="00C80C73">
        <w:tab/>
        <w:t>(b)</w:t>
      </w:r>
      <w:r w:rsidRPr="00C80C73">
        <w:tab/>
        <w:t>may be given personally or by post or by any other means approved by the Secretary; and</w:t>
      </w:r>
    </w:p>
    <w:p w:rsidR="00F01773" w:rsidRPr="00C80C73" w:rsidRDefault="00F01773" w:rsidP="00F01773">
      <w:pPr>
        <w:pStyle w:val="paragraph"/>
      </w:pPr>
      <w:r w:rsidRPr="00C80C73">
        <w:tab/>
        <w:t>(c)</w:t>
      </w:r>
      <w:r w:rsidRPr="00C80C73">
        <w:tab/>
        <w:t>must specify how the nominee is to give the statement to the Department; and</w:t>
      </w:r>
    </w:p>
    <w:p w:rsidR="00F01773" w:rsidRPr="00C80C73" w:rsidRDefault="00F01773" w:rsidP="00F01773">
      <w:pPr>
        <w:pStyle w:val="paragraph"/>
      </w:pPr>
      <w:r w:rsidRPr="00C80C73">
        <w:tab/>
        <w:t>(d)</w:t>
      </w:r>
      <w:r w:rsidRPr="00C80C73">
        <w:tab/>
        <w:t>must specify the period within which the nominee is to give the statement to the Department.</w:t>
      </w:r>
    </w:p>
    <w:p w:rsidR="00F01773" w:rsidRPr="00C80C73" w:rsidRDefault="00F01773" w:rsidP="00F01773">
      <w:pPr>
        <w:pStyle w:val="subsection"/>
      </w:pPr>
      <w:r w:rsidRPr="00C80C73">
        <w:tab/>
        <w:t>(3)</w:t>
      </w:r>
      <w:r w:rsidRPr="00C80C73">
        <w:tab/>
        <w:t xml:space="preserve">A notice under </w:t>
      </w:r>
      <w:r w:rsidR="00C80C73">
        <w:t>subsection (</w:t>
      </w:r>
      <w:r w:rsidRPr="00C80C73">
        <w:t xml:space="preserve">1) is not ineffective merely because it fails to comply with </w:t>
      </w:r>
      <w:r w:rsidR="00C80C73">
        <w:t>paragraph (</w:t>
      </w:r>
      <w:r w:rsidRPr="00C80C73">
        <w:t>2)(c).</w:t>
      </w:r>
    </w:p>
    <w:p w:rsidR="00F01773" w:rsidRPr="00C80C73" w:rsidRDefault="00F01773" w:rsidP="00F01773">
      <w:pPr>
        <w:pStyle w:val="subsection"/>
      </w:pPr>
      <w:r w:rsidRPr="00C80C73">
        <w:tab/>
        <w:t>(4)</w:t>
      </w:r>
      <w:r w:rsidRPr="00C80C73">
        <w:tab/>
        <w:t xml:space="preserve">The period specified under </w:t>
      </w:r>
      <w:r w:rsidR="00C80C73">
        <w:t>paragraph (</w:t>
      </w:r>
      <w:r w:rsidRPr="00C80C73">
        <w:t>2)(d) must not end earlier than 14 days after the day on which the notice is given.</w:t>
      </w:r>
    </w:p>
    <w:p w:rsidR="00F01773" w:rsidRPr="00C80C73" w:rsidRDefault="00F01773" w:rsidP="00F01773">
      <w:pPr>
        <w:pStyle w:val="subsection"/>
      </w:pPr>
      <w:r w:rsidRPr="00C80C73">
        <w:tab/>
        <w:t>(5)</w:t>
      </w:r>
      <w:r w:rsidRPr="00C80C73">
        <w:tab/>
        <w:t xml:space="preserve">A statement given in response to a notice under </w:t>
      </w:r>
      <w:r w:rsidR="00C80C73">
        <w:t>subsection (</w:t>
      </w:r>
      <w:r w:rsidRPr="00C80C73">
        <w:t>1) must be in writing and in accordance with a form approved by the Secretary.</w:t>
      </w:r>
    </w:p>
    <w:p w:rsidR="00F01773" w:rsidRPr="00C80C73" w:rsidRDefault="00F01773" w:rsidP="00F01773">
      <w:pPr>
        <w:pStyle w:val="subsection"/>
      </w:pPr>
      <w:r w:rsidRPr="00C80C73">
        <w:tab/>
        <w:t>(6)</w:t>
      </w:r>
      <w:r w:rsidRPr="00C80C73">
        <w:tab/>
        <w:t xml:space="preserve">A nominee must not refuse or fail to comply with a notice under </w:t>
      </w:r>
      <w:r w:rsidR="00C80C73">
        <w:t>subsection (</w:t>
      </w:r>
      <w:r w:rsidRPr="00C80C73">
        <w:t>1).</w:t>
      </w:r>
    </w:p>
    <w:p w:rsidR="00F01773" w:rsidRPr="00C80C73" w:rsidRDefault="00F01773" w:rsidP="00F01773">
      <w:pPr>
        <w:pStyle w:val="Penalty"/>
      </w:pPr>
      <w:r w:rsidRPr="00C80C73">
        <w:t>Penalty:</w:t>
      </w:r>
      <w:r w:rsidRPr="00C80C73">
        <w:tab/>
        <w:t>60 penalty units.</w:t>
      </w:r>
    </w:p>
    <w:p w:rsidR="00F01773" w:rsidRPr="00C80C73" w:rsidRDefault="00F01773" w:rsidP="00F01773">
      <w:pPr>
        <w:pStyle w:val="subsection"/>
      </w:pPr>
      <w:r w:rsidRPr="00C80C73">
        <w:lastRenderedPageBreak/>
        <w:tab/>
        <w:t>(7)</w:t>
      </w:r>
      <w:r w:rsidRPr="00C80C73">
        <w:tab/>
      </w:r>
      <w:r w:rsidR="00C80C73">
        <w:t>Subsection (</w:t>
      </w:r>
      <w:r w:rsidRPr="00C80C73">
        <w:t>6) applies only to the extent to which the person is capable of complying with the notice.</w:t>
      </w:r>
    </w:p>
    <w:p w:rsidR="00F01773" w:rsidRPr="00C80C73" w:rsidRDefault="00F01773" w:rsidP="00F01773">
      <w:pPr>
        <w:pStyle w:val="subsection"/>
      </w:pPr>
      <w:r w:rsidRPr="00C80C73">
        <w:tab/>
        <w:t>(8)</w:t>
      </w:r>
      <w:r w:rsidRPr="00C80C73">
        <w:tab/>
      </w:r>
      <w:r w:rsidR="00C80C73">
        <w:t>Subsection (</w:t>
      </w:r>
      <w:r w:rsidRPr="00C80C73">
        <w:t>6) does not apply if the person has a reasonable excuse.</w:t>
      </w:r>
    </w:p>
    <w:p w:rsidR="00F01773" w:rsidRPr="00C80C73" w:rsidRDefault="00F01773" w:rsidP="00F01773">
      <w:pPr>
        <w:pStyle w:val="subsection"/>
      </w:pPr>
      <w:r w:rsidRPr="00C80C73">
        <w:tab/>
        <w:t>(9)</w:t>
      </w:r>
      <w:r w:rsidRPr="00C80C73">
        <w:tab/>
        <w:t xml:space="preserve">An offence against </w:t>
      </w:r>
      <w:r w:rsidR="00C80C73">
        <w:t>subsection (</w:t>
      </w:r>
      <w:r w:rsidRPr="00C80C73">
        <w:t>6) is an offence of strict liability.</w:t>
      </w:r>
    </w:p>
    <w:p w:rsidR="00F01773" w:rsidRPr="00C80C73" w:rsidRDefault="00F01773" w:rsidP="00F01773">
      <w:pPr>
        <w:pStyle w:val="subsection"/>
      </w:pPr>
      <w:r w:rsidRPr="00C80C73">
        <w:tab/>
        <w:t>(10)</w:t>
      </w:r>
      <w:r w:rsidRPr="00C80C73">
        <w:tab/>
        <w:t>This section extends to:</w:t>
      </w:r>
    </w:p>
    <w:p w:rsidR="00F01773" w:rsidRPr="00C80C73" w:rsidRDefault="00F01773" w:rsidP="00F01773">
      <w:pPr>
        <w:pStyle w:val="paragraph"/>
      </w:pPr>
      <w:r w:rsidRPr="00C80C73">
        <w:tab/>
        <w:t>(a)</w:t>
      </w:r>
      <w:r w:rsidRPr="00C80C73">
        <w:tab/>
        <w:t xml:space="preserve">acts, omissions, matters and things outside </w:t>
      </w:r>
      <w:smartTag w:uri="urn:schemas-microsoft-com:office:smarttags" w:element="country-region">
        <w:smartTag w:uri="urn:schemas-microsoft-com:office:smarttags" w:element="place">
          <w:r w:rsidRPr="00C80C73">
            <w:t>Australia</w:t>
          </w:r>
        </w:smartTag>
      </w:smartTag>
      <w:r w:rsidRPr="00C80C73">
        <w:t>, whether or not in a foreign country; and</w:t>
      </w:r>
    </w:p>
    <w:p w:rsidR="00F01773" w:rsidRPr="00C80C73" w:rsidRDefault="00F01773" w:rsidP="00F01773">
      <w:pPr>
        <w:pStyle w:val="paragraph"/>
      </w:pPr>
      <w:r w:rsidRPr="00C80C73">
        <w:tab/>
        <w:t>(b)</w:t>
      </w:r>
      <w:r w:rsidRPr="00C80C73">
        <w:tab/>
        <w:t>all persons, irrespective of their nationality or citizenship.</w:t>
      </w:r>
    </w:p>
    <w:p w:rsidR="00F01773" w:rsidRPr="00C80C73" w:rsidRDefault="00F01773" w:rsidP="00753CFA">
      <w:pPr>
        <w:pStyle w:val="ActHead3"/>
        <w:pageBreakBefore/>
      </w:pPr>
      <w:bookmarkStart w:id="671" w:name="_Toc401743412"/>
      <w:r w:rsidRPr="00C80C73">
        <w:rPr>
          <w:rStyle w:val="CharDivNo"/>
        </w:rPr>
        <w:lastRenderedPageBreak/>
        <w:t>Division</w:t>
      </w:r>
      <w:r w:rsidR="00C80C73" w:rsidRPr="00C80C73">
        <w:rPr>
          <w:rStyle w:val="CharDivNo"/>
        </w:rPr>
        <w:t> </w:t>
      </w:r>
      <w:r w:rsidRPr="00C80C73">
        <w:rPr>
          <w:rStyle w:val="CharDivNo"/>
        </w:rPr>
        <w:t>5</w:t>
      </w:r>
      <w:r w:rsidRPr="00C80C73">
        <w:t>—</w:t>
      </w:r>
      <w:r w:rsidRPr="00C80C73">
        <w:rPr>
          <w:rStyle w:val="CharDivText"/>
        </w:rPr>
        <w:t>Other matters</w:t>
      </w:r>
      <w:bookmarkEnd w:id="671"/>
    </w:p>
    <w:p w:rsidR="00F01773" w:rsidRPr="00C80C73" w:rsidRDefault="00F01773" w:rsidP="00F01773">
      <w:pPr>
        <w:pStyle w:val="ActHead5"/>
      </w:pPr>
      <w:bookmarkStart w:id="672" w:name="_Toc401743413"/>
      <w:r w:rsidRPr="00C80C73">
        <w:rPr>
          <w:rStyle w:val="CharSectno"/>
        </w:rPr>
        <w:t>219TL</w:t>
      </w:r>
      <w:r w:rsidRPr="00C80C73">
        <w:t xml:space="preserve">  Protection of person against liability for actions of nominee</w:t>
      </w:r>
      <w:bookmarkEnd w:id="672"/>
    </w:p>
    <w:p w:rsidR="00F01773" w:rsidRPr="00C80C73" w:rsidRDefault="00F01773" w:rsidP="00F01773">
      <w:pPr>
        <w:pStyle w:val="subsection"/>
      </w:pPr>
      <w:r w:rsidRPr="00C80C73">
        <w:tab/>
      </w:r>
      <w:r w:rsidRPr="00C80C73">
        <w:tab/>
        <w:t xml:space="preserve">Nothing in this </w:t>
      </w:r>
      <w:r w:rsidR="00127CA2" w:rsidRPr="00C80C73">
        <w:t>Part</w:t>
      </w:r>
      <w:r w:rsidR="00753CFA" w:rsidRPr="00C80C73">
        <w:t xml:space="preserve"> </w:t>
      </w:r>
      <w:r w:rsidRPr="00C80C73">
        <w:t>has the effect of rendering a person guilty of an offence against this Act in respect of any act or omission of the person’s correspondence nominee.</w:t>
      </w:r>
    </w:p>
    <w:p w:rsidR="00F01773" w:rsidRPr="00C80C73" w:rsidRDefault="00F01773" w:rsidP="00F01773">
      <w:pPr>
        <w:pStyle w:val="ActHead5"/>
      </w:pPr>
      <w:bookmarkStart w:id="673" w:name="_Toc401743414"/>
      <w:r w:rsidRPr="00C80C73">
        <w:rPr>
          <w:rStyle w:val="CharSectno"/>
        </w:rPr>
        <w:t>219TM</w:t>
      </w:r>
      <w:r w:rsidRPr="00C80C73">
        <w:t xml:space="preserve">  Protection of nominee against criminal liability</w:t>
      </w:r>
      <w:bookmarkEnd w:id="673"/>
    </w:p>
    <w:p w:rsidR="00F01773" w:rsidRPr="00C80C73" w:rsidRDefault="00F01773" w:rsidP="00F01773">
      <w:pPr>
        <w:pStyle w:val="subsection"/>
      </w:pPr>
      <w:r w:rsidRPr="00C80C73">
        <w:tab/>
        <w:t>(1)</w:t>
      </w:r>
      <w:r w:rsidRPr="00C80C73">
        <w:tab/>
        <w:t>A nominee of a person is not subject to any criminal liability under the family assistance law in respect of:</w:t>
      </w:r>
    </w:p>
    <w:p w:rsidR="00F01773" w:rsidRPr="00C80C73" w:rsidRDefault="00F01773" w:rsidP="00F01773">
      <w:pPr>
        <w:pStyle w:val="paragraph"/>
      </w:pPr>
      <w:r w:rsidRPr="00C80C73">
        <w:tab/>
        <w:t>(a)</w:t>
      </w:r>
      <w:r w:rsidRPr="00C80C73">
        <w:tab/>
        <w:t>any act or omission of the person; or</w:t>
      </w:r>
    </w:p>
    <w:p w:rsidR="00F01773" w:rsidRPr="00C80C73" w:rsidRDefault="00F01773" w:rsidP="00F01773">
      <w:pPr>
        <w:pStyle w:val="paragraph"/>
      </w:pPr>
      <w:r w:rsidRPr="00C80C73">
        <w:tab/>
        <w:t>(b)</w:t>
      </w:r>
      <w:r w:rsidRPr="00C80C73">
        <w:tab/>
        <w:t>anything done, in good faith, by the nominee in his or her capacity as nominee.</w:t>
      </w:r>
    </w:p>
    <w:p w:rsidR="00F01773" w:rsidRPr="00C80C73" w:rsidRDefault="00F01773" w:rsidP="00F01773">
      <w:pPr>
        <w:pStyle w:val="subsection"/>
      </w:pPr>
      <w:r w:rsidRPr="00C80C73">
        <w:tab/>
        <w:t>(2)</w:t>
      </w:r>
      <w:r w:rsidRPr="00C80C73">
        <w:tab/>
        <w:t>This section has effect subject to section</w:t>
      </w:r>
      <w:r w:rsidR="00C80C73">
        <w:t> </w:t>
      </w:r>
      <w:r w:rsidRPr="00C80C73">
        <w:t>219TK.</w:t>
      </w:r>
    </w:p>
    <w:p w:rsidR="00F01773" w:rsidRPr="00C80C73" w:rsidRDefault="00F01773" w:rsidP="00F01773">
      <w:pPr>
        <w:pStyle w:val="ActHead5"/>
      </w:pPr>
      <w:bookmarkStart w:id="674" w:name="_Toc401743415"/>
      <w:r w:rsidRPr="00C80C73">
        <w:rPr>
          <w:rStyle w:val="CharSectno"/>
        </w:rPr>
        <w:t>219TN</w:t>
      </w:r>
      <w:r w:rsidRPr="00C80C73">
        <w:t xml:space="preserve">  Duty of nominee to principal</w:t>
      </w:r>
      <w:bookmarkEnd w:id="674"/>
    </w:p>
    <w:p w:rsidR="00F01773" w:rsidRPr="00C80C73" w:rsidRDefault="00F01773" w:rsidP="00F01773">
      <w:pPr>
        <w:pStyle w:val="subsection"/>
      </w:pPr>
      <w:r w:rsidRPr="00C80C73">
        <w:tab/>
        <w:t>(1)</w:t>
      </w:r>
      <w:r w:rsidRPr="00C80C73">
        <w:tab/>
        <w:t>It is the duty of a person who is the payment or correspondence nominee of another person at all times to act in the best interests of the principal.</w:t>
      </w:r>
    </w:p>
    <w:p w:rsidR="00F01773" w:rsidRPr="00C80C73" w:rsidRDefault="00F01773" w:rsidP="00F01773">
      <w:pPr>
        <w:pStyle w:val="subsection"/>
      </w:pPr>
      <w:r w:rsidRPr="00C80C73">
        <w:tab/>
        <w:t>(2)</w:t>
      </w:r>
      <w:r w:rsidRPr="00C80C73">
        <w:tab/>
        <w:t xml:space="preserve">A nominee does not commit a breach of the duty imposed by </w:t>
      </w:r>
      <w:r w:rsidR="00C80C73">
        <w:t>subsection (</w:t>
      </w:r>
      <w:r w:rsidRPr="00C80C73">
        <w:t>1) by doing an act if, when the act is done, there are reasonable grounds for believing that it is in the best interests of the principal that the act be done.</w:t>
      </w:r>
    </w:p>
    <w:p w:rsidR="00F01773" w:rsidRPr="00C80C73" w:rsidRDefault="00F01773" w:rsidP="00F01773">
      <w:pPr>
        <w:pStyle w:val="subsection"/>
      </w:pPr>
      <w:r w:rsidRPr="00C80C73">
        <w:tab/>
        <w:t>(3)</w:t>
      </w:r>
      <w:r w:rsidRPr="00C80C73">
        <w:tab/>
        <w:t xml:space="preserve">A nominee does not commit a breach of the duty imposed by </w:t>
      </w:r>
      <w:r w:rsidR="00C80C73">
        <w:t>subsection (</w:t>
      </w:r>
      <w:r w:rsidRPr="00C80C73">
        <w:t>1) by refraining from doing an act if, at the relevant time, there are reasonable grounds for believing that it is in the best interests of the principal that the act be not done.</w:t>
      </w:r>
    </w:p>
    <w:p w:rsidR="00F01773" w:rsidRPr="00C80C73" w:rsidRDefault="00F01773" w:rsidP="00F01773">
      <w:pPr>
        <w:pStyle w:val="ActHead5"/>
      </w:pPr>
      <w:bookmarkStart w:id="675" w:name="_Toc401743416"/>
      <w:r w:rsidRPr="00C80C73">
        <w:rPr>
          <w:rStyle w:val="CharSectno"/>
        </w:rPr>
        <w:t>219TO</w:t>
      </w:r>
      <w:r w:rsidRPr="00C80C73">
        <w:t xml:space="preserve">  Saving of Secretary’s powers of revocation</w:t>
      </w:r>
      <w:bookmarkEnd w:id="675"/>
    </w:p>
    <w:p w:rsidR="00F01773" w:rsidRPr="00C80C73" w:rsidRDefault="00F01773" w:rsidP="00F01773">
      <w:pPr>
        <w:pStyle w:val="subsection"/>
      </w:pPr>
      <w:r w:rsidRPr="00C80C73">
        <w:tab/>
      </w:r>
      <w:r w:rsidRPr="00C80C73">
        <w:tab/>
        <w:t xml:space="preserve">Nothing in this </w:t>
      </w:r>
      <w:r w:rsidR="00127CA2" w:rsidRPr="00C80C73">
        <w:t>Part</w:t>
      </w:r>
      <w:r w:rsidR="00753CFA" w:rsidRPr="00C80C73">
        <w:t xml:space="preserve"> </w:t>
      </w:r>
      <w:r w:rsidRPr="00C80C73">
        <w:t>is to be taken to be an expression of a contrary intention for the purposes of subsection</w:t>
      </w:r>
      <w:r w:rsidR="00C80C73">
        <w:t> </w:t>
      </w:r>
      <w:r w:rsidRPr="00C80C73">
        <w:t xml:space="preserve">33(3) of the </w:t>
      </w:r>
      <w:r w:rsidRPr="00C80C73">
        <w:rPr>
          <w:i/>
        </w:rPr>
        <w:t>Acts Interpretation Act 1901</w:t>
      </w:r>
      <w:r w:rsidRPr="00C80C73">
        <w:t>.</w:t>
      </w:r>
    </w:p>
    <w:p w:rsidR="00F01773" w:rsidRPr="00C80C73" w:rsidRDefault="00F01773" w:rsidP="00F01773">
      <w:pPr>
        <w:pStyle w:val="ActHead5"/>
      </w:pPr>
      <w:bookmarkStart w:id="676" w:name="_Toc401743417"/>
      <w:r w:rsidRPr="00C80C73">
        <w:rPr>
          <w:rStyle w:val="CharSectno"/>
        </w:rPr>
        <w:lastRenderedPageBreak/>
        <w:t>219TP</w:t>
      </w:r>
      <w:r w:rsidRPr="00C80C73">
        <w:t xml:space="preserve">  Saving of Secretary’s powers to give notices to principal</w:t>
      </w:r>
      <w:bookmarkEnd w:id="676"/>
    </w:p>
    <w:p w:rsidR="00F01773" w:rsidRPr="00C80C73" w:rsidRDefault="00F01773" w:rsidP="00F01773">
      <w:pPr>
        <w:pStyle w:val="subsection"/>
      </w:pPr>
      <w:r w:rsidRPr="00C80C73">
        <w:tab/>
      </w:r>
      <w:r w:rsidRPr="00C80C73">
        <w:tab/>
        <w:t xml:space="preserve">Nothing in this </w:t>
      </w:r>
      <w:r w:rsidR="00127CA2" w:rsidRPr="00C80C73">
        <w:t>Part</w:t>
      </w:r>
      <w:r w:rsidR="00753CFA" w:rsidRPr="00C80C73">
        <w:t xml:space="preserve"> </w:t>
      </w:r>
      <w:r w:rsidRPr="00C80C73">
        <w:t>is intended in any way to limit or affect the Secretary’s powers under other provisions of the family assistance law to give notices to, or make requirements of, a person who has a nominee.</w:t>
      </w:r>
    </w:p>
    <w:p w:rsidR="00F01773" w:rsidRPr="00C80C73" w:rsidRDefault="00F01773" w:rsidP="00F01773">
      <w:pPr>
        <w:pStyle w:val="ActHead5"/>
      </w:pPr>
      <w:bookmarkStart w:id="677" w:name="_Toc401743418"/>
      <w:r w:rsidRPr="00C80C73">
        <w:rPr>
          <w:rStyle w:val="CharSectno"/>
        </w:rPr>
        <w:t>219TQ</w:t>
      </w:r>
      <w:r w:rsidRPr="00C80C73">
        <w:t xml:space="preserve">  Notification of nominee where notice given to principal</w:t>
      </w:r>
      <w:bookmarkEnd w:id="677"/>
    </w:p>
    <w:p w:rsidR="00F01773" w:rsidRPr="00C80C73" w:rsidRDefault="00F01773" w:rsidP="00F01773">
      <w:pPr>
        <w:pStyle w:val="subsection"/>
      </w:pPr>
      <w:r w:rsidRPr="00C80C73">
        <w:tab/>
      </w:r>
      <w:r w:rsidRPr="00C80C73">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C80C73" w:rsidRDefault="00F01773" w:rsidP="00F01773">
      <w:pPr>
        <w:pStyle w:val="ActHead5"/>
      </w:pPr>
      <w:bookmarkStart w:id="678" w:name="_Toc401743419"/>
      <w:r w:rsidRPr="00C80C73">
        <w:rPr>
          <w:rStyle w:val="CharSectno"/>
        </w:rPr>
        <w:t>219TR</w:t>
      </w:r>
      <w:r w:rsidRPr="00C80C73">
        <w:t xml:space="preserve">  Right of nominee to attend with principal</w:t>
      </w:r>
      <w:bookmarkEnd w:id="678"/>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under a provision of the family assistance law (other than a provision of this Part), the Secretary gives a notice to a person who has a correspondence nominee; and</w:t>
      </w:r>
    </w:p>
    <w:p w:rsidR="00F01773" w:rsidRPr="00C80C73" w:rsidRDefault="00F01773" w:rsidP="00F01773">
      <w:pPr>
        <w:pStyle w:val="paragraph"/>
      </w:pPr>
      <w:r w:rsidRPr="00C80C73">
        <w:tab/>
        <w:t>(b)</w:t>
      </w:r>
      <w:r w:rsidRPr="00C80C73">
        <w:tab/>
        <w:t>the notice requires the person:</w:t>
      </w:r>
    </w:p>
    <w:p w:rsidR="00F01773" w:rsidRPr="00C80C73" w:rsidRDefault="00F01773" w:rsidP="00F01773">
      <w:pPr>
        <w:pStyle w:val="paragraphsub"/>
      </w:pPr>
      <w:r w:rsidRPr="00C80C73">
        <w:tab/>
        <w:t>(i)</w:t>
      </w:r>
      <w:r w:rsidRPr="00C80C73">
        <w:tab/>
        <w:t>to attend the Department; or</w:t>
      </w:r>
    </w:p>
    <w:p w:rsidR="00F01773" w:rsidRPr="00C80C73" w:rsidRDefault="00F01773" w:rsidP="00F01773">
      <w:pPr>
        <w:pStyle w:val="paragraphsub"/>
      </w:pPr>
      <w:r w:rsidRPr="00C80C73">
        <w:tab/>
        <w:t>(ii)</w:t>
      </w:r>
      <w:r w:rsidRPr="00C80C73">
        <w:tab/>
        <w:t>to attend a particular place; and</w:t>
      </w:r>
    </w:p>
    <w:p w:rsidR="00F01773" w:rsidRPr="00C80C73" w:rsidRDefault="00F01773" w:rsidP="00F01773">
      <w:pPr>
        <w:pStyle w:val="paragraph"/>
      </w:pPr>
      <w:r w:rsidRPr="00C80C73">
        <w:tab/>
        <w:t>(c)</w:t>
      </w:r>
      <w:r w:rsidRPr="00C80C73">
        <w:tab/>
        <w:t>the Secretary informs the person’s correspondence nominee of the giving of the notice;</w:t>
      </w:r>
    </w:p>
    <w:p w:rsidR="00F01773" w:rsidRPr="00C80C73" w:rsidRDefault="00F01773" w:rsidP="00F01773">
      <w:pPr>
        <w:pStyle w:val="subsection2"/>
      </w:pPr>
      <w:r w:rsidRPr="00C80C73">
        <w:t>the correspondence nominee may attend the Department or place, as the case may be, with the person if the person so wishes.</w:t>
      </w:r>
    </w:p>
    <w:p w:rsidR="00F01773" w:rsidRPr="00C80C73" w:rsidRDefault="00F01773" w:rsidP="00F01773">
      <w:pPr>
        <w:pStyle w:val="subsection"/>
      </w:pPr>
      <w:r w:rsidRPr="00C80C73">
        <w:tab/>
        <w:t>(2)</w:t>
      </w:r>
      <w:r w:rsidRPr="00C80C73">
        <w:tab/>
        <w:t xml:space="preserve">If a person’s correspondence nominee is a body corporate, the last reference in </w:t>
      </w:r>
      <w:r w:rsidR="00C80C73">
        <w:t>subsection (</w:t>
      </w:r>
      <w:r w:rsidRPr="00C80C73">
        <w:t>1) to the correspondence nominee is to be read as a reference to an officer or employee of the correspondence nominee.</w:t>
      </w:r>
    </w:p>
    <w:p w:rsidR="0010405C" w:rsidRPr="00C80C73" w:rsidRDefault="0010405C" w:rsidP="00753CFA">
      <w:pPr>
        <w:pStyle w:val="ActHead2"/>
        <w:pageBreakBefore/>
      </w:pPr>
      <w:bookmarkStart w:id="679" w:name="_Toc401743420"/>
      <w:r w:rsidRPr="00C80C73">
        <w:rPr>
          <w:rStyle w:val="CharPartNo"/>
        </w:rPr>
        <w:lastRenderedPageBreak/>
        <w:t>Part</w:t>
      </w:r>
      <w:r w:rsidR="00C80C73" w:rsidRPr="00C80C73">
        <w:rPr>
          <w:rStyle w:val="CharPartNo"/>
        </w:rPr>
        <w:t> </w:t>
      </w:r>
      <w:r w:rsidRPr="00C80C73">
        <w:rPr>
          <w:rStyle w:val="CharPartNo"/>
        </w:rPr>
        <w:t>8C</w:t>
      </w:r>
      <w:r w:rsidRPr="00C80C73">
        <w:t>—</w:t>
      </w:r>
      <w:r w:rsidRPr="00C80C73">
        <w:rPr>
          <w:rStyle w:val="CharPartText"/>
        </w:rPr>
        <w:t>Civil penalties</w:t>
      </w:r>
      <w:bookmarkEnd w:id="679"/>
    </w:p>
    <w:p w:rsidR="0010405C" w:rsidRPr="00C80C73" w:rsidRDefault="0010405C" w:rsidP="0010405C">
      <w:pPr>
        <w:pStyle w:val="ActHead3"/>
      </w:pPr>
      <w:bookmarkStart w:id="680" w:name="_Toc401743421"/>
      <w:r w:rsidRPr="00C80C73">
        <w:rPr>
          <w:rStyle w:val="CharDivNo"/>
        </w:rPr>
        <w:t>Division</w:t>
      </w:r>
      <w:r w:rsidR="00C80C73" w:rsidRPr="00C80C73">
        <w:rPr>
          <w:rStyle w:val="CharDivNo"/>
        </w:rPr>
        <w:t> </w:t>
      </w:r>
      <w:r w:rsidRPr="00C80C73">
        <w:rPr>
          <w:rStyle w:val="CharDivNo"/>
        </w:rPr>
        <w:t>1</w:t>
      </w:r>
      <w:r w:rsidRPr="00C80C73">
        <w:t>—</w:t>
      </w:r>
      <w:r w:rsidRPr="00C80C73">
        <w:rPr>
          <w:rStyle w:val="CharDivText"/>
        </w:rPr>
        <w:t>Civil penalty orders</w:t>
      </w:r>
      <w:bookmarkEnd w:id="680"/>
    </w:p>
    <w:p w:rsidR="0010405C" w:rsidRPr="00C80C73" w:rsidRDefault="0010405C" w:rsidP="0010405C">
      <w:pPr>
        <w:pStyle w:val="ActHead5"/>
      </w:pPr>
      <w:bookmarkStart w:id="681" w:name="_Toc401743422"/>
      <w:r w:rsidRPr="00C80C73">
        <w:rPr>
          <w:rStyle w:val="CharSectno"/>
        </w:rPr>
        <w:t>219TSB</w:t>
      </w:r>
      <w:r w:rsidRPr="00C80C73">
        <w:t xml:space="preserve">  Ancillary contravention of civil penalty provision</w:t>
      </w:r>
      <w:bookmarkEnd w:id="681"/>
    </w:p>
    <w:p w:rsidR="0010405C" w:rsidRPr="00C80C73" w:rsidRDefault="0010405C" w:rsidP="0010405C">
      <w:pPr>
        <w:pStyle w:val="subsection"/>
      </w:pPr>
      <w:r w:rsidRPr="00C80C73">
        <w:tab/>
      </w:r>
      <w:r w:rsidRPr="00C80C73">
        <w:tab/>
        <w:t>A person must not:</w:t>
      </w:r>
    </w:p>
    <w:p w:rsidR="0010405C" w:rsidRPr="00C80C73" w:rsidRDefault="0010405C" w:rsidP="0010405C">
      <w:pPr>
        <w:pStyle w:val="paragraph"/>
      </w:pPr>
      <w:r w:rsidRPr="00C80C73">
        <w:tab/>
        <w:t>(a)</w:t>
      </w:r>
      <w:r w:rsidRPr="00C80C73">
        <w:tab/>
        <w:t>attempt to contravene a civil penalty provision (other than this subsection); or</w:t>
      </w:r>
    </w:p>
    <w:p w:rsidR="0010405C" w:rsidRPr="00C80C73" w:rsidRDefault="0010405C" w:rsidP="0010405C">
      <w:pPr>
        <w:pStyle w:val="paragraph"/>
      </w:pPr>
      <w:r w:rsidRPr="00C80C73">
        <w:tab/>
        <w:t>(b)</w:t>
      </w:r>
      <w:r w:rsidRPr="00C80C73">
        <w:tab/>
        <w:t>aid, abet, counsel or procure a contravention of a civil penalty provision (other than this subsection); or</w:t>
      </w:r>
    </w:p>
    <w:p w:rsidR="0010405C" w:rsidRPr="00C80C73" w:rsidRDefault="0010405C" w:rsidP="0010405C">
      <w:pPr>
        <w:pStyle w:val="paragraph"/>
      </w:pPr>
      <w:r w:rsidRPr="00C80C73">
        <w:tab/>
        <w:t>(c)</w:t>
      </w:r>
      <w:r w:rsidRPr="00C80C73">
        <w:tab/>
        <w:t>induce, whether by threats or promises or otherwise, a contravention of a civil penalty provision (other than this subsection); or</w:t>
      </w:r>
    </w:p>
    <w:p w:rsidR="0010405C" w:rsidRPr="00C80C73" w:rsidRDefault="0010405C" w:rsidP="0010405C">
      <w:pPr>
        <w:pStyle w:val="paragraph"/>
      </w:pPr>
      <w:r w:rsidRPr="00C80C73">
        <w:tab/>
        <w:t>(d)</w:t>
      </w:r>
      <w:r w:rsidRPr="00C80C73">
        <w:tab/>
        <w:t>be in any way, directly or indirectly, knowingly concerned in, or party to, a contravention of a civil penalty provision (other than this subsection); or</w:t>
      </w:r>
    </w:p>
    <w:p w:rsidR="0010405C" w:rsidRPr="00C80C73" w:rsidRDefault="0010405C" w:rsidP="0010405C">
      <w:pPr>
        <w:pStyle w:val="paragraph"/>
      </w:pPr>
      <w:r w:rsidRPr="00C80C73">
        <w:tab/>
        <w:t>(e)</w:t>
      </w:r>
      <w:r w:rsidRPr="00C80C73">
        <w:tab/>
        <w:t>conspire with others to effect a contravention of a civil penalty provision (other than this subsection).</w:t>
      </w:r>
    </w:p>
    <w:p w:rsidR="00976233" w:rsidRPr="00C80C73" w:rsidRDefault="00976233" w:rsidP="00976233">
      <w:pPr>
        <w:pStyle w:val="notetext"/>
      </w:pPr>
      <w:r w:rsidRPr="00C80C73">
        <w:t>Note:</w:t>
      </w:r>
      <w:r w:rsidRPr="00C80C73">
        <w:tab/>
        <w:t xml:space="preserve">This is a civil penalty provision. This </w:t>
      </w:r>
      <w:r w:rsidR="00127CA2" w:rsidRPr="00C80C73">
        <w:t>Part</w:t>
      </w:r>
      <w:r w:rsidR="00753CFA" w:rsidRPr="00C80C73">
        <w:t xml:space="preserve"> </w:t>
      </w:r>
      <w:r w:rsidRPr="00C80C73">
        <w:t>provides for pecuniary penalties for breaches of civil penalty provisions.</w:t>
      </w:r>
    </w:p>
    <w:p w:rsidR="0010405C" w:rsidRPr="00C80C73" w:rsidRDefault="0010405C" w:rsidP="0010405C">
      <w:pPr>
        <w:pStyle w:val="ActHead5"/>
      </w:pPr>
      <w:bookmarkStart w:id="682" w:name="_Toc401743423"/>
      <w:r w:rsidRPr="00C80C73">
        <w:rPr>
          <w:rStyle w:val="CharSectno"/>
        </w:rPr>
        <w:t>219TSC</w:t>
      </w:r>
      <w:r w:rsidRPr="00C80C73">
        <w:t xml:space="preserve">  Civil penalty orders</w:t>
      </w:r>
      <w:bookmarkEnd w:id="682"/>
    </w:p>
    <w:p w:rsidR="0010405C" w:rsidRPr="00C80C73" w:rsidRDefault="0010405C" w:rsidP="0010405C">
      <w:pPr>
        <w:pStyle w:val="subsection"/>
      </w:pPr>
      <w:r w:rsidRPr="00C80C73">
        <w:tab/>
        <w:t>(1)</w:t>
      </w:r>
      <w:r w:rsidRPr="00C80C73">
        <w:tab/>
        <w:t xml:space="preserve">If the Federal Court of Australia or the </w:t>
      </w:r>
      <w:r w:rsidR="00836A48" w:rsidRPr="00C80C73">
        <w:t>Federal Circuit Court of Australia</w:t>
      </w:r>
      <w:r w:rsidRPr="00C80C73">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C80C73" w:rsidRDefault="00976233" w:rsidP="00976233">
      <w:pPr>
        <w:pStyle w:val="notetext"/>
      </w:pPr>
      <w:r w:rsidRPr="00C80C73">
        <w:t>Note:</w:t>
      </w:r>
      <w:r w:rsidRPr="00C80C73">
        <w:tab/>
        <w:t>These proceedings before the court do not limit, nor are they affected by, other compliance measures in this Act (for example, sanctions under section</w:t>
      </w:r>
      <w:r w:rsidR="00C80C73">
        <w:t> </w:t>
      </w:r>
      <w:r w:rsidRPr="00C80C73">
        <w:t>200).</w:t>
      </w:r>
    </w:p>
    <w:p w:rsidR="0010405C" w:rsidRPr="00C80C73" w:rsidRDefault="0010405C" w:rsidP="0010405C">
      <w:pPr>
        <w:pStyle w:val="subsection"/>
      </w:pPr>
      <w:r w:rsidRPr="00C80C73">
        <w:tab/>
        <w:t>(2)</w:t>
      </w:r>
      <w:r w:rsidRPr="00C80C73">
        <w:tab/>
        <w:t xml:space="preserve">An order under </w:t>
      </w:r>
      <w:r w:rsidR="00C80C73">
        <w:t>subsection (</w:t>
      </w:r>
      <w:r w:rsidRPr="00C80C73">
        <w:t xml:space="preserve">1) is to be known as a </w:t>
      </w:r>
      <w:r w:rsidRPr="00C80C73">
        <w:rPr>
          <w:b/>
          <w:i/>
        </w:rPr>
        <w:t>civil penalty order</w:t>
      </w:r>
      <w:r w:rsidRPr="00C80C73">
        <w:t>.</w:t>
      </w:r>
    </w:p>
    <w:p w:rsidR="0010405C" w:rsidRPr="00C80C73" w:rsidRDefault="0010405C" w:rsidP="0010405C">
      <w:pPr>
        <w:pStyle w:val="SubsectionHead"/>
      </w:pPr>
      <w:r w:rsidRPr="00C80C73">
        <w:lastRenderedPageBreak/>
        <w:t>Determining pecuniary penalty</w:t>
      </w:r>
    </w:p>
    <w:p w:rsidR="0010405C" w:rsidRPr="00C80C73" w:rsidRDefault="0010405C" w:rsidP="0010405C">
      <w:pPr>
        <w:pStyle w:val="subsection"/>
      </w:pPr>
      <w:r w:rsidRPr="00C80C73">
        <w:tab/>
        <w:t>(3)</w:t>
      </w:r>
      <w:r w:rsidRPr="00C80C73">
        <w:tab/>
        <w:t>In determining the pecuniary penalty, the court must have regard to all relevant matters, including:</w:t>
      </w:r>
    </w:p>
    <w:p w:rsidR="0010405C" w:rsidRPr="00C80C73" w:rsidRDefault="0010405C" w:rsidP="0010405C">
      <w:pPr>
        <w:pStyle w:val="paragraph"/>
      </w:pPr>
      <w:r w:rsidRPr="00C80C73">
        <w:tab/>
        <w:t>(a)</w:t>
      </w:r>
      <w:r w:rsidRPr="00C80C73">
        <w:tab/>
        <w:t>the nature and extent of the contravention; and</w:t>
      </w:r>
    </w:p>
    <w:p w:rsidR="0010405C" w:rsidRPr="00C80C73" w:rsidRDefault="0010405C" w:rsidP="0010405C">
      <w:pPr>
        <w:pStyle w:val="paragraph"/>
      </w:pPr>
      <w:r w:rsidRPr="00C80C73">
        <w:tab/>
        <w:t>(b)</w:t>
      </w:r>
      <w:r w:rsidRPr="00C80C73">
        <w:tab/>
        <w:t>the nature and extent of any loss or damage suffered as a result of the contravention; and</w:t>
      </w:r>
    </w:p>
    <w:p w:rsidR="0010405C" w:rsidRPr="00C80C73" w:rsidRDefault="0010405C" w:rsidP="0010405C">
      <w:pPr>
        <w:pStyle w:val="paragraph"/>
      </w:pPr>
      <w:r w:rsidRPr="00C80C73">
        <w:tab/>
        <w:t>(c)</w:t>
      </w:r>
      <w:r w:rsidRPr="00C80C73">
        <w:tab/>
        <w:t>the circumstances in which the contravention took place; and</w:t>
      </w:r>
    </w:p>
    <w:p w:rsidR="0010405C" w:rsidRPr="00C80C73" w:rsidRDefault="0010405C" w:rsidP="0010405C">
      <w:pPr>
        <w:pStyle w:val="paragraph"/>
      </w:pPr>
      <w:r w:rsidRPr="00C80C73">
        <w:tab/>
        <w:t>(d)</w:t>
      </w:r>
      <w:r w:rsidRPr="00C80C73">
        <w:tab/>
        <w:t>whether the person has previously been found by a court in proceedings under this Act to have engaged in any similar conduct</w:t>
      </w:r>
      <w:r w:rsidR="00EA7C27" w:rsidRPr="00C80C73">
        <w:t>; and</w:t>
      </w:r>
    </w:p>
    <w:p w:rsidR="00EA7C27" w:rsidRPr="00C80C73" w:rsidRDefault="00EA7C27" w:rsidP="00EA7C27">
      <w:pPr>
        <w:pStyle w:val="paragraph"/>
      </w:pPr>
      <w:r w:rsidRPr="00C80C73">
        <w:tab/>
        <w:t>(e)</w:t>
      </w:r>
      <w:r w:rsidRPr="00C80C73">
        <w:tab/>
        <w:t>the likely impact of the penalty on:</w:t>
      </w:r>
    </w:p>
    <w:p w:rsidR="00EA7C27" w:rsidRPr="00C80C73" w:rsidRDefault="00EA7C27" w:rsidP="00EA7C27">
      <w:pPr>
        <w:pStyle w:val="paragraphsub"/>
      </w:pPr>
      <w:r w:rsidRPr="00C80C73">
        <w:tab/>
        <w:t>(i)</w:t>
      </w:r>
      <w:r w:rsidRPr="00C80C73">
        <w:tab/>
        <w:t>the person; and</w:t>
      </w:r>
    </w:p>
    <w:p w:rsidR="00EA7C27" w:rsidRPr="00C80C73" w:rsidRDefault="00EA7C27" w:rsidP="00EA7C27">
      <w:pPr>
        <w:pStyle w:val="paragraphsub"/>
      </w:pPr>
      <w:r w:rsidRPr="00C80C73">
        <w:tab/>
        <w:t>(ii)</w:t>
      </w:r>
      <w:r w:rsidRPr="00C80C73">
        <w:tab/>
        <w:t>if the person is an approved child care service—the continued operation of the service.</w:t>
      </w:r>
    </w:p>
    <w:p w:rsidR="0010405C" w:rsidRPr="00C80C73" w:rsidRDefault="0010405C" w:rsidP="0010405C">
      <w:pPr>
        <w:pStyle w:val="SubsectionHead"/>
      </w:pPr>
      <w:r w:rsidRPr="00C80C73">
        <w:t>Civil enforcement of penalty</w:t>
      </w:r>
    </w:p>
    <w:p w:rsidR="0010405C" w:rsidRPr="00C80C73" w:rsidRDefault="0010405C" w:rsidP="0010405C">
      <w:pPr>
        <w:pStyle w:val="subsection"/>
      </w:pPr>
      <w:r w:rsidRPr="00C80C73">
        <w:tab/>
        <w:t>(4)</w:t>
      </w:r>
      <w:r w:rsidRPr="00C80C73">
        <w:tab/>
        <w:t>The pecuniary penalty is a civil debt payable to the Commonwealth.</w:t>
      </w:r>
    </w:p>
    <w:p w:rsidR="0010405C" w:rsidRPr="00C80C73" w:rsidRDefault="0010405C" w:rsidP="0010405C">
      <w:pPr>
        <w:pStyle w:val="subsection"/>
      </w:pPr>
      <w:r w:rsidRPr="00C80C73">
        <w:tab/>
        <w:t>(5)</w:t>
      </w:r>
      <w:r w:rsidRPr="00C80C73">
        <w:tab/>
        <w:t xml:space="preserve">The Commonwealth may enforce the order under </w:t>
      </w:r>
      <w:r w:rsidR="00C80C73">
        <w:t>subsection (</w:t>
      </w:r>
      <w:r w:rsidRPr="00C80C73">
        <w:t>1) as if it were an order made in civil proceedings against the person to recover a debt due by the person. The debt arising from the order is taken to be a judgment debt.</w:t>
      </w:r>
    </w:p>
    <w:p w:rsidR="0010405C" w:rsidRPr="00C80C73" w:rsidRDefault="0010405C" w:rsidP="0010405C">
      <w:pPr>
        <w:pStyle w:val="notetext"/>
      </w:pPr>
      <w:r w:rsidRPr="00C80C73">
        <w:t>Note:</w:t>
      </w:r>
      <w:r w:rsidRPr="00C80C73">
        <w:tab/>
        <w:t>If a civil penalty order is made in relation to a person who operates an approved child care service, the Secretary may be able to take further action against the service under section</w:t>
      </w:r>
      <w:r w:rsidR="00C80C73">
        <w:t> </w:t>
      </w:r>
      <w:r w:rsidRPr="00C80C73">
        <w:t>200.</w:t>
      </w:r>
    </w:p>
    <w:p w:rsidR="00A86D96" w:rsidRPr="00C80C73" w:rsidRDefault="00A86D96" w:rsidP="00A86D96">
      <w:pPr>
        <w:pStyle w:val="ActHead5"/>
      </w:pPr>
      <w:bookmarkStart w:id="683" w:name="_Toc401743424"/>
      <w:r w:rsidRPr="00C80C73">
        <w:rPr>
          <w:rStyle w:val="CharSectno"/>
        </w:rPr>
        <w:t>219TSD</w:t>
      </w:r>
      <w:r w:rsidRPr="00C80C73">
        <w:t xml:space="preserve">  Maximum penalties for civil penalty provisions</w:t>
      </w:r>
      <w:bookmarkEnd w:id="683"/>
    </w:p>
    <w:p w:rsidR="00A86D96" w:rsidRPr="00C80C73" w:rsidRDefault="00A86D96" w:rsidP="00A86D96">
      <w:pPr>
        <w:pStyle w:val="SubsectionHead"/>
      </w:pPr>
      <w:r w:rsidRPr="00C80C73">
        <w:t>General rule</w:t>
      </w:r>
    </w:p>
    <w:p w:rsidR="00A86D96" w:rsidRPr="00C80C73" w:rsidRDefault="00A86D96" w:rsidP="00A86D96">
      <w:pPr>
        <w:pStyle w:val="subsection"/>
      </w:pPr>
      <w:r w:rsidRPr="00C80C73">
        <w:tab/>
        <w:t>(1)</w:t>
      </w:r>
      <w:r w:rsidRPr="00C80C73">
        <w:tab/>
        <w:t>The pecuniary penalty payable by a person, in respect of the person’s contravention of a civil penalty provision, must not exceed:</w:t>
      </w:r>
    </w:p>
    <w:p w:rsidR="00A86D96" w:rsidRPr="00C80C73" w:rsidRDefault="00A86D96" w:rsidP="00A86D96">
      <w:pPr>
        <w:pStyle w:val="paragraph"/>
      </w:pPr>
      <w:r w:rsidRPr="00C80C73">
        <w:tab/>
        <w:t>(a)</w:t>
      </w:r>
      <w:r w:rsidRPr="00C80C73">
        <w:tab/>
        <w:t>if the person is not a body corporate—200 penalty units; or</w:t>
      </w:r>
    </w:p>
    <w:p w:rsidR="00A86D96" w:rsidRPr="00C80C73" w:rsidRDefault="00A86D96" w:rsidP="00A86D96">
      <w:pPr>
        <w:pStyle w:val="paragraph"/>
      </w:pPr>
      <w:r w:rsidRPr="00C80C73">
        <w:tab/>
        <w:t>(b)</w:t>
      </w:r>
      <w:r w:rsidRPr="00C80C73">
        <w:tab/>
        <w:t>if the person is a body corporate—400 penalty units.</w:t>
      </w:r>
    </w:p>
    <w:p w:rsidR="00D27E90" w:rsidRPr="00C80C73" w:rsidRDefault="00D27E90" w:rsidP="00D27E90">
      <w:pPr>
        <w:pStyle w:val="SubsectionHead"/>
      </w:pPr>
      <w:r w:rsidRPr="00C80C73">
        <w:lastRenderedPageBreak/>
        <w:t>Exception for certain civil penalty provisions</w:t>
      </w:r>
    </w:p>
    <w:p w:rsidR="00D27E90" w:rsidRPr="00C80C73" w:rsidRDefault="00D27E90" w:rsidP="00D27E90">
      <w:pPr>
        <w:pStyle w:val="subsection"/>
      </w:pPr>
      <w:r w:rsidRPr="00C80C73">
        <w:tab/>
        <w:t>(2)</w:t>
      </w:r>
      <w:r w:rsidRPr="00C80C73">
        <w:tab/>
      </w:r>
      <w:r w:rsidR="00C80C73">
        <w:t>Subsection (</w:t>
      </w:r>
      <w:r w:rsidRPr="00C80C73">
        <w:t xml:space="preserve">1) does not apply to </w:t>
      </w:r>
      <w:r w:rsidR="00C818B3" w:rsidRPr="00C80C73">
        <w:t>subsection</w:t>
      </w:r>
      <w:r w:rsidR="00C80C73">
        <w:t> </w:t>
      </w:r>
      <w:r w:rsidR="00C818B3" w:rsidRPr="00C80C73">
        <w:t>219L(3)</w:t>
      </w:r>
      <w:r w:rsidRPr="00C80C73">
        <w:t xml:space="preserve"> or to a provision of the regulations declared to be a civil penalty provision. The pecuniary penalty payable by a person, in respect of the person’s contravention of </w:t>
      </w:r>
      <w:r w:rsidR="00C818B3" w:rsidRPr="00C80C73">
        <w:t>subsection</w:t>
      </w:r>
      <w:r w:rsidR="00C80C73">
        <w:t> </w:t>
      </w:r>
      <w:r w:rsidR="00C818B3" w:rsidRPr="00C80C73">
        <w:t>219L(3)</w:t>
      </w:r>
      <w:r w:rsidRPr="00C80C73">
        <w:t>, must not exceed:</w:t>
      </w:r>
    </w:p>
    <w:p w:rsidR="00D27E90" w:rsidRPr="00C80C73" w:rsidRDefault="00D27E90" w:rsidP="00D27E90">
      <w:pPr>
        <w:pStyle w:val="paragraph"/>
      </w:pPr>
      <w:r w:rsidRPr="00C80C73">
        <w:tab/>
        <w:t>(a)</w:t>
      </w:r>
      <w:r w:rsidRPr="00C80C73">
        <w:tab/>
        <w:t>if the person is not a body corporate—30 penalty units; or</w:t>
      </w:r>
    </w:p>
    <w:p w:rsidR="00D27E90" w:rsidRPr="00C80C73" w:rsidRDefault="00D27E90" w:rsidP="00D27E90">
      <w:pPr>
        <w:pStyle w:val="paragraph"/>
      </w:pPr>
      <w:r w:rsidRPr="00C80C73">
        <w:tab/>
        <w:t>(b)</w:t>
      </w:r>
      <w:r w:rsidRPr="00C80C73">
        <w:tab/>
        <w:t>if the person is a body corporate—60 penalty units.</w:t>
      </w:r>
    </w:p>
    <w:p w:rsidR="00D27E90" w:rsidRPr="00C80C73" w:rsidRDefault="00D27E90" w:rsidP="00D27E90">
      <w:pPr>
        <w:pStyle w:val="notetext"/>
      </w:pPr>
      <w:r w:rsidRPr="00C80C73">
        <w:t>Note:</w:t>
      </w:r>
      <w:r w:rsidRPr="00C80C73">
        <w:tab/>
        <w:t>The penalties for contraventions of provisions of the regulations declared to be civil penalty provisions must not exceed 250 penalty units for bodies corporate and 50 penalty units for other persons (see subsection</w:t>
      </w:r>
      <w:r w:rsidR="00C80C73">
        <w:t> </w:t>
      </w:r>
      <w:r w:rsidRPr="00C80C73">
        <w:t>235(1A)).</w:t>
      </w:r>
    </w:p>
    <w:p w:rsidR="0010405C" w:rsidRPr="00C80C73" w:rsidRDefault="0010405C" w:rsidP="0010405C">
      <w:pPr>
        <w:pStyle w:val="ActHead5"/>
      </w:pPr>
      <w:bookmarkStart w:id="684" w:name="_Toc401743425"/>
      <w:r w:rsidRPr="00C80C73">
        <w:rPr>
          <w:rStyle w:val="CharSectno"/>
        </w:rPr>
        <w:t>219TSE</w:t>
      </w:r>
      <w:r w:rsidRPr="00C80C73">
        <w:t xml:space="preserve">  Proceedings may be heard together</w:t>
      </w:r>
      <w:bookmarkEnd w:id="684"/>
    </w:p>
    <w:p w:rsidR="0010405C" w:rsidRPr="00C80C73" w:rsidRDefault="0010405C" w:rsidP="0010405C">
      <w:pPr>
        <w:pStyle w:val="subsection"/>
      </w:pPr>
      <w:r w:rsidRPr="00C80C73">
        <w:tab/>
      </w:r>
      <w:r w:rsidRPr="00C80C73">
        <w:tab/>
        <w:t xml:space="preserve">The Federal Court of Australia or the </w:t>
      </w:r>
      <w:r w:rsidR="00836A48" w:rsidRPr="00C80C73">
        <w:t>Federal Circuit Court of Australia</w:t>
      </w:r>
      <w:r w:rsidRPr="00C80C73">
        <w:t xml:space="preserve"> may direct that 2 or more proceedings for civil penalty orders are to be heard together.</w:t>
      </w:r>
    </w:p>
    <w:p w:rsidR="0010405C" w:rsidRPr="00C80C73" w:rsidRDefault="0010405C" w:rsidP="0010405C">
      <w:pPr>
        <w:pStyle w:val="ActHead5"/>
      </w:pPr>
      <w:bookmarkStart w:id="685" w:name="_Toc401743426"/>
      <w:r w:rsidRPr="00C80C73">
        <w:rPr>
          <w:rStyle w:val="CharSectno"/>
        </w:rPr>
        <w:t>219TSF</w:t>
      </w:r>
      <w:r w:rsidRPr="00C80C73">
        <w:t xml:space="preserve">  Time limit for application for an order</w:t>
      </w:r>
      <w:bookmarkEnd w:id="685"/>
    </w:p>
    <w:p w:rsidR="0010405C" w:rsidRPr="00C80C73" w:rsidRDefault="0010405C" w:rsidP="0010405C">
      <w:pPr>
        <w:pStyle w:val="subsection"/>
      </w:pPr>
      <w:r w:rsidRPr="00C80C73">
        <w:tab/>
      </w:r>
      <w:r w:rsidRPr="00C80C73">
        <w:tab/>
        <w:t>Proceedings for a civil penalty order may be started no later than 4 years after the contravention.</w:t>
      </w:r>
    </w:p>
    <w:p w:rsidR="0010405C" w:rsidRPr="00C80C73" w:rsidRDefault="0010405C" w:rsidP="0010405C">
      <w:pPr>
        <w:pStyle w:val="ActHead5"/>
      </w:pPr>
      <w:bookmarkStart w:id="686" w:name="_Toc401743427"/>
      <w:r w:rsidRPr="00C80C73">
        <w:rPr>
          <w:rStyle w:val="CharSectno"/>
        </w:rPr>
        <w:t>219TSG</w:t>
      </w:r>
      <w:r w:rsidRPr="00C80C73">
        <w:t xml:space="preserve">  Civil evidence and procedure rules for civil penalty orders</w:t>
      </w:r>
      <w:bookmarkEnd w:id="686"/>
    </w:p>
    <w:p w:rsidR="0010405C" w:rsidRPr="00C80C73" w:rsidRDefault="0010405C" w:rsidP="0010405C">
      <w:pPr>
        <w:pStyle w:val="subsection"/>
      </w:pPr>
      <w:r w:rsidRPr="00C80C73">
        <w:tab/>
      </w:r>
      <w:r w:rsidRPr="00C80C73">
        <w:tab/>
        <w:t xml:space="preserve">The Federal Court of Australia or the </w:t>
      </w:r>
      <w:r w:rsidR="00836A48" w:rsidRPr="00C80C73">
        <w:t>Federal Circuit Court of Australia</w:t>
      </w:r>
      <w:r w:rsidRPr="00C80C73">
        <w:t xml:space="preserve"> must apply the rules of evidence and procedure for civil matters when hearing proceedings for a civil penalty order.</w:t>
      </w:r>
    </w:p>
    <w:p w:rsidR="005E16D1" w:rsidRPr="00C80C73" w:rsidRDefault="005E16D1" w:rsidP="005E16D1">
      <w:pPr>
        <w:pStyle w:val="ActHead5"/>
      </w:pPr>
      <w:bookmarkStart w:id="687" w:name="_Toc401743428"/>
      <w:r w:rsidRPr="00C80C73">
        <w:rPr>
          <w:rStyle w:val="CharSectno"/>
        </w:rPr>
        <w:t>219TSGA</w:t>
      </w:r>
      <w:r w:rsidRPr="00C80C73">
        <w:t xml:space="preserve">  Conduct contravening more than one civil penalty provision</w:t>
      </w:r>
      <w:bookmarkEnd w:id="687"/>
    </w:p>
    <w:p w:rsidR="005E16D1" w:rsidRPr="00C80C73" w:rsidRDefault="005E16D1" w:rsidP="005E16D1">
      <w:pPr>
        <w:pStyle w:val="subsection"/>
      </w:pPr>
      <w:r w:rsidRPr="00C80C73">
        <w:tab/>
        <w:t>(1)</w:t>
      </w:r>
      <w:r w:rsidRPr="00C80C73">
        <w:tab/>
        <w:t>If conduct constitutes a contravention of 2 or more civil penalty provisions, proceedings may be instituted under this Act against a person in relation to the contravention of any one or more of those provisions.</w:t>
      </w:r>
    </w:p>
    <w:p w:rsidR="005E16D1" w:rsidRPr="00C80C73" w:rsidRDefault="005E16D1" w:rsidP="005E16D1">
      <w:pPr>
        <w:pStyle w:val="subsection"/>
      </w:pPr>
      <w:r w:rsidRPr="00C80C73">
        <w:tab/>
        <w:t>(2)</w:t>
      </w:r>
      <w:r w:rsidRPr="00C80C73">
        <w:tab/>
        <w:t>However, the person is not liable to more than one pecuniary penalty under this Act in respect of the same conduct.</w:t>
      </w:r>
    </w:p>
    <w:p w:rsidR="005E16D1" w:rsidRPr="00C80C73" w:rsidRDefault="005E16D1" w:rsidP="005E16D1">
      <w:pPr>
        <w:pStyle w:val="notetext"/>
      </w:pPr>
      <w:r w:rsidRPr="00C80C73">
        <w:lastRenderedPageBreak/>
        <w:t>Note:</w:t>
      </w:r>
      <w:r w:rsidRPr="00C80C73">
        <w:tab/>
        <w:t>This subsection does not prevent other compliance measures under this Act (for example, sanctions under section</w:t>
      </w:r>
      <w:r w:rsidR="00C80C73">
        <w:t> </w:t>
      </w:r>
      <w:r w:rsidRPr="00C80C73">
        <w:t>200) from being imposed in respect of the same conduct.</w:t>
      </w:r>
    </w:p>
    <w:p w:rsidR="005E16D1" w:rsidRPr="00C80C73" w:rsidRDefault="005E16D1" w:rsidP="005E16D1">
      <w:pPr>
        <w:pStyle w:val="ActHead5"/>
      </w:pPr>
      <w:bookmarkStart w:id="688" w:name="_Toc401743429"/>
      <w:r w:rsidRPr="00C80C73">
        <w:rPr>
          <w:rStyle w:val="CharSectno"/>
        </w:rPr>
        <w:t>219TSGB</w:t>
      </w:r>
      <w:r w:rsidRPr="00C80C73">
        <w:t xml:space="preserve">  Civil proceedings after criminal proceedings</w:t>
      </w:r>
      <w:bookmarkEnd w:id="688"/>
    </w:p>
    <w:p w:rsidR="005E16D1" w:rsidRPr="00C80C73" w:rsidRDefault="005E16D1" w:rsidP="005E16D1">
      <w:pPr>
        <w:pStyle w:val="subsection"/>
      </w:pPr>
      <w:r w:rsidRPr="00C80C73">
        <w:tab/>
      </w:r>
      <w:r w:rsidRPr="00C80C73">
        <w:tab/>
        <w:t xml:space="preserve">Neither the Federal Court of Australia nor the </w:t>
      </w:r>
      <w:r w:rsidR="00836A48" w:rsidRPr="00C80C73">
        <w:t>Federal Circuit Court of Australia</w:t>
      </w:r>
      <w:r w:rsidRPr="00C80C73">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C80C73" w:rsidRDefault="005E16D1" w:rsidP="005E16D1">
      <w:pPr>
        <w:pStyle w:val="ActHead5"/>
      </w:pPr>
      <w:bookmarkStart w:id="689" w:name="_Toc401743430"/>
      <w:r w:rsidRPr="00C80C73">
        <w:rPr>
          <w:rStyle w:val="CharSectno"/>
        </w:rPr>
        <w:t>219TSGC</w:t>
      </w:r>
      <w:r w:rsidRPr="00C80C73">
        <w:t xml:space="preserve">  Criminal proceedings during civil proceedings</w:t>
      </w:r>
      <w:bookmarkEnd w:id="689"/>
    </w:p>
    <w:p w:rsidR="005E16D1" w:rsidRPr="00C80C73" w:rsidRDefault="005E16D1" w:rsidP="005E16D1">
      <w:pPr>
        <w:pStyle w:val="subsection"/>
      </w:pPr>
      <w:r w:rsidRPr="00C80C73">
        <w:tab/>
        <w:t>(1)</w:t>
      </w:r>
      <w:r w:rsidRPr="00C80C73">
        <w:tab/>
        <w:t>Proceedings for a civil penalty order against a person for a contravention of a civil penalty provision are stayed if:</w:t>
      </w:r>
    </w:p>
    <w:p w:rsidR="005E16D1" w:rsidRPr="00C80C73" w:rsidRDefault="005E16D1" w:rsidP="005E16D1">
      <w:pPr>
        <w:pStyle w:val="paragraph"/>
      </w:pPr>
      <w:r w:rsidRPr="00C80C73">
        <w:tab/>
        <w:t>(a)</w:t>
      </w:r>
      <w:r w:rsidRPr="00C80C73">
        <w:tab/>
        <w:t>criminal proceedings are started or have already been started against the person for an offence; and</w:t>
      </w:r>
    </w:p>
    <w:p w:rsidR="005E16D1" w:rsidRPr="00C80C73" w:rsidRDefault="005E16D1" w:rsidP="005E16D1">
      <w:pPr>
        <w:pStyle w:val="paragraph"/>
      </w:pPr>
      <w:r w:rsidRPr="00C80C73">
        <w:tab/>
        <w:t>(b)</w:t>
      </w:r>
      <w:r w:rsidRPr="00C80C73">
        <w:tab/>
        <w:t>the offence is constituted by conduct that is the same, or substantially the same, as the conduct alleged to constitute the contravention.</w:t>
      </w:r>
    </w:p>
    <w:p w:rsidR="005E16D1" w:rsidRPr="00C80C73" w:rsidRDefault="005E16D1" w:rsidP="005E16D1">
      <w:pPr>
        <w:pStyle w:val="subsection"/>
      </w:pPr>
      <w:r w:rsidRPr="00C80C73">
        <w:tab/>
        <w:t>(2)</w:t>
      </w:r>
      <w:r w:rsidRPr="00C80C73">
        <w:tab/>
        <w:t xml:space="preserve">The proceedings for the order (the </w:t>
      </w:r>
      <w:r w:rsidRPr="00C80C73">
        <w:rPr>
          <w:b/>
          <w:i/>
        </w:rPr>
        <w:t>civil proceedings</w:t>
      </w:r>
      <w:r w:rsidRPr="00C80C73">
        <w:t>) may be resumed if the person is not convicted of the offence. Otherwise:</w:t>
      </w:r>
    </w:p>
    <w:p w:rsidR="005E16D1" w:rsidRPr="00C80C73" w:rsidRDefault="005E16D1" w:rsidP="005E16D1">
      <w:pPr>
        <w:pStyle w:val="paragraph"/>
      </w:pPr>
      <w:r w:rsidRPr="00C80C73">
        <w:tab/>
        <w:t>(a)</w:t>
      </w:r>
      <w:r w:rsidRPr="00C80C73">
        <w:tab/>
        <w:t>the civil proceedings are dismissed; and</w:t>
      </w:r>
    </w:p>
    <w:p w:rsidR="005E16D1" w:rsidRPr="00C80C73" w:rsidRDefault="005E16D1" w:rsidP="005E16D1">
      <w:pPr>
        <w:pStyle w:val="paragraph"/>
      </w:pPr>
      <w:r w:rsidRPr="00C80C73">
        <w:tab/>
        <w:t>(b)</w:t>
      </w:r>
      <w:r w:rsidRPr="00C80C73">
        <w:tab/>
        <w:t>costs must not be awarded in relation to the civil proceedings.</w:t>
      </w:r>
    </w:p>
    <w:p w:rsidR="005E16D1" w:rsidRPr="00C80C73" w:rsidRDefault="005E16D1" w:rsidP="005E16D1">
      <w:pPr>
        <w:pStyle w:val="ActHead5"/>
      </w:pPr>
      <w:bookmarkStart w:id="690" w:name="_Toc401743431"/>
      <w:r w:rsidRPr="00C80C73">
        <w:rPr>
          <w:rStyle w:val="CharSectno"/>
        </w:rPr>
        <w:t>219TSGD</w:t>
      </w:r>
      <w:r w:rsidRPr="00C80C73">
        <w:t xml:space="preserve">  Criminal proceedings after civil proceedings</w:t>
      </w:r>
      <w:bookmarkEnd w:id="690"/>
    </w:p>
    <w:p w:rsidR="005E16D1" w:rsidRPr="00C80C73" w:rsidRDefault="005E16D1" w:rsidP="005E16D1">
      <w:pPr>
        <w:pStyle w:val="subsection"/>
      </w:pPr>
      <w:r w:rsidRPr="00C80C73">
        <w:tab/>
      </w:r>
      <w:r w:rsidRPr="00C80C73">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C80C73" w:rsidRDefault="005E16D1" w:rsidP="005E16D1">
      <w:pPr>
        <w:pStyle w:val="ActHead5"/>
      </w:pPr>
      <w:bookmarkStart w:id="691" w:name="_Toc401743432"/>
      <w:r w:rsidRPr="00C80C73">
        <w:rPr>
          <w:rStyle w:val="CharSectno"/>
        </w:rPr>
        <w:lastRenderedPageBreak/>
        <w:t>219TSGE</w:t>
      </w:r>
      <w:r w:rsidRPr="00C80C73">
        <w:t xml:space="preserve">  Evidence given in proceedings for penalty not admissible in criminal proceedings</w:t>
      </w:r>
      <w:bookmarkEnd w:id="691"/>
    </w:p>
    <w:p w:rsidR="005E16D1" w:rsidRPr="00C80C73" w:rsidRDefault="005E16D1" w:rsidP="005E16D1">
      <w:pPr>
        <w:pStyle w:val="subsection"/>
      </w:pPr>
      <w:r w:rsidRPr="00C80C73">
        <w:tab/>
      </w:r>
      <w:r w:rsidRPr="00C80C73">
        <w:tab/>
        <w:t>Evidence of information given or evidence of production of documents by an individual is not admissible in criminal proceedings against the individual if:</w:t>
      </w:r>
    </w:p>
    <w:p w:rsidR="005E16D1" w:rsidRPr="00C80C73" w:rsidRDefault="005E16D1" w:rsidP="005E16D1">
      <w:pPr>
        <w:pStyle w:val="paragraph"/>
      </w:pPr>
      <w:r w:rsidRPr="00C80C73">
        <w:tab/>
        <w:t>(a)</w:t>
      </w:r>
      <w:r w:rsidRPr="00C80C73">
        <w:tab/>
        <w:t>the individual previously gave the evidence or produced the documents in proceedings for a civil penalty order against the individual for a contravention of a civil penalty provision (whether or not the order was made); and</w:t>
      </w:r>
    </w:p>
    <w:p w:rsidR="005E16D1" w:rsidRPr="00C80C73" w:rsidRDefault="005E16D1" w:rsidP="005E16D1">
      <w:pPr>
        <w:pStyle w:val="paragraph"/>
      </w:pPr>
      <w:r w:rsidRPr="00C80C73">
        <w:tab/>
        <w:t>(b)</w:t>
      </w:r>
      <w:r w:rsidRPr="00C80C73">
        <w:tab/>
        <w:t>the conduct alleged to constitute the offence is the same, or substantially the same, as the conduct alleged to constitute the contravention.</w:t>
      </w:r>
    </w:p>
    <w:p w:rsidR="005E16D1" w:rsidRPr="00C80C73" w:rsidRDefault="005E16D1" w:rsidP="005E16D1">
      <w:pPr>
        <w:pStyle w:val="subsection2"/>
      </w:pPr>
      <w:r w:rsidRPr="00C80C73">
        <w:t>However, this does not apply to criminal proceedings in respect of the falsity of the evidence given by the individual in the proceedings for the civil penalty order.</w:t>
      </w:r>
    </w:p>
    <w:p w:rsidR="005E16D1" w:rsidRPr="00C80C73" w:rsidRDefault="005E16D1" w:rsidP="005E16D1">
      <w:pPr>
        <w:pStyle w:val="ActHead5"/>
      </w:pPr>
      <w:bookmarkStart w:id="692" w:name="_Toc401743433"/>
      <w:r w:rsidRPr="00C80C73">
        <w:rPr>
          <w:rStyle w:val="CharSectno"/>
        </w:rPr>
        <w:t>219TSGF</w:t>
      </w:r>
      <w:r w:rsidRPr="00C80C73">
        <w:t xml:space="preserve">  Minister requiring person to assist in applications for civil penalty orders</w:t>
      </w:r>
      <w:bookmarkEnd w:id="692"/>
    </w:p>
    <w:p w:rsidR="005E16D1" w:rsidRPr="00C80C73" w:rsidRDefault="005E16D1" w:rsidP="005E16D1">
      <w:pPr>
        <w:pStyle w:val="subsection"/>
      </w:pPr>
      <w:r w:rsidRPr="00C80C73">
        <w:tab/>
        <w:t>(1)</w:t>
      </w:r>
      <w:r w:rsidRPr="00C80C73">
        <w:tab/>
        <w:t>A person commits an offence if:</w:t>
      </w:r>
    </w:p>
    <w:p w:rsidR="005E16D1" w:rsidRPr="00C80C73" w:rsidRDefault="005E16D1" w:rsidP="005E16D1">
      <w:pPr>
        <w:pStyle w:val="paragraph"/>
      </w:pPr>
      <w:r w:rsidRPr="00C80C73">
        <w:tab/>
        <w:t>(a)</w:t>
      </w:r>
      <w:r w:rsidRPr="00C80C73">
        <w:tab/>
        <w:t>the Minister requests, in writing, the person to give all reasonable assistance in connection with an application for a civil penalty order; and</w:t>
      </w:r>
    </w:p>
    <w:p w:rsidR="005E16D1" w:rsidRPr="00C80C73" w:rsidRDefault="005E16D1" w:rsidP="005E16D1">
      <w:pPr>
        <w:pStyle w:val="paragraph"/>
      </w:pPr>
      <w:r w:rsidRPr="00C80C73">
        <w:tab/>
        <w:t>(b)</w:t>
      </w:r>
      <w:r w:rsidRPr="00C80C73">
        <w:tab/>
        <w:t>the person fails to comply with the request.</w:t>
      </w:r>
    </w:p>
    <w:p w:rsidR="005E16D1" w:rsidRPr="00C80C73" w:rsidRDefault="005E16D1" w:rsidP="005E16D1">
      <w:pPr>
        <w:pStyle w:val="Penalty"/>
      </w:pPr>
      <w:r w:rsidRPr="00C80C73">
        <w:t>Penalty:</w:t>
      </w:r>
      <w:r w:rsidRPr="00C80C73">
        <w:tab/>
        <w:t>10 penalty units.</w:t>
      </w:r>
    </w:p>
    <w:p w:rsidR="005E16D1" w:rsidRPr="00C80C73" w:rsidRDefault="005E16D1" w:rsidP="005E16D1">
      <w:pPr>
        <w:pStyle w:val="notetext"/>
      </w:pPr>
      <w:r w:rsidRPr="00C80C73">
        <w:t>Note:</w:t>
      </w:r>
      <w:r w:rsidRPr="00C80C73">
        <w:tab/>
        <w:t>This section does not abrogate or affect the law relating to legal professional privilege, or any other immunity, privilege or restriction that applies to the disclosure of information, document or other things.</w:t>
      </w:r>
    </w:p>
    <w:p w:rsidR="005E16D1" w:rsidRPr="00C80C73" w:rsidRDefault="005E16D1" w:rsidP="005E16D1">
      <w:pPr>
        <w:pStyle w:val="subsection"/>
      </w:pPr>
      <w:r w:rsidRPr="00C80C73">
        <w:tab/>
        <w:t>(2)</w:t>
      </w:r>
      <w:r w:rsidRPr="00C80C73">
        <w:tab/>
        <w:t xml:space="preserve">A request under </w:t>
      </w:r>
      <w:r w:rsidR="00C80C73">
        <w:t>subsection (</w:t>
      </w:r>
      <w:r w:rsidRPr="00C80C73">
        <w:t>1) is not a legislative instrument.</w:t>
      </w:r>
    </w:p>
    <w:p w:rsidR="005E16D1" w:rsidRPr="00C80C73" w:rsidRDefault="005E16D1" w:rsidP="005E16D1">
      <w:pPr>
        <w:pStyle w:val="subsection"/>
      </w:pPr>
      <w:r w:rsidRPr="00C80C73">
        <w:tab/>
        <w:t>(3)</w:t>
      </w:r>
      <w:r w:rsidRPr="00C80C73">
        <w:tab/>
        <w:t xml:space="preserve">The Minister can request a person to assist under </w:t>
      </w:r>
      <w:r w:rsidR="00C80C73">
        <w:t>subsection (</w:t>
      </w:r>
      <w:r w:rsidRPr="00C80C73">
        <w:t>1) if, and only if:</w:t>
      </w:r>
    </w:p>
    <w:p w:rsidR="005E16D1" w:rsidRPr="00C80C73" w:rsidRDefault="005E16D1" w:rsidP="005E16D1">
      <w:pPr>
        <w:pStyle w:val="paragraph"/>
      </w:pPr>
      <w:r w:rsidRPr="00C80C73">
        <w:tab/>
        <w:t>(a)</w:t>
      </w:r>
      <w:r w:rsidRPr="00C80C73">
        <w:tab/>
        <w:t>it appears to the Minister that the person is unlikely to have:</w:t>
      </w:r>
    </w:p>
    <w:p w:rsidR="005E16D1" w:rsidRPr="00C80C73" w:rsidRDefault="005E16D1" w:rsidP="005E16D1">
      <w:pPr>
        <w:pStyle w:val="paragraphsub"/>
      </w:pPr>
      <w:r w:rsidRPr="00C80C73">
        <w:tab/>
        <w:t>(i)</w:t>
      </w:r>
      <w:r w:rsidRPr="00C80C73">
        <w:tab/>
        <w:t>contravened the civil penalty provision to which the application relates; or</w:t>
      </w:r>
    </w:p>
    <w:p w:rsidR="005E16D1" w:rsidRPr="00C80C73" w:rsidRDefault="005E16D1" w:rsidP="005E16D1">
      <w:pPr>
        <w:pStyle w:val="paragraphsub"/>
      </w:pPr>
      <w:r w:rsidRPr="00C80C73">
        <w:lastRenderedPageBreak/>
        <w:tab/>
        <w:t>(ii)</w:t>
      </w:r>
      <w:r w:rsidRPr="00C80C73">
        <w:tab/>
        <w:t>committed an offence constituted by the same, or substantially the same, conduct as the conduct to which the application relates; and</w:t>
      </w:r>
    </w:p>
    <w:p w:rsidR="005E16D1" w:rsidRPr="00C80C73" w:rsidRDefault="005E16D1" w:rsidP="005E16D1">
      <w:pPr>
        <w:pStyle w:val="paragraph"/>
      </w:pPr>
      <w:r w:rsidRPr="00C80C73">
        <w:tab/>
        <w:t>(b)</w:t>
      </w:r>
      <w:r w:rsidRPr="00C80C73">
        <w:tab/>
        <w:t>the Minister suspects or believes that the person can give information relevant to the application.</w:t>
      </w:r>
    </w:p>
    <w:p w:rsidR="005E16D1" w:rsidRPr="00C80C73" w:rsidRDefault="005E16D1" w:rsidP="005E16D1">
      <w:pPr>
        <w:pStyle w:val="subsection"/>
      </w:pPr>
      <w:r w:rsidRPr="00C80C73">
        <w:tab/>
        <w:t>(4)</w:t>
      </w:r>
      <w:r w:rsidRPr="00C80C73">
        <w:tab/>
        <w:t xml:space="preserve">The Minister cannot request a person to assist under </w:t>
      </w:r>
      <w:r w:rsidR="00C80C73">
        <w:t>subsection (</w:t>
      </w:r>
      <w:r w:rsidRPr="00C80C73">
        <w:t>1) if the person is or has been a lawyer for the person suspected of contravening the civil penalty provision to which the application relates.</w:t>
      </w:r>
    </w:p>
    <w:p w:rsidR="005E16D1" w:rsidRPr="00C80C73" w:rsidRDefault="005E16D1" w:rsidP="005E16D1">
      <w:pPr>
        <w:pStyle w:val="subsection"/>
        <w:rPr>
          <w:i/>
        </w:rPr>
      </w:pPr>
      <w:r w:rsidRPr="00C80C73">
        <w:tab/>
        <w:t>(5)</w:t>
      </w:r>
      <w:r w:rsidRPr="00C80C73">
        <w:tab/>
        <w:t xml:space="preserve">The Federal Court of Australia or the </w:t>
      </w:r>
      <w:r w:rsidR="00836A48" w:rsidRPr="00C80C73">
        <w:t>Federal Circuit Court of Australia</w:t>
      </w:r>
      <w:r w:rsidRPr="00C80C73">
        <w:t xml:space="preserve"> may order a person to comply with a request under </w:t>
      </w:r>
      <w:r w:rsidR="00C80C73">
        <w:t>subsection (</w:t>
      </w:r>
      <w:r w:rsidRPr="00C80C73">
        <w:t>1) in a specified way. Only the Minister may apply to the court for an order under this subsection</w:t>
      </w:r>
      <w:r w:rsidRPr="00C80C73">
        <w:rPr>
          <w:i/>
        </w:rPr>
        <w:t>.</w:t>
      </w:r>
    </w:p>
    <w:p w:rsidR="005E16D1" w:rsidRPr="00C80C73" w:rsidRDefault="005E16D1" w:rsidP="005E16D1">
      <w:pPr>
        <w:pStyle w:val="subsection"/>
      </w:pPr>
      <w:r w:rsidRPr="00C80C73">
        <w:tab/>
        <w:t>(6)</w:t>
      </w:r>
      <w:r w:rsidRPr="00C80C73">
        <w:tab/>
        <w:t>For the purposes of this section, it does not matter whether the application for the civil penalty order has actually been made.</w:t>
      </w:r>
    </w:p>
    <w:p w:rsidR="0010405C" w:rsidRPr="00C80C73" w:rsidRDefault="0010405C" w:rsidP="00753CFA">
      <w:pPr>
        <w:pStyle w:val="ActHead3"/>
        <w:pageBreakBefore/>
      </w:pPr>
      <w:bookmarkStart w:id="693" w:name="_Toc401743434"/>
      <w:r w:rsidRPr="00C80C73">
        <w:rPr>
          <w:rStyle w:val="CharDivNo"/>
        </w:rPr>
        <w:lastRenderedPageBreak/>
        <w:t>Division</w:t>
      </w:r>
      <w:r w:rsidR="00C80C73" w:rsidRPr="00C80C73">
        <w:rPr>
          <w:rStyle w:val="CharDivNo"/>
        </w:rPr>
        <w:t> </w:t>
      </w:r>
      <w:r w:rsidRPr="00C80C73">
        <w:rPr>
          <w:rStyle w:val="CharDivNo"/>
        </w:rPr>
        <w:t>2</w:t>
      </w:r>
      <w:r w:rsidRPr="00C80C73">
        <w:t>—</w:t>
      </w:r>
      <w:r w:rsidRPr="00C80C73">
        <w:rPr>
          <w:rStyle w:val="CharDivText"/>
        </w:rPr>
        <w:t>Infringement notices</w:t>
      </w:r>
      <w:bookmarkEnd w:id="693"/>
    </w:p>
    <w:p w:rsidR="0010405C" w:rsidRPr="00C80C73" w:rsidRDefault="0010405C" w:rsidP="0010405C">
      <w:pPr>
        <w:pStyle w:val="ActHead5"/>
      </w:pPr>
      <w:bookmarkStart w:id="694" w:name="_Toc401743435"/>
      <w:r w:rsidRPr="00C80C73">
        <w:rPr>
          <w:rStyle w:val="CharSectno"/>
        </w:rPr>
        <w:t>219TSH</w:t>
      </w:r>
      <w:r w:rsidRPr="00C80C73">
        <w:t xml:space="preserve">  Definitions</w:t>
      </w:r>
      <w:bookmarkEnd w:id="694"/>
    </w:p>
    <w:p w:rsidR="0010405C" w:rsidRPr="00C80C73" w:rsidRDefault="0010405C" w:rsidP="0010405C">
      <w:pPr>
        <w:pStyle w:val="subsection"/>
      </w:pPr>
      <w:r w:rsidRPr="00C80C73">
        <w:tab/>
      </w:r>
      <w:r w:rsidRPr="00C80C73">
        <w:tab/>
        <w:t>In this Division:</w:t>
      </w:r>
    </w:p>
    <w:p w:rsidR="0010405C" w:rsidRPr="00C80C73" w:rsidRDefault="0010405C" w:rsidP="0010405C">
      <w:pPr>
        <w:pStyle w:val="Definition"/>
      </w:pPr>
      <w:r w:rsidRPr="00C80C73">
        <w:rPr>
          <w:b/>
          <w:i/>
        </w:rPr>
        <w:t>authorised person</w:t>
      </w:r>
      <w:r w:rsidRPr="00C80C73">
        <w:t xml:space="preserve"> means:</w:t>
      </w:r>
    </w:p>
    <w:p w:rsidR="0010405C" w:rsidRPr="00C80C73" w:rsidRDefault="0010405C" w:rsidP="0010405C">
      <w:pPr>
        <w:pStyle w:val="paragraph"/>
      </w:pPr>
      <w:r w:rsidRPr="00C80C73">
        <w:tab/>
        <w:t>(a)</w:t>
      </w:r>
      <w:r w:rsidRPr="00C80C73">
        <w:tab/>
        <w:t>the Secretary; or</w:t>
      </w:r>
    </w:p>
    <w:p w:rsidR="0010405C" w:rsidRPr="00C80C73" w:rsidRDefault="0010405C" w:rsidP="0010405C">
      <w:pPr>
        <w:pStyle w:val="paragraph"/>
      </w:pPr>
      <w:r w:rsidRPr="00C80C73">
        <w:tab/>
        <w:t>(b)</w:t>
      </w:r>
      <w:r w:rsidRPr="00C80C73">
        <w:tab/>
        <w:t>an officer appointed under section</w:t>
      </w:r>
      <w:r w:rsidR="00C80C73">
        <w:t> </w:t>
      </w:r>
      <w:r w:rsidRPr="00C80C73">
        <w:t>219TSO.</w:t>
      </w:r>
    </w:p>
    <w:p w:rsidR="0010405C" w:rsidRPr="00C80C73" w:rsidRDefault="0010405C" w:rsidP="0010405C">
      <w:pPr>
        <w:pStyle w:val="Definition"/>
      </w:pPr>
      <w:r w:rsidRPr="00C80C73">
        <w:rPr>
          <w:b/>
          <w:i/>
        </w:rPr>
        <w:t>civil contravention</w:t>
      </w:r>
      <w:r w:rsidRPr="00C80C73">
        <w:t xml:space="preserve"> means a contravention of a civil penalty provision.</w:t>
      </w:r>
    </w:p>
    <w:p w:rsidR="0010405C" w:rsidRPr="00C80C73" w:rsidRDefault="0010405C" w:rsidP="0010405C">
      <w:pPr>
        <w:pStyle w:val="Definition"/>
      </w:pPr>
      <w:r w:rsidRPr="00C80C73">
        <w:rPr>
          <w:b/>
          <w:i/>
        </w:rPr>
        <w:t>infringement notice</w:t>
      </w:r>
      <w:r w:rsidRPr="00C80C73">
        <w:t xml:space="preserve"> means an infringement notice under section</w:t>
      </w:r>
      <w:r w:rsidR="00C80C73">
        <w:t> </w:t>
      </w:r>
      <w:r w:rsidRPr="00C80C73">
        <w:t>219TSI.</w:t>
      </w:r>
    </w:p>
    <w:p w:rsidR="0010405C" w:rsidRPr="00C80C73" w:rsidRDefault="0010405C" w:rsidP="0010405C">
      <w:pPr>
        <w:pStyle w:val="ActHead5"/>
      </w:pPr>
      <w:bookmarkStart w:id="695" w:name="_Toc401743436"/>
      <w:r w:rsidRPr="00C80C73">
        <w:rPr>
          <w:rStyle w:val="CharSectno"/>
        </w:rPr>
        <w:t>219TSI</w:t>
      </w:r>
      <w:r w:rsidRPr="00C80C73">
        <w:t xml:space="preserve">  When an infringement notice can be given</w:t>
      </w:r>
      <w:bookmarkEnd w:id="695"/>
    </w:p>
    <w:p w:rsidR="0010405C" w:rsidRPr="00C80C73" w:rsidRDefault="0010405C" w:rsidP="0010405C">
      <w:pPr>
        <w:pStyle w:val="subsection"/>
      </w:pPr>
      <w:r w:rsidRPr="00C80C73">
        <w:tab/>
        <w:t>(1)</w:t>
      </w:r>
      <w:r w:rsidRPr="00C80C73">
        <w:tab/>
        <w:t>If an authorised person has reasonable grounds to believe that a person has,</w:t>
      </w:r>
      <w:r w:rsidRPr="00C80C73">
        <w:rPr>
          <w:i/>
        </w:rPr>
        <w:t xml:space="preserve"> </w:t>
      </w:r>
      <w:r w:rsidRPr="00C80C73">
        <w:t>on a particular day, committed one or more contraventions of a particular civil penalty provision, the authorised person may give to the person an infringement notice relating to those contraventions.</w:t>
      </w:r>
    </w:p>
    <w:p w:rsidR="0010405C" w:rsidRPr="00C80C73" w:rsidRDefault="0010405C" w:rsidP="0010405C">
      <w:pPr>
        <w:pStyle w:val="subsection"/>
      </w:pPr>
      <w:r w:rsidRPr="00C80C73">
        <w:tab/>
        <w:t>(2)</w:t>
      </w:r>
      <w:r w:rsidRPr="00C80C73">
        <w:tab/>
        <w:t>An infringement notice must be given within 12 months after the day on which the civil contraventions are alleged to have taken place.</w:t>
      </w:r>
    </w:p>
    <w:p w:rsidR="0010405C" w:rsidRPr="00C80C73" w:rsidRDefault="0010405C" w:rsidP="0010405C">
      <w:pPr>
        <w:pStyle w:val="ActHead5"/>
      </w:pPr>
      <w:bookmarkStart w:id="696" w:name="_Toc401743437"/>
      <w:r w:rsidRPr="00C80C73">
        <w:rPr>
          <w:rStyle w:val="CharSectno"/>
        </w:rPr>
        <w:t>219TSJ</w:t>
      </w:r>
      <w:r w:rsidRPr="00C80C73">
        <w:t xml:space="preserve">  Matters to be included in an infringement notice</w:t>
      </w:r>
      <w:bookmarkEnd w:id="696"/>
    </w:p>
    <w:p w:rsidR="0010405C" w:rsidRPr="00C80C73" w:rsidRDefault="0010405C" w:rsidP="0010405C">
      <w:pPr>
        <w:pStyle w:val="subsection"/>
      </w:pPr>
      <w:r w:rsidRPr="00C80C73">
        <w:tab/>
        <w:t>(1)</w:t>
      </w:r>
      <w:r w:rsidRPr="00C80C73">
        <w:tab/>
        <w:t>An infringement notice must:</w:t>
      </w:r>
    </w:p>
    <w:p w:rsidR="0010405C" w:rsidRPr="00C80C73" w:rsidRDefault="0010405C" w:rsidP="0010405C">
      <w:pPr>
        <w:pStyle w:val="paragraph"/>
      </w:pPr>
      <w:r w:rsidRPr="00C80C73">
        <w:tab/>
        <w:t>(a)</w:t>
      </w:r>
      <w:r w:rsidRPr="00C80C73">
        <w:tab/>
        <w:t>set out the name of the person to whom the notice is given; and</w:t>
      </w:r>
    </w:p>
    <w:p w:rsidR="0010405C" w:rsidRPr="00C80C73" w:rsidRDefault="0010405C" w:rsidP="0010405C">
      <w:pPr>
        <w:pStyle w:val="paragraph"/>
      </w:pPr>
      <w:r w:rsidRPr="00C80C73">
        <w:tab/>
        <w:t>(b)</w:t>
      </w:r>
      <w:r w:rsidRPr="00C80C73">
        <w:tab/>
        <w:t>set out the name of the approved child care service concerned; and</w:t>
      </w:r>
    </w:p>
    <w:p w:rsidR="0010405C" w:rsidRPr="00C80C73" w:rsidRDefault="0010405C" w:rsidP="0010405C">
      <w:pPr>
        <w:pStyle w:val="paragraph"/>
      </w:pPr>
      <w:r w:rsidRPr="00C80C73">
        <w:tab/>
        <w:t>(c)</w:t>
      </w:r>
      <w:r w:rsidRPr="00C80C73">
        <w:tab/>
        <w:t>set out the name of the authorised person who gave the notice; and</w:t>
      </w:r>
    </w:p>
    <w:p w:rsidR="0010405C" w:rsidRPr="00C80C73" w:rsidRDefault="0010405C" w:rsidP="0010405C">
      <w:pPr>
        <w:pStyle w:val="paragraph"/>
      </w:pPr>
      <w:r w:rsidRPr="00C80C73">
        <w:tab/>
        <w:t>(d)</w:t>
      </w:r>
      <w:r w:rsidRPr="00C80C73">
        <w:tab/>
        <w:t>set out brief details of each of the alleged civil contraventions; and</w:t>
      </w:r>
    </w:p>
    <w:p w:rsidR="0010405C" w:rsidRPr="00C80C73" w:rsidRDefault="0010405C" w:rsidP="0010405C">
      <w:pPr>
        <w:pStyle w:val="paragraph"/>
      </w:pPr>
      <w:r w:rsidRPr="00C80C73">
        <w:lastRenderedPageBreak/>
        <w:tab/>
        <w:t>(e)</w:t>
      </w:r>
      <w:r w:rsidRPr="00C80C73">
        <w:tab/>
        <w:t xml:space="preserve">contain a statement to the effect that the matter or matters will not be dealt with by the Federal Court of Australia or the </w:t>
      </w:r>
      <w:r w:rsidR="00836A48" w:rsidRPr="00C80C73">
        <w:t>Federal Circuit Court of Australia</w:t>
      </w:r>
      <w:r w:rsidRPr="00C80C73">
        <w:t xml:space="preserve"> if the penalty specified in the notice is paid to the Commonwealth, within:</w:t>
      </w:r>
    </w:p>
    <w:p w:rsidR="0010405C" w:rsidRPr="00C80C73" w:rsidRDefault="0010405C" w:rsidP="0010405C">
      <w:pPr>
        <w:pStyle w:val="paragraphsub"/>
      </w:pPr>
      <w:r w:rsidRPr="00C80C73">
        <w:tab/>
        <w:t>(i)</w:t>
      </w:r>
      <w:r w:rsidRPr="00C80C73">
        <w:tab/>
        <w:t>28 days after the notice is given; or</w:t>
      </w:r>
    </w:p>
    <w:p w:rsidR="0010405C" w:rsidRPr="00C80C73" w:rsidRDefault="0010405C" w:rsidP="0010405C">
      <w:pPr>
        <w:pStyle w:val="paragraphsub"/>
      </w:pPr>
      <w:r w:rsidRPr="00C80C73">
        <w:tab/>
        <w:t>(ii)</w:t>
      </w:r>
      <w:r w:rsidRPr="00C80C73">
        <w:tab/>
        <w:t>if the Secretary allows a longer period—that longer period; and</w:t>
      </w:r>
    </w:p>
    <w:p w:rsidR="0010405C" w:rsidRPr="00C80C73" w:rsidRDefault="0010405C" w:rsidP="0010405C">
      <w:pPr>
        <w:pStyle w:val="paragraph"/>
      </w:pPr>
      <w:r w:rsidRPr="00C80C73">
        <w:tab/>
        <w:t>(f)</w:t>
      </w:r>
      <w:r w:rsidRPr="00C80C73">
        <w:tab/>
        <w:t>give an explanation of how payment of the penalty is to be made; and</w:t>
      </w:r>
    </w:p>
    <w:p w:rsidR="0010405C" w:rsidRPr="00C80C73" w:rsidRDefault="0010405C" w:rsidP="0010405C">
      <w:pPr>
        <w:pStyle w:val="paragraph"/>
      </w:pPr>
      <w:r w:rsidRPr="00C80C73">
        <w:tab/>
        <w:t>(g)</w:t>
      </w:r>
      <w:r w:rsidRPr="00C80C73">
        <w:tab/>
        <w:t>set out such other matters (if any) as are specified by the regulations.</w:t>
      </w:r>
    </w:p>
    <w:p w:rsidR="0010405C" w:rsidRPr="00C80C73" w:rsidRDefault="0010405C" w:rsidP="0010405C">
      <w:pPr>
        <w:pStyle w:val="subsection"/>
      </w:pPr>
      <w:r w:rsidRPr="00C80C73">
        <w:tab/>
        <w:t>(2)</w:t>
      </w:r>
      <w:r w:rsidRPr="00C80C73">
        <w:tab/>
        <w:t xml:space="preserve">For the purposes of </w:t>
      </w:r>
      <w:r w:rsidR="00C80C73">
        <w:t>paragraph (</w:t>
      </w:r>
      <w:r w:rsidRPr="00C80C73">
        <w:t>1)(d), the brief details must include the following information in relation to each alleged civil contravention:</w:t>
      </w:r>
    </w:p>
    <w:p w:rsidR="0010405C" w:rsidRPr="00C80C73" w:rsidRDefault="0010405C" w:rsidP="0010405C">
      <w:pPr>
        <w:pStyle w:val="paragraph"/>
      </w:pPr>
      <w:r w:rsidRPr="00C80C73">
        <w:tab/>
        <w:t>(a)</w:t>
      </w:r>
      <w:r w:rsidRPr="00C80C73">
        <w:tab/>
        <w:t>the date of the alleged contravention;</w:t>
      </w:r>
    </w:p>
    <w:p w:rsidR="0010405C" w:rsidRPr="00C80C73" w:rsidRDefault="0010405C" w:rsidP="0010405C">
      <w:pPr>
        <w:pStyle w:val="paragraph"/>
      </w:pPr>
      <w:r w:rsidRPr="00C80C73">
        <w:tab/>
        <w:t>(b)</w:t>
      </w:r>
      <w:r w:rsidRPr="00C80C73">
        <w:tab/>
        <w:t>the civil penalty provision that was allegedly contravened.</w:t>
      </w:r>
    </w:p>
    <w:p w:rsidR="0010405C" w:rsidRPr="00C80C73" w:rsidRDefault="0010405C" w:rsidP="0010405C">
      <w:pPr>
        <w:pStyle w:val="ActHead5"/>
      </w:pPr>
      <w:bookmarkStart w:id="697" w:name="_Toc401743438"/>
      <w:r w:rsidRPr="00C80C73">
        <w:rPr>
          <w:rStyle w:val="CharSectno"/>
        </w:rPr>
        <w:t>219TSK</w:t>
      </w:r>
      <w:r w:rsidRPr="00C80C73">
        <w:t xml:space="preserve">  Amount of penalty</w:t>
      </w:r>
      <w:bookmarkEnd w:id="697"/>
    </w:p>
    <w:p w:rsidR="0010405C" w:rsidRPr="00C80C73" w:rsidRDefault="0010405C" w:rsidP="0010405C">
      <w:pPr>
        <w:pStyle w:val="SubsectionHead"/>
      </w:pPr>
      <w:r w:rsidRPr="00C80C73">
        <w:t>Infringement notice given to a body corporate</w:t>
      </w:r>
    </w:p>
    <w:p w:rsidR="0010405C" w:rsidRPr="00C80C73" w:rsidRDefault="0010405C" w:rsidP="0010405C">
      <w:pPr>
        <w:pStyle w:val="subsection"/>
      </w:pPr>
      <w:r w:rsidRPr="00C80C73">
        <w:tab/>
        <w:t>(1)</w:t>
      </w:r>
      <w:r w:rsidRPr="00C80C73">
        <w:tab/>
        <w:t>The penalty to be specified in an infringement notice given to a body corporate must be a pecuniary penalty equal to the number of penalty units worked out using the table:</w:t>
      </w:r>
    </w:p>
    <w:p w:rsidR="000E109D" w:rsidRPr="00C80C73"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C80C73">
        <w:trPr>
          <w:tblHeader/>
        </w:trPr>
        <w:tc>
          <w:tcPr>
            <w:tcW w:w="7086" w:type="dxa"/>
            <w:gridSpan w:val="3"/>
            <w:tcBorders>
              <w:top w:val="single" w:sz="12" w:space="0" w:color="auto"/>
              <w:bottom w:val="single" w:sz="6" w:space="0" w:color="auto"/>
            </w:tcBorders>
            <w:shd w:val="clear" w:color="auto" w:fill="auto"/>
          </w:tcPr>
          <w:p w:rsidR="000E109D" w:rsidRPr="00C80C73" w:rsidRDefault="000E109D" w:rsidP="000E109D">
            <w:pPr>
              <w:pStyle w:val="Tabletext"/>
              <w:keepNext/>
              <w:rPr>
                <w:b/>
              </w:rPr>
            </w:pPr>
            <w:r w:rsidRPr="00C80C73">
              <w:rPr>
                <w:b/>
              </w:rPr>
              <w:t>Number of penalty units</w:t>
            </w:r>
          </w:p>
        </w:tc>
      </w:tr>
      <w:tr w:rsidR="000E109D" w:rsidRPr="00C80C73">
        <w:trPr>
          <w:tblHeader/>
        </w:trPr>
        <w:tc>
          <w:tcPr>
            <w:tcW w:w="655" w:type="dxa"/>
            <w:tcBorders>
              <w:top w:val="single" w:sz="6" w:space="0" w:color="auto"/>
              <w:bottom w:val="single" w:sz="12" w:space="0" w:color="auto"/>
            </w:tcBorders>
            <w:shd w:val="clear" w:color="auto" w:fill="auto"/>
          </w:tcPr>
          <w:p w:rsidR="000E109D" w:rsidRPr="00C80C73" w:rsidRDefault="000E109D" w:rsidP="000E109D">
            <w:pPr>
              <w:pStyle w:val="Tabletext"/>
              <w:keepNext/>
              <w:rPr>
                <w:b/>
              </w:rPr>
            </w:pPr>
            <w:r w:rsidRPr="00C80C73">
              <w:rPr>
                <w:b/>
              </w:rPr>
              <w:t>Item</w:t>
            </w:r>
          </w:p>
        </w:tc>
        <w:tc>
          <w:tcPr>
            <w:tcW w:w="3190" w:type="dxa"/>
            <w:tcBorders>
              <w:top w:val="single" w:sz="6" w:space="0" w:color="auto"/>
              <w:bottom w:val="single" w:sz="12" w:space="0" w:color="auto"/>
            </w:tcBorders>
            <w:shd w:val="clear" w:color="auto" w:fill="auto"/>
          </w:tcPr>
          <w:p w:rsidR="000E109D" w:rsidRPr="00C80C73" w:rsidRDefault="000E109D" w:rsidP="000E109D">
            <w:pPr>
              <w:pStyle w:val="Tabletext"/>
              <w:keepNext/>
              <w:rPr>
                <w:b/>
              </w:rPr>
            </w:pPr>
            <w:r w:rsidRPr="00C80C73">
              <w:rPr>
                <w:b/>
              </w:rPr>
              <w:t>In this case ...</w:t>
            </w:r>
          </w:p>
        </w:tc>
        <w:tc>
          <w:tcPr>
            <w:tcW w:w="3241" w:type="dxa"/>
            <w:tcBorders>
              <w:top w:val="single" w:sz="6" w:space="0" w:color="auto"/>
              <w:bottom w:val="single" w:sz="12" w:space="0" w:color="auto"/>
            </w:tcBorders>
            <w:shd w:val="clear" w:color="auto" w:fill="auto"/>
          </w:tcPr>
          <w:p w:rsidR="000E109D" w:rsidRPr="00C80C73" w:rsidRDefault="000E109D" w:rsidP="000E109D">
            <w:pPr>
              <w:pStyle w:val="Tabletext"/>
              <w:keepNext/>
              <w:rPr>
                <w:b/>
              </w:rPr>
            </w:pPr>
            <w:r w:rsidRPr="00C80C73">
              <w:rPr>
                <w:b/>
              </w:rPr>
              <w:t>the number of penalty units is ...</w:t>
            </w:r>
          </w:p>
        </w:tc>
      </w:tr>
      <w:tr w:rsidR="000E109D" w:rsidRPr="00C80C73">
        <w:tc>
          <w:tcPr>
            <w:tcW w:w="655" w:type="dxa"/>
            <w:tcBorders>
              <w:top w:val="single" w:sz="12" w:space="0" w:color="auto"/>
              <w:bottom w:val="single" w:sz="2" w:space="0" w:color="auto"/>
            </w:tcBorders>
            <w:shd w:val="clear" w:color="auto" w:fill="auto"/>
          </w:tcPr>
          <w:p w:rsidR="000E109D" w:rsidRPr="00C80C73" w:rsidRDefault="000E109D" w:rsidP="000E109D">
            <w:pPr>
              <w:pStyle w:val="Tabletext"/>
            </w:pPr>
            <w:r w:rsidRPr="00C80C73">
              <w:t>1</w:t>
            </w:r>
          </w:p>
        </w:tc>
        <w:tc>
          <w:tcPr>
            <w:tcW w:w="3190" w:type="dxa"/>
            <w:tcBorders>
              <w:top w:val="single" w:sz="12" w:space="0" w:color="auto"/>
              <w:bottom w:val="single" w:sz="2" w:space="0" w:color="auto"/>
            </w:tcBorders>
            <w:shd w:val="clear" w:color="auto" w:fill="auto"/>
          </w:tcPr>
          <w:p w:rsidR="000E109D" w:rsidRPr="00C80C73" w:rsidRDefault="000E109D" w:rsidP="000E109D">
            <w:pPr>
              <w:pStyle w:val="Tabletext"/>
            </w:pPr>
            <w:r w:rsidRPr="00C80C73">
              <w:t xml:space="preserve">The notice relates to a single alleged contravention of a civil penalty provision (other than </w:t>
            </w:r>
            <w:r w:rsidR="00EB3A50" w:rsidRPr="00C80C73">
              <w:t>a provision mentioned in item</w:t>
            </w:r>
            <w:r w:rsidR="00C80C73">
              <w:t> </w:t>
            </w:r>
            <w:r w:rsidR="00EB3A50" w:rsidRPr="00C80C73">
              <w:t>3, 5 or 7</w:t>
            </w:r>
            <w:r w:rsidRPr="00C80C73">
              <w:t>)</w:t>
            </w:r>
          </w:p>
        </w:tc>
        <w:tc>
          <w:tcPr>
            <w:tcW w:w="3241" w:type="dxa"/>
            <w:tcBorders>
              <w:top w:val="single" w:sz="12" w:space="0" w:color="auto"/>
              <w:bottom w:val="single" w:sz="2" w:space="0" w:color="auto"/>
            </w:tcBorders>
            <w:shd w:val="clear" w:color="auto" w:fill="auto"/>
          </w:tcPr>
          <w:p w:rsidR="000E109D" w:rsidRPr="00C80C73" w:rsidRDefault="000E109D" w:rsidP="000E109D">
            <w:pPr>
              <w:pStyle w:val="Tabletext"/>
            </w:pPr>
            <w:r w:rsidRPr="00C80C73">
              <w:t>30.</w:t>
            </w:r>
          </w:p>
        </w:tc>
      </w:tr>
      <w:tr w:rsidR="000E109D" w:rsidRPr="00C80C73">
        <w:tc>
          <w:tcPr>
            <w:tcW w:w="655"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2</w:t>
            </w:r>
          </w:p>
        </w:tc>
        <w:tc>
          <w:tcPr>
            <w:tcW w:w="3190"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 xml:space="preserve">The notice relates to more than 1 alleged contravention of a civil penalty provision (other than </w:t>
            </w:r>
            <w:r w:rsidR="00EB3A50" w:rsidRPr="00C80C73">
              <w:t>a provision mentioned in item</w:t>
            </w:r>
            <w:r w:rsidR="00C80C73">
              <w:t> </w:t>
            </w:r>
            <w:r w:rsidR="00EB3A50" w:rsidRPr="00C80C73">
              <w:t>3, 5 or 7</w:t>
            </w:r>
            <w:r w:rsidRPr="00C80C73">
              <w:t>)</w:t>
            </w:r>
          </w:p>
        </w:tc>
        <w:tc>
          <w:tcPr>
            <w:tcW w:w="3241"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the number obtained by multiplying 30 by:</w:t>
            </w:r>
          </w:p>
          <w:p w:rsidR="000E109D" w:rsidRPr="00C80C73" w:rsidRDefault="000E109D" w:rsidP="000E109D">
            <w:pPr>
              <w:pStyle w:val="Tablea"/>
            </w:pPr>
            <w:r w:rsidRPr="00C80C73">
              <w:t>(a) if the number of alleged contraventions is less than 8</w:t>
            </w:r>
            <w:r w:rsidR="001B3584" w:rsidRPr="00C80C73">
              <w:t>—</w:t>
            </w:r>
            <w:r w:rsidRPr="00C80C73">
              <w:t>that number; or</w:t>
            </w:r>
          </w:p>
          <w:p w:rsidR="000E109D" w:rsidRPr="00C80C73" w:rsidRDefault="000E109D" w:rsidP="000E109D">
            <w:pPr>
              <w:pStyle w:val="Tablea"/>
            </w:pPr>
            <w:r w:rsidRPr="00C80C73">
              <w:t>(b) otherwise</w:t>
            </w:r>
            <w:r w:rsidR="001B3584" w:rsidRPr="00C80C73">
              <w:t>—</w:t>
            </w:r>
            <w:r w:rsidRPr="00C80C73">
              <w:t>8.</w:t>
            </w:r>
          </w:p>
        </w:tc>
      </w:tr>
      <w:tr w:rsidR="000E109D" w:rsidRPr="00C80C73">
        <w:tc>
          <w:tcPr>
            <w:tcW w:w="655"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lastRenderedPageBreak/>
              <w:t>3</w:t>
            </w:r>
          </w:p>
        </w:tc>
        <w:tc>
          <w:tcPr>
            <w:tcW w:w="3190"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 xml:space="preserve">The notice relates to a single alleged contravention of </w:t>
            </w:r>
            <w:r w:rsidR="00C818B3" w:rsidRPr="00C80C73">
              <w:t>subsection</w:t>
            </w:r>
            <w:r w:rsidR="00C80C73">
              <w:t> </w:t>
            </w:r>
            <w:r w:rsidR="00C818B3" w:rsidRPr="00C80C73">
              <w:t>219L(3)</w:t>
            </w:r>
          </w:p>
        </w:tc>
        <w:tc>
          <w:tcPr>
            <w:tcW w:w="3241"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4.</w:t>
            </w:r>
          </w:p>
        </w:tc>
      </w:tr>
      <w:tr w:rsidR="000E109D" w:rsidRPr="00C80C73">
        <w:tc>
          <w:tcPr>
            <w:tcW w:w="655" w:type="dxa"/>
            <w:tcBorders>
              <w:top w:val="single" w:sz="2" w:space="0" w:color="auto"/>
              <w:bottom w:val="single" w:sz="2" w:space="0" w:color="auto"/>
            </w:tcBorders>
            <w:shd w:val="clear" w:color="auto" w:fill="auto"/>
          </w:tcPr>
          <w:p w:rsidR="000E109D" w:rsidRPr="00C80C73" w:rsidRDefault="000E109D" w:rsidP="00BB7C03">
            <w:pPr>
              <w:pStyle w:val="Tabletext"/>
            </w:pPr>
            <w:r w:rsidRPr="00C80C73">
              <w:t>4</w:t>
            </w:r>
          </w:p>
        </w:tc>
        <w:tc>
          <w:tcPr>
            <w:tcW w:w="3190" w:type="dxa"/>
            <w:tcBorders>
              <w:top w:val="single" w:sz="2" w:space="0" w:color="auto"/>
              <w:bottom w:val="single" w:sz="2" w:space="0" w:color="auto"/>
            </w:tcBorders>
            <w:shd w:val="clear" w:color="auto" w:fill="auto"/>
          </w:tcPr>
          <w:p w:rsidR="000E109D" w:rsidRPr="00C80C73" w:rsidRDefault="000E109D" w:rsidP="00815E9A">
            <w:pPr>
              <w:pStyle w:val="Tabletext"/>
              <w:keepNext/>
            </w:pPr>
            <w:r w:rsidRPr="00C80C73">
              <w:t xml:space="preserve">The notice relates to more than 1 alleged contravention of </w:t>
            </w:r>
            <w:r w:rsidR="00C818B3" w:rsidRPr="00C80C73">
              <w:t>subsection</w:t>
            </w:r>
            <w:r w:rsidR="00C80C73">
              <w:t> </w:t>
            </w:r>
            <w:r w:rsidR="00C818B3" w:rsidRPr="00C80C73">
              <w:t>219L(3)</w:t>
            </w:r>
          </w:p>
        </w:tc>
        <w:tc>
          <w:tcPr>
            <w:tcW w:w="3241" w:type="dxa"/>
            <w:tcBorders>
              <w:top w:val="single" w:sz="2" w:space="0" w:color="auto"/>
              <w:bottom w:val="single" w:sz="2" w:space="0" w:color="auto"/>
            </w:tcBorders>
            <w:shd w:val="clear" w:color="auto" w:fill="auto"/>
          </w:tcPr>
          <w:p w:rsidR="000E109D" w:rsidRPr="00C80C73" w:rsidRDefault="000E109D" w:rsidP="00815E9A">
            <w:pPr>
              <w:pStyle w:val="Tabletext"/>
              <w:keepNext/>
            </w:pPr>
            <w:r w:rsidRPr="00C80C73">
              <w:t>the number obtained by multiplying 4 by:</w:t>
            </w:r>
          </w:p>
          <w:p w:rsidR="000E109D" w:rsidRPr="00C80C73" w:rsidRDefault="000E109D" w:rsidP="00815E9A">
            <w:pPr>
              <w:pStyle w:val="Tablea"/>
              <w:keepNext/>
            </w:pPr>
            <w:r w:rsidRPr="00C80C73">
              <w:t>(a) if the number of alleged contraventions is less than 8</w:t>
            </w:r>
            <w:r w:rsidR="001B3584" w:rsidRPr="00C80C73">
              <w:t>—</w:t>
            </w:r>
            <w:r w:rsidRPr="00C80C73">
              <w:t>that number; or</w:t>
            </w:r>
          </w:p>
          <w:p w:rsidR="000E109D" w:rsidRPr="00C80C73" w:rsidRDefault="000E109D" w:rsidP="00815E9A">
            <w:pPr>
              <w:pStyle w:val="Tablea"/>
              <w:keepNext/>
            </w:pPr>
            <w:r w:rsidRPr="00C80C73">
              <w:t>(b) otherwise</w:t>
            </w:r>
            <w:r w:rsidR="001B3584" w:rsidRPr="00C80C73">
              <w:t>—</w:t>
            </w:r>
            <w:r w:rsidRPr="00C80C73">
              <w:t>8.</w:t>
            </w:r>
          </w:p>
        </w:tc>
      </w:tr>
      <w:tr w:rsidR="000E109D" w:rsidRPr="00C80C73">
        <w:tc>
          <w:tcPr>
            <w:tcW w:w="655"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5</w:t>
            </w:r>
          </w:p>
        </w:tc>
        <w:tc>
          <w:tcPr>
            <w:tcW w:w="3190"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The notice relates to a single alleged contravention of subsection</w:t>
            </w:r>
            <w:r w:rsidR="00C80C73">
              <w:t> </w:t>
            </w:r>
            <w:r w:rsidRPr="00C80C73">
              <w:t>219M(1)</w:t>
            </w:r>
            <w:r w:rsidR="00EA71C8" w:rsidRPr="00C80C73">
              <w:t xml:space="preserve"> or (4)</w:t>
            </w:r>
          </w:p>
        </w:tc>
        <w:tc>
          <w:tcPr>
            <w:tcW w:w="3241"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80.</w:t>
            </w:r>
          </w:p>
        </w:tc>
      </w:tr>
      <w:tr w:rsidR="000E109D" w:rsidRPr="00C80C73" w:rsidTr="005F30E5">
        <w:tc>
          <w:tcPr>
            <w:tcW w:w="655"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6</w:t>
            </w:r>
          </w:p>
        </w:tc>
        <w:tc>
          <w:tcPr>
            <w:tcW w:w="3190"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The notice relates to more than 1 alleged contravention of subsection</w:t>
            </w:r>
            <w:r w:rsidR="00C80C73">
              <w:t> </w:t>
            </w:r>
            <w:r w:rsidRPr="00C80C73">
              <w:t>219M(1)</w:t>
            </w:r>
            <w:r w:rsidR="00EA71C8" w:rsidRPr="00C80C73">
              <w:t xml:space="preserve"> or (4)</w:t>
            </w:r>
          </w:p>
        </w:tc>
        <w:tc>
          <w:tcPr>
            <w:tcW w:w="3241" w:type="dxa"/>
            <w:tcBorders>
              <w:top w:val="single" w:sz="2" w:space="0" w:color="auto"/>
              <w:bottom w:val="single" w:sz="2" w:space="0" w:color="auto"/>
            </w:tcBorders>
            <w:shd w:val="clear" w:color="auto" w:fill="auto"/>
          </w:tcPr>
          <w:p w:rsidR="000E109D" w:rsidRPr="00C80C73" w:rsidRDefault="000E109D" w:rsidP="000E109D">
            <w:pPr>
              <w:pStyle w:val="Tabletext"/>
            </w:pPr>
            <w:r w:rsidRPr="00C80C73">
              <w:t>the number obtained by multiplying 80 by:</w:t>
            </w:r>
          </w:p>
          <w:p w:rsidR="000E109D" w:rsidRPr="00C80C73" w:rsidRDefault="000E109D" w:rsidP="000E109D">
            <w:pPr>
              <w:pStyle w:val="Tablea"/>
            </w:pPr>
            <w:r w:rsidRPr="00C80C73">
              <w:t>(a) if the number of alleged contraventions is less than 8</w:t>
            </w:r>
            <w:r w:rsidR="001B3584" w:rsidRPr="00C80C73">
              <w:t>—</w:t>
            </w:r>
            <w:r w:rsidRPr="00C80C73">
              <w:t>that number; or</w:t>
            </w:r>
          </w:p>
          <w:p w:rsidR="000E109D" w:rsidRPr="00C80C73" w:rsidRDefault="000E109D" w:rsidP="000E109D">
            <w:pPr>
              <w:pStyle w:val="Tablea"/>
            </w:pPr>
            <w:r w:rsidRPr="00C80C73">
              <w:t>(b) otherwise</w:t>
            </w:r>
            <w:r w:rsidR="001B3584" w:rsidRPr="00C80C73">
              <w:t>—</w:t>
            </w:r>
            <w:r w:rsidRPr="00C80C73">
              <w:t>8.</w:t>
            </w:r>
          </w:p>
        </w:tc>
      </w:tr>
      <w:tr w:rsidR="005F30E5" w:rsidRPr="00C80C73" w:rsidTr="00DB6F0A">
        <w:tblPrEx>
          <w:tblBorders>
            <w:insideH w:val="single" w:sz="2" w:space="0" w:color="auto"/>
          </w:tblBorders>
        </w:tblPrEx>
        <w:tc>
          <w:tcPr>
            <w:tcW w:w="655" w:type="dxa"/>
            <w:shd w:val="clear" w:color="auto" w:fill="auto"/>
          </w:tcPr>
          <w:p w:rsidR="005F30E5" w:rsidRPr="00C80C73" w:rsidRDefault="005F30E5" w:rsidP="00DB6F0A">
            <w:pPr>
              <w:pStyle w:val="Tabletext"/>
            </w:pPr>
            <w:r w:rsidRPr="00C80C73">
              <w:t>7</w:t>
            </w:r>
          </w:p>
        </w:tc>
        <w:tc>
          <w:tcPr>
            <w:tcW w:w="3190" w:type="dxa"/>
            <w:shd w:val="clear" w:color="auto" w:fill="auto"/>
          </w:tcPr>
          <w:p w:rsidR="005F30E5" w:rsidRPr="00C80C73" w:rsidRDefault="005F30E5" w:rsidP="00DB6F0A">
            <w:pPr>
              <w:pStyle w:val="Tabletext"/>
            </w:pPr>
            <w:r w:rsidRPr="00C80C73">
              <w:t>The notice relates to a single alleged contravention of a civil penalty provision that is a provision of the regulations</w:t>
            </w:r>
          </w:p>
        </w:tc>
        <w:tc>
          <w:tcPr>
            <w:tcW w:w="3241" w:type="dxa"/>
            <w:shd w:val="clear" w:color="auto" w:fill="auto"/>
          </w:tcPr>
          <w:p w:rsidR="005F30E5" w:rsidRPr="00C80C73" w:rsidRDefault="005F30E5" w:rsidP="00DB6F0A">
            <w:pPr>
              <w:pStyle w:val="Tabletext"/>
              <w:rPr>
                <w:position w:val="4"/>
              </w:rPr>
            </w:pPr>
            <w:r w:rsidRPr="00C80C73">
              <w:rPr>
                <w:position w:val="4"/>
              </w:rPr>
              <w:t>24.</w:t>
            </w:r>
          </w:p>
        </w:tc>
      </w:tr>
      <w:tr w:rsidR="005F30E5" w:rsidRPr="00C80C73">
        <w:tc>
          <w:tcPr>
            <w:tcW w:w="655" w:type="dxa"/>
            <w:tcBorders>
              <w:top w:val="single" w:sz="2" w:space="0" w:color="auto"/>
              <w:bottom w:val="single" w:sz="12" w:space="0" w:color="auto"/>
            </w:tcBorders>
            <w:shd w:val="clear" w:color="auto" w:fill="auto"/>
          </w:tcPr>
          <w:p w:rsidR="005F30E5" w:rsidRPr="00C80C73" w:rsidRDefault="005F30E5" w:rsidP="000E109D">
            <w:pPr>
              <w:pStyle w:val="Tabletext"/>
            </w:pPr>
            <w:r w:rsidRPr="00C80C73">
              <w:t>8</w:t>
            </w:r>
          </w:p>
        </w:tc>
        <w:tc>
          <w:tcPr>
            <w:tcW w:w="3190" w:type="dxa"/>
            <w:tcBorders>
              <w:top w:val="single" w:sz="2" w:space="0" w:color="auto"/>
              <w:bottom w:val="single" w:sz="12" w:space="0" w:color="auto"/>
            </w:tcBorders>
            <w:shd w:val="clear" w:color="auto" w:fill="auto"/>
          </w:tcPr>
          <w:p w:rsidR="005F30E5" w:rsidRPr="00C80C73" w:rsidRDefault="005F30E5" w:rsidP="000E109D">
            <w:pPr>
              <w:pStyle w:val="Tabletext"/>
            </w:pPr>
            <w:r w:rsidRPr="00C80C7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C80C73" w:rsidRDefault="005F30E5" w:rsidP="005F30E5">
            <w:pPr>
              <w:pStyle w:val="Tabletext"/>
            </w:pPr>
            <w:r w:rsidRPr="00C80C73">
              <w:t>the number obtained by multiplying 24 by:</w:t>
            </w:r>
          </w:p>
          <w:p w:rsidR="005F30E5" w:rsidRPr="00C80C73" w:rsidRDefault="005F30E5" w:rsidP="005F30E5">
            <w:pPr>
              <w:pStyle w:val="Tablea"/>
            </w:pPr>
            <w:r w:rsidRPr="00C80C73">
              <w:t>(a) if the number of alleged contraventions is less than 8</w:t>
            </w:r>
            <w:r w:rsidR="001B3584" w:rsidRPr="00C80C73">
              <w:t>—</w:t>
            </w:r>
            <w:r w:rsidRPr="00C80C73">
              <w:t>that number; or</w:t>
            </w:r>
          </w:p>
          <w:p w:rsidR="005F30E5" w:rsidRPr="00C80C73" w:rsidRDefault="005F30E5" w:rsidP="00145B8D">
            <w:pPr>
              <w:pStyle w:val="Tablea"/>
            </w:pPr>
            <w:r w:rsidRPr="00C80C73">
              <w:t>(b) otherwise</w:t>
            </w:r>
            <w:r w:rsidR="001B3584" w:rsidRPr="00C80C73">
              <w:t>—</w:t>
            </w:r>
            <w:r w:rsidRPr="00C80C73">
              <w:t>8.</w:t>
            </w:r>
          </w:p>
        </w:tc>
      </w:tr>
    </w:tbl>
    <w:p w:rsidR="0010405C" w:rsidRPr="00C80C73" w:rsidRDefault="0010405C" w:rsidP="0010405C">
      <w:pPr>
        <w:pStyle w:val="SubsectionHead"/>
      </w:pPr>
      <w:r w:rsidRPr="00C80C73">
        <w:t>Infringement notice given to a person other than a body corporate</w:t>
      </w:r>
    </w:p>
    <w:p w:rsidR="0010405C" w:rsidRPr="00C80C73" w:rsidRDefault="0010405C" w:rsidP="0010405C">
      <w:pPr>
        <w:pStyle w:val="subsection"/>
      </w:pPr>
      <w:r w:rsidRPr="00C80C73">
        <w:tab/>
        <w:t>(2)</w:t>
      </w:r>
      <w:r w:rsidRPr="00C80C73">
        <w:tab/>
        <w:t>The penalty to be specified in an infringement notice given to a person other than a body corporate must be a pecuniary penalty equal to the number of penalty units worked out using the table:</w:t>
      </w:r>
    </w:p>
    <w:p w:rsidR="00C215C9" w:rsidRPr="00C80C73"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C80C73">
        <w:trPr>
          <w:tblHeader/>
        </w:trPr>
        <w:tc>
          <w:tcPr>
            <w:tcW w:w="7086" w:type="dxa"/>
            <w:gridSpan w:val="3"/>
            <w:tcBorders>
              <w:top w:val="single" w:sz="12" w:space="0" w:color="auto"/>
              <w:bottom w:val="single" w:sz="6" w:space="0" w:color="auto"/>
            </w:tcBorders>
            <w:shd w:val="clear" w:color="auto" w:fill="auto"/>
          </w:tcPr>
          <w:p w:rsidR="00C215C9" w:rsidRPr="00C80C73" w:rsidRDefault="00C215C9" w:rsidP="00C215C9">
            <w:pPr>
              <w:pStyle w:val="Tabletext"/>
              <w:keepNext/>
              <w:rPr>
                <w:b/>
              </w:rPr>
            </w:pPr>
            <w:r w:rsidRPr="00C80C73">
              <w:rPr>
                <w:b/>
              </w:rPr>
              <w:lastRenderedPageBreak/>
              <w:t>Number of penalty units</w:t>
            </w:r>
          </w:p>
        </w:tc>
      </w:tr>
      <w:tr w:rsidR="00C215C9" w:rsidRPr="00C80C73">
        <w:trPr>
          <w:tblHeader/>
        </w:trPr>
        <w:tc>
          <w:tcPr>
            <w:tcW w:w="655" w:type="dxa"/>
            <w:tcBorders>
              <w:top w:val="single" w:sz="6" w:space="0" w:color="auto"/>
              <w:bottom w:val="single" w:sz="12" w:space="0" w:color="auto"/>
            </w:tcBorders>
            <w:shd w:val="clear" w:color="auto" w:fill="auto"/>
          </w:tcPr>
          <w:p w:rsidR="00C215C9" w:rsidRPr="00C80C73" w:rsidRDefault="00C215C9" w:rsidP="00C215C9">
            <w:pPr>
              <w:pStyle w:val="Tabletext"/>
              <w:keepNext/>
              <w:rPr>
                <w:b/>
              </w:rPr>
            </w:pPr>
            <w:r w:rsidRPr="00C80C73">
              <w:rPr>
                <w:b/>
              </w:rPr>
              <w:t>Item</w:t>
            </w:r>
          </w:p>
        </w:tc>
        <w:tc>
          <w:tcPr>
            <w:tcW w:w="3190" w:type="dxa"/>
            <w:tcBorders>
              <w:top w:val="single" w:sz="6" w:space="0" w:color="auto"/>
              <w:bottom w:val="single" w:sz="12" w:space="0" w:color="auto"/>
            </w:tcBorders>
            <w:shd w:val="clear" w:color="auto" w:fill="auto"/>
          </w:tcPr>
          <w:p w:rsidR="00C215C9" w:rsidRPr="00C80C73" w:rsidRDefault="00C215C9" w:rsidP="00C215C9">
            <w:pPr>
              <w:pStyle w:val="Tabletext"/>
              <w:keepNext/>
              <w:rPr>
                <w:b/>
              </w:rPr>
            </w:pPr>
            <w:r w:rsidRPr="00C80C73">
              <w:rPr>
                <w:b/>
              </w:rPr>
              <w:t>In this case ...</w:t>
            </w:r>
          </w:p>
        </w:tc>
        <w:tc>
          <w:tcPr>
            <w:tcW w:w="3241" w:type="dxa"/>
            <w:tcBorders>
              <w:top w:val="single" w:sz="6" w:space="0" w:color="auto"/>
              <w:bottom w:val="single" w:sz="12" w:space="0" w:color="auto"/>
            </w:tcBorders>
            <w:shd w:val="clear" w:color="auto" w:fill="auto"/>
          </w:tcPr>
          <w:p w:rsidR="00C215C9" w:rsidRPr="00C80C73" w:rsidRDefault="00C215C9" w:rsidP="00C215C9">
            <w:pPr>
              <w:pStyle w:val="Tabletext"/>
              <w:keepNext/>
              <w:rPr>
                <w:b/>
              </w:rPr>
            </w:pPr>
            <w:r w:rsidRPr="00C80C73">
              <w:rPr>
                <w:b/>
              </w:rPr>
              <w:t>the number of penalty units is ...</w:t>
            </w:r>
          </w:p>
        </w:tc>
      </w:tr>
      <w:tr w:rsidR="00C215C9" w:rsidRPr="00C80C73">
        <w:tc>
          <w:tcPr>
            <w:tcW w:w="655" w:type="dxa"/>
            <w:tcBorders>
              <w:top w:val="single" w:sz="12" w:space="0" w:color="auto"/>
              <w:bottom w:val="single" w:sz="2" w:space="0" w:color="auto"/>
            </w:tcBorders>
            <w:shd w:val="clear" w:color="auto" w:fill="auto"/>
          </w:tcPr>
          <w:p w:rsidR="00C215C9" w:rsidRPr="00C80C73" w:rsidRDefault="00C215C9" w:rsidP="00C215C9">
            <w:pPr>
              <w:pStyle w:val="Tabletext"/>
            </w:pPr>
            <w:r w:rsidRPr="00C80C73">
              <w:t>1</w:t>
            </w:r>
          </w:p>
        </w:tc>
        <w:tc>
          <w:tcPr>
            <w:tcW w:w="3190" w:type="dxa"/>
            <w:tcBorders>
              <w:top w:val="single" w:sz="12" w:space="0" w:color="auto"/>
              <w:bottom w:val="single" w:sz="2" w:space="0" w:color="auto"/>
            </w:tcBorders>
            <w:shd w:val="clear" w:color="auto" w:fill="auto"/>
          </w:tcPr>
          <w:p w:rsidR="00C215C9" w:rsidRPr="00C80C73" w:rsidRDefault="00C215C9" w:rsidP="00C215C9">
            <w:pPr>
              <w:pStyle w:val="Tabletext"/>
            </w:pPr>
            <w:r w:rsidRPr="00C80C73">
              <w:t xml:space="preserve">The notice relates to a single alleged contravention of a civil penalty provision (other than </w:t>
            </w:r>
            <w:r w:rsidR="005F30E5" w:rsidRPr="00C80C73">
              <w:t>a provision mentioned in item</w:t>
            </w:r>
            <w:r w:rsidR="00C80C73">
              <w:t> </w:t>
            </w:r>
            <w:r w:rsidR="005F30E5" w:rsidRPr="00C80C73">
              <w:t>3, 5 or 7</w:t>
            </w:r>
            <w:r w:rsidRPr="00C80C73">
              <w:t>)</w:t>
            </w:r>
          </w:p>
        </w:tc>
        <w:tc>
          <w:tcPr>
            <w:tcW w:w="3241" w:type="dxa"/>
            <w:tcBorders>
              <w:top w:val="single" w:sz="12" w:space="0" w:color="auto"/>
              <w:bottom w:val="single" w:sz="2" w:space="0" w:color="auto"/>
            </w:tcBorders>
            <w:shd w:val="clear" w:color="auto" w:fill="auto"/>
          </w:tcPr>
          <w:p w:rsidR="00C215C9" w:rsidRPr="00C80C73" w:rsidRDefault="00C215C9" w:rsidP="00C215C9">
            <w:pPr>
              <w:pStyle w:val="Tabletext"/>
            </w:pPr>
            <w:r w:rsidRPr="00C80C73">
              <w:t>15.</w:t>
            </w:r>
          </w:p>
        </w:tc>
      </w:tr>
      <w:tr w:rsidR="00C215C9" w:rsidRPr="00C80C73">
        <w:tc>
          <w:tcPr>
            <w:tcW w:w="655"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2</w:t>
            </w:r>
          </w:p>
        </w:tc>
        <w:tc>
          <w:tcPr>
            <w:tcW w:w="3190"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 xml:space="preserve">The notice relates to more than 1 alleged contravention of a civil penalty provision (other than </w:t>
            </w:r>
            <w:r w:rsidR="005F30E5" w:rsidRPr="00C80C73">
              <w:t>a provision mentioned in item</w:t>
            </w:r>
            <w:r w:rsidR="00C80C73">
              <w:t> </w:t>
            </w:r>
            <w:r w:rsidR="005F30E5" w:rsidRPr="00C80C73">
              <w:t>3, 5 or 7</w:t>
            </w:r>
            <w:r w:rsidRPr="00C80C73">
              <w:t>)</w:t>
            </w:r>
          </w:p>
        </w:tc>
        <w:tc>
          <w:tcPr>
            <w:tcW w:w="3241"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the number obtained by multiplying 15 by:</w:t>
            </w:r>
          </w:p>
          <w:p w:rsidR="00C215C9" w:rsidRPr="00C80C73" w:rsidRDefault="00C215C9" w:rsidP="00C215C9">
            <w:pPr>
              <w:pStyle w:val="Tablea"/>
            </w:pPr>
            <w:r w:rsidRPr="00C80C73">
              <w:t>(a) if the number of alleged contraventions is less than 8</w:t>
            </w:r>
            <w:r w:rsidR="001B3584" w:rsidRPr="00C80C73">
              <w:t>—</w:t>
            </w:r>
            <w:r w:rsidRPr="00C80C73">
              <w:t>that number; or</w:t>
            </w:r>
          </w:p>
          <w:p w:rsidR="00C215C9" w:rsidRPr="00C80C73" w:rsidRDefault="00C215C9" w:rsidP="00C215C9">
            <w:pPr>
              <w:pStyle w:val="Tablea"/>
            </w:pPr>
            <w:r w:rsidRPr="00C80C73">
              <w:t>(b) otherwise</w:t>
            </w:r>
            <w:r w:rsidR="001B3584" w:rsidRPr="00C80C73">
              <w:t>—</w:t>
            </w:r>
            <w:r w:rsidRPr="00C80C73">
              <w:t>8.</w:t>
            </w:r>
          </w:p>
        </w:tc>
      </w:tr>
      <w:tr w:rsidR="00C215C9" w:rsidRPr="00C80C73">
        <w:tc>
          <w:tcPr>
            <w:tcW w:w="655"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3</w:t>
            </w:r>
          </w:p>
        </w:tc>
        <w:tc>
          <w:tcPr>
            <w:tcW w:w="3190"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 xml:space="preserve">The notice relates to a single alleged contravention of </w:t>
            </w:r>
            <w:r w:rsidR="00C818B3" w:rsidRPr="00C80C73">
              <w:t>subsection</w:t>
            </w:r>
            <w:r w:rsidR="00C80C73">
              <w:t> </w:t>
            </w:r>
            <w:r w:rsidR="00C818B3" w:rsidRPr="00C80C73">
              <w:t>219L(3)</w:t>
            </w:r>
          </w:p>
        </w:tc>
        <w:tc>
          <w:tcPr>
            <w:tcW w:w="3241"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2.</w:t>
            </w:r>
          </w:p>
        </w:tc>
      </w:tr>
      <w:tr w:rsidR="00C215C9" w:rsidRPr="00C80C73" w:rsidTr="001B3584">
        <w:trPr>
          <w:cantSplit/>
        </w:trPr>
        <w:tc>
          <w:tcPr>
            <w:tcW w:w="655" w:type="dxa"/>
            <w:tcBorders>
              <w:top w:val="single" w:sz="2" w:space="0" w:color="auto"/>
              <w:bottom w:val="single" w:sz="2" w:space="0" w:color="auto"/>
            </w:tcBorders>
            <w:shd w:val="clear" w:color="auto" w:fill="auto"/>
          </w:tcPr>
          <w:p w:rsidR="00C215C9" w:rsidRPr="00C80C73" w:rsidRDefault="00C215C9" w:rsidP="001B3584">
            <w:pPr>
              <w:pStyle w:val="Tabletext"/>
            </w:pPr>
            <w:r w:rsidRPr="00C80C73">
              <w:t>4</w:t>
            </w:r>
          </w:p>
        </w:tc>
        <w:tc>
          <w:tcPr>
            <w:tcW w:w="3190" w:type="dxa"/>
            <w:tcBorders>
              <w:top w:val="single" w:sz="2" w:space="0" w:color="auto"/>
              <w:bottom w:val="single" w:sz="2" w:space="0" w:color="auto"/>
            </w:tcBorders>
            <w:shd w:val="clear" w:color="auto" w:fill="auto"/>
          </w:tcPr>
          <w:p w:rsidR="00C215C9" w:rsidRPr="00C80C73" w:rsidRDefault="00C215C9" w:rsidP="001B3584">
            <w:pPr>
              <w:pStyle w:val="Tabletext"/>
            </w:pPr>
            <w:r w:rsidRPr="00C80C73">
              <w:t xml:space="preserve">The notice relates to more than 1 alleged contravention of </w:t>
            </w:r>
            <w:r w:rsidR="00C818B3" w:rsidRPr="00C80C73">
              <w:t>subsection</w:t>
            </w:r>
            <w:r w:rsidR="00C80C73">
              <w:t> </w:t>
            </w:r>
            <w:r w:rsidR="00C818B3" w:rsidRPr="00C80C73">
              <w:t>219L(3)</w:t>
            </w:r>
          </w:p>
        </w:tc>
        <w:tc>
          <w:tcPr>
            <w:tcW w:w="3241" w:type="dxa"/>
            <w:tcBorders>
              <w:top w:val="single" w:sz="2" w:space="0" w:color="auto"/>
              <w:bottom w:val="single" w:sz="2" w:space="0" w:color="auto"/>
            </w:tcBorders>
            <w:shd w:val="clear" w:color="auto" w:fill="auto"/>
          </w:tcPr>
          <w:p w:rsidR="00C215C9" w:rsidRPr="00C80C73" w:rsidRDefault="00C215C9" w:rsidP="001B3584">
            <w:pPr>
              <w:pStyle w:val="Tabletext"/>
            </w:pPr>
            <w:r w:rsidRPr="00C80C73">
              <w:t>the number obtained by multiplying 2 by:</w:t>
            </w:r>
          </w:p>
          <w:p w:rsidR="00C215C9" w:rsidRPr="00C80C73" w:rsidRDefault="00C215C9" w:rsidP="001B3584">
            <w:pPr>
              <w:pStyle w:val="Tablea"/>
            </w:pPr>
            <w:r w:rsidRPr="00C80C73">
              <w:t>(a) if the number of alleged contraventions is less than 8</w:t>
            </w:r>
            <w:r w:rsidR="001B3584" w:rsidRPr="00C80C73">
              <w:t>—</w:t>
            </w:r>
            <w:r w:rsidRPr="00C80C73">
              <w:t>that number; or</w:t>
            </w:r>
          </w:p>
          <w:p w:rsidR="00C215C9" w:rsidRPr="00C80C73" w:rsidRDefault="00C215C9" w:rsidP="001B3584">
            <w:pPr>
              <w:pStyle w:val="Tablea"/>
            </w:pPr>
            <w:r w:rsidRPr="00C80C73">
              <w:t>(b) otherwise</w:t>
            </w:r>
            <w:r w:rsidR="001B3584" w:rsidRPr="00C80C73">
              <w:t>—</w:t>
            </w:r>
            <w:r w:rsidRPr="00C80C73">
              <w:t>8.</w:t>
            </w:r>
          </w:p>
        </w:tc>
      </w:tr>
      <w:tr w:rsidR="00C215C9" w:rsidRPr="00C80C73">
        <w:tc>
          <w:tcPr>
            <w:tcW w:w="655"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5</w:t>
            </w:r>
          </w:p>
        </w:tc>
        <w:tc>
          <w:tcPr>
            <w:tcW w:w="3190"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The notice relates to a single alleged contravention of subsection</w:t>
            </w:r>
            <w:r w:rsidR="00C80C73">
              <w:t> </w:t>
            </w:r>
            <w:r w:rsidRPr="00C80C73">
              <w:t>219M(1)</w:t>
            </w:r>
            <w:r w:rsidR="00EA71C8" w:rsidRPr="00C80C73">
              <w:t xml:space="preserve"> or (4)</w:t>
            </w:r>
          </w:p>
        </w:tc>
        <w:tc>
          <w:tcPr>
            <w:tcW w:w="3241"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40.</w:t>
            </w:r>
          </w:p>
        </w:tc>
      </w:tr>
      <w:tr w:rsidR="00C215C9" w:rsidRPr="00C80C73" w:rsidTr="00DB6F0A">
        <w:tc>
          <w:tcPr>
            <w:tcW w:w="655"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6</w:t>
            </w:r>
          </w:p>
        </w:tc>
        <w:tc>
          <w:tcPr>
            <w:tcW w:w="3190"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The notice relates to more than 1 alleged contravention of subsection</w:t>
            </w:r>
            <w:r w:rsidR="00C80C73">
              <w:t> </w:t>
            </w:r>
            <w:r w:rsidRPr="00C80C73">
              <w:t>219M(1)</w:t>
            </w:r>
            <w:r w:rsidR="00EA71C8" w:rsidRPr="00C80C73">
              <w:t xml:space="preserve"> or (4)</w:t>
            </w:r>
          </w:p>
        </w:tc>
        <w:tc>
          <w:tcPr>
            <w:tcW w:w="3241" w:type="dxa"/>
            <w:tcBorders>
              <w:top w:val="single" w:sz="2" w:space="0" w:color="auto"/>
              <w:bottom w:val="single" w:sz="2" w:space="0" w:color="auto"/>
            </w:tcBorders>
            <w:shd w:val="clear" w:color="auto" w:fill="auto"/>
          </w:tcPr>
          <w:p w:rsidR="00C215C9" w:rsidRPr="00C80C73" w:rsidRDefault="00C215C9" w:rsidP="00C215C9">
            <w:pPr>
              <w:pStyle w:val="Tabletext"/>
            </w:pPr>
            <w:r w:rsidRPr="00C80C73">
              <w:t>the number obtained by multiplying 40 by:</w:t>
            </w:r>
          </w:p>
          <w:p w:rsidR="00C215C9" w:rsidRPr="00C80C73" w:rsidRDefault="00C215C9" w:rsidP="00C215C9">
            <w:pPr>
              <w:pStyle w:val="Tablea"/>
            </w:pPr>
            <w:r w:rsidRPr="00C80C73">
              <w:t>(a) if the number of alleged contraventions is less than 8</w:t>
            </w:r>
            <w:r w:rsidR="001B3584" w:rsidRPr="00C80C73">
              <w:t>—</w:t>
            </w:r>
            <w:r w:rsidRPr="00C80C73">
              <w:t>that number; or</w:t>
            </w:r>
          </w:p>
          <w:p w:rsidR="00C215C9" w:rsidRPr="00C80C73" w:rsidRDefault="00C215C9" w:rsidP="00C215C9">
            <w:pPr>
              <w:pStyle w:val="Tablea"/>
            </w:pPr>
            <w:r w:rsidRPr="00C80C73">
              <w:t>(b) otherwise</w:t>
            </w:r>
            <w:r w:rsidR="001B3584" w:rsidRPr="00C80C73">
              <w:t>—</w:t>
            </w:r>
            <w:r w:rsidRPr="00C80C73">
              <w:t>8.</w:t>
            </w:r>
          </w:p>
        </w:tc>
      </w:tr>
      <w:tr w:rsidR="00DB6F0A" w:rsidRPr="00C80C73" w:rsidTr="00DB6F0A">
        <w:tc>
          <w:tcPr>
            <w:tcW w:w="655" w:type="dxa"/>
            <w:tcBorders>
              <w:bottom w:val="single" w:sz="2" w:space="0" w:color="auto"/>
            </w:tcBorders>
            <w:shd w:val="clear" w:color="auto" w:fill="auto"/>
          </w:tcPr>
          <w:p w:rsidR="00DB6F0A" w:rsidRPr="00C80C73" w:rsidRDefault="00DB6F0A" w:rsidP="00DB6F0A">
            <w:pPr>
              <w:pStyle w:val="Tabletext"/>
            </w:pPr>
            <w:r w:rsidRPr="00C80C73">
              <w:t>7</w:t>
            </w:r>
          </w:p>
        </w:tc>
        <w:tc>
          <w:tcPr>
            <w:tcW w:w="3190" w:type="dxa"/>
            <w:tcBorders>
              <w:bottom w:val="single" w:sz="2" w:space="0" w:color="auto"/>
            </w:tcBorders>
            <w:shd w:val="clear" w:color="auto" w:fill="auto"/>
          </w:tcPr>
          <w:p w:rsidR="00DB6F0A" w:rsidRPr="00C80C73" w:rsidRDefault="00DB6F0A" w:rsidP="00DB6F0A">
            <w:pPr>
              <w:pStyle w:val="Tabletext"/>
            </w:pPr>
            <w:r w:rsidRPr="00C80C73">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C80C73" w:rsidRDefault="00DB6F0A" w:rsidP="00DB6F0A">
            <w:pPr>
              <w:pStyle w:val="Tabletext"/>
            </w:pPr>
            <w:r w:rsidRPr="00C80C73">
              <w:rPr>
                <w:position w:val="4"/>
              </w:rPr>
              <w:t>12.</w:t>
            </w:r>
          </w:p>
        </w:tc>
      </w:tr>
      <w:tr w:rsidR="00DB6F0A" w:rsidRPr="00C80C73" w:rsidTr="001B3584">
        <w:trPr>
          <w:cantSplit/>
        </w:trPr>
        <w:tc>
          <w:tcPr>
            <w:tcW w:w="655" w:type="dxa"/>
            <w:tcBorders>
              <w:top w:val="single" w:sz="2" w:space="0" w:color="auto"/>
              <w:bottom w:val="single" w:sz="12" w:space="0" w:color="auto"/>
            </w:tcBorders>
            <w:shd w:val="clear" w:color="auto" w:fill="auto"/>
          </w:tcPr>
          <w:p w:rsidR="00DB6F0A" w:rsidRPr="00C80C73" w:rsidRDefault="00DB6F0A" w:rsidP="00C215C9">
            <w:pPr>
              <w:pStyle w:val="Tabletext"/>
            </w:pPr>
            <w:r w:rsidRPr="00C80C73">
              <w:lastRenderedPageBreak/>
              <w:t>8</w:t>
            </w:r>
          </w:p>
        </w:tc>
        <w:tc>
          <w:tcPr>
            <w:tcW w:w="3190" w:type="dxa"/>
            <w:tcBorders>
              <w:top w:val="single" w:sz="2" w:space="0" w:color="auto"/>
              <w:bottom w:val="single" w:sz="12" w:space="0" w:color="auto"/>
            </w:tcBorders>
            <w:shd w:val="clear" w:color="auto" w:fill="auto"/>
          </w:tcPr>
          <w:p w:rsidR="00DB6F0A" w:rsidRPr="00C80C73" w:rsidRDefault="00DB6F0A" w:rsidP="00C215C9">
            <w:pPr>
              <w:pStyle w:val="Tabletext"/>
            </w:pPr>
            <w:r w:rsidRPr="00C80C7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C80C73" w:rsidRDefault="00DB6F0A" w:rsidP="00DB6F0A">
            <w:pPr>
              <w:pStyle w:val="Tabletext"/>
            </w:pPr>
            <w:r w:rsidRPr="00C80C73">
              <w:t>the number obtained by multiplying 12 by:</w:t>
            </w:r>
          </w:p>
          <w:p w:rsidR="00DB6F0A" w:rsidRPr="00C80C73" w:rsidRDefault="00DB6F0A" w:rsidP="00DB6F0A">
            <w:pPr>
              <w:pStyle w:val="Tablea"/>
            </w:pPr>
            <w:r w:rsidRPr="00C80C73">
              <w:t>(a) if the number of alleged contraventions is less than 8</w:t>
            </w:r>
            <w:r w:rsidR="001B3584" w:rsidRPr="00C80C73">
              <w:t>—</w:t>
            </w:r>
            <w:r w:rsidRPr="00C80C73">
              <w:t>that number; or</w:t>
            </w:r>
          </w:p>
          <w:p w:rsidR="00DB6F0A" w:rsidRPr="00C80C73" w:rsidRDefault="00DB6F0A" w:rsidP="00703898">
            <w:pPr>
              <w:pStyle w:val="Tablea"/>
            </w:pPr>
            <w:r w:rsidRPr="00C80C73">
              <w:t>(b) otherwise</w:t>
            </w:r>
            <w:r w:rsidR="001B3584" w:rsidRPr="00C80C73">
              <w:t>—</w:t>
            </w:r>
            <w:r w:rsidRPr="00C80C73">
              <w:t>8.</w:t>
            </w:r>
          </w:p>
        </w:tc>
      </w:tr>
    </w:tbl>
    <w:p w:rsidR="0010405C" w:rsidRPr="00C80C73" w:rsidRDefault="0010405C" w:rsidP="0010405C">
      <w:pPr>
        <w:pStyle w:val="ActHead5"/>
      </w:pPr>
      <w:bookmarkStart w:id="698" w:name="_Toc401743439"/>
      <w:r w:rsidRPr="00C80C73">
        <w:rPr>
          <w:rStyle w:val="CharSectno"/>
        </w:rPr>
        <w:t>219TSL</w:t>
      </w:r>
      <w:r w:rsidRPr="00C80C73">
        <w:t xml:space="preserve">  Withdrawal of an infringement notice</w:t>
      </w:r>
      <w:bookmarkEnd w:id="698"/>
    </w:p>
    <w:p w:rsidR="0010405C" w:rsidRPr="00C80C73" w:rsidRDefault="0010405C" w:rsidP="0010405C">
      <w:pPr>
        <w:pStyle w:val="subsection"/>
      </w:pPr>
      <w:r w:rsidRPr="00C80C73">
        <w:tab/>
        <w:t>(1)</w:t>
      </w:r>
      <w:r w:rsidRPr="00C80C73">
        <w:tab/>
        <w:t>This section applies if an infringement notice is given to a person.</w:t>
      </w:r>
    </w:p>
    <w:p w:rsidR="0010405C" w:rsidRPr="00C80C73" w:rsidRDefault="0010405C" w:rsidP="0010405C">
      <w:pPr>
        <w:pStyle w:val="subsection"/>
      </w:pPr>
      <w:r w:rsidRPr="00C80C73">
        <w:tab/>
        <w:t>(2)</w:t>
      </w:r>
      <w:r w:rsidRPr="00C80C73">
        <w:tab/>
        <w:t xml:space="preserve">An authorised person may, by written notice (the </w:t>
      </w:r>
      <w:r w:rsidRPr="00C80C73">
        <w:rPr>
          <w:b/>
          <w:i/>
        </w:rPr>
        <w:t>withdrawal notice</w:t>
      </w:r>
      <w:r w:rsidRPr="00C80C73">
        <w:t>) given to the person, withdraw the infringement notice.</w:t>
      </w:r>
    </w:p>
    <w:p w:rsidR="0010405C" w:rsidRPr="00C80C73" w:rsidRDefault="0010405C" w:rsidP="0010405C">
      <w:pPr>
        <w:pStyle w:val="subsection"/>
      </w:pPr>
      <w:r w:rsidRPr="00C80C73">
        <w:tab/>
        <w:t>(3)</w:t>
      </w:r>
      <w:r w:rsidRPr="00C80C73">
        <w:tab/>
        <w:t>To be effective, the withdrawal notice must be given to the person within 28 days after the infringement notice was given.</w:t>
      </w:r>
    </w:p>
    <w:p w:rsidR="0010405C" w:rsidRPr="00C80C73" w:rsidRDefault="0010405C" w:rsidP="0010405C">
      <w:pPr>
        <w:pStyle w:val="SubsectionHead"/>
      </w:pPr>
      <w:r w:rsidRPr="00C80C73">
        <w:t>Refund of penalty if infringement notice withdrawn</w:t>
      </w:r>
    </w:p>
    <w:p w:rsidR="0010405C" w:rsidRPr="00C80C73" w:rsidRDefault="0010405C" w:rsidP="0010405C">
      <w:pPr>
        <w:pStyle w:val="subsection"/>
      </w:pPr>
      <w:r w:rsidRPr="00C80C73">
        <w:tab/>
        <w:t>(4)</w:t>
      </w:r>
      <w:r w:rsidRPr="00C80C73">
        <w:tab/>
        <w:t>If:</w:t>
      </w:r>
    </w:p>
    <w:p w:rsidR="0010405C" w:rsidRPr="00C80C73" w:rsidRDefault="0010405C" w:rsidP="0010405C">
      <w:pPr>
        <w:pStyle w:val="paragraph"/>
      </w:pPr>
      <w:r w:rsidRPr="00C80C73">
        <w:tab/>
        <w:t>(a)</w:t>
      </w:r>
      <w:r w:rsidRPr="00C80C73">
        <w:tab/>
        <w:t>the penalty specified in the infringement notice is paid; and</w:t>
      </w:r>
    </w:p>
    <w:p w:rsidR="0010405C" w:rsidRPr="00C80C73" w:rsidRDefault="0010405C" w:rsidP="0010405C">
      <w:pPr>
        <w:pStyle w:val="paragraph"/>
      </w:pPr>
      <w:r w:rsidRPr="00C80C73">
        <w:tab/>
        <w:t>(b)</w:t>
      </w:r>
      <w:r w:rsidRPr="00C80C73">
        <w:tab/>
        <w:t>the infringement notice is withdrawn after the penalty is paid;</w:t>
      </w:r>
    </w:p>
    <w:p w:rsidR="0010405C" w:rsidRPr="00C80C73" w:rsidRDefault="0010405C" w:rsidP="0010405C">
      <w:pPr>
        <w:pStyle w:val="subsection2"/>
      </w:pPr>
      <w:r w:rsidRPr="00C80C73">
        <w:t>the Commonwealth is liable to refund the penalty.</w:t>
      </w:r>
    </w:p>
    <w:p w:rsidR="0010405C" w:rsidRPr="00C80C73" w:rsidRDefault="0010405C" w:rsidP="0010405C">
      <w:pPr>
        <w:pStyle w:val="ActHead5"/>
      </w:pPr>
      <w:bookmarkStart w:id="699" w:name="_Toc401743440"/>
      <w:r w:rsidRPr="00C80C73">
        <w:rPr>
          <w:rStyle w:val="CharSectno"/>
        </w:rPr>
        <w:t>219TSM</w:t>
      </w:r>
      <w:r w:rsidRPr="00C80C73">
        <w:t xml:space="preserve">  What happens if the penalty is paid</w:t>
      </w:r>
      <w:bookmarkEnd w:id="699"/>
    </w:p>
    <w:p w:rsidR="0010405C" w:rsidRPr="00C80C73" w:rsidRDefault="0010405C" w:rsidP="0010405C">
      <w:pPr>
        <w:pStyle w:val="subsection"/>
      </w:pPr>
      <w:r w:rsidRPr="00C80C73">
        <w:tab/>
        <w:t>(1)</w:t>
      </w:r>
      <w:r w:rsidRPr="00C80C73">
        <w:tab/>
        <w:t>This section applies if:</w:t>
      </w:r>
    </w:p>
    <w:p w:rsidR="0010405C" w:rsidRPr="00C80C73" w:rsidRDefault="0010405C" w:rsidP="0010405C">
      <w:pPr>
        <w:pStyle w:val="paragraph"/>
      </w:pPr>
      <w:r w:rsidRPr="00C80C73">
        <w:tab/>
        <w:t>(a)</w:t>
      </w:r>
      <w:r w:rsidRPr="00C80C73">
        <w:tab/>
        <w:t>an infringement notice relating to one or more alleged civil contraventions is given to a person; and</w:t>
      </w:r>
    </w:p>
    <w:p w:rsidR="0010405C" w:rsidRPr="00C80C73" w:rsidRDefault="0010405C" w:rsidP="0010405C">
      <w:pPr>
        <w:pStyle w:val="paragraph"/>
      </w:pPr>
      <w:r w:rsidRPr="00C80C73">
        <w:tab/>
        <w:t>(b)</w:t>
      </w:r>
      <w:r w:rsidRPr="00C80C73">
        <w:tab/>
        <w:t>the penalty is paid in accordance with the infringement notice; and</w:t>
      </w:r>
    </w:p>
    <w:p w:rsidR="0010405C" w:rsidRPr="00C80C73" w:rsidRDefault="0010405C" w:rsidP="0010405C">
      <w:pPr>
        <w:pStyle w:val="paragraph"/>
      </w:pPr>
      <w:r w:rsidRPr="00C80C73">
        <w:tab/>
        <w:t>(c)</w:t>
      </w:r>
      <w:r w:rsidRPr="00C80C73">
        <w:tab/>
        <w:t>the infringement notice is not withdrawn.</w:t>
      </w:r>
    </w:p>
    <w:p w:rsidR="0010405C" w:rsidRPr="00C80C73" w:rsidRDefault="0010405C" w:rsidP="0010405C">
      <w:pPr>
        <w:pStyle w:val="subsection"/>
      </w:pPr>
      <w:r w:rsidRPr="00C80C73">
        <w:tab/>
        <w:t>(2)</w:t>
      </w:r>
      <w:r w:rsidRPr="00C80C73">
        <w:tab/>
        <w:t>Any liability of the person for the alleged civil contraventions is discharged.</w:t>
      </w:r>
    </w:p>
    <w:p w:rsidR="0010405C" w:rsidRPr="00C80C73" w:rsidRDefault="0010405C" w:rsidP="0010405C">
      <w:pPr>
        <w:pStyle w:val="subsection"/>
      </w:pPr>
      <w:r w:rsidRPr="00C80C73">
        <w:tab/>
        <w:t>(3)</w:t>
      </w:r>
      <w:r w:rsidRPr="00C80C73">
        <w:tab/>
        <w:t>Proceedings under Division</w:t>
      </w:r>
      <w:r w:rsidR="00C80C73">
        <w:t> </w:t>
      </w:r>
      <w:r w:rsidRPr="00C80C73">
        <w:t>1 must not be brought against the person for the alleged civil contraventions.</w:t>
      </w:r>
    </w:p>
    <w:p w:rsidR="0010405C" w:rsidRPr="00C80C73" w:rsidRDefault="0010405C" w:rsidP="0010405C">
      <w:pPr>
        <w:pStyle w:val="ActHead5"/>
      </w:pPr>
      <w:bookmarkStart w:id="700" w:name="_Toc401743441"/>
      <w:r w:rsidRPr="00C80C73">
        <w:rPr>
          <w:rStyle w:val="CharSectno"/>
        </w:rPr>
        <w:lastRenderedPageBreak/>
        <w:t>219TSN</w:t>
      </w:r>
      <w:r w:rsidRPr="00C80C73">
        <w:t xml:space="preserve">  Effect of this </w:t>
      </w:r>
      <w:r w:rsidR="00127CA2" w:rsidRPr="00C80C73">
        <w:t>Division</w:t>
      </w:r>
      <w:r w:rsidR="00753CFA" w:rsidRPr="00C80C73">
        <w:t xml:space="preserve"> </w:t>
      </w:r>
      <w:r w:rsidRPr="00C80C73">
        <w:t>on civil proceedings</w:t>
      </w:r>
      <w:bookmarkEnd w:id="700"/>
    </w:p>
    <w:p w:rsidR="0010405C" w:rsidRPr="00C80C73" w:rsidRDefault="0010405C" w:rsidP="0010405C">
      <w:pPr>
        <w:pStyle w:val="subsection"/>
      </w:pPr>
      <w:r w:rsidRPr="00C80C73">
        <w:tab/>
      </w:r>
      <w:r w:rsidRPr="00C80C73">
        <w:tab/>
        <w:t xml:space="preserve">This </w:t>
      </w:r>
      <w:r w:rsidR="00127CA2" w:rsidRPr="00C80C73">
        <w:t>Division</w:t>
      </w:r>
      <w:r w:rsidR="00753CFA" w:rsidRPr="00C80C73">
        <w:t xml:space="preserve"> </w:t>
      </w:r>
      <w:r w:rsidRPr="00C80C73">
        <w:t>does not:</w:t>
      </w:r>
    </w:p>
    <w:p w:rsidR="0010405C" w:rsidRPr="00C80C73" w:rsidRDefault="0010405C" w:rsidP="0010405C">
      <w:pPr>
        <w:pStyle w:val="paragraph"/>
      </w:pPr>
      <w:r w:rsidRPr="00C80C73">
        <w:tab/>
        <w:t>(a)</w:t>
      </w:r>
      <w:r w:rsidRPr="00C80C73">
        <w:tab/>
        <w:t>require an infringement notice to be given in relation to an alleged civil contravention; or</w:t>
      </w:r>
    </w:p>
    <w:p w:rsidR="0010405C" w:rsidRPr="00C80C73" w:rsidRDefault="0010405C" w:rsidP="0010405C">
      <w:pPr>
        <w:pStyle w:val="paragraph"/>
      </w:pPr>
      <w:r w:rsidRPr="00C80C73">
        <w:tab/>
        <w:t>(b)</w:t>
      </w:r>
      <w:r w:rsidRPr="00C80C73">
        <w:tab/>
        <w:t>affect the liability of a person to have proceedings under Division</w:t>
      </w:r>
      <w:r w:rsidR="00C80C73">
        <w:t> </w:t>
      </w:r>
      <w:r w:rsidRPr="00C80C73">
        <w:t>1 brought against the person for an alleged civil contravention if:</w:t>
      </w:r>
    </w:p>
    <w:p w:rsidR="0010405C" w:rsidRPr="00C80C73" w:rsidRDefault="0010405C" w:rsidP="0010405C">
      <w:pPr>
        <w:pStyle w:val="paragraphsub"/>
      </w:pPr>
      <w:r w:rsidRPr="00C80C73">
        <w:tab/>
        <w:t>(i)</w:t>
      </w:r>
      <w:r w:rsidRPr="00C80C73">
        <w:tab/>
        <w:t>the person does not comply with an infringement notice relating to the contravention; or</w:t>
      </w:r>
    </w:p>
    <w:p w:rsidR="0010405C" w:rsidRPr="00C80C73" w:rsidRDefault="0010405C" w:rsidP="0010405C">
      <w:pPr>
        <w:pStyle w:val="paragraphsub"/>
      </w:pPr>
      <w:r w:rsidRPr="00C80C73">
        <w:tab/>
        <w:t>(ii)</w:t>
      </w:r>
      <w:r w:rsidRPr="00C80C73">
        <w:tab/>
        <w:t>an infringement notice relating to the contravention is not given to the person; or</w:t>
      </w:r>
    </w:p>
    <w:p w:rsidR="0010405C" w:rsidRPr="00C80C73" w:rsidRDefault="0010405C" w:rsidP="0010405C">
      <w:pPr>
        <w:pStyle w:val="paragraphsub"/>
      </w:pPr>
      <w:r w:rsidRPr="00C80C73">
        <w:tab/>
        <w:t>(iii)</w:t>
      </w:r>
      <w:r w:rsidRPr="00C80C73">
        <w:tab/>
        <w:t>an infringement notice relating to the contravention is given to the person and subsequently withdrawn; or</w:t>
      </w:r>
    </w:p>
    <w:p w:rsidR="0010405C" w:rsidRPr="00C80C73" w:rsidRDefault="0010405C" w:rsidP="0010405C">
      <w:pPr>
        <w:pStyle w:val="paragraph"/>
      </w:pPr>
      <w:r w:rsidRPr="00C80C73">
        <w:tab/>
        <w:t>(c)</w:t>
      </w:r>
      <w:r w:rsidRPr="00C80C73">
        <w:tab/>
        <w:t xml:space="preserve">limit the discretion of the Federal Court of Australia or the </w:t>
      </w:r>
      <w:r w:rsidR="00836A48" w:rsidRPr="00C80C73">
        <w:t>Federal Circuit Court of Australia</w:t>
      </w:r>
      <w:r w:rsidRPr="00C80C73">
        <w:t xml:space="preserve"> to determine the amount of a penalty to be imposed on a person who is found in proceedings under Division</w:t>
      </w:r>
      <w:r w:rsidR="00C80C73">
        <w:t> </w:t>
      </w:r>
      <w:r w:rsidRPr="00C80C73">
        <w:t>1 to have contravened a civil penalty provision.</w:t>
      </w:r>
    </w:p>
    <w:p w:rsidR="000D2937" w:rsidRPr="00C80C73" w:rsidRDefault="000D2937" w:rsidP="000D2937">
      <w:pPr>
        <w:pStyle w:val="notetext"/>
      </w:pPr>
      <w:r w:rsidRPr="00C80C73">
        <w:t>Note:</w:t>
      </w:r>
      <w:r w:rsidRPr="00C80C73">
        <w:tab/>
        <w:t xml:space="preserve">This </w:t>
      </w:r>
      <w:r w:rsidR="00127CA2" w:rsidRPr="00C80C73">
        <w:t>Division</w:t>
      </w:r>
      <w:r w:rsidR="00753CFA" w:rsidRPr="00C80C73">
        <w:t xml:space="preserve"> </w:t>
      </w:r>
      <w:r w:rsidRPr="00C80C73">
        <w:t>also does not limit, nor is it affected by, other compliance measures in this Act (for example, sanctions under section</w:t>
      </w:r>
      <w:r w:rsidR="00C80C73">
        <w:t> </w:t>
      </w:r>
      <w:r w:rsidRPr="00C80C73">
        <w:t>200).</w:t>
      </w:r>
    </w:p>
    <w:p w:rsidR="0010405C" w:rsidRPr="00C80C73" w:rsidRDefault="0010405C" w:rsidP="0010405C">
      <w:pPr>
        <w:pStyle w:val="ActHead5"/>
      </w:pPr>
      <w:bookmarkStart w:id="701" w:name="_Toc401743442"/>
      <w:r w:rsidRPr="00C80C73">
        <w:rPr>
          <w:rStyle w:val="CharSectno"/>
        </w:rPr>
        <w:t>219TSO</w:t>
      </w:r>
      <w:r w:rsidRPr="00C80C73">
        <w:t xml:space="preserve">  Appointment of authorised person</w:t>
      </w:r>
      <w:bookmarkEnd w:id="701"/>
    </w:p>
    <w:p w:rsidR="0010405C" w:rsidRPr="00C80C73" w:rsidRDefault="0010405C" w:rsidP="0010405C">
      <w:pPr>
        <w:pStyle w:val="subsection"/>
      </w:pPr>
      <w:r w:rsidRPr="00C80C73">
        <w:tab/>
      </w:r>
      <w:r w:rsidRPr="00C80C73">
        <w:tab/>
        <w:t>The Secretary may, by writing, appoint an officer of the Department as an authorised person for the purposes of this Division.</w:t>
      </w:r>
    </w:p>
    <w:p w:rsidR="0010405C" w:rsidRPr="00C80C73" w:rsidRDefault="0010405C" w:rsidP="0010405C">
      <w:pPr>
        <w:pStyle w:val="ActHead5"/>
      </w:pPr>
      <w:bookmarkStart w:id="702" w:name="_Toc401743443"/>
      <w:r w:rsidRPr="00C80C73">
        <w:rPr>
          <w:rStyle w:val="CharSectno"/>
        </w:rPr>
        <w:t>219TSP</w:t>
      </w:r>
      <w:r w:rsidRPr="00C80C73">
        <w:t xml:space="preserve">  Regulations</w:t>
      </w:r>
      <w:bookmarkEnd w:id="702"/>
    </w:p>
    <w:p w:rsidR="0010405C" w:rsidRPr="00C80C73" w:rsidRDefault="0010405C" w:rsidP="0010405C">
      <w:pPr>
        <w:pStyle w:val="subsection"/>
      </w:pPr>
      <w:r w:rsidRPr="00C80C73">
        <w:tab/>
      </w:r>
      <w:r w:rsidRPr="00C80C73">
        <w:tab/>
        <w:t>The regulations may make further provision in relation to infringement notices.</w:t>
      </w:r>
    </w:p>
    <w:p w:rsidR="0010405C" w:rsidRPr="00C80C73" w:rsidRDefault="0010405C" w:rsidP="00753CFA">
      <w:pPr>
        <w:pStyle w:val="ActHead3"/>
        <w:pageBreakBefore/>
      </w:pPr>
      <w:bookmarkStart w:id="703" w:name="_Toc401743444"/>
      <w:r w:rsidRPr="00C80C73">
        <w:rPr>
          <w:rStyle w:val="CharDivNo"/>
        </w:rPr>
        <w:lastRenderedPageBreak/>
        <w:t>Division</w:t>
      </w:r>
      <w:r w:rsidR="00C80C73" w:rsidRPr="00C80C73">
        <w:rPr>
          <w:rStyle w:val="CharDivNo"/>
        </w:rPr>
        <w:t> </w:t>
      </w:r>
      <w:r w:rsidRPr="00C80C73">
        <w:rPr>
          <w:rStyle w:val="CharDivNo"/>
        </w:rPr>
        <w:t>3</w:t>
      </w:r>
      <w:r w:rsidRPr="00C80C73">
        <w:t>—</w:t>
      </w:r>
      <w:r w:rsidRPr="00C80C73">
        <w:rPr>
          <w:rStyle w:val="CharDivText"/>
        </w:rPr>
        <w:t>Suspension of approved child care service’s approval</w:t>
      </w:r>
      <w:bookmarkEnd w:id="703"/>
    </w:p>
    <w:p w:rsidR="0010405C" w:rsidRPr="00C80C73" w:rsidRDefault="0010405C" w:rsidP="0010405C">
      <w:pPr>
        <w:pStyle w:val="ActHead5"/>
      </w:pPr>
      <w:bookmarkStart w:id="704" w:name="_Toc401743445"/>
      <w:r w:rsidRPr="00C80C73">
        <w:rPr>
          <w:rStyle w:val="CharSectno"/>
        </w:rPr>
        <w:t>219TSQ</w:t>
      </w:r>
      <w:r w:rsidRPr="00C80C73">
        <w:t xml:space="preserve">  Suspension of approved child care service’s approval</w:t>
      </w:r>
      <w:bookmarkEnd w:id="704"/>
    </w:p>
    <w:p w:rsidR="0010405C" w:rsidRPr="00C80C73" w:rsidRDefault="0010405C" w:rsidP="0010405C">
      <w:pPr>
        <w:pStyle w:val="subsection"/>
      </w:pPr>
      <w:r w:rsidRPr="00C80C73">
        <w:tab/>
        <w:t>(1)</w:t>
      </w:r>
      <w:r w:rsidRPr="00C80C73">
        <w:tab/>
        <w:t xml:space="preserve">The Secretary </w:t>
      </w:r>
      <w:r w:rsidR="00D1274A" w:rsidRPr="00C80C73">
        <w:t>may</w:t>
      </w:r>
      <w:r w:rsidRPr="00C80C73">
        <w:t>, by notice given to a person who operates an approved child care service, suspend the service’s approval if:</w:t>
      </w:r>
    </w:p>
    <w:p w:rsidR="0010405C" w:rsidRPr="00C80C73" w:rsidRDefault="0010405C" w:rsidP="0010405C">
      <w:pPr>
        <w:pStyle w:val="paragraph"/>
      </w:pPr>
      <w:r w:rsidRPr="00C80C73">
        <w:tab/>
        <w:t>(a)</w:t>
      </w:r>
      <w:r w:rsidRPr="00C80C73">
        <w:tab/>
        <w:t>10 infringement notices under section</w:t>
      </w:r>
      <w:r w:rsidR="00C80C73">
        <w:t> </w:t>
      </w:r>
      <w:r w:rsidRPr="00C80C73">
        <w:t xml:space="preserve">219TSI are given to the person in relation to the service within a period (the </w:t>
      </w:r>
      <w:r w:rsidRPr="00C80C73">
        <w:rPr>
          <w:b/>
          <w:i/>
        </w:rPr>
        <w:t>infringement period</w:t>
      </w:r>
      <w:r w:rsidRPr="00C80C73">
        <w:t>) of 12 months; and</w:t>
      </w:r>
    </w:p>
    <w:p w:rsidR="0010405C" w:rsidRPr="00C80C73" w:rsidRDefault="0010405C" w:rsidP="0010405C">
      <w:pPr>
        <w:pStyle w:val="paragraph"/>
      </w:pPr>
      <w:r w:rsidRPr="00C80C73">
        <w:tab/>
        <w:t>(b)</w:t>
      </w:r>
      <w:r w:rsidRPr="00C80C73">
        <w:tab/>
        <w:t>in relation to each notice, the time for paying the penalty specified in the notice has ended before the end of the infringement period.</w:t>
      </w:r>
    </w:p>
    <w:p w:rsidR="0010405C" w:rsidRPr="00C80C73" w:rsidRDefault="0010405C" w:rsidP="0010405C">
      <w:pPr>
        <w:pStyle w:val="subsection"/>
      </w:pPr>
      <w:r w:rsidRPr="00C80C73">
        <w:tab/>
        <w:t>(2)</w:t>
      </w:r>
      <w:r w:rsidRPr="00C80C73">
        <w:tab/>
        <w:t>The notice must:</w:t>
      </w:r>
    </w:p>
    <w:p w:rsidR="0010405C" w:rsidRPr="00C80C73" w:rsidRDefault="0010405C" w:rsidP="0010405C">
      <w:pPr>
        <w:pStyle w:val="paragraph"/>
      </w:pPr>
      <w:r w:rsidRPr="00C80C73">
        <w:tab/>
        <w:t>(a)</w:t>
      </w:r>
      <w:r w:rsidRPr="00C80C73">
        <w:tab/>
        <w:t>specify a day, not earlier than the day on which the notice is given, on which the suspension takes effect; and</w:t>
      </w:r>
    </w:p>
    <w:p w:rsidR="0010405C" w:rsidRPr="00C80C73" w:rsidRDefault="0010405C" w:rsidP="0010405C">
      <w:pPr>
        <w:pStyle w:val="paragraph"/>
      </w:pPr>
      <w:r w:rsidRPr="00C80C73">
        <w:tab/>
        <w:t>(b)</w:t>
      </w:r>
      <w:r w:rsidRPr="00C80C73">
        <w:tab/>
        <w:t>specify the grounds upon which the Secretary has suspended the service’s approval.</w:t>
      </w:r>
    </w:p>
    <w:p w:rsidR="0010405C" w:rsidRPr="00C80C73" w:rsidRDefault="0010405C" w:rsidP="0010405C">
      <w:pPr>
        <w:pStyle w:val="subsection"/>
      </w:pPr>
      <w:r w:rsidRPr="00C80C73">
        <w:tab/>
        <w:t>(3)</w:t>
      </w:r>
      <w:r w:rsidRPr="00C80C73">
        <w:tab/>
        <w:t>The Secretary may, by notice given to a person who operates the service, revoke the suspension with effect from the day specified in the notice.</w:t>
      </w:r>
    </w:p>
    <w:p w:rsidR="00F01773" w:rsidRPr="00C80C73" w:rsidRDefault="00F01773" w:rsidP="00753CFA">
      <w:pPr>
        <w:pStyle w:val="ActHead2"/>
        <w:pageBreakBefore/>
      </w:pPr>
      <w:bookmarkStart w:id="705" w:name="_Toc401743446"/>
      <w:r w:rsidRPr="00C80C73">
        <w:rPr>
          <w:rStyle w:val="CharPartNo"/>
        </w:rPr>
        <w:lastRenderedPageBreak/>
        <w:t>Part</w:t>
      </w:r>
      <w:r w:rsidR="00C80C73" w:rsidRPr="00C80C73">
        <w:rPr>
          <w:rStyle w:val="CharPartNo"/>
        </w:rPr>
        <w:t> </w:t>
      </w:r>
      <w:r w:rsidRPr="00C80C73">
        <w:rPr>
          <w:rStyle w:val="CharPartNo"/>
        </w:rPr>
        <w:t>9</w:t>
      </w:r>
      <w:r w:rsidRPr="00C80C73">
        <w:t>—</w:t>
      </w:r>
      <w:r w:rsidRPr="00C80C73">
        <w:rPr>
          <w:rStyle w:val="CharPartText"/>
        </w:rPr>
        <w:t>Other matters</w:t>
      </w:r>
      <w:bookmarkEnd w:id="705"/>
    </w:p>
    <w:p w:rsidR="00F01773" w:rsidRPr="00C80C73" w:rsidRDefault="00127CA2" w:rsidP="00F01773">
      <w:pPr>
        <w:pStyle w:val="Header"/>
      </w:pPr>
      <w:r w:rsidRPr="00C80C73">
        <w:rPr>
          <w:rStyle w:val="CharDivNo"/>
        </w:rPr>
        <w:t xml:space="preserve"> </w:t>
      </w:r>
      <w:r w:rsidRPr="00C80C73">
        <w:rPr>
          <w:rStyle w:val="CharDivText"/>
        </w:rPr>
        <w:t xml:space="preserve"> </w:t>
      </w:r>
    </w:p>
    <w:p w:rsidR="00F01773" w:rsidRPr="00C80C73" w:rsidRDefault="00F01773" w:rsidP="00F01773">
      <w:pPr>
        <w:pStyle w:val="ActHead5"/>
      </w:pPr>
      <w:bookmarkStart w:id="706" w:name="_Toc401743447"/>
      <w:r w:rsidRPr="00C80C73">
        <w:rPr>
          <w:rStyle w:val="CharSectno"/>
        </w:rPr>
        <w:t>220</w:t>
      </w:r>
      <w:r w:rsidRPr="00C80C73">
        <w:t xml:space="preserve">  General administration of family assistance law</w:t>
      </w:r>
      <w:bookmarkEnd w:id="706"/>
    </w:p>
    <w:p w:rsidR="00F01773" w:rsidRPr="00C80C73" w:rsidRDefault="00F01773" w:rsidP="00F01773">
      <w:pPr>
        <w:pStyle w:val="subsection"/>
      </w:pPr>
      <w:r w:rsidRPr="00C80C73">
        <w:tab/>
      </w:r>
      <w:r w:rsidRPr="00C80C73">
        <w:tab/>
        <w:t>The Secretary is, subject to any direction of the Minister, to have the general administration of the family assistance law.</w:t>
      </w:r>
    </w:p>
    <w:p w:rsidR="000936B0" w:rsidRPr="00C80C73" w:rsidRDefault="000936B0" w:rsidP="000936B0">
      <w:pPr>
        <w:pStyle w:val="ActHead5"/>
      </w:pPr>
      <w:bookmarkStart w:id="707" w:name="_Toc401743448"/>
      <w:r w:rsidRPr="00C80C73">
        <w:rPr>
          <w:rStyle w:val="CharSectno"/>
        </w:rPr>
        <w:t>220A</w:t>
      </w:r>
      <w:r w:rsidRPr="00C80C73">
        <w:t xml:space="preserve">  Minister requiring person to assist in criminal proceedings</w:t>
      </w:r>
      <w:bookmarkEnd w:id="707"/>
    </w:p>
    <w:p w:rsidR="000936B0" w:rsidRPr="00C80C73" w:rsidRDefault="000936B0" w:rsidP="000936B0">
      <w:pPr>
        <w:pStyle w:val="subsection"/>
      </w:pPr>
      <w:r w:rsidRPr="00C80C73">
        <w:tab/>
        <w:t>(1)</w:t>
      </w:r>
      <w:r w:rsidRPr="00C80C73">
        <w:tab/>
        <w:t>A person commits an offence if:</w:t>
      </w:r>
    </w:p>
    <w:p w:rsidR="000936B0" w:rsidRPr="00C80C73" w:rsidRDefault="000936B0" w:rsidP="000936B0">
      <w:pPr>
        <w:pStyle w:val="paragraph"/>
      </w:pPr>
      <w:r w:rsidRPr="00C80C73">
        <w:tab/>
        <w:t>(a)</w:t>
      </w:r>
      <w:r w:rsidRPr="00C80C73">
        <w:tab/>
        <w:t>the Minister requests, in writing, the person to give all reasonable assistance in connection with criminal proceedings for an offence against this Act; and</w:t>
      </w:r>
    </w:p>
    <w:p w:rsidR="000936B0" w:rsidRPr="00C80C73" w:rsidRDefault="000936B0" w:rsidP="000936B0">
      <w:pPr>
        <w:pStyle w:val="paragraph"/>
      </w:pPr>
      <w:r w:rsidRPr="00C80C73">
        <w:tab/>
        <w:t>(b)</w:t>
      </w:r>
      <w:r w:rsidRPr="00C80C73">
        <w:tab/>
        <w:t>the person fails to comply with the request.</w:t>
      </w:r>
    </w:p>
    <w:p w:rsidR="000936B0" w:rsidRPr="00C80C73" w:rsidRDefault="000936B0" w:rsidP="000936B0">
      <w:pPr>
        <w:pStyle w:val="Penalty"/>
      </w:pPr>
      <w:r w:rsidRPr="00C80C73">
        <w:t>Penalty:</w:t>
      </w:r>
      <w:r w:rsidRPr="00C80C73">
        <w:tab/>
        <w:t>10 penalty units.</w:t>
      </w:r>
    </w:p>
    <w:p w:rsidR="000936B0" w:rsidRPr="00C80C73" w:rsidRDefault="000936B0" w:rsidP="000936B0">
      <w:pPr>
        <w:pStyle w:val="notetext"/>
      </w:pPr>
      <w:r w:rsidRPr="00C80C73">
        <w:t>Note:</w:t>
      </w:r>
      <w:r w:rsidRPr="00C80C73">
        <w:tab/>
        <w:t>This section does not abrogate or affect the law relating to legal professional privilege, or any other immunity, privilege or restriction that applies to the disclosure of information, document or other things.</w:t>
      </w:r>
    </w:p>
    <w:p w:rsidR="000936B0" w:rsidRPr="00C80C73" w:rsidRDefault="000936B0" w:rsidP="000936B0">
      <w:pPr>
        <w:pStyle w:val="subsection"/>
      </w:pPr>
      <w:r w:rsidRPr="00C80C73">
        <w:tab/>
        <w:t>(2)</w:t>
      </w:r>
      <w:r w:rsidRPr="00C80C73">
        <w:tab/>
        <w:t xml:space="preserve">A request under </w:t>
      </w:r>
      <w:r w:rsidR="00C80C73">
        <w:t>subsection (</w:t>
      </w:r>
      <w:r w:rsidRPr="00C80C73">
        <w:t>1) is not a legislative instrument.</w:t>
      </w:r>
    </w:p>
    <w:p w:rsidR="000936B0" w:rsidRPr="00C80C73" w:rsidRDefault="000936B0" w:rsidP="000936B0">
      <w:pPr>
        <w:pStyle w:val="subsection"/>
      </w:pPr>
      <w:r w:rsidRPr="00C80C73">
        <w:tab/>
        <w:t>(3)</w:t>
      </w:r>
      <w:r w:rsidRPr="00C80C73">
        <w:tab/>
        <w:t xml:space="preserve">The Minister can request a person to assist under </w:t>
      </w:r>
      <w:r w:rsidR="00C80C73">
        <w:t>subsection (</w:t>
      </w:r>
      <w:r w:rsidRPr="00C80C73">
        <w:t>1) if, and only if:</w:t>
      </w:r>
    </w:p>
    <w:p w:rsidR="000936B0" w:rsidRPr="00C80C73" w:rsidRDefault="000936B0" w:rsidP="000936B0">
      <w:pPr>
        <w:pStyle w:val="paragraph"/>
      </w:pPr>
      <w:r w:rsidRPr="00C80C73">
        <w:tab/>
        <w:t>(a)</w:t>
      </w:r>
      <w:r w:rsidRPr="00C80C73">
        <w:tab/>
        <w:t>it appears to the Minister that the person is unlikely:</w:t>
      </w:r>
    </w:p>
    <w:p w:rsidR="000936B0" w:rsidRPr="00C80C73" w:rsidRDefault="000936B0" w:rsidP="000936B0">
      <w:pPr>
        <w:pStyle w:val="paragraphsub"/>
      </w:pPr>
      <w:r w:rsidRPr="00C80C73">
        <w:tab/>
        <w:t>(i)</w:t>
      </w:r>
      <w:r w:rsidRPr="00C80C73">
        <w:tab/>
        <w:t>to be a defendant in the proceedings; or</w:t>
      </w:r>
    </w:p>
    <w:p w:rsidR="000936B0" w:rsidRPr="00C80C73" w:rsidRDefault="000936B0" w:rsidP="000936B0">
      <w:pPr>
        <w:pStyle w:val="paragraphsub"/>
      </w:pPr>
      <w:r w:rsidRPr="00C80C73">
        <w:tab/>
        <w:t>(ii)</w:t>
      </w:r>
      <w:r w:rsidRPr="00C80C73">
        <w:tab/>
        <w:t>to have contravened a civil penalty provision constituted by the same, or substantially the same, conduct as the conduct to which the proceedings relates; and</w:t>
      </w:r>
    </w:p>
    <w:p w:rsidR="000936B0" w:rsidRPr="00C80C73" w:rsidRDefault="000936B0" w:rsidP="000936B0">
      <w:pPr>
        <w:pStyle w:val="paragraph"/>
      </w:pPr>
      <w:r w:rsidRPr="00C80C73">
        <w:tab/>
        <w:t>(b)</w:t>
      </w:r>
      <w:r w:rsidRPr="00C80C73">
        <w:tab/>
        <w:t>the Minister suspects or believes that the person can give information relevant to the proceedings.</w:t>
      </w:r>
    </w:p>
    <w:p w:rsidR="000936B0" w:rsidRPr="00C80C73" w:rsidRDefault="000936B0" w:rsidP="000936B0">
      <w:pPr>
        <w:pStyle w:val="subsection"/>
      </w:pPr>
      <w:r w:rsidRPr="00C80C73">
        <w:tab/>
        <w:t>(4)</w:t>
      </w:r>
      <w:r w:rsidRPr="00C80C73">
        <w:tab/>
        <w:t xml:space="preserve">The Minister cannot request a person to assist under </w:t>
      </w:r>
      <w:r w:rsidR="00C80C73">
        <w:t>subsection (</w:t>
      </w:r>
      <w:r w:rsidRPr="00C80C73">
        <w:t>1) if the person is or has been a lawyer for a defendant or likely defendant in the proceedings.</w:t>
      </w:r>
    </w:p>
    <w:p w:rsidR="000936B0" w:rsidRPr="00C80C73" w:rsidRDefault="000936B0" w:rsidP="000936B0">
      <w:pPr>
        <w:pStyle w:val="subsection"/>
        <w:rPr>
          <w:i/>
        </w:rPr>
      </w:pPr>
      <w:r w:rsidRPr="00C80C73">
        <w:lastRenderedPageBreak/>
        <w:tab/>
        <w:t>(5)</w:t>
      </w:r>
      <w:r w:rsidRPr="00C80C73">
        <w:tab/>
        <w:t xml:space="preserve">A court may order a person to comply with a request under </w:t>
      </w:r>
      <w:r w:rsidR="00C80C73">
        <w:t>subsection (</w:t>
      </w:r>
      <w:r w:rsidRPr="00C80C73">
        <w:t>1) in a specified way. Only the Minister may apply to the court for an order under this subsection</w:t>
      </w:r>
      <w:r w:rsidRPr="00C80C73">
        <w:rPr>
          <w:i/>
        </w:rPr>
        <w:t>.</w:t>
      </w:r>
    </w:p>
    <w:p w:rsidR="000936B0" w:rsidRPr="00C80C73" w:rsidRDefault="000936B0" w:rsidP="000936B0">
      <w:pPr>
        <w:pStyle w:val="subsection"/>
      </w:pPr>
      <w:r w:rsidRPr="00C80C73">
        <w:tab/>
        <w:t>(6)</w:t>
      </w:r>
      <w:r w:rsidRPr="00C80C73">
        <w:tab/>
        <w:t>For the purposes of this section, it does not matter whether criminal proceedings for the offence have actually begun.</w:t>
      </w:r>
    </w:p>
    <w:p w:rsidR="000936B0" w:rsidRPr="00C80C73" w:rsidRDefault="000936B0" w:rsidP="000936B0">
      <w:pPr>
        <w:pStyle w:val="subsection"/>
      </w:pPr>
      <w:r w:rsidRPr="00C80C73">
        <w:tab/>
        <w:t>(7)</w:t>
      </w:r>
      <w:r w:rsidRPr="00C80C73">
        <w:tab/>
        <w:t>In this section:</w:t>
      </w:r>
    </w:p>
    <w:p w:rsidR="000936B0" w:rsidRPr="00C80C73" w:rsidRDefault="000936B0" w:rsidP="000936B0">
      <w:pPr>
        <w:pStyle w:val="Definition"/>
      </w:pPr>
      <w:r w:rsidRPr="00C80C73">
        <w:rPr>
          <w:b/>
          <w:i/>
        </w:rPr>
        <w:t>offence against this Act</w:t>
      </w:r>
      <w:r w:rsidRPr="00C80C73">
        <w:t xml:space="preserve"> includes an offence against Chapter</w:t>
      </w:r>
      <w:r w:rsidR="00C80C73">
        <w:t> </w:t>
      </w:r>
      <w:r w:rsidRPr="00C80C73">
        <w:t xml:space="preserve">7 of the </w:t>
      </w:r>
      <w:r w:rsidRPr="00C80C73">
        <w:rPr>
          <w:i/>
        </w:rPr>
        <w:t>Criminal Code</w:t>
      </w:r>
      <w:r w:rsidRPr="00C80C73">
        <w:t xml:space="preserve"> that relates to this Act.</w:t>
      </w:r>
    </w:p>
    <w:p w:rsidR="00F01773" w:rsidRPr="00C80C73" w:rsidRDefault="00F01773" w:rsidP="00F01773">
      <w:pPr>
        <w:pStyle w:val="ActHead5"/>
      </w:pPr>
      <w:bookmarkStart w:id="708" w:name="_Toc401743449"/>
      <w:r w:rsidRPr="00C80C73">
        <w:rPr>
          <w:rStyle w:val="CharSectno"/>
        </w:rPr>
        <w:t>221</w:t>
      </w:r>
      <w:r w:rsidRPr="00C80C73">
        <w:t xml:space="preserve">  Delegation</w:t>
      </w:r>
      <w:bookmarkEnd w:id="708"/>
    </w:p>
    <w:p w:rsidR="00F01773" w:rsidRPr="00C80C73" w:rsidRDefault="00F01773" w:rsidP="00F01773">
      <w:pPr>
        <w:pStyle w:val="subsection"/>
      </w:pPr>
      <w:r w:rsidRPr="00C80C73">
        <w:tab/>
        <w:t>(1)</w:t>
      </w:r>
      <w:r w:rsidRPr="00C80C73">
        <w:tab/>
        <w:t>Subject to this section, the Secretary may delegate to an officer all or any of the powers of the Secretary under the family assistance law</w:t>
      </w:r>
      <w:r w:rsidR="000A505D" w:rsidRPr="00C80C73">
        <w:t>, other than the power to engage an expert to carry out an independent audit as mentioned in section</w:t>
      </w:r>
      <w:r w:rsidR="00C80C73">
        <w:t> </w:t>
      </w:r>
      <w:r w:rsidR="000A505D" w:rsidRPr="00C80C73">
        <w:t>219GB</w:t>
      </w:r>
      <w:r w:rsidRPr="00C80C73">
        <w:t>.</w:t>
      </w:r>
    </w:p>
    <w:p w:rsidR="00F01773" w:rsidRPr="00C80C73" w:rsidRDefault="00F01773" w:rsidP="00F01773">
      <w:pPr>
        <w:pStyle w:val="subsection"/>
      </w:pPr>
      <w:r w:rsidRPr="00C80C73">
        <w:tab/>
        <w:t>(2)</w:t>
      </w:r>
      <w:r w:rsidRPr="00C80C73">
        <w:tab/>
        <w:t xml:space="preserve">The Secretary must not delegate such a power to an </w:t>
      </w:r>
      <w:r w:rsidR="00DF3306" w:rsidRPr="00C80C73">
        <w:t>officer of the Human Services Department, unless the Secretary of the Human Services Department</w:t>
      </w:r>
      <w:r w:rsidRPr="00C80C73">
        <w:t xml:space="preserve"> has agreed to the delegation.</w:t>
      </w:r>
    </w:p>
    <w:p w:rsidR="00F01773" w:rsidRPr="00C80C73" w:rsidRDefault="00F01773" w:rsidP="00F01773">
      <w:pPr>
        <w:pStyle w:val="subsection"/>
      </w:pPr>
      <w:r w:rsidRPr="00C80C73">
        <w:tab/>
        <w:t>(3)</w:t>
      </w:r>
      <w:r w:rsidRPr="00C80C73">
        <w:tab/>
        <w:t>The Secretary must not delegate the Secretary’s power under subparagraph</w:t>
      </w:r>
      <w:r w:rsidR="00C80C73">
        <w:t> </w:t>
      </w:r>
      <w:r w:rsidRPr="00C80C73">
        <w:t>168(1)(b)(i) (disclosure of information)</w:t>
      </w:r>
      <w:r w:rsidR="009363D5" w:rsidRPr="00C80C73">
        <w:t xml:space="preserve"> except to the Secretary of the Human Services Department, the Chief Executive Centrelink or the Chief Executive Medicare</w:t>
      </w:r>
      <w:r w:rsidRPr="00C80C73">
        <w:t>.</w:t>
      </w:r>
    </w:p>
    <w:p w:rsidR="005976E1" w:rsidRPr="00C80C73" w:rsidRDefault="005976E1" w:rsidP="005976E1">
      <w:pPr>
        <w:pStyle w:val="subsection"/>
      </w:pPr>
      <w:r w:rsidRPr="00C80C73">
        <w:tab/>
        <w:t>(4)</w:t>
      </w:r>
      <w:r w:rsidRPr="00C80C73">
        <w:tab/>
        <w:t>The Secretary must not delegate to an officer, other than an SES employee or acting SES employee, the Secretary’s powers under either of the following:</w:t>
      </w:r>
    </w:p>
    <w:p w:rsidR="005976E1" w:rsidRPr="00C80C73" w:rsidRDefault="005976E1" w:rsidP="005976E1">
      <w:pPr>
        <w:pStyle w:val="paragraph"/>
      </w:pPr>
      <w:r w:rsidRPr="00C80C73">
        <w:tab/>
        <w:t>(a)</w:t>
      </w:r>
      <w:r w:rsidRPr="00C80C73">
        <w:tab/>
        <w:t>section</w:t>
      </w:r>
      <w:r w:rsidR="00C80C73">
        <w:t> </w:t>
      </w:r>
      <w:r w:rsidRPr="00C80C73">
        <w:t>219GA (Secretary requiring information from person);</w:t>
      </w:r>
    </w:p>
    <w:p w:rsidR="005976E1" w:rsidRPr="00C80C73" w:rsidRDefault="005976E1" w:rsidP="005976E1">
      <w:pPr>
        <w:pStyle w:val="paragraph"/>
      </w:pPr>
      <w:r w:rsidRPr="00C80C73">
        <w:tab/>
        <w:t>(b)</w:t>
      </w:r>
      <w:r w:rsidRPr="00C80C73">
        <w:tab/>
        <w:t>Division</w:t>
      </w:r>
      <w:r w:rsidR="00C80C73">
        <w:t> </w:t>
      </w:r>
      <w:r w:rsidRPr="00C80C73">
        <w:t>2 of Part</w:t>
      </w:r>
      <w:r w:rsidR="00C80C73">
        <w:t> </w:t>
      </w:r>
      <w:r w:rsidRPr="00C80C73">
        <w:t>8C (infringement notices).</w:t>
      </w:r>
    </w:p>
    <w:p w:rsidR="002357C5" w:rsidRPr="00C80C73" w:rsidRDefault="002357C5" w:rsidP="002357C5">
      <w:pPr>
        <w:pStyle w:val="subsection"/>
      </w:pPr>
      <w:r w:rsidRPr="00C80C73">
        <w:tab/>
        <w:t>(5)</w:t>
      </w:r>
      <w:r w:rsidRPr="00C80C73">
        <w:tab/>
        <w:t xml:space="preserve">The Secretary may delegate to an APS employee in the Department administered by the Minister administering the </w:t>
      </w:r>
      <w:r w:rsidRPr="00C80C73">
        <w:rPr>
          <w:i/>
        </w:rPr>
        <w:t>Veterans’ Entitlements Act 1986</w:t>
      </w:r>
      <w:r w:rsidRPr="00C80C73">
        <w:t xml:space="preserve"> all or any of the powers of the Secretary under the family assistance law that relate to the schoolkids bonus, to the extent that eligibility for that bonus is because of a payment of an education allowance under:</w:t>
      </w:r>
    </w:p>
    <w:p w:rsidR="002357C5" w:rsidRPr="00C80C73" w:rsidRDefault="002357C5" w:rsidP="002357C5">
      <w:pPr>
        <w:pStyle w:val="paragraph"/>
      </w:pPr>
      <w:r w:rsidRPr="00C80C73">
        <w:lastRenderedPageBreak/>
        <w:tab/>
        <w:t>(a)</w:t>
      </w:r>
      <w:r w:rsidRPr="00C80C73">
        <w:tab/>
        <w:t>the Veterans’ Children Education Scheme; or</w:t>
      </w:r>
    </w:p>
    <w:p w:rsidR="002357C5" w:rsidRPr="00C80C73" w:rsidRDefault="002357C5" w:rsidP="002357C5">
      <w:pPr>
        <w:pStyle w:val="paragraph"/>
      </w:pPr>
      <w:r w:rsidRPr="00C80C73">
        <w:tab/>
        <w:t>(b)</w:t>
      </w:r>
      <w:r w:rsidRPr="00C80C73">
        <w:tab/>
        <w:t>the Military Rehabilitation and Compensation Act Education and Training Scheme.</w:t>
      </w:r>
    </w:p>
    <w:p w:rsidR="002357C5" w:rsidRPr="00C80C73" w:rsidRDefault="002357C5" w:rsidP="002357C5">
      <w:pPr>
        <w:pStyle w:val="notetext"/>
      </w:pPr>
      <w:r w:rsidRPr="00C80C73">
        <w:t>Note:</w:t>
      </w:r>
      <w:r w:rsidRPr="00C80C73">
        <w:tab/>
        <w:t xml:space="preserve">The expression </w:t>
      </w:r>
      <w:r w:rsidRPr="00C80C73">
        <w:rPr>
          <w:b/>
          <w:i/>
        </w:rPr>
        <w:t xml:space="preserve">APS employee </w:t>
      </w:r>
      <w:r w:rsidRPr="00C80C73">
        <w:t>is defined in section</w:t>
      </w:r>
      <w:r w:rsidR="00C80C73">
        <w:t> </w:t>
      </w:r>
      <w:r w:rsidRPr="00C80C73">
        <w:t xml:space="preserve">2B of the </w:t>
      </w:r>
      <w:r w:rsidRPr="00C80C73">
        <w:rPr>
          <w:i/>
        </w:rPr>
        <w:t>Acts Interpretation Act 1901</w:t>
      </w:r>
      <w:r w:rsidRPr="00C80C73">
        <w:t>.</w:t>
      </w:r>
    </w:p>
    <w:p w:rsidR="00E0533D" w:rsidRPr="00C80C73" w:rsidRDefault="00E0533D" w:rsidP="00E0533D">
      <w:pPr>
        <w:pStyle w:val="ActHead5"/>
      </w:pPr>
      <w:bookmarkStart w:id="709" w:name="_Toc401743450"/>
      <w:r w:rsidRPr="00C80C73">
        <w:rPr>
          <w:rStyle w:val="CharSectno"/>
        </w:rPr>
        <w:t>221A</w:t>
      </w:r>
      <w:r w:rsidRPr="00C80C73">
        <w:t xml:space="preserve">  Committees</w:t>
      </w:r>
      <w:bookmarkEnd w:id="709"/>
    </w:p>
    <w:p w:rsidR="00E0533D" w:rsidRPr="00C80C73" w:rsidRDefault="00E0533D" w:rsidP="00E0533D">
      <w:pPr>
        <w:pStyle w:val="subsection"/>
      </w:pPr>
      <w:r w:rsidRPr="00C80C73">
        <w:tab/>
        <w:t>(1)</w:t>
      </w:r>
      <w:r w:rsidRPr="00C80C73">
        <w:tab/>
        <w:t>The Minister may in writing establish committees for the purposes of the family assistance law.</w:t>
      </w:r>
    </w:p>
    <w:p w:rsidR="00E0533D" w:rsidRPr="00C80C73" w:rsidRDefault="00E0533D" w:rsidP="00E0533D">
      <w:pPr>
        <w:pStyle w:val="SubsectionHead"/>
      </w:pPr>
      <w:r w:rsidRPr="00C80C73">
        <w:t>Functions</w:t>
      </w:r>
    </w:p>
    <w:p w:rsidR="00E0533D" w:rsidRPr="00C80C73" w:rsidRDefault="00E0533D" w:rsidP="00E0533D">
      <w:pPr>
        <w:pStyle w:val="subsection"/>
      </w:pPr>
      <w:r w:rsidRPr="00C80C73">
        <w:tab/>
        <w:t>(2)</w:t>
      </w:r>
      <w:r w:rsidRPr="00C80C73">
        <w:tab/>
        <w:t>A committee has the functions determined in writing by the Minister.</w:t>
      </w:r>
    </w:p>
    <w:p w:rsidR="00E0533D" w:rsidRPr="00C80C73" w:rsidRDefault="00E0533D" w:rsidP="00E0533D">
      <w:pPr>
        <w:pStyle w:val="subsection"/>
      </w:pPr>
      <w:r w:rsidRPr="00C80C73">
        <w:tab/>
        <w:t>(3)</w:t>
      </w:r>
      <w:r w:rsidRPr="00C80C73">
        <w:tab/>
        <w:t>A committee must, in performing its functions, comply with any directions given to the committee by the Minister.</w:t>
      </w:r>
    </w:p>
    <w:p w:rsidR="00E0533D" w:rsidRPr="00C80C73" w:rsidRDefault="00E0533D" w:rsidP="00E0533D">
      <w:pPr>
        <w:pStyle w:val="SubsectionHead"/>
      </w:pPr>
      <w:r w:rsidRPr="00C80C73">
        <w:t>Appointments</w:t>
      </w:r>
    </w:p>
    <w:p w:rsidR="00E0533D" w:rsidRPr="00C80C73" w:rsidRDefault="00E0533D" w:rsidP="00E0533D">
      <w:pPr>
        <w:pStyle w:val="subsection"/>
      </w:pPr>
      <w:r w:rsidRPr="00C80C73">
        <w:tab/>
        <w:t>(4)</w:t>
      </w:r>
      <w:r w:rsidRPr="00C80C73">
        <w:tab/>
        <w:t>A committee consists of the members appointed in writing by the Minister.</w:t>
      </w:r>
    </w:p>
    <w:p w:rsidR="00E0533D" w:rsidRPr="00C80C73" w:rsidRDefault="00E0533D" w:rsidP="00E0533D">
      <w:pPr>
        <w:pStyle w:val="subsection"/>
      </w:pPr>
      <w:r w:rsidRPr="00C80C73">
        <w:tab/>
        <w:t>(5)</w:t>
      </w:r>
      <w:r w:rsidRPr="00C80C73">
        <w:tab/>
        <w:t>A member of a committee holds office on a part</w:t>
      </w:r>
      <w:r w:rsidR="00C80C73">
        <w:noBreakHyphen/>
      </w:r>
      <w:r w:rsidRPr="00C80C73">
        <w:t>time basis.</w:t>
      </w:r>
    </w:p>
    <w:p w:rsidR="00E0533D" w:rsidRPr="00C80C73" w:rsidRDefault="00E0533D" w:rsidP="00E0533D">
      <w:pPr>
        <w:pStyle w:val="SubsectionHead"/>
      </w:pPr>
      <w:r w:rsidRPr="00C80C73">
        <w:t>Chair</w:t>
      </w:r>
    </w:p>
    <w:p w:rsidR="00E0533D" w:rsidRPr="00C80C73" w:rsidRDefault="00E0533D" w:rsidP="00E0533D">
      <w:pPr>
        <w:pStyle w:val="subsection"/>
      </w:pPr>
      <w:r w:rsidRPr="00C80C73">
        <w:tab/>
        <w:t>(6)</w:t>
      </w:r>
      <w:r w:rsidRPr="00C80C73">
        <w:tab/>
        <w:t>The Minister may designate a member of a committee as the Chair of the committee.</w:t>
      </w:r>
    </w:p>
    <w:p w:rsidR="00E0533D" w:rsidRPr="00C80C73" w:rsidRDefault="00E0533D" w:rsidP="00E0533D">
      <w:pPr>
        <w:pStyle w:val="SubsectionHead"/>
      </w:pPr>
      <w:r w:rsidRPr="00C80C73">
        <w:t>Remuneration and allowances</w:t>
      </w:r>
    </w:p>
    <w:p w:rsidR="00E0533D" w:rsidRPr="00C80C73" w:rsidRDefault="00E0533D" w:rsidP="00E0533D">
      <w:pPr>
        <w:pStyle w:val="subsection"/>
      </w:pPr>
      <w:r w:rsidRPr="00C80C73">
        <w:tab/>
        <w:t>(7)</w:t>
      </w:r>
      <w:r w:rsidRPr="00C80C73">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C80C73" w:rsidRDefault="00E0533D" w:rsidP="00E0533D">
      <w:pPr>
        <w:pStyle w:val="subsection"/>
      </w:pPr>
      <w:r w:rsidRPr="00C80C73">
        <w:tab/>
        <w:t>(8)</w:t>
      </w:r>
      <w:r w:rsidRPr="00C80C73">
        <w:tab/>
        <w:t>A member of a committee is to be paid the allowances that are prescribed by the regulations.</w:t>
      </w:r>
    </w:p>
    <w:p w:rsidR="00E0533D" w:rsidRPr="00C80C73" w:rsidRDefault="00E0533D" w:rsidP="00E0533D">
      <w:pPr>
        <w:pStyle w:val="subsection"/>
      </w:pPr>
      <w:r w:rsidRPr="00C80C73">
        <w:lastRenderedPageBreak/>
        <w:tab/>
        <w:t>(9)</w:t>
      </w:r>
      <w:r w:rsidRPr="00C80C73">
        <w:tab/>
      </w:r>
      <w:r w:rsidR="00C80C73">
        <w:t>Subsections (</w:t>
      </w:r>
      <w:r w:rsidRPr="00C80C73">
        <w:t xml:space="preserve">7) and (8) have effect subject to the </w:t>
      </w:r>
      <w:r w:rsidRPr="00C80C73">
        <w:rPr>
          <w:i/>
        </w:rPr>
        <w:t>Remuneration Tribunal Act 1973</w:t>
      </w:r>
      <w:r w:rsidRPr="00C80C73">
        <w:t>.</w:t>
      </w:r>
    </w:p>
    <w:p w:rsidR="00E0533D" w:rsidRPr="00C80C73" w:rsidRDefault="00E0533D" w:rsidP="00E0533D">
      <w:pPr>
        <w:pStyle w:val="SubsectionHead"/>
      </w:pPr>
      <w:r w:rsidRPr="00C80C73">
        <w:t>Disclosure of interests</w:t>
      </w:r>
    </w:p>
    <w:p w:rsidR="00E0533D" w:rsidRPr="00C80C73" w:rsidRDefault="00E0533D" w:rsidP="00E0533D">
      <w:pPr>
        <w:pStyle w:val="subsection"/>
      </w:pPr>
      <w:r w:rsidRPr="00C80C73">
        <w:tab/>
        <w:t>(10)</w:t>
      </w:r>
      <w:r w:rsidRPr="00C80C73">
        <w:tab/>
        <w:t>A member of a committee must give written notice to the Minister of any direct or indirect pecuniary interest that the member has or acquires and that conflicts or could conflict with the proper performance of the member’s functions.</w:t>
      </w:r>
    </w:p>
    <w:p w:rsidR="00E0533D" w:rsidRPr="00C80C73" w:rsidRDefault="00E0533D" w:rsidP="00E0533D">
      <w:pPr>
        <w:pStyle w:val="SubsectionHead"/>
      </w:pPr>
      <w:r w:rsidRPr="00C80C73">
        <w:t>Resignation</w:t>
      </w:r>
    </w:p>
    <w:p w:rsidR="00E0533D" w:rsidRPr="00C80C73" w:rsidRDefault="00E0533D" w:rsidP="00E0533D">
      <w:pPr>
        <w:pStyle w:val="subsection"/>
      </w:pPr>
      <w:r w:rsidRPr="00C80C73">
        <w:tab/>
        <w:t>(11)</w:t>
      </w:r>
      <w:r w:rsidRPr="00C80C73">
        <w:tab/>
        <w:t>A member of a committee may resign his or her appointment by giving the Minister a written resignation.</w:t>
      </w:r>
    </w:p>
    <w:p w:rsidR="00E0533D" w:rsidRPr="00C80C73" w:rsidRDefault="00E0533D" w:rsidP="00E0533D">
      <w:pPr>
        <w:pStyle w:val="SubsectionHead"/>
      </w:pPr>
      <w:r w:rsidRPr="00C80C73">
        <w:t>Termination</w:t>
      </w:r>
    </w:p>
    <w:p w:rsidR="00E0533D" w:rsidRPr="00C80C73" w:rsidRDefault="00E0533D" w:rsidP="00E0533D">
      <w:pPr>
        <w:pStyle w:val="subsection"/>
      </w:pPr>
      <w:r w:rsidRPr="00C80C73">
        <w:tab/>
        <w:t>(12)</w:t>
      </w:r>
      <w:r w:rsidRPr="00C80C73">
        <w:tab/>
        <w:t>The Minister may at any time terminate the appointment of a member of a committee.</w:t>
      </w:r>
    </w:p>
    <w:p w:rsidR="00F01773" w:rsidRPr="00C80C73" w:rsidRDefault="00F01773" w:rsidP="00F01773">
      <w:pPr>
        <w:pStyle w:val="ActHead5"/>
      </w:pPr>
      <w:bookmarkStart w:id="710" w:name="_Toc401743451"/>
      <w:r w:rsidRPr="00C80C73">
        <w:rPr>
          <w:rStyle w:val="CharSectno"/>
        </w:rPr>
        <w:t>222</w:t>
      </w:r>
      <w:r w:rsidRPr="00C80C73">
        <w:t xml:space="preserve">  Decisions to be in writing</w:t>
      </w:r>
      <w:bookmarkEnd w:id="710"/>
    </w:p>
    <w:p w:rsidR="00F01773" w:rsidRPr="00C80C73" w:rsidRDefault="00F01773" w:rsidP="00F01773">
      <w:pPr>
        <w:pStyle w:val="subsection"/>
      </w:pPr>
      <w:r w:rsidRPr="00C80C73">
        <w:tab/>
        <w:t>(1)</w:t>
      </w:r>
      <w:r w:rsidRPr="00C80C73">
        <w:tab/>
        <w:t>A decision of the Minister or of an officer under the family assistance law must be in writing.</w:t>
      </w:r>
    </w:p>
    <w:p w:rsidR="00F01773" w:rsidRPr="00C80C73" w:rsidRDefault="00F01773" w:rsidP="00F01773">
      <w:pPr>
        <w:pStyle w:val="subsection"/>
      </w:pPr>
      <w:r w:rsidRPr="00C80C73">
        <w:tab/>
        <w:t>(2)</w:t>
      </w:r>
      <w:r w:rsidRPr="00C80C73">
        <w:tab/>
        <w:t>Such a decision is taken to be in writing if it is made, or recorded, by means of a computer.</w:t>
      </w:r>
    </w:p>
    <w:p w:rsidR="00F01773" w:rsidRPr="00C80C73" w:rsidRDefault="00F01773" w:rsidP="00F01773">
      <w:pPr>
        <w:pStyle w:val="ActHead5"/>
      </w:pPr>
      <w:bookmarkStart w:id="711" w:name="_Toc401743452"/>
      <w:r w:rsidRPr="00C80C73">
        <w:rPr>
          <w:rStyle w:val="CharSectno"/>
        </w:rPr>
        <w:t>223</w:t>
      </w:r>
      <w:r w:rsidRPr="00C80C73">
        <w:t xml:space="preserve">  Secretary may arrange for use of computer programs to make decisions</w:t>
      </w:r>
      <w:bookmarkEnd w:id="711"/>
    </w:p>
    <w:p w:rsidR="00F01773" w:rsidRPr="00C80C73" w:rsidRDefault="00F01773" w:rsidP="00F01773">
      <w:pPr>
        <w:pStyle w:val="subsection"/>
      </w:pPr>
      <w:r w:rsidRPr="00C80C73">
        <w:tab/>
        <w:t>(1)</w:t>
      </w:r>
      <w:r w:rsidRPr="00C80C73">
        <w:tab/>
        <w:t>The Secretary may arrange for the use, under the Secretary’s control, of computer programs for any purposes for which the Secretary may make decisions under the family assistance law.</w:t>
      </w:r>
    </w:p>
    <w:p w:rsidR="00F01773" w:rsidRPr="00C80C73" w:rsidRDefault="00F01773" w:rsidP="00F01773">
      <w:pPr>
        <w:pStyle w:val="subsection"/>
      </w:pPr>
      <w:r w:rsidRPr="00C80C73">
        <w:tab/>
        <w:t>(2)</w:t>
      </w:r>
      <w:r w:rsidRPr="00C80C73">
        <w:tab/>
        <w:t xml:space="preserve">A decision made by the operation of a computer program under an arrangement made under </w:t>
      </w:r>
      <w:r w:rsidR="00C80C73">
        <w:t>subsection (</w:t>
      </w:r>
      <w:r w:rsidRPr="00C80C73">
        <w:t>1) is taken to be a decision made by the Secretary.</w:t>
      </w:r>
    </w:p>
    <w:p w:rsidR="00F01773" w:rsidRPr="00C80C73" w:rsidRDefault="00F01773" w:rsidP="00F01773">
      <w:pPr>
        <w:pStyle w:val="ActHead5"/>
      </w:pPr>
      <w:bookmarkStart w:id="712" w:name="_Toc401743453"/>
      <w:r w:rsidRPr="00C80C73">
        <w:rPr>
          <w:rStyle w:val="CharSectno"/>
        </w:rPr>
        <w:t>224</w:t>
      </w:r>
      <w:r w:rsidRPr="00C80C73">
        <w:t xml:space="preserve">  Notice of decisions</w:t>
      </w:r>
      <w:bookmarkEnd w:id="712"/>
    </w:p>
    <w:p w:rsidR="00F01773" w:rsidRPr="00C80C73" w:rsidRDefault="00F01773" w:rsidP="00F01773">
      <w:pPr>
        <w:pStyle w:val="subsection"/>
      </w:pPr>
      <w:r w:rsidRPr="00C80C73">
        <w:tab/>
        <w:t>(1)</w:t>
      </w:r>
      <w:r w:rsidRPr="00C80C73">
        <w:tab/>
        <w:t>If a notice of a decision of an officer:</w:t>
      </w:r>
    </w:p>
    <w:p w:rsidR="00F01773" w:rsidRPr="00C80C73" w:rsidRDefault="00F01773" w:rsidP="00F01773">
      <w:pPr>
        <w:pStyle w:val="paragraph"/>
      </w:pPr>
      <w:r w:rsidRPr="00C80C73">
        <w:lastRenderedPageBreak/>
        <w:tab/>
        <w:t>(a)</w:t>
      </w:r>
      <w:r w:rsidRPr="00C80C73">
        <w:tab/>
      </w:r>
      <w:r w:rsidR="009E421B" w:rsidRPr="00C80C73">
        <w:t xml:space="preserve">affecting </w:t>
      </w:r>
      <w:r w:rsidRPr="00C80C73">
        <w:t>a person’s entitlement to be paid family assistance under the family assistance law; or</w:t>
      </w:r>
    </w:p>
    <w:p w:rsidR="00F01773" w:rsidRPr="00C80C73" w:rsidRDefault="00F01773" w:rsidP="00F01773">
      <w:pPr>
        <w:pStyle w:val="paragraph"/>
      </w:pPr>
      <w:r w:rsidRPr="00C80C73">
        <w:tab/>
        <w:t>(b)</w:t>
      </w:r>
      <w:r w:rsidRPr="00C80C73">
        <w:tab/>
      </w:r>
      <w:r w:rsidR="009E421B" w:rsidRPr="00C80C73">
        <w:t xml:space="preserve">affecting </w:t>
      </w:r>
      <w:r w:rsidRPr="00C80C73">
        <w:t>a person’s conditional eligibility for child care benefit by fee reduction; or</w:t>
      </w:r>
    </w:p>
    <w:p w:rsidR="00F01773" w:rsidRPr="00C80C73" w:rsidRDefault="00F01773" w:rsidP="00F01773">
      <w:pPr>
        <w:pStyle w:val="paragraph"/>
      </w:pPr>
      <w:r w:rsidRPr="00C80C73">
        <w:tab/>
        <w:t>(c)</w:t>
      </w:r>
      <w:r w:rsidRPr="00C80C73">
        <w:tab/>
      </w:r>
      <w:r w:rsidR="00D52C37" w:rsidRPr="00C80C73">
        <w:t xml:space="preserve">affecting </w:t>
      </w:r>
      <w:r w:rsidRPr="00C80C73">
        <w:t>a weekly limit of hours, a CCB %, a schooling %, eligibility for the special grandparent rate or a rate under section</w:t>
      </w:r>
      <w:r w:rsidR="00C80C73">
        <w:t> </w:t>
      </w:r>
      <w:r w:rsidRPr="00C80C73">
        <w:t>81 of the Family Assistance Act applicable to a person;</w:t>
      </w:r>
      <w:r w:rsidR="00626059" w:rsidRPr="00C80C73">
        <w:t xml:space="preserve"> or</w:t>
      </w:r>
    </w:p>
    <w:p w:rsidR="00F17616" w:rsidRPr="00C80C73" w:rsidRDefault="00F17616" w:rsidP="00F17616">
      <w:pPr>
        <w:pStyle w:val="paragraph"/>
      </w:pPr>
      <w:r w:rsidRPr="00C80C73">
        <w:tab/>
        <w:t>(caa)</w:t>
      </w:r>
      <w:r w:rsidRPr="00C80C73">
        <w:tab/>
        <w:t xml:space="preserve">about the amount of child care rebate applicable in respect of a person and a child for a week under </w:t>
      </w:r>
      <w:r w:rsidR="00127CA2" w:rsidRPr="00C80C73">
        <w:t>Subdivision</w:t>
      </w:r>
      <w:r w:rsidR="00753CFA" w:rsidRPr="00C80C73">
        <w:t xml:space="preserve"> </w:t>
      </w:r>
      <w:r w:rsidRPr="00C80C73">
        <w:t>AAB of Division</w:t>
      </w:r>
      <w:r w:rsidR="00C80C73">
        <w:t> </w:t>
      </w:r>
      <w:r w:rsidRPr="00C80C73">
        <w:t>4AA of Part</w:t>
      </w:r>
      <w:r w:rsidR="00C80C73">
        <w:t> </w:t>
      </w:r>
      <w:r w:rsidRPr="00C80C73">
        <w:t>3; or</w:t>
      </w:r>
    </w:p>
    <w:p w:rsidR="00626059" w:rsidRPr="00C80C73" w:rsidRDefault="00626059" w:rsidP="00626059">
      <w:pPr>
        <w:pStyle w:val="paragraph"/>
      </w:pPr>
      <w:r w:rsidRPr="00C80C73">
        <w:tab/>
        <w:t>(ca)</w:t>
      </w:r>
      <w:r w:rsidRPr="00C80C73">
        <w:tab/>
        <w:t xml:space="preserve">about the amount of </w:t>
      </w:r>
      <w:r w:rsidR="004C45C9" w:rsidRPr="00C80C73">
        <w:t>child care rebate</w:t>
      </w:r>
      <w:r w:rsidRPr="00C80C73">
        <w:t xml:space="preserve"> applicable in respect of a person and a child for a quarter under </w:t>
      </w:r>
      <w:r w:rsidR="00127CA2" w:rsidRPr="00C80C73">
        <w:t>Subdivision</w:t>
      </w:r>
      <w:r w:rsidR="00753CFA" w:rsidRPr="00C80C73">
        <w:t xml:space="preserve"> </w:t>
      </w:r>
      <w:r w:rsidRPr="00C80C73">
        <w:t>AA of Division</w:t>
      </w:r>
      <w:r w:rsidR="00C80C73">
        <w:t> </w:t>
      </w:r>
      <w:r w:rsidRPr="00C80C73">
        <w:t>4AA of Part</w:t>
      </w:r>
      <w:r w:rsidR="00C80C73">
        <w:t> </w:t>
      </w:r>
      <w:r w:rsidRPr="00C80C73">
        <w:t>3;</w:t>
      </w:r>
    </w:p>
    <w:p w:rsidR="00F01773" w:rsidRPr="00C80C73" w:rsidRDefault="00F01773" w:rsidP="00F01773">
      <w:pPr>
        <w:pStyle w:val="subsection2"/>
      </w:pPr>
      <w:r w:rsidRPr="00C80C73">
        <w:t>is:</w:t>
      </w:r>
    </w:p>
    <w:p w:rsidR="00F01773" w:rsidRPr="00C80C73" w:rsidRDefault="00F01773" w:rsidP="00F01773">
      <w:pPr>
        <w:pStyle w:val="paragraph"/>
      </w:pPr>
      <w:r w:rsidRPr="00C80C73">
        <w:tab/>
        <w:t>(d)</w:t>
      </w:r>
      <w:r w:rsidRPr="00C80C73">
        <w:tab/>
        <w:t>delivered to a person personally; or</w:t>
      </w:r>
    </w:p>
    <w:p w:rsidR="00F01773" w:rsidRPr="00C80C73" w:rsidRDefault="00F01773" w:rsidP="00F01773">
      <w:pPr>
        <w:pStyle w:val="paragraph"/>
      </w:pPr>
      <w:r w:rsidRPr="00C80C73">
        <w:tab/>
        <w:t>(e)</w:t>
      </w:r>
      <w:r w:rsidRPr="00C80C73">
        <w:tab/>
        <w:t>left at the address of the place of residence or business of the person last known to the Secretary; or</w:t>
      </w:r>
    </w:p>
    <w:p w:rsidR="00F01773" w:rsidRPr="00C80C73" w:rsidRDefault="00F01773" w:rsidP="00F01773">
      <w:pPr>
        <w:pStyle w:val="paragraph"/>
      </w:pPr>
      <w:r w:rsidRPr="00C80C73">
        <w:tab/>
        <w:t>(f)</w:t>
      </w:r>
      <w:r w:rsidRPr="00C80C73">
        <w:tab/>
        <w:t xml:space="preserve">sent by prepaid post to the address of the person last </w:t>
      </w:r>
      <w:r w:rsidR="00C673A6" w:rsidRPr="00C80C73">
        <w:t>known</w:t>
      </w:r>
      <w:r w:rsidRPr="00C80C73">
        <w:t xml:space="preserve"> to the Secretary;</w:t>
      </w:r>
    </w:p>
    <w:p w:rsidR="00F01773" w:rsidRPr="00C80C73" w:rsidRDefault="00F01773" w:rsidP="00F01773">
      <w:pPr>
        <w:pStyle w:val="subsection2"/>
      </w:pPr>
      <w:r w:rsidRPr="00C80C73">
        <w:t>notice of the decision is taken, for the purposes of the family assistance law, to have been given to the person.</w:t>
      </w:r>
    </w:p>
    <w:p w:rsidR="00F01773" w:rsidRPr="00C80C73" w:rsidRDefault="00F01773" w:rsidP="00F01773">
      <w:pPr>
        <w:pStyle w:val="subsection"/>
      </w:pPr>
      <w:r w:rsidRPr="00C80C73">
        <w:tab/>
        <w:t>(2)</w:t>
      </w:r>
      <w:r w:rsidRPr="00C80C73">
        <w:tab/>
        <w:t xml:space="preserve">Notice of a decision of an officer </w:t>
      </w:r>
      <w:r w:rsidR="00BF7DB8" w:rsidRPr="00C80C73">
        <w:t xml:space="preserve">affecting or about a matter referred to in </w:t>
      </w:r>
      <w:r w:rsidR="00C80C73">
        <w:t>paragraph (</w:t>
      </w:r>
      <w:r w:rsidR="00BF7DB8" w:rsidRPr="00C80C73">
        <w:t>1)(a), (b), (c) or (ca)</w:t>
      </w:r>
      <w:r w:rsidRPr="00C80C73">
        <w:t xml:space="preserve"> may be given to a person by properly addressing, prepaying and posting the document as a letter.</w:t>
      </w:r>
    </w:p>
    <w:p w:rsidR="00F01773" w:rsidRPr="00C80C73" w:rsidRDefault="00F01773" w:rsidP="00F01773">
      <w:pPr>
        <w:pStyle w:val="subsection"/>
      </w:pPr>
      <w:r w:rsidRPr="00C80C73">
        <w:tab/>
        <w:t>(3)</w:t>
      </w:r>
      <w:r w:rsidRPr="00C80C73">
        <w:tab/>
        <w:t xml:space="preserve">If notice of a decision is given in accordance with </w:t>
      </w:r>
      <w:r w:rsidR="00C80C73">
        <w:t>subsection (</w:t>
      </w:r>
      <w:r w:rsidRPr="00C80C73">
        <w:t>2), notice of the decision is taken to have been given to the person at the time at which the notice would be delivered in the ordinary course of the post, unless the contrary is proved.</w:t>
      </w:r>
    </w:p>
    <w:p w:rsidR="00E0533D" w:rsidRPr="00C80C73" w:rsidRDefault="00E0533D" w:rsidP="00EF0C63">
      <w:pPr>
        <w:pStyle w:val="ActHead5"/>
      </w:pPr>
      <w:bookmarkStart w:id="713" w:name="_Toc401743454"/>
      <w:r w:rsidRPr="00C80C73">
        <w:rPr>
          <w:rStyle w:val="CharSectno"/>
        </w:rPr>
        <w:t>224A</w:t>
      </w:r>
      <w:r w:rsidRPr="00C80C73">
        <w:t xml:space="preserve">  Notice of decisions under Part</w:t>
      </w:r>
      <w:r w:rsidR="00C80C73">
        <w:t> </w:t>
      </w:r>
      <w:r w:rsidRPr="00C80C73">
        <w:t>8</w:t>
      </w:r>
      <w:r w:rsidR="00100179" w:rsidRPr="00C80C73">
        <w:t xml:space="preserve"> or 8C</w:t>
      </w:r>
      <w:bookmarkEnd w:id="713"/>
    </w:p>
    <w:p w:rsidR="00E0533D" w:rsidRPr="00C80C73" w:rsidRDefault="00E0533D" w:rsidP="00EF0C63">
      <w:pPr>
        <w:pStyle w:val="subsection"/>
        <w:keepNext/>
      </w:pPr>
      <w:r w:rsidRPr="00C80C73">
        <w:tab/>
        <w:t>(1)</w:t>
      </w:r>
      <w:r w:rsidRPr="00C80C73">
        <w:tab/>
        <w:t>If a notice of a decision of an officer under Part</w:t>
      </w:r>
      <w:r w:rsidR="00C80C73">
        <w:t> </w:t>
      </w:r>
      <w:r w:rsidRPr="00C80C73">
        <w:t>8</w:t>
      </w:r>
      <w:r w:rsidR="00514304" w:rsidRPr="00C80C73">
        <w:t xml:space="preserve"> or 8C</w:t>
      </w:r>
      <w:r w:rsidRPr="00C80C73">
        <w:rPr>
          <w:i/>
        </w:rPr>
        <w:t xml:space="preserve"> </w:t>
      </w:r>
      <w:r w:rsidRPr="00C80C73">
        <w:t>is:</w:t>
      </w:r>
    </w:p>
    <w:p w:rsidR="00E0533D" w:rsidRPr="00C80C73" w:rsidRDefault="00E0533D" w:rsidP="00E0533D">
      <w:pPr>
        <w:pStyle w:val="paragraph"/>
      </w:pPr>
      <w:r w:rsidRPr="00C80C73">
        <w:tab/>
        <w:t>(a)</w:t>
      </w:r>
      <w:r w:rsidRPr="00C80C73">
        <w:tab/>
        <w:t>left at the address of the place of business of a child care service last known to the Secretary; or</w:t>
      </w:r>
    </w:p>
    <w:p w:rsidR="00E0533D" w:rsidRPr="00C80C73" w:rsidRDefault="00E0533D" w:rsidP="00E0533D">
      <w:pPr>
        <w:pStyle w:val="paragraph"/>
      </w:pPr>
      <w:r w:rsidRPr="00C80C73">
        <w:lastRenderedPageBreak/>
        <w:tab/>
        <w:t>(b)</w:t>
      </w:r>
      <w:r w:rsidRPr="00C80C73">
        <w:tab/>
        <w:t>sent by prepaid post to the address of a child care service last known to the Secretary; or</w:t>
      </w:r>
    </w:p>
    <w:p w:rsidR="00E0533D" w:rsidRPr="00C80C73" w:rsidRDefault="00E0533D" w:rsidP="00E0533D">
      <w:pPr>
        <w:pStyle w:val="paragraph"/>
      </w:pPr>
      <w:r w:rsidRPr="00C80C73">
        <w:tab/>
        <w:t>(c)</w:t>
      </w:r>
      <w:r w:rsidRPr="00C80C73">
        <w:tab/>
        <w:t>sent by email to the last known email address of the child care service;</w:t>
      </w:r>
    </w:p>
    <w:p w:rsidR="00E0533D" w:rsidRPr="00C80C73" w:rsidRDefault="00E0533D" w:rsidP="00E0533D">
      <w:pPr>
        <w:pStyle w:val="subsection2"/>
      </w:pPr>
      <w:r w:rsidRPr="00C80C73">
        <w:t>notice of the decision is taken, for the purposes of the family assistance law, to have been given to the service.</w:t>
      </w:r>
    </w:p>
    <w:p w:rsidR="00E0533D" w:rsidRPr="00C80C73" w:rsidRDefault="00E0533D" w:rsidP="00E0533D">
      <w:pPr>
        <w:pStyle w:val="subsection"/>
      </w:pPr>
      <w:r w:rsidRPr="00C80C73">
        <w:tab/>
        <w:t>(2)</w:t>
      </w:r>
      <w:r w:rsidRPr="00C80C73">
        <w:tab/>
        <w:t>Notice of a decision of an officer under Part</w:t>
      </w:r>
      <w:r w:rsidR="00C80C73">
        <w:t> </w:t>
      </w:r>
      <w:r w:rsidRPr="00C80C73">
        <w:t>8</w:t>
      </w:r>
      <w:r w:rsidR="00514304" w:rsidRPr="00C80C73">
        <w:t xml:space="preserve"> or 8C</w:t>
      </w:r>
      <w:r w:rsidRPr="00C80C73">
        <w:t xml:space="preserve"> may be given to a service by properly addressing, prepaying and posting the document as a letter.</w:t>
      </w:r>
    </w:p>
    <w:p w:rsidR="00E0533D" w:rsidRPr="00C80C73" w:rsidRDefault="00E0533D" w:rsidP="00E0533D">
      <w:pPr>
        <w:pStyle w:val="subsection"/>
      </w:pPr>
      <w:r w:rsidRPr="00C80C73">
        <w:tab/>
        <w:t>(3)</w:t>
      </w:r>
      <w:r w:rsidRPr="00C80C73">
        <w:tab/>
        <w:t xml:space="preserve">If notice of a decision is given in accordance with </w:t>
      </w:r>
      <w:r w:rsidR="00C80C73">
        <w:t>subsection (</w:t>
      </w:r>
      <w:r w:rsidRPr="00C80C73">
        <w:t>2), notice of the decision is taken to have been given to the service at the time at which the notice would be delivered in the ordinary course of the post, unless the contrary is proved.</w:t>
      </w:r>
    </w:p>
    <w:p w:rsidR="00B668C2" w:rsidRPr="00C80C73" w:rsidRDefault="00B668C2" w:rsidP="00B668C2">
      <w:pPr>
        <w:pStyle w:val="subsection"/>
      </w:pPr>
      <w:r w:rsidRPr="00C80C73">
        <w:tab/>
        <w:t>(4)</w:t>
      </w:r>
      <w:r w:rsidRPr="00C80C73">
        <w:tab/>
        <w:t>For the purposes of this section, a notice of a decision of an officer under Part</w:t>
      </w:r>
      <w:r w:rsidR="00C80C73">
        <w:t> </w:t>
      </w:r>
      <w:r w:rsidRPr="00C80C73">
        <w:t>8C is:</w:t>
      </w:r>
    </w:p>
    <w:p w:rsidR="00B668C2" w:rsidRPr="00C80C73" w:rsidRDefault="00B668C2" w:rsidP="00B668C2">
      <w:pPr>
        <w:pStyle w:val="paragraph"/>
      </w:pPr>
      <w:r w:rsidRPr="00C80C73">
        <w:tab/>
        <w:t>(a)</w:t>
      </w:r>
      <w:r w:rsidRPr="00C80C73">
        <w:tab/>
        <w:t>an infringement notice under section</w:t>
      </w:r>
      <w:r w:rsidR="00C80C73">
        <w:t> </w:t>
      </w:r>
      <w:r w:rsidRPr="00C80C73">
        <w:t>219TSI; or</w:t>
      </w:r>
    </w:p>
    <w:p w:rsidR="00B668C2" w:rsidRPr="00C80C73" w:rsidRDefault="00B668C2" w:rsidP="00B668C2">
      <w:pPr>
        <w:pStyle w:val="paragraph"/>
      </w:pPr>
      <w:r w:rsidRPr="00C80C73">
        <w:tab/>
        <w:t>(b)</w:t>
      </w:r>
      <w:r w:rsidRPr="00C80C73">
        <w:tab/>
        <w:t>a notice of suspension under section</w:t>
      </w:r>
      <w:r w:rsidR="00C80C73">
        <w:t> </w:t>
      </w:r>
      <w:r w:rsidRPr="00C80C73">
        <w:t>219TSQ.</w:t>
      </w:r>
    </w:p>
    <w:p w:rsidR="00F01773" w:rsidRPr="00C80C73" w:rsidRDefault="00F01773" w:rsidP="00F01773">
      <w:pPr>
        <w:pStyle w:val="ActHead5"/>
      </w:pPr>
      <w:bookmarkStart w:id="714" w:name="_Toc401743455"/>
      <w:r w:rsidRPr="00C80C73">
        <w:rPr>
          <w:rStyle w:val="CharSectno"/>
        </w:rPr>
        <w:t>225</w:t>
      </w:r>
      <w:r w:rsidRPr="00C80C73">
        <w:t xml:space="preserve">  Payment of deductions to Commissioner of Taxation</w:t>
      </w:r>
      <w:bookmarkEnd w:id="714"/>
    </w:p>
    <w:p w:rsidR="00F01773" w:rsidRPr="00C80C73" w:rsidRDefault="00F01773" w:rsidP="00F01773">
      <w:pPr>
        <w:pStyle w:val="subsection"/>
      </w:pPr>
      <w:r w:rsidRPr="00C80C73">
        <w:tab/>
      </w:r>
      <w:r w:rsidRPr="00C80C73">
        <w:tab/>
        <w:t>The Secretary must, in accordance with section</w:t>
      </w:r>
      <w:r w:rsidR="00C80C73">
        <w:t> </w:t>
      </w:r>
      <w:r w:rsidRPr="00C80C73">
        <w:t xml:space="preserve">218 of the </w:t>
      </w:r>
      <w:r w:rsidRPr="00C80C73">
        <w:rPr>
          <w:i/>
        </w:rPr>
        <w:t xml:space="preserve">Income Tax Assessment Act 1936, </w:t>
      </w:r>
      <w:r w:rsidRPr="00C80C73">
        <w:t>or Subdivision</w:t>
      </w:r>
      <w:r w:rsidR="00C80C73">
        <w:t> </w:t>
      </w:r>
      <w:r w:rsidRPr="00C80C73">
        <w:t>260</w:t>
      </w:r>
      <w:r w:rsidR="00C80C73">
        <w:noBreakHyphen/>
      </w:r>
      <w:r w:rsidRPr="00C80C73">
        <w:t>A in Schedule</w:t>
      </w:r>
      <w:r w:rsidR="00C80C73">
        <w:t> </w:t>
      </w:r>
      <w:r w:rsidRPr="00C80C73">
        <w:t xml:space="preserve">1 to the </w:t>
      </w:r>
      <w:r w:rsidRPr="00C80C73">
        <w:rPr>
          <w:i/>
        </w:rPr>
        <w:t>Taxation Administration Act 1953</w:t>
      </w:r>
      <w:r w:rsidRPr="00C80C73">
        <w:t>, for the purpose of enabling the collection of an amount that is, or may become, payable by a recipient of a payment under this Act:</w:t>
      </w:r>
    </w:p>
    <w:p w:rsidR="00F01773" w:rsidRPr="00C80C73" w:rsidRDefault="00F01773" w:rsidP="00F01773">
      <w:pPr>
        <w:pStyle w:val="paragraph"/>
      </w:pPr>
      <w:r w:rsidRPr="00C80C73">
        <w:tab/>
        <w:t>(a)</w:t>
      </w:r>
      <w:r w:rsidRPr="00C80C73">
        <w:tab/>
        <w:t>make deductions from the instalments of, or make a deduction from, the payment; and</w:t>
      </w:r>
    </w:p>
    <w:p w:rsidR="00F01773" w:rsidRPr="00C80C73" w:rsidRDefault="00F01773" w:rsidP="00F01773">
      <w:pPr>
        <w:pStyle w:val="paragraph"/>
      </w:pPr>
      <w:r w:rsidRPr="00C80C73">
        <w:tab/>
        <w:t>(b)</w:t>
      </w:r>
      <w:r w:rsidRPr="00C80C73">
        <w:tab/>
        <w:t>pay the amount deducted to the Commissioner of Taxation.</w:t>
      </w:r>
    </w:p>
    <w:p w:rsidR="00F01773" w:rsidRPr="00C80C73" w:rsidRDefault="00F01773" w:rsidP="00F01773">
      <w:pPr>
        <w:pStyle w:val="subsection2"/>
      </w:pPr>
      <w:r w:rsidRPr="00C80C73">
        <w:t>This section does not apply to a payment of child care benefit.</w:t>
      </w:r>
    </w:p>
    <w:p w:rsidR="00F01773" w:rsidRPr="00C80C73" w:rsidRDefault="00F01773" w:rsidP="00F01773">
      <w:pPr>
        <w:pStyle w:val="ActHead5"/>
      </w:pPr>
      <w:bookmarkStart w:id="715" w:name="_Toc401743456"/>
      <w:r w:rsidRPr="00C80C73">
        <w:rPr>
          <w:rStyle w:val="CharSectno"/>
        </w:rPr>
        <w:t>226</w:t>
      </w:r>
      <w:r w:rsidRPr="00C80C73">
        <w:t xml:space="preserve">  Setting off family assistance entitlement against tax liability</w:t>
      </w:r>
      <w:bookmarkEnd w:id="715"/>
    </w:p>
    <w:p w:rsidR="00F01773" w:rsidRPr="00C80C73" w:rsidRDefault="00F01773" w:rsidP="00F01773">
      <w:pPr>
        <w:pStyle w:val="subsection"/>
      </w:pPr>
      <w:r w:rsidRPr="00C80C73">
        <w:tab/>
        <w:t>(1)</w:t>
      </w:r>
      <w:r w:rsidRPr="00C80C73">
        <w:tab/>
        <w:t>If:</w:t>
      </w:r>
    </w:p>
    <w:p w:rsidR="00F01773" w:rsidRPr="00C80C73" w:rsidRDefault="00F01773" w:rsidP="00F01773">
      <w:pPr>
        <w:pStyle w:val="paragraph"/>
      </w:pPr>
      <w:r w:rsidRPr="00C80C73">
        <w:tab/>
        <w:t>(a)</w:t>
      </w:r>
      <w:r w:rsidRPr="00C80C73">
        <w:tab/>
        <w:t>a person is entitled to an amount of family assistance (other than child care benefit); and</w:t>
      </w:r>
    </w:p>
    <w:p w:rsidR="00F01773" w:rsidRPr="00C80C73" w:rsidRDefault="00F01773" w:rsidP="00F01773">
      <w:pPr>
        <w:pStyle w:val="paragraph"/>
      </w:pPr>
      <w:r w:rsidRPr="00C80C73">
        <w:tab/>
        <w:t>(b)</w:t>
      </w:r>
      <w:r w:rsidRPr="00C80C73">
        <w:tab/>
        <w:t>the person is liable for an amount of primary tax;</w:t>
      </w:r>
    </w:p>
    <w:p w:rsidR="00F01773" w:rsidRPr="00C80C73" w:rsidRDefault="00F01773" w:rsidP="00F01773">
      <w:pPr>
        <w:pStyle w:val="subsection2"/>
      </w:pPr>
      <w:r w:rsidRPr="00C80C73">
        <w:lastRenderedPageBreak/>
        <w:t>the Commissioner of Taxation may determine that the whole or a part of the entitlement is to be set off against the liability.</w:t>
      </w:r>
    </w:p>
    <w:p w:rsidR="00F01773" w:rsidRPr="00C80C73" w:rsidRDefault="00F01773" w:rsidP="00F01773">
      <w:pPr>
        <w:pStyle w:val="subsection"/>
      </w:pPr>
      <w:r w:rsidRPr="00C80C73">
        <w:tab/>
        <w:t>(2)</w:t>
      </w:r>
      <w:r w:rsidRPr="00C80C73">
        <w:tab/>
        <w:t>If the Commissioner of Taxation does so:</w:t>
      </w:r>
    </w:p>
    <w:p w:rsidR="00F01773" w:rsidRPr="00C80C73" w:rsidRDefault="00F01773" w:rsidP="00F01773">
      <w:pPr>
        <w:pStyle w:val="paragraph"/>
      </w:pPr>
      <w:r w:rsidRPr="00C80C73">
        <w:tab/>
        <w:t>(a)</w:t>
      </w:r>
      <w:r w:rsidRPr="00C80C73">
        <w:tab/>
        <w:t>the amount of the entitlement and the amount of the liability are reduced accordingly; and</w:t>
      </w:r>
    </w:p>
    <w:p w:rsidR="00F01773" w:rsidRPr="00C80C73" w:rsidRDefault="00F01773" w:rsidP="00F01773">
      <w:pPr>
        <w:pStyle w:val="paragraph"/>
      </w:pPr>
      <w:r w:rsidRPr="00C80C73">
        <w:tab/>
        <w:t>(b)</w:t>
      </w:r>
      <w:r w:rsidRPr="00C80C73">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C80C73" w:rsidRDefault="00F01773" w:rsidP="00F01773">
      <w:pPr>
        <w:pStyle w:val="subsection"/>
      </w:pPr>
      <w:r w:rsidRPr="00C80C73">
        <w:tab/>
        <w:t>(3)</w:t>
      </w:r>
      <w:r w:rsidRPr="00C80C73">
        <w:tab/>
        <w:t>This section has effect in spite of anything in any other Act or any other law of the Commonwealth.</w:t>
      </w:r>
    </w:p>
    <w:p w:rsidR="00F01773" w:rsidRPr="00C80C73" w:rsidRDefault="00F01773" w:rsidP="00F01773">
      <w:pPr>
        <w:pStyle w:val="ActHead5"/>
      </w:pPr>
      <w:bookmarkStart w:id="716" w:name="_Toc401743457"/>
      <w:r w:rsidRPr="00C80C73">
        <w:rPr>
          <w:rStyle w:val="CharSectno"/>
        </w:rPr>
        <w:t>227</w:t>
      </w:r>
      <w:r w:rsidRPr="00C80C73">
        <w:t xml:space="preserve">  Payment of deductions to Child Support Registrar</w:t>
      </w:r>
      <w:bookmarkEnd w:id="716"/>
    </w:p>
    <w:p w:rsidR="00F01773" w:rsidRPr="00C80C73" w:rsidRDefault="00F01773" w:rsidP="00F01773">
      <w:pPr>
        <w:pStyle w:val="subsection"/>
      </w:pPr>
      <w:r w:rsidRPr="00C80C73">
        <w:tab/>
        <w:t>(1)</w:t>
      </w:r>
      <w:r w:rsidRPr="00C80C73">
        <w:tab/>
        <w:t>The Secretary must, in accordance with a notice given to the Secretary under subsection</w:t>
      </w:r>
      <w:r w:rsidR="00C80C73">
        <w:t> </w:t>
      </w:r>
      <w:r w:rsidRPr="00C80C73">
        <w:t xml:space="preserve">72AB(3) of the </w:t>
      </w:r>
      <w:r w:rsidRPr="00C80C73">
        <w:rPr>
          <w:i/>
        </w:rPr>
        <w:t>Child Support (Registration and Collection) Act 1988</w:t>
      </w:r>
      <w:r w:rsidRPr="00C80C73">
        <w:t xml:space="preserve"> in relation to a person:</w:t>
      </w:r>
    </w:p>
    <w:p w:rsidR="00F01773" w:rsidRPr="00C80C73" w:rsidRDefault="00F01773" w:rsidP="00F01773">
      <w:pPr>
        <w:pStyle w:val="paragraph"/>
      </w:pPr>
      <w:r w:rsidRPr="00C80C73">
        <w:tab/>
        <w:t>(a)</w:t>
      </w:r>
      <w:r w:rsidRPr="00C80C73">
        <w:tab/>
        <w:t>make deductions from instalment amounts of family tax benefit that the person is entitled to be paid under section</w:t>
      </w:r>
      <w:r w:rsidR="00C80C73">
        <w:t> </w:t>
      </w:r>
      <w:r w:rsidRPr="00C80C73">
        <w:t>23; or</w:t>
      </w:r>
    </w:p>
    <w:p w:rsidR="00F01773" w:rsidRPr="00C80C73" w:rsidRDefault="00F01773" w:rsidP="00F01773">
      <w:pPr>
        <w:pStyle w:val="paragraph"/>
      </w:pPr>
      <w:r w:rsidRPr="00C80C73">
        <w:tab/>
        <w:t>(b)</w:t>
      </w:r>
      <w:r w:rsidRPr="00C80C73">
        <w:tab/>
        <w:t>make a deduction from an amount of family tax benefit that the person is entitled to be paid under section</w:t>
      </w:r>
      <w:r w:rsidR="00C80C73">
        <w:t> </w:t>
      </w:r>
      <w:r w:rsidRPr="00C80C73">
        <w:t>24;</w:t>
      </w:r>
    </w:p>
    <w:p w:rsidR="00F01773" w:rsidRPr="00C80C73" w:rsidRDefault="00F01773" w:rsidP="00F01773">
      <w:pPr>
        <w:pStyle w:val="subsection2"/>
      </w:pPr>
      <w:r w:rsidRPr="00C80C73">
        <w:t>and pay amounts so deducted to the Child Support Registrar.</w:t>
      </w:r>
    </w:p>
    <w:p w:rsidR="00F01773" w:rsidRPr="00C80C73" w:rsidRDefault="00F01773" w:rsidP="00F01773">
      <w:pPr>
        <w:pStyle w:val="subsection"/>
      </w:pPr>
      <w:r w:rsidRPr="00C80C73">
        <w:tab/>
        <w:t>(2)</w:t>
      </w:r>
      <w:r w:rsidRPr="00C80C73">
        <w:tab/>
        <w:t xml:space="preserve">However, the Secretary must not deduct an amount under </w:t>
      </w:r>
      <w:r w:rsidR="00C80C73">
        <w:t>subsection (</w:t>
      </w:r>
      <w:r w:rsidRPr="00C80C73">
        <w:t>1) in contravention of section</w:t>
      </w:r>
      <w:r w:rsidR="00C80C73">
        <w:t> </w:t>
      </w:r>
      <w:r w:rsidRPr="00C80C73">
        <w:t>228.</w:t>
      </w:r>
    </w:p>
    <w:p w:rsidR="00F01773" w:rsidRPr="00C80C73" w:rsidRDefault="00F01773" w:rsidP="00F01773">
      <w:pPr>
        <w:pStyle w:val="subsection"/>
      </w:pPr>
      <w:r w:rsidRPr="00C80C73">
        <w:tab/>
        <w:t>(3)</w:t>
      </w:r>
      <w:r w:rsidRPr="00C80C73">
        <w:tab/>
        <w:t xml:space="preserve">If the Secretary deducts an amount under </w:t>
      </w:r>
      <w:r w:rsidR="00C80C73">
        <w:t>subsection (</w:t>
      </w:r>
      <w:r w:rsidRPr="00C80C73">
        <w:t>1), then:</w:t>
      </w:r>
    </w:p>
    <w:p w:rsidR="00F01773" w:rsidRPr="00C80C73" w:rsidRDefault="00F01773" w:rsidP="00F01773">
      <w:pPr>
        <w:pStyle w:val="paragraph"/>
      </w:pPr>
      <w:r w:rsidRPr="00C80C73">
        <w:tab/>
        <w:t>(a)</w:t>
      </w:r>
      <w:r w:rsidRPr="00C80C73">
        <w:tab/>
        <w:t>on the day the amount is deducted, the total amount of the child support debts of the person (being debts referred to in subsection</w:t>
      </w:r>
      <w:r w:rsidR="00C80C73">
        <w:t> </w:t>
      </w:r>
      <w:r w:rsidRPr="00C80C73">
        <w:t xml:space="preserve">72AB(2) of the </w:t>
      </w:r>
      <w:r w:rsidRPr="00C80C73">
        <w:rPr>
          <w:i/>
        </w:rPr>
        <w:t>Child Support (Registration and Collection) Act 1988</w:t>
      </w:r>
      <w:r w:rsidRPr="00C80C73">
        <w:t>) is taken to be reduced by an amount equal to the amount deducted; and</w:t>
      </w:r>
    </w:p>
    <w:p w:rsidR="00F01773" w:rsidRPr="00C80C73" w:rsidRDefault="00F01773" w:rsidP="00F01773">
      <w:pPr>
        <w:pStyle w:val="paragraph"/>
      </w:pPr>
      <w:r w:rsidRPr="00C80C73">
        <w:tab/>
        <w:t>(b)</w:t>
      </w:r>
      <w:r w:rsidRPr="00C80C73">
        <w:tab/>
        <w:t>on the day the amount is deducted, the person is taken to have been paid an amount of family tax benefit equal to the amount deducted.</w:t>
      </w:r>
    </w:p>
    <w:p w:rsidR="00F01773" w:rsidRPr="00C80C73" w:rsidRDefault="00F01773" w:rsidP="00F01773">
      <w:pPr>
        <w:pStyle w:val="subsection"/>
      </w:pPr>
      <w:r w:rsidRPr="00C80C73">
        <w:lastRenderedPageBreak/>
        <w:tab/>
        <w:t>(4)</w:t>
      </w:r>
      <w:r w:rsidRPr="00C80C73">
        <w:tab/>
        <w:t xml:space="preserve">A deduction under </w:t>
      </w:r>
      <w:r w:rsidR="00C80C73">
        <w:t>subsection (</w:t>
      </w:r>
      <w:r w:rsidRPr="00C80C73">
        <w:t>1) may result in the family tax benefit that the person is entitled to be paid being reduced to nil.</w:t>
      </w:r>
    </w:p>
    <w:p w:rsidR="00F01773" w:rsidRPr="00C80C73" w:rsidRDefault="00F01773" w:rsidP="00F01773">
      <w:pPr>
        <w:pStyle w:val="ActHead5"/>
      </w:pPr>
      <w:bookmarkStart w:id="717" w:name="_Toc401743458"/>
      <w:r w:rsidRPr="00C80C73">
        <w:rPr>
          <w:rStyle w:val="CharSectno"/>
        </w:rPr>
        <w:t>228</w:t>
      </w:r>
      <w:r w:rsidRPr="00C80C73">
        <w:t xml:space="preserve">  Maximum deduction</w:t>
      </w:r>
      <w:bookmarkEnd w:id="717"/>
    </w:p>
    <w:p w:rsidR="00F01773" w:rsidRPr="00C80C73" w:rsidRDefault="00F01773" w:rsidP="00F01773">
      <w:pPr>
        <w:pStyle w:val="subsection"/>
      </w:pPr>
      <w:r w:rsidRPr="00C80C73">
        <w:tab/>
        <w:t>(1)</w:t>
      </w:r>
      <w:r w:rsidRPr="00C80C73">
        <w:tab/>
        <w:t>This section applies if a notice is given under subsection</w:t>
      </w:r>
      <w:r w:rsidR="00C80C73">
        <w:t> </w:t>
      </w:r>
      <w:r w:rsidRPr="00C80C73">
        <w:t xml:space="preserve">72AB(3) of the </w:t>
      </w:r>
      <w:r w:rsidRPr="00C80C73">
        <w:rPr>
          <w:i/>
        </w:rPr>
        <w:t>Child Support (Registration and Collection) Act 1988</w:t>
      </w:r>
      <w:r w:rsidRPr="00C80C73">
        <w:t xml:space="preserve"> to a person that specifies:</w:t>
      </w:r>
    </w:p>
    <w:p w:rsidR="00F01773" w:rsidRPr="00C80C73" w:rsidRDefault="00F01773" w:rsidP="00F01773">
      <w:pPr>
        <w:pStyle w:val="paragraph"/>
      </w:pPr>
      <w:r w:rsidRPr="00C80C73">
        <w:tab/>
        <w:t>(a)</w:t>
      </w:r>
      <w:r w:rsidRPr="00C80C73">
        <w:tab/>
        <w:t>an amount to be deducted from family tax benefit that the person is entitled to be paid on a day or days specified in the notice; or</w:t>
      </w:r>
    </w:p>
    <w:p w:rsidR="00F01773" w:rsidRPr="00C80C73" w:rsidRDefault="00F01773" w:rsidP="00F01773">
      <w:pPr>
        <w:pStyle w:val="paragraph"/>
      </w:pPr>
      <w:r w:rsidRPr="00C80C73">
        <w:tab/>
        <w:t>(b)</w:t>
      </w:r>
      <w:r w:rsidRPr="00C80C73">
        <w:tab/>
        <w:t>a method of working out such an amount.</w:t>
      </w:r>
    </w:p>
    <w:p w:rsidR="00F01773" w:rsidRPr="00C80C73" w:rsidRDefault="00F01773" w:rsidP="00F01773">
      <w:pPr>
        <w:pStyle w:val="subsection"/>
      </w:pPr>
      <w:r w:rsidRPr="00C80C73">
        <w:tab/>
        <w:t>(2)</w:t>
      </w:r>
      <w:r w:rsidRPr="00C80C73">
        <w:tab/>
        <w:t>The amount deducted on a particular day must not exceed the total amount of the child support debts of the person on that day, being debts referred to in subsection</w:t>
      </w:r>
      <w:r w:rsidR="00C80C73">
        <w:t> </w:t>
      </w:r>
      <w:r w:rsidRPr="00C80C73">
        <w:t xml:space="preserve">72AB(2) of the </w:t>
      </w:r>
      <w:r w:rsidRPr="00C80C73">
        <w:rPr>
          <w:i/>
        </w:rPr>
        <w:t>Child Support (Registration and Collection) Act 1988</w:t>
      </w:r>
      <w:r w:rsidRPr="00C80C73">
        <w:t>.</w:t>
      </w:r>
    </w:p>
    <w:p w:rsidR="00F01773" w:rsidRPr="00C80C73" w:rsidRDefault="00F01773" w:rsidP="00F01773">
      <w:pPr>
        <w:pStyle w:val="subsection"/>
      </w:pPr>
      <w:r w:rsidRPr="00C80C73">
        <w:tab/>
        <w:t>(3)</w:t>
      </w:r>
      <w:r w:rsidRPr="00C80C73">
        <w:tab/>
        <w:t>If,</w:t>
      </w:r>
      <w:r w:rsidRPr="00C80C73">
        <w:rPr>
          <w:i/>
        </w:rPr>
        <w:t xml:space="preserve"> </w:t>
      </w:r>
      <w:r w:rsidRPr="00C80C73">
        <w:t>on a day specified in the notice, the person has at least one FTB child</w:t>
      </w:r>
      <w:r w:rsidR="0093674C" w:rsidRPr="00C80C73">
        <w:t>, or one regular care child who is also a rent assistance child,</w:t>
      </w:r>
      <w:r w:rsidRPr="00C80C73">
        <w:t xml:space="preserve"> for whom the person is eligible for family tax benefit who is not a designated child support child of the person, the amount deducted on that day must not exceed the difference between:</w:t>
      </w:r>
    </w:p>
    <w:p w:rsidR="00F01773" w:rsidRPr="00C80C73" w:rsidRDefault="00F01773" w:rsidP="00F01773">
      <w:pPr>
        <w:pStyle w:val="paragraph"/>
      </w:pPr>
      <w:r w:rsidRPr="00C80C73">
        <w:tab/>
        <w:t>(a)</w:t>
      </w:r>
      <w:r w:rsidRPr="00C80C73">
        <w:tab/>
        <w:t>the amount of family tax benefit that the person is entitled to be paid on that day; and</w:t>
      </w:r>
    </w:p>
    <w:p w:rsidR="00F01773" w:rsidRPr="00C80C73" w:rsidRDefault="00F01773" w:rsidP="00F01773">
      <w:pPr>
        <w:pStyle w:val="paragraph"/>
      </w:pPr>
      <w:r w:rsidRPr="00C80C73">
        <w:tab/>
        <w:t>(b)</w:t>
      </w:r>
      <w:r w:rsidRPr="00C80C73">
        <w:tab/>
        <w:t xml:space="preserve">the amount of family tax benefit that the person would be entitled to be paid on that day, assuming that each designated child support child of the person was </w:t>
      </w:r>
      <w:r w:rsidR="00BF3BA7" w:rsidRPr="00C80C73">
        <w:t>neither an FTB child, nor a regular care child,</w:t>
      </w:r>
      <w:r w:rsidRPr="00C80C73">
        <w:t xml:space="preserve"> of the person on that day.</w:t>
      </w:r>
    </w:p>
    <w:p w:rsidR="00F01773" w:rsidRPr="00C80C73" w:rsidRDefault="00F01773" w:rsidP="00F01773">
      <w:pPr>
        <w:pStyle w:val="subsection"/>
      </w:pPr>
      <w:r w:rsidRPr="00C80C73">
        <w:tab/>
        <w:t>(4)</w:t>
      </w:r>
      <w:r w:rsidRPr="00C80C73">
        <w:tab/>
        <w:t>If,</w:t>
      </w:r>
      <w:r w:rsidRPr="00C80C73">
        <w:rPr>
          <w:i/>
        </w:rPr>
        <w:t xml:space="preserve"> </w:t>
      </w:r>
      <w:r w:rsidRPr="00C80C73">
        <w:t>on a day specified in the notice:</w:t>
      </w:r>
    </w:p>
    <w:p w:rsidR="00F01773" w:rsidRPr="00C80C73" w:rsidRDefault="00F01773" w:rsidP="00F01773">
      <w:pPr>
        <w:pStyle w:val="paragraph"/>
      </w:pPr>
      <w:r w:rsidRPr="00C80C73">
        <w:tab/>
        <w:t>(a)</w:t>
      </w:r>
      <w:r w:rsidRPr="00C80C73">
        <w:tab/>
        <w:t>each FTB child</w:t>
      </w:r>
      <w:r w:rsidR="00BD7A3A" w:rsidRPr="00C80C73">
        <w:t>, and each regular care child who is also a rent assistance child,</w:t>
      </w:r>
      <w:r w:rsidRPr="00C80C73">
        <w:t xml:space="preserve"> for whom the person is eligible for family tax benefit is a designated child support child of the person; and</w:t>
      </w:r>
    </w:p>
    <w:p w:rsidR="00F01773" w:rsidRPr="00C80C73" w:rsidRDefault="00F01773" w:rsidP="00F01773">
      <w:pPr>
        <w:pStyle w:val="paragraph"/>
      </w:pPr>
      <w:r w:rsidRPr="00C80C73">
        <w:tab/>
        <w:t>(b)</w:t>
      </w:r>
      <w:r w:rsidRPr="00C80C73">
        <w:tab/>
        <w:t>an income support payment or an income support supplement is payable to the person;</w:t>
      </w:r>
    </w:p>
    <w:p w:rsidR="00F01773" w:rsidRPr="00C80C73" w:rsidRDefault="00F01773" w:rsidP="00F01773">
      <w:pPr>
        <w:pStyle w:val="subsection2"/>
      </w:pPr>
      <w:r w:rsidRPr="00C80C73">
        <w:t>the amount deducted on that day must not exceed the difference between:</w:t>
      </w:r>
    </w:p>
    <w:p w:rsidR="00F01773" w:rsidRPr="00C80C73" w:rsidRDefault="00F01773" w:rsidP="00F01773">
      <w:pPr>
        <w:pStyle w:val="paragraph"/>
      </w:pPr>
      <w:r w:rsidRPr="00C80C73">
        <w:lastRenderedPageBreak/>
        <w:tab/>
        <w:t>(c)</w:t>
      </w:r>
      <w:r w:rsidRPr="00C80C73">
        <w:tab/>
        <w:t>the amount of family tax benefit that the person is entitled to be paid on that day; and</w:t>
      </w:r>
    </w:p>
    <w:p w:rsidR="00F01773" w:rsidRPr="00C80C73" w:rsidRDefault="00F01773" w:rsidP="00F01773">
      <w:pPr>
        <w:pStyle w:val="paragraph"/>
      </w:pPr>
      <w:r w:rsidRPr="00C80C73">
        <w:tab/>
        <w:t>(d)</w:t>
      </w:r>
      <w:r w:rsidRPr="00C80C73">
        <w:tab/>
        <w:t>the forgone amount in respect of the person’s income support payment or income support supplement.</w:t>
      </w:r>
    </w:p>
    <w:p w:rsidR="00F01773" w:rsidRPr="00C80C73" w:rsidRDefault="00F01773" w:rsidP="00F01773">
      <w:pPr>
        <w:pStyle w:val="subsection"/>
      </w:pPr>
      <w:r w:rsidRPr="00C80C73">
        <w:tab/>
        <w:t>(5)</w:t>
      </w:r>
      <w:r w:rsidRPr="00C80C73">
        <w:tab/>
        <w:t xml:space="preserve">For the purposes of </w:t>
      </w:r>
      <w:r w:rsidR="00C80C73">
        <w:t>subsection (</w:t>
      </w:r>
      <w:r w:rsidRPr="00C80C73">
        <w:t xml:space="preserve">4), the </w:t>
      </w:r>
      <w:r w:rsidRPr="00C80C73">
        <w:rPr>
          <w:b/>
          <w:i/>
        </w:rPr>
        <w:t>forgone amount</w:t>
      </w:r>
      <w:r w:rsidRPr="00C80C73">
        <w:t>, in respect of a person’s income support payment or income support supplement, is the amount that represents the difference between:</w:t>
      </w:r>
    </w:p>
    <w:p w:rsidR="00F01773" w:rsidRPr="00C80C73" w:rsidRDefault="00F01773" w:rsidP="00F01773">
      <w:pPr>
        <w:pStyle w:val="paragraph"/>
      </w:pPr>
      <w:r w:rsidRPr="00C80C73">
        <w:tab/>
        <w:t>(a)</w:t>
      </w:r>
      <w:r w:rsidRPr="00C80C73">
        <w:tab/>
        <w:t>the amount of the income support payment or the income support supplement that would have been payable to the person if the person had not been entitled to be paid family tax benefit on that day; and</w:t>
      </w:r>
    </w:p>
    <w:p w:rsidR="00F01773" w:rsidRPr="00C80C73" w:rsidRDefault="00F01773" w:rsidP="00F01773">
      <w:pPr>
        <w:pStyle w:val="paragraph"/>
      </w:pPr>
      <w:r w:rsidRPr="00C80C73">
        <w:tab/>
        <w:t>(b)</w:t>
      </w:r>
      <w:r w:rsidRPr="00C80C73">
        <w:tab/>
        <w:t>the amount of the income support payment or the income support supplement payable to the person on that day.</w:t>
      </w:r>
    </w:p>
    <w:p w:rsidR="00F01773" w:rsidRPr="00C80C73" w:rsidRDefault="00F01773" w:rsidP="00F01773">
      <w:pPr>
        <w:pStyle w:val="subsection"/>
      </w:pPr>
      <w:r w:rsidRPr="00C80C73">
        <w:tab/>
        <w:t>(6)</w:t>
      </w:r>
      <w:r w:rsidRPr="00C80C73">
        <w:tab/>
        <w:t>In this section:</w:t>
      </w:r>
    </w:p>
    <w:p w:rsidR="00F01773" w:rsidRPr="00C80C73" w:rsidRDefault="00F01773" w:rsidP="00F01773">
      <w:pPr>
        <w:pStyle w:val="Definition"/>
        <w:rPr>
          <w:i/>
        </w:rPr>
      </w:pPr>
      <w:r w:rsidRPr="00C80C73">
        <w:rPr>
          <w:b/>
          <w:i/>
        </w:rPr>
        <w:t>designated child support child</w:t>
      </w:r>
      <w:r w:rsidRPr="00C80C73">
        <w:t xml:space="preserve"> </w:t>
      </w:r>
      <w:r w:rsidRPr="00C80C73">
        <w:rPr>
          <w:b/>
          <w:i/>
        </w:rPr>
        <w:t>of a person</w:t>
      </w:r>
      <w:r w:rsidRPr="00C80C73">
        <w:t xml:space="preserve"> has the same meaning as in section</w:t>
      </w:r>
      <w:r w:rsidR="00C80C73">
        <w:t> </w:t>
      </w:r>
      <w:r w:rsidRPr="00C80C73">
        <w:t xml:space="preserve">72AB of the </w:t>
      </w:r>
      <w:r w:rsidRPr="00C80C73">
        <w:rPr>
          <w:i/>
        </w:rPr>
        <w:t>Child Support (Registration and Collection) Act 1988.</w:t>
      </w:r>
    </w:p>
    <w:p w:rsidR="00F01773" w:rsidRPr="00C80C73" w:rsidRDefault="00641784" w:rsidP="00F01773">
      <w:pPr>
        <w:pStyle w:val="Definition"/>
      </w:pPr>
      <w:r w:rsidRPr="00C80C73">
        <w:rPr>
          <w:b/>
          <w:i/>
        </w:rPr>
        <w:t>i</w:t>
      </w:r>
      <w:r w:rsidR="00F01773" w:rsidRPr="00C80C73">
        <w:rPr>
          <w:b/>
          <w:i/>
        </w:rPr>
        <w:t xml:space="preserve">ncome support payment </w:t>
      </w:r>
      <w:r w:rsidR="00F01773" w:rsidRPr="00C80C73">
        <w:t xml:space="preserve">has the same meaning as in the </w:t>
      </w:r>
      <w:r w:rsidR="00F01773" w:rsidRPr="00C80C73">
        <w:rPr>
          <w:i/>
        </w:rPr>
        <w:t>Social Security Act 1991</w:t>
      </w:r>
      <w:r w:rsidR="00F01773" w:rsidRPr="00C80C73">
        <w:t>.</w:t>
      </w:r>
    </w:p>
    <w:p w:rsidR="00F01773" w:rsidRPr="00C80C73" w:rsidRDefault="00641784" w:rsidP="00F01773">
      <w:pPr>
        <w:pStyle w:val="Definition"/>
      </w:pPr>
      <w:r w:rsidRPr="00C80C73">
        <w:rPr>
          <w:b/>
          <w:i/>
        </w:rPr>
        <w:t>i</w:t>
      </w:r>
      <w:r w:rsidR="00F01773" w:rsidRPr="00C80C73">
        <w:rPr>
          <w:b/>
          <w:i/>
        </w:rPr>
        <w:t xml:space="preserve">ncome support supplement </w:t>
      </w:r>
      <w:r w:rsidR="00F01773" w:rsidRPr="00C80C73">
        <w:t>has the same meaning as in Part</w:t>
      </w:r>
      <w:r w:rsidR="00753CFA" w:rsidRPr="00C80C73">
        <w:t> </w:t>
      </w:r>
      <w:r w:rsidR="00F01773" w:rsidRPr="00C80C73">
        <w:t xml:space="preserve">IIIA of the </w:t>
      </w:r>
      <w:r w:rsidR="00F01773" w:rsidRPr="00C80C73">
        <w:rPr>
          <w:i/>
        </w:rPr>
        <w:t>Veterans’ Entitlements Act 1986</w:t>
      </w:r>
      <w:r w:rsidR="00F01773" w:rsidRPr="00C80C73">
        <w:t>.</w:t>
      </w:r>
    </w:p>
    <w:p w:rsidR="00F01773" w:rsidRPr="00C80C73" w:rsidRDefault="00F01773" w:rsidP="00F01773">
      <w:pPr>
        <w:pStyle w:val="ActHead5"/>
      </w:pPr>
      <w:bookmarkStart w:id="718" w:name="_Toc401743459"/>
      <w:r w:rsidRPr="00C80C73">
        <w:rPr>
          <w:rStyle w:val="CharSectno"/>
        </w:rPr>
        <w:t>229</w:t>
      </w:r>
      <w:r w:rsidRPr="00C80C73">
        <w:t xml:space="preserve">  Judicial notice of certain matters</w:t>
      </w:r>
      <w:bookmarkEnd w:id="718"/>
    </w:p>
    <w:p w:rsidR="00F01773" w:rsidRPr="00C80C73" w:rsidRDefault="00F01773" w:rsidP="00F01773">
      <w:pPr>
        <w:pStyle w:val="subsection"/>
      </w:pPr>
      <w:r w:rsidRPr="00C80C73">
        <w:tab/>
        <w:t>(1)</w:t>
      </w:r>
      <w:r w:rsidRPr="00C80C73">
        <w:tab/>
        <w:t>All courts are to take judicial notice of a signature that purports to be attached or appended to any official document produced under the family assistance law, if the signature is of a person who is or has been an officer.</w:t>
      </w:r>
    </w:p>
    <w:p w:rsidR="00F01773" w:rsidRPr="00C80C73" w:rsidRDefault="00F01773" w:rsidP="00F01773">
      <w:pPr>
        <w:pStyle w:val="subsection"/>
      </w:pPr>
      <w:r w:rsidRPr="00C80C73">
        <w:tab/>
        <w:t>(2)</w:t>
      </w:r>
      <w:r w:rsidRPr="00C80C73">
        <w:tab/>
        <w:t xml:space="preserve">If the signature of a person referred to in </w:t>
      </w:r>
      <w:r w:rsidR="00C80C73">
        <w:t>subsection (</w:t>
      </w:r>
      <w:r w:rsidRPr="00C80C73">
        <w:t>1) purports to be attached or appended to any official document produced under the family assistance law, all courts are to take judicial notice of the fact that the person is, or has been, an officer.</w:t>
      </w:r>
    </w:p>
    <w:p w:rsidR="00F01773" w:rsidRPr="00C80C73" w:rsidRDefault="00F01773" w:rsidP="00F01773">
      <w:pPr>
        <w:pStyle w:val="ActHead5"/>
      </w:pPr>
      <w:bookmarkStart w:id="719" w:name="_Toc401743460"/>
      <w:r w:rsidRPr="00C80C73">
        <w:rPr>
          <w:rStyle w:val="CharSectno"/>
        </w:rPr>
        <w:lastRenderedPageBreak/>
        <w:t>230</w:t>
      </w:r>
      <w:r w:rsidRPr="00C80C73">
        <w:t xml:space="preserve">  Documentary evidence</w:t>
      </w:r>
      <w:bookmarkEnd w:id="719"/>
    </w:p>
    <w:p w:rsidR="00F01773" w:rsidRPr="00C80C73" w:rsidRDefault="00F01773" w:rsidP="00F01773">
      <w:pPr>
        <w:pStyle w:val="subsection"/>
      </w:pPr>
      <w:r w:rsidRPr="00C80C73">
        <w:tab/>
        <w:t>(1)</w:t>
      </w:r>
      <w:r w:rsidRPr="00C80C73">
        <w:tab/>
        <w:t>If the signature of any person who is or has been an officer purports to be attached or appended to any official document, the document is to be received in all courts as prima facie evidence of the facts and statements contained in it.</w:t>
      </w:r>
    </w:p>
    <w:p w:rsidR="00F01773" w:rsidRPr="00C80C73" w:rsidRDefault="00F01773" w:rsidP="00F01773">
      <w:pPr>
        <w:pStyle w:val="subsection"/>
      </w:pPr>
      <w:r w:rsidRPr="00C80C73">
        <w:tab/>
        <w:t>(2)</w:t>
      </w:r>
      <w:r w:rsidRPr="00C80C73">
        <w:tab/>
        <w:t xml:space="preserve">A statement in writing signed by a person referred to in </w:t>
      </w:r>
      <w:r w:rsidR="00C80C73">
        <w:t>subsection (</w:t>
      </w:r>
      <w:r w:rsidRPr="00C80C73">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C80C73" w:rsidRDefault="00F01773" w:rsidP="00F01773">
      <w:pPr>
        <w:pStyle w:val="ActHead5"/>
      </w:pPr>
      <w:bookmarkStart w:id="720" w:name="_Toc401743461"/>
      <w:r w:rsidRPr="00C80C73">
        <w:rPr>
          <w:rStyle w:val="CharSectno"/>
        </w:rPr>
        <w:t>231</w:t>
      </w:r>
      <w:r w:rsidRPr="00C80C73">
        <w:t xml:space="preserve">  Application of family assistance law to unincorporated bodies</w:t>
      </w:r>
      <w:bookmarkEnd w:id="720"/>
    </w:p>
    <w:p w:rsidR="00F01773" w:rsidRPr="00C80C73" w:rsidRDefault="00F01773" w:rsidP="00F01773">
      <w:pPr>
        <w:pStyle w:val="subsection"/>
      </w:pPr>
      <w:r w:rsidRPr="00C80C73">
        <w:tab/>
        <w:t>(1)</w:t>
      </w:r>
      <w:r w:rsidRPr="00C80C73">
        <w:tab/>
        <w:t xml:space="preserve">The family assistance law applies to an unincorporated body or association (the </w:t>
      </w:r>
      <w:r w:rsidRPr="00C80C73">
        <w:rPr>
          <w:b/>
          <w:i/>
        </w:rPr>
        <w:t>body</w:t>
      </w:r>
      <w:r w:rsidRPr="00C80C73">
        <w:t>) as if it were a person other than an individual, but it applies with the following</w:t>
      </w:r>
      <w:r w:rsidR="00FF383E" w:rsidRPr="00C80C73">
        <w:t xml:space="preserve"> </w:t>
      </w:r>
      <w:r w:rsidR="00CD3FA0" w:rsidRPr="00C80C73">
        <w:t>3 changes</w:t>
      </w:r>
      <w:r w:rsidRPr="00C80C73">
        <w:t>.</w:t>
      </w:r>
    </w:p>
    <w:p w:rsidR="00F01773" w:rsidRPr="00C80C73" w:rsidRDefault="00F01773" w:rsidP="00F01773">
      <w:pPr>
        <w:pStyle w:val="SubsectionHead"/>
      </w:pPr>
      <w:r w:rsidRPr="00C80C73">
        <w:t>Imposition of obligations</w:t>
      </w:r>
    </w:p>
    <w:p w:rsidR="00F01773" w:rsidRPr="00C80C73" w:rsidRDefault="00F01773" w:rsidP="00F01773">
      <w:pPr>
        <w:pStyle w:val="subsection"/>
      </w:pPr>
      <w:r w:rsidRPr="00C80C73">
        <w:tab/>
        <w:t>(2)</w:t>
      </w:r>
      <w:r w:rsidRPr="00C80C73">
        <w:tab/>
      </w:r>
      <w:r w:rsidR="00E0533D" w:rsidRPr="00C80C73">
        <w:t xml:space="preserve">Subject to </w:t>
      </w:r>
      <w:r w:rsidR="00C80C73">
        <w:t>subsection (</w:t>
      </w:r>
      <w:r w:rsidR="00E0533D" w:rsidRPr="00C80C73">
        <w:t>2A), the</w:t>
      </w:r>
      <w:r w:rsidRPr="00C80C73">
        <w:t xml:space="preserve"> first change is that obligations that would be imposed on the body are imposed instead on:</w:t>
      </w:r>
    </w:p>
    <w:p w:rsidR="00F01773" w:rsidRPr="00C80C73" w:rsidRDefault="00F01773" w:rsidP="00F01773">
      <w:pPr>
        <w:pStyle w:val="paragraph"/>
      </w:pPr>
      <w:r w:rsidRPr="00C80C73">
        <w:tab/>
        <w:t>(a)</w:t>
      </w:r>
      <w:r w:rsidRPr="00C80C73">
        <w:tab/>
        <w:t>if the body is a partnership—each partner; or</w:t>
      </w:r>
    </w:p>
    <w:p w:rsidR="00F01773" w:rsidRPr="00C80C73" w:rsidRDefault="00F01773" w:rsidP="00F01773">
      <w:pPr>
        <w:pStyle w:val="paragraph"/>
      </w:pPr>
      <w:r w:rsidRPr="00C80C73">
        <w:tab/>
        <w:t>(b)</w:t>
      </w:r>
      <w:r w:rsidRPr="00C80C73">
        <w:tab/>
        <w:t>in any other case—each member of the committee of management of the body;</w:t>
      </w:r>
    </w:p>
    <w:p w:rsidR="00F01773" w:rsidRPr="00C80C73" w:rsidRDefault="00F01773" w:rsidP="00F01773">
      <w:pPr>
        <w:pStyle w:val="subsection2"/>
      </w:pPr>
      <w:r w:rsidRPr="00C80C73">
        <w:t>but they may be discharged by any of the partners or any of those members.</w:t>
      </w:r>
    </w:p>
    <w:p w:rsidR="00E0533D" w:rsidRPr="00C80C73" w:rsidRDefault="00E0533D" w:rsidP="00842C34">
      <w:pPr>
        <w:pStyle w:val="subsection"/>
        <w:keepNext/>
      </w:pPr>
      <w:r w:rsidRPr="00C80C73">
        <w:tab/>
        <w:t>(2A)</w:t>
      </w:r>
      <w:r w:rsidRPr="00C80C73">
        <w:tab/>
        <w:t>If:</w:t>
      </w:r>
    </w:p>
    <w:p w:rsidR="00E0533D" w:rsidRPr="00C80C73" w:rsidRDefault="00E0533D" w:rsidP="00E0533D">
      <w:pPr>
        <w:pStyle w:val="paragraph"/>
      </w:pPr>
      <w:r w:rsidRPr="00C80C73">
        <w:tab/>
        <w:t>(a)</w:t>
      </w:r>
      <w:r w:rsidRPr="00C80C73">
        <w:tab/>
        <w:t>an unincorporated body or association is operating an approved child care service; and</w:t>
      </w:r>
    </w:p>
    <w:p w:rsidR="00E0533D" w:rsidRPr="00C80C73" w:rsidRDefault="00E0533D" w:rsidP="00E0533D">
      <w:pPr>
        <w:pStyle w:val="paragraph"/>
      </w:pPr>
      <w:r w:rsidRPr="00C80C73">
        <w:tab/>
        <w:t>(b)</w:t>
      </w:r>
      <w:r w:rsidRPr="00C80C73">
        <w:tab/>
        <w:t>a debt becomes due to the Commonwealth by the service under Part</w:t>
      </w:r>
      <w:r w:rsidR="00C80C73">
        <w:t> </w:t>
      </w:r>
      <w:r w:rsidRPr="00C80C73">
        <w:t>4;</w:t>
      </w:r>
    </w:p>
    <w:p w:rsidR="00E0533D" w:rsidRPr="00C80C73" w:rsidRDefault="00E0533D" w:rsidP="00E0533D">
      <w:pPr>
        <w:pStyle w:val="subsection2"/>
      </w:pPr>
      <w:r w:rsidRPr="00C80C73">
        <w:t xml:space="preserve">then </w:t>
      </w:r>
      <w:r w:rsidR="00C80C73">
        <w:t>subsection (</w:t>
      </w:r>
      <w:r w:rsidRPr="00C80C73">
        <w:t>2) does not apply in relation to the debt and the debt is taken to be a debt owed by the service.</w:t>
      </w:r>
    </w:p>
    <w:p w:rsidR="00E0533D" w:rsidRPr="00C80C73" w:rsidRDefault="00E0533D" w:rsidP="00E0533D">
      <w:pPr>
        <w:pStyle w:val="notetext"/>
      </w:pPr>
      <w:r w:rsidRPr="00C80C73">
        <w:t>Note:</w:t>
      </w:r>
      <w:r w:rsidRPr="00C80C73">
        <w:tab/>
        <w:t>One of the effects of this subsection is that subsection</w:t>
      </w:r>
      <w:r w:rsidR="00C80C73">
        <w:t> </w:t>
      </w:r>
      <w:r w:rsidRPr="00C80C73">
        <w:t>82(2) rather than subsection</w:t>
      </w:r>
      <w:r w:rsidR="00C80C73">
        <w:t> </w:t>
      </w:r>
      <w:r w:rsidRPr="00C80C73">
        <w:t>82(1) will apply to the debt. Subsection</w:t>
      </w:r>
      <w:r w:rsidR="00C80C73">
        <w:t> </w:t>
      </w:r>
      <w:r w:rsidRPr="00C80C73">
        <w:t xml:space="preserve">82(2) </w:t>
      </w:r>
      <w:r w:rsidRPr="00C80C73">
        <w:lastRenderedPageBreak/>
        <w:t>provides more ways of recovering debts than subsection</w:t>
      </w:r>
      <w:r w:rsidR="00C80C73">
        <w:t> </w:t>
      </w:r>
      <w:r w:rsidRPr="00C80C73">
        <w:t>82(1) (for example, setting off debts against advances is permissible).</w:t>
      </w:r>
    </w:p>
    <w:p w:rsidR="00F01773" w:rsidRPr="00C80C73" w:rsidRDefault="00F01773" w:rsidP="00F01773">
      <w:pPr>
        <w:pStyle w:val="SubsectionHead"/>
      </w:pPr>
      <w:r w:rsidRPr="00C80C73">
        <w:t>Commission of offences</w:t>
      </w:r>
    </w:p>
    <w:p w:rsidR="00F01773" w:rsidRPr="00C80C73" w:rsidRDefault="00F01773" w:rsidP="00F01773">
      <w:pPr>
        <w:pStyle w:val="subsection"/>
      </w:pPr>
      <w:r w:rsidRPr="00C80C73">
        <w:tab/>
        <w:t>(3)</w:t>
      </w:r>
      <w:r w:rsidRPr="00C80C73">
        <w:tab/>
        <w:t>The second change is that any offence against this Act that would otherwise be committed by the body is taken instead to have been committed by:</w:t>
      </w:r>
    </w:p>
    <w:p w:rsidR="00F01773" w:rsidRPr="00C80C73" w:rsidRDefault="00F01773" w:rsidP="00F01773">
      <w:pPr>
        <w:pStyle w:val="paragraph"/>
      </w:pPr>
      <w:r w:rsidRPr="00C80C73">
        <w:tab/>
        <w:t>(a)</w:t>
      </w:r>
      <w:r w:rsidRPr="00C80C73">
        <w:tab/>
        <w:t>if the body is a partnership—any partner:</w:t>
      </w:r>
    </w:p>
    <w:p w:rsidR="00F01773" w:rsidRPr="00C80C73" w:rsidRDefault="00F01773" w:rsidP="00F01773">
      <w:pPr>
        <w:pStyle w:val="paragraphsub"/>
      </w:pPr>
      <w:r w:rsidRPr="00C80C73">
        <w:tab/>
        <w:t>(i)</w:t>
      </w:r>
      <w:r w:rsidRPr="00C80C73">
        <w:tab/>
        <w:t>who was knowingly concerned in, or party to, the relevant act or omission; or</w:t>
      </w:r>
    </w:p>
    <w:p w:rsidR="00F01773" w:rsidRPr="00C80C73" w:rsidRDefault="00F01773" w:rsidP="00F01773">
      <w:pPr>
        <w:pStyle w:val="paragraphsub"/>
      </w:pPr>
      <w:r w:rsidRPr="00C80C73">
        <w:tab/>
        <w:t>(ii)</w:t>
      </w:r>
      <w:r w:rsidRPr="00C80C73">
        <w:tab/>
        <w:t>who aided, abetted, counselled or procured the relevant act or omission; or</w:t>
      </w:r>
    </w:p>
    <w:p w:rsidR="00F01773" w:rsidRPr="00C80C73" w:rsidRDefault="00F01773" w:rsidP="00F01773">
      <w:pPr>
        <w:pStyle w:val="paragraph"/>
      </w:pPr>
      <w:r w:rsidRPr="00C80C73">
        <w:tab/>
        <w:t>(b)</w:t>
      </w:r>
      <w:r w:rsidRPr="00C80C73">
        <w:tab/>
        <w:t>in any other case—any member of the committee of management of the body:</w:t>
      </w:r>
    </w:p>
    <w:p w:rsidR="00F01773" w:rsidRPr="00C80C73" w:rsidRDefault="00F01773" w:rsidP="00F01773">
      <w:pPr>
        <w:pStyle w:val="paragraphsub"/>
      </w:pPr>
      <w:r w:rsidRPr="00C80C73">
        <w:tab/>
        <w:t>(i)</w:t>
      </w:r>
      <w:r w:rsidRPr="00C80C73">
        <w:tab/>
        <w:t>who was knowingly concerned in, or party to, the relevant act or omission; or</w:t>
      </w:r>
    </w:p>
    <w:p w:rsidR="00F01773" w:rsidRPr="00C80C73" w:rsidRDefault="00F01773" w:rsidP="00F01773">
      <w:pPr>
        <w:pStyle w:val="paragraphsub"/>
      </w:pPr>
      <w:r w:rsidRPr="00C80C73">
        <w:tab/>
        <w:t>(ii)</w:t>
      </w:r>
      <w:r w:rsidRPr="00C80C73">
        <w:tab/>
        <w:t>who aided, abetted, counselled or procured the relevant act or omission.</w:t>
      </w:r>
    </w:p>
    <w:p w:rsidR="00700F16" w:rsidRPr="00C80C73" w:rsidRDefault="00700F16" w:rsidP="00700F16">
      <w:pPr>
        <w:pStyle w:val="SubsectionHead"/>
      </w:pPr>
      <w:r w:rsidRPr="00C80C73">
        <w:t>Contravention of civil penalty provisions</w:t>
      </w:r>
    </w:p>
    <w:p w:rsidR="00700F16" w:rsidRPr="00C80C73" w:rsidRDefault="00700F16" w:rsidP="00700F16">
      <w:pPr>
        <w:pStyle w:val="subsection"/>
      </w:pPr>
      <w:r w:rsidRPr="00C80C73">
        <w:tab/>
        <w:t>(4)</w:t>
      </w:r>
      <w:r w:rsidRPr="00C80C73">
        <w:tab/>
        <w:t>The third change is that any contravention of a civil penalty provision that would otherwise be committed by the body is taken instead to have been committed by:</w:t>
      </w:r>
    </w:p>
    <w:p w:rsidR="00700F16" w:rsidRPr="00C80C73" w:rsidRDefault="00700F16" w:rsidP="00700F16">
      <w:pPr>
        <w:pStyle w:val="paragraph"/>
      </w:pPr>
      <w:r w:rsidRPr="00C80C73">
        <w:tab/>
        <w:t>(a)</w:t>
      </w:r>
      <w:r w:rsidRPr="00C80C73">
        <w:tab/>
        <w:t>if the body is a partnership—any partner:</w:t>
      </w:r>
    </w:p>
    <w:p w:rsidR="00700F16" w:rsidRPr="00C80C73" w:rsidRDefault="00700F16" w:rsidP="00700F16">
      <w:pPr>
        <w:pStyle w:val="paragraphsub"/>
      </w:pPr>
      <w:r w:rsidRPr="00C80C73">
        <w:tab/>
        <w:t>(i)</w:t>
      </w:r>
      <w:r w:rsidRPr="00C80C73">
        <w:tab/>
        <w:t>who was knowingly concerned in, or party to, the relevant contravention; or</w:t>
      </w:r>
    </w:p>
    <w:p w:rsidR="00700F16" w:rsidRPr="00C80C73" w:rsidRDefault="00700F16" w:rsidP="00700F16">
      <w:pPr>
        <w:pStyle w:val="paragraphsub"/>
      </w:pPr>
      <w:r w:rsidRPr="00C80C73">
        <w:tab/>
        <w:t>(ii)</w:t>
      </w:r>
      <w:r w:rsidRPr="00C80C73">
        <w:tab/>
        <w:t>who aided, abetted, counselled or procured the relevant contravention; or</w:t>
      </w:r>
    </w:p>
    <w:p w:rsidR="00700F16" w:rsidRPr="00C80C73" w:rsidRDefault="00700F16" w:rsidP="00700F16">
      <w:pPr>
        <w:pStyle w:val="paragraph"/>
      </w:pPr>
      <w:r w:rsidRPr="00C80C73">
        <w:tab/>
        <w:t>(b)</w:t>
      </w:r>
      <w:r w:rsidRPr="00C80C73">
        <w:tab/>
        <w:t>in any other case—any member of the committee of management of the body:</w:t>
      </w:r>
    </w:p>
    <w:p w:rsidR="00700F16" w:rsidRPr="00C80C73" w:rsidRDefault="00700F16" w:rsidP="00700F16">
      <w:pPr>
        <w:pStyle w:val="paragraphsub"/>
      </w:pPr>
      <w:r w:rsidRPr="00C80C73">
        <w:tab/>
        <w:t>(i)</w:t>
      </w:r>
      <w:r w:rsidRPr="00C80C73">
        <w:tab/>
        <w:t>who was knowingly concerned in, or party to, the relevant contravention; or</w:t>
      </w:r>
    </w:p>
    <w:p w:rsidR="00700F16" w:rsidRPr="00C80C73" w:rsidRDefault="00700F16" w:rsidP="00700F16">
      <w:pPr>
        <w:pStyle w:val="paragraphsub"/>
      </w:pPr>
      <w:r w:rsidRPr="00C80C73">
        <w:tab/>
        <w:t>(ii)</w:t>
      </w:r>
      <w:r w:rsidRPr="00C80C73">
        <w:tab/>
        <w:t>who aided, abetted, counselled or procured the relevant contravention.</w:t>
      </w:r>
    </w:p>
    <w:p w:rsidR="00F01773" w:rsidRPr="00C80C73" w:rsidRDefault="00F01773" w:rsidP="00F01773">
      <w:pPr>
        <w:pStyle w:val="ActHead5"/>
      </w:pPr>
      <w:bookmarkStart w:id="721" w:name="_Toc401743462"/>
      <w:r w:rsidRPr="00C80C73">
        <w:rPr>
          <w:rStyle w:val="CharSectno"/>
        </w:rPr>
        <w:lastRenderedPageBreak/>
        <w:t>232</w:t>
      </w:r>
      <w:r w:rsidRPr="00C80C73">
        <w:t xml:space="preserve">  Annual report</w:t>
      </w:r>
      <w:bookmarkEnd w:id="721"/>
    </w:p>
    <w:p w:rsidR="00F01773" w:rsidRPr="00C80C73" w:rsidRDefault="00F01773" w:rsidP="00F01773">
      <w:pPr>
        <w:pStyle w:val="subsection"/>
      </w:pPr>
      <w:r w:rsidRPr="00C80C73">
        <w:tab/>
        <w:t>(1)</w:t>
      </w:r>
      <w:r w:rsidRPr="00C80C73">
        <w:tab/>
        <w:t>As soon as practicable after 30</w:t>
      </w:r>
      <w:r w:rsidR="00C80C73">
        <w:t> </w:t>
      </w:r>
      <w:r w:rsidRPr="00C80C73">
        <w:t>June in each year, the Secretary must give the Minister a written report on the administrative operation of the family assistance law during the financial year that ended on that 30</w:t>
      </w:r>
      <w:r w:rsidR="00C80C73">
        <w:t> </w:t>
      </w:r>
      <w:r w:rsidRPr="00C80C73">
        <w:t>June.</w:t>
      </w:r>
    </w:p>
    <w:p w:rsidR="00F01773" w:rsidRPr="00C80C73" w:rsidRDefault="00F01773" w:rsidP="00F01773">
      <w:pPr>
        <w:pStyle w:val="subsection"/>
      </w:pPr>
      <w:r w:rsidRPr="00C80C73">
        <w:tab/>
        <w:t>(2)</w:t>
      </w:r>
      <w:r w:rsidRPr="00C80C73">
        <w:tab/>
        <w:t>The Minister is to cause a copy of the report to be laid before each House of the Parliament within 15 sitting days of that House after the Minister receives the report.</w:t>
      </w:r>
    </w:p>
    <w:p w:rsidR="00F01773" w:rsidRPr="00C80C73" w:rsidRDefault="00F01773" w:rsidP="00F01773">
      <w:pPr>
        <w:pStyle w:val="ActHead5"/>
      </w:pPr>
      <w:bookmarkStart w:id="722" w:name="_Toc401743463"/>
      <w:r w:rsidRPr="00C80C73">
        <w:rPr>
          <w:rStyle w:val="CharSectno"/>
        </w:rPr>
        <w:t>233</w:t>
      </w:r>
      <w:r w:rsidRPr="00C80C73">
        <w:t xml:space="preserve">  Appropriation</w:t>
      </w:r>
      <w:bookmarkEnd w:id="722"/>
    </w:p>
    <w:p w:rsidR="00F01773" w:rsidRPr="00C80C73" w:rsidRDefault="00F01773" w:rsidP="00F01773">
      <w:pPr>
        <w:pStyle w:val="subsection"/>
      </w:pPr>
      <w:r w:rsidRPr="00C80C73">
        <w:tab/>
      </w:r>
      <w:r w:rsidRPr="00C80C73">
        <w:tab/>
        <w:t>Payments under this Act are to be made out of the Consolidated Revenue Fund, which is appropriated accordingly.</w:t>
      </w:r>
    </w:p>
    <w:p w:rsidR="00F01773" w:rsidRPr="00C80C73" w:rsidRDefault="00F01773" w:rsidP="00F01773">
      <w:pPr>
        <w:pStyle w:val="ActHead5"/>
      </w:pPr>
      <w:bookmarkStart w:id="723" w:name="_Toc401743464"/>
      <w:r w:rsidRPr="00C80C73">
        <w:rPr>
          <w:rStyle w:val="CharSectno"/>
        </w:rPr>
        <w:t>234</w:t>
      </w:r>
      <w:r w:rsidRPr="00C80C73">
        <w:t xml:space="preserve">  Agreements on administrative arrangements</w:t>
      </w:r>
      <w:bookmarkEnd w:id="723"/>
    </w:p>
    <w:p w:rsidR="00F01773" w:rsidRPr="00C80C73" w:rsidRDefault="00F01773" w:rsidP="00F01773">
      <w:pPr>
        <w:pStyle w:val="subsection"/>
      </w:pPr>
      <w:r w:rsidRPr="00C80C73">
        <w:tab/>
        <w:t>(1)</w:t>
      </w:r>
      <w:r w:rsidRPr="00C80C73">
        <w:tab/>
        <w:t xml:space="preserve">The Secretary and the </w:t>
      </w:r>
      <w:r w:rsidR="00BC2916" w:rsidRPr="00C80C73">
        <w:t>Principal Member</w:t>
      </w:r>
      <w:r w:rsidRPr="00C80C73">
        <w:t xml:space="preserve"> may agree on administrative arrangements to further the objectives of Division</w:t>
      </w:r>
      <w:r w:rsidR="00C80C73">
        <w:t> </w:t>
      </w:r>
      <w:r w:rsidRPr="00C80C73">
        <w:t>2 of Part</w:t>
      </w:r>
      <w:r w:rsidR="00C80C73">
        <w:t> </w:t>
      </w:r>
      <w:r w:rsidRPr="00C80C73">
        <w:t>5.</w:t>
      </w:r>
    </w:p>
    <w:p w:rsidR="00F01773" w:rsidRPr="00C80C73" w:rsidRDefault="00F01773" w:rsidP="00F01773">
      <w:pPr>
        <w:pStyle w:val="subsection"/>
      </w:pPr>
      <w:r w:rsidRPr="00C80C73">
        <w:tab/>
        <w:t>(2)</w:t>
      </w:r>
      <w:r w:rsidRPr="00C80C73">
        <w:tab/>
        <w:t>The Secretary and the Commissioner of Taxation may agree on administrative arrangements to further the objectives of this Act.</w:t>
      </w:r>
    </w:p>
    <w:p w:rsidR="00F01773" w:rsidRPr="00C80C73" w:rsidRDefault="00F01773" w:rsidP="00F01773">
      <w:pPr>
        <w:pStyle w:val="ActHead5"/>
      </w:pPr>
      <w:bookmarkStart w:id="724" w:name="_Toc401743465"/>
      <w:r w:rsidRPr="00C80C73">
        <w:rPr>
          <w:rStyle w:val="CharSectno"/>
        </w:rPr>
        <w:t>235</w:t>
      </w:r>
      <w:r w:rsidRPr="00C80C73">
        <w:t xml:space="preserve">  Regulations</w:t>
      </w:r>
      <w:bookmarkEnd w:id="724"/>
    </w:p>
    <w:p w:rsidR="00F01773" w:rsidRPr="00C80C73" w:rsidRDefault="00F01773" w:rsidP="00F01773">
      <w:pPr>
        <w:pStyle w:val="subsection"/>
      </w:pPr>
      <w:r w:rsidRPr="00C80C73">
        <w:tab/>
        <w:t>(1)</w:t>
      </w:r>
      <w:r w:rsidRPr="00C80C73">
        <w:tab/>
        <w:t>The Governor</w:t>
      </w:r>
      <w:r w:rsidR="00C80C73">
        <w:noBreakHyphen/>
      </w:r>
      <w:r w:rsidRPr="00C80C73">
        <w:t>General may make regulations, not inconsistent with this Act, prescribing matters:</w:t>
      </w:r>
    </w:p>
    <w:p w:rsidR="00F01773" w:rsidRPr="00C80C73" w:rsidRDefault="00F01773" w:rsidP="00F01773">
      <w:pPr>
        <w:pStyle w:val="paragraph"/>
      </w:pPr>
      <w:r w:rsidRPr="00C80C73">
        <w:tab/>
        <w:t>(a)</w:t>
      </w:r>
      <w:r w:rsidRPr="00C80C73">
        <w:tab/>
        <w:t>required or permitted by this Act to be prescribed; or</w:t>
      </w:r>
    </w:p>
    <w:p w:rsidR="00F01773" w:rsidRPr="00C80C73" w:rsidRDefault="00F01773" w:rsidP="00F01773">
      <w:pPr>
        <w:pStyle w:val="paragraph"/>
      </w:pPr>
      <w:r w:rsidRPr="00C80C73">
        <w:tab/>
        <w:t>(b)</w:t>
      </w:r>
      <w:r w:rsidRPr="00C80C73">
        <w:tab/>
        <w:t xml:space="preserve">necessary or convenient for carrying out or giving effect to this </w:t>
      </w:r>
      <w:r w:rsidR="00C566EE" w:rsidRPr="00C80C73">
        <w:t>Act.</w:t>
      </w:r>
    </w:p>
    <w:p w:rsidR="00C566EE" w:rsidRPr="00C80C73" w:rsidRDefault="00C566EE" w:rsidP="00C566EE">
      <w:pPr>
        <w:pStyle w:val="SubsectionHead"/>
      </w:pPr>
      <w:r w:rsidRPr="00C80C73">
        <w:t>Offences and civil penalties</w:t>
      </w:r>
    </w:p>
    <w:p w:rsidR="00C566EE" w:rsidRPr="00C80C73" w:rsidRDefault="00C566EE" w:rsidP="00C566EE">
      <w:pPr>
        <w:pStyle w:val="subsection"/>
      </w:pPr>
      <w:r w:rsidRPr="00C80C73">
        <w:tab/>
        <w:t>(1A)</w:t>
      </w:r>
      <w:r w:rsidRPr="00C80C73">
        <w:tab/>
        <w:t xml:space="preserve">Without limiting </w:t>
      </w:r>
      <w:r w:rsidR="00C80C73">
        <w:t>subsection (</w:t>
      </w:r>
      <w:r w:rsidRPr="00C80C73">
        <w:t>1), the regulations may:</w:t>
      </w:r>
    </w:p>
    <w:p w:rsidR="00C566EE" w:rsidRPr="00C80C73" w:rsidRDefault="00C566EE" w:rsidP="00C566EE">
      <w:pPr>
        <w:pStyle w:val="paragraph"/>
      </w:pPr>
      <w:r w:rsidRPr="00C80C73">
        <w:tab/>
        <w:t>(a)</w:t>
      </w:r>
      <w:r w:rsidRPr="00C80C73">
        <w:tab/>
        <w:t>prescribe penalties for offences against the regulations that do not exceed a fine of 10 penalty units; and</w:t>
      </w:r>
    </w:p>
    <w:p w:rsidR="00C566EE" w:rsidRPr="00C80C73" w:rsidRDefault="00C566EE" w:rsidP="00C566EE">
      <w:pPr>
        <w:pStyle w:val="paragraph"/>
      </w:pPr>
      <w:r w:rsidRPr="00C80C73">
        <w:tab/>
        <w:t>(b)</w:t>
      </w:r>
      <w:r w:rsidRPr="00C80C73">
        <w:tab/>
        <w:t xml:space="preserve">declare that specified provisions of the regulations are civil penalty provisions for the purposes of this Act, and prescribe </w:t>
      </w:r>
      <w:r w:rsidRPr="00C80C73">
        <w:lastRenderedPageBreak/>
        <w:t>penalties for contraventions of such provisions that do not exceed:</w:t>
      </w:r>
    </w:p>
    <w:p w:rsidR="00C566EE" w:rsidRPr="00C80C73" w:rsidRDefault="00C566EE" w:rsidP="00C566EE">
      <w:pPr>
        <w:pStyle w:val="paragraphsub"/>
      </w:pPr>
      <w:r w:rsidRPr="00C80C73">
        <w:tab/>
        <w:t>(i)</w:t>
      </w:r>
      <w:r w:rsidRPr="00C80C73">
        <w:tab/>
        <w:t>for a body corporate—250 penalty units; or</w:t>
      </w:r>
    </w:p>
    <w:p w:rsidR="00C566EE" w:rsidRPr="00C80C73" w:rsidRDefault="00C566EE" w:rsidP="00C566EE">
      <w:pPr>
        <w:pStyle w:val="paragraphsub"/>
      </w:pPr>
      <w:r w:rsidRPr="00C80C73">
        <w:tab/>
        <w:t>(ii)</w:t>
      </w:r>
      <w:r w:rsidRPr="00C80C73">
        <w:tab/>
        <w:t>in any other case—50 penalty units.</w:t>
      </w:r>
    </w:p>
    <w:p w:rsidR="00F01773" w:rsidRPr="00C80C73" w:rsidRDefault="00F01773" w:rsidP="00F01773">
      <w:pPr>
        <w:pStyle w:val="SubsectionHead"/>
      </w:pPr>
      <w:r w:rsidRPr="00C80C73">
        <w:t>Fees</w:t>
      </w:r>
    </w:p>
    <w:p w:rsidR="00F01773" w:rsidRPr="00C80C73" w:rsidRDefault="00F01773" w:rsidP="00F01773">
      <w:pPr>
        <w:pStyle w:val="subsection"/>
      </w:pPr>
      <w:r w:rsidRPr="00C80C73">
        <w:tab/>
        <w:t>(2)</w:t>
      </w:r>
      <w:r w:rsidRPr="00C80C73">
        <w:tab/>
        <w:t xml:space="preserve">Without limiting </w:t>
      </w:r>
      <w:r w:rsidR="00C80C73">
        <w:t>subsection (</w:t>
      </w:r>
      <w:r w:rsidRPr="00C80C73">
        <w:t>1), the regulations may prescribe fees for the making of applications under section</w:t>
      </w:r>
      <w:r w:rsidR="00C80C73">
        <w:t> </w:t>
      </w:r>
      <w:r w:rsidRPr="00C80C73">
        <w:t>194 or 207. Any such fees must not be such as to amount to taxation.</w:t>
      </w:r>
    </w:p>
    <w:p w:rsidR="00F01773" w:rsidRPr="00C80C73" w:rsidRDefault="00F01773" w:rsidP="00F01773">
      <w:pPr>
        <w:pStyle w:val="SubsectionHead"/>
      </w:pPr>
      <w:r w:rsidRPr="00C80C73">
        <w:t>Proof of making of claims etc.</w:t>
      </w:r>
    </w:p>
    <w:p w:rsidR="00F01773" w:rsidRPr="00C80C73" w:rsidRDefault="00F01773" w:rsidP="00F01773">
      <w:pPr>
        <w:pStyle w:val="subsection"/>
      </w:pPr>
      <w:r w:rsidRPr="00C80C73">
        <w:tab/>
        <w:t>(3)</w:t>
      </w:r>
      <w:r w:rsidRPr="00C80C73">
        <w:tab/>
        <w:t xml:space="preserve">Without limiting </w:t>
      </w:r>
      <w:r w:rsidR="00C80C73">
        <w:t>subsection (</w:t>
      </w:r>
      <w:r w:rsidRPr="00C80C73">
        <w:t>1), if a provision of the family assistance law provides that the Secretary or another officer may approve:</w:t>
      </w:r>
    </w:p>
    <w:p w:rsidR="00F01773" w:rsidRPr="00C80C73" w:rsidRDefault="00F01773" w:rsidP="00F01773">
      <w:pPr>
        <w:pStyle w:val="paragraph"/>
      </w:pPr>
      <w:r w:rsidRPr="00C80C73">
        <w:tab/>
        <w:t>(a)</w:t>
      </w:r>
      <w:r w:rsidRPr="00C80C73">
        <w:tab/>
        <w:t>the form or manner of making or withdrawing any application or claim; or</w:t>
      </w:r>
    </w:p>
    <w:p w:rsidR="00F01773" w:rsidRPr="00C80C73" w:rsidRDefault="00F01773" w:rsidP="00F01773">
      <w:pPr>
        <w:pStyle w:val="paragraph"/>
      </w:pPr>
      <w:r w:rsidRPr="00C80C73">
        <w:tab/>
        <w:t>(b)</w:t>
      </w:r>
      <w:r w:rsidRPr="00C80C73">
        <w:tab/>
        <w:t>the way of doing any other thing that is required or permitted to be done for the purposes of that law;</w:t>
      </w:r>
    </w:p>
    <w:p w:rsidR="00F01773" w:rsidRPr="00C80C73" w:rsidRDefault="00F01773" w:rsidP="00F01773">
      <w:pPr>
        <w:pStyle w:val="subsection2"/>
      </w:pPr>
      <w:r w:rsidRPr="00C80C73">
        <w:t>the regulations may make provision for the proof of the making or withdrawing of the application or claim, or the doing of the other thing, for the purposes of any legal proceedings.</w:t>
      </w:r>
    </w:p>
    <w:p w:rsidR="00F01773" w:rsidRPr="00C80C73" w:rsidRDefault="00F01773" w:rsidP="00F01773">
      <w:pPr>
        <w:pStyle w:val="SubsectionHead"/>
      </w:pPr>
      <w:r w:rsidRPr="00C80C73">
        <w:t>Date of effect of review decisions</w:t>
      </w:r>
    </w:p>
    <w:p w:rsidR="00F01773" w:rsidRPr="00C80C73" w:rsidRDefault="00F01773" w:rsidP="00F01773">
      <w:pPr>
        <w:pStyle w:val="subsection"/>
      </w:pPr>
      <w:r w:rsidRPr="00C80C73">
        <w:tab/>
        <w:t>(4)</w:t>
      </w:r>
      <w:r w:rsidRPr="00C80C73">
        <w:tab/>
        <w:t xml:space="preserve">Without limiting </w:t>
      </w:r>
      <w:r w:rsidR="00C80C73">
        <w:t>subsection (</w:t>
      </w:r>
      <w:r w:rsidRPr="00C80C73">
        <w:t>1), the regulations may provide that specified decisions by:</w:t>
      </w:r>
    </w:p>
    <w:p w:rsidR="00F01773" w:rsidRPr="00C80C73" w:rsidRDefault="00F01773" w:rsidP="00F01773">
      <w:pPr>
        <w:pStyle w:val="paragraph"/>
      </w:pPr>
      <w:r w:rsidRPr="00C80C73">
        <w:tab/>
        <w:t>(a)</w:t>
      </w:r>
      <w:r w:rsidRPr="00C80C73">
        <w:tab/>
        <w:t>the Secretary under any provision of this Act; or</w:t>
      </w:r>
    </w:p>
    <w:p w:rsidR="00F01773" w:rsidRPr="00C80C73" w:rsidRDefault="00F01773" w:rsidP="00F01773">
      <w:pPr>
        <w:pStyle w:val="paragraph"/>
      </w:pPr>
      <w:r w:rsidRPr="00C80C73">
        <w:tab/>
        <w:t>(b)</w:t>
      </w:r>
      <w:r w:rsidRPr="00C80C73">
        <w:tab/>
        <w:t>an authorised review officer, the Social Security Appeals Tribunal, or the Administrative Appeals Tribunal, under Part</w:t>
      </w:r>
      <w:r w:rsidR="00C80C73">
        <w:t> </w:t>
      </w:r>
      <w:r w:rsidRPr="00C80C73">
        <w:t>5;</w:t>
      </w:r>
    </w:p>
    <w:p w:rsidR="00F01773" w:rsidRPr="00C80C73" w:rsidRDefault="00F01773" w:rsidP="00F01773">
      <w:pPr>
        <w:pStyle w:val="subsection2"/>
      </w:pPr>
      <w:r w:rsidRPr="00C80C73">
        <w:t>that have the effect of creating or increasing an entitlement to be paid family tax benefit by instalment, only have effect from a specified day before the making of the decisions.</w:t>
      </w:r>
    </w:p>
    <w:p w:rsidR="004342F5" w:rsidRPr="00C80C73" w:rsidRDefault="004342F5" w:rsidP="004342F5">
      <w:pPr>
        <w:rPr>
          <w:lang w:eastAsia="en-AU"/>
        </w:rPr>
        <w:sectPr w:rsidR="004342F5" w:rsidRPr="00C80C73" w:rsidSect="00C80C73">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C80C73" w:rsidRDefault="00127CA2" w:rsidP="00753CFA">
      <w:pPr>
        <w:pStyle w:val="ENotesHeading1"/>
        <w:outlineLvl w:val="9"/>
      </w:pPr>
      <w:bookmarkStart w:id="725" w:name="_Toc401743466"/>
      <w:r w:rsidRPr="00C80C73">
        <w:lastRenderedPageBreak/>
        <w:t>Endnotes</w:t>
      </w:r>
      <w:bookmarkEnd w:id="725"/>
    </w:p>
    <w:p w:rsidR="009E1B1E" w:rsidRPr="00C80C73" w:rsidRDefault="009E1B1E" w:rsidP="00E530B1">
      <w:pPr>
        <w:pStyle w:val="ENotesHeading2"/>
        <w:spacing w:line="240" w:lineRule="auto"/>
        <w:outlineLvl w:val="9"/>
      </w:pPr>
      <w:bookmarkStart w:id="726" w:name="_Toc401743467"/>
      <w:r w:rsidRPr="00C80C73">
        <w:t>Endnote 1—About the endnotes</w:t>
      </w:r>
      <w:bookmarkEnd w:id="726"/>
    </w:p>
    <w:p w:rsidR="009E1B1E" w:rsidRPr="00C80C73" w:rsidRDefault="009E1B1E" w:rsidP="00E530B1">
      <w:pPr>
        <w:spacing w:line="240" w:lineRule="auto"/>
      </w:pPr>
      <w:r w:rsidRPr="00C80C73">
        <w:t xml:space="preserve">The endnotes provide details of the history of this </w:t>
      </w:r>
      <w:r w:rsidR="000F4DB4" w:rsidRPr="00C80C73">
        <w:t xml:space="preserve">legislation </w:t>
      </w:r>
      <w:r w:rsidRPr="00C80C73">
        <w:t>and its provisions. The following endnotes are included in each compilation:</w:t>
      </w:r>
    </w:p>
    <w:p w:rsidR="009E1B1E" w:rsidRPr="00C80C73" w:rsidRDefault="009E1B1E" w:rsidP="00E530B1">
      <w:pPr>
        <w:spacing w:line="240" w:lineRule="auto"/>
      </w:pPr>
    </w:p>
    <w:p w:rsidR="009E1B1E" w:rsidRPr="00C80C73" w:rsidRDefault="009E1B1E" w:rsidP="00E530B1">
      <w:pPr>
        <w:spacing w:line="240" w:lineRule="auto"/>
      </w:pPr>
      <w:r w:rsidRPr="00C80C73">
        <w:t>Endnote 1—About the endnotes</w:t>
      </w:r>
    </w:p>
    <w:p w:rsidR="009E1B1E" w:rsidRPr="00C80C73" w:rsidRDefault="009E1B1E" w:rsidP="00E530B1">
      <w:pPr>
        <w:spacing w:line="240" w:lineRule="auto"/>
      </w:pPr>
      <w:r w:rsidRPr="00C80C73">
        <w:t>Endnote 2—Abbreviation key</w:t>
      </w:r>
    </w:p>
    <w:p w:rsidR="009E1B1E" w:rsidRPr="00C80C73" w:rsidRDefault="009E1B1E" w:rsidP="00E530B1">
      <w:pPr>
        <w:spacing w:line="240" w:lineRule="auto"/>
      </w:pPr>
      <w:r w:rsidRPr="00C80C73">
        <w:t>Endnote 3—Legislation history</w:t>
      </w:r>
    </w:p>
    <w:p w:rsidR="009E1B1E" w:rsidRPr="00C80C73" w:rsidRDefault="009E1B1E" w:rsidP="00E530B1">
      <w:pPr>
        <w:spacing w:line="240" w:lineRule="auto"/>
      </w:pPr>
      <w:r w:rsidRPr="00C80C73">
        <w:t>Endnote 4—Amendment history</w:t>
      </w:r>
    </w:p>
    <w:p w:rsidR="009E1B1E" w:rsidRPr="00C80C73" w:rsidRDefault="009E1B1E" w:rsidP="00E530B1">
      <w:pPr>
        <w:spacing w:line="240" w:lineRule="auto"/>
      </w:pPr>
      <w:r w:rsidRPr="00C80C73">
        <w:t>Endnote 5—Uncommenced amendments</w:t>
      </w:r>
    </w:p>
    <w:p w:rsidR="009E1B1E" w:rsidRPr="00C80C73" w:rsidRDefault="009E1B1E" w:rsidP="00E530B1">
      <w:pPr>
        <w:spacing w:line="240" w:lineRule="auto"/>
      </w:pPr>
      <w:r w:rsidRPr="00C80C73">
        <w:t>Endnote 6—Modifications</w:t>
      </w:r>
    </w:p>
    <w:p w:rsidR="009E1B1E" w:rsidRPr="00C80C73" w:rsidRDefault="009E1B1E" w:rsidP="00E530B1">
      <w:pPr>
        <w:spacing w:line="240" w:lineRule="auto"/>
      </w:pPr>
      <w:r w:rsidRPr="00C80C73">
        <w:t>Endnote 7—Misdescribed amendments</w:t>
      </w:r>
    </w:p>
    <w:p w:rsidR="009E1B1E" w:rsidRPr="00C80C73" w:rsidRDefault="009E1B1E" w:rsidP="00E530B1">
      <w:pPr>
        <w:spacing w:line="240" w:lineRule="auto"/>
      </w:pPr>
      <w:r w:rsidRPr="00C80C73">
        <w:t>Endnote 8—Miscellaneous</w:t>
      </w:r>
    </w:p>
    <w:p w:rsidR="009E1B1E" w:rsidRPr="00C80C73" w:rsidRDefault="009E1B1E" w:rsidP="00E530B1">
      <w:pPr>
        <w:spacing w:line="240" w:lineRule="auto"/>
        <w:rPr>
          <w:b/>
        </w:rPr>
      </w:pPr>
    </w:p>
    <w:p w:rsidR="009E1B1E" w:rsidRPr="00C80C73" w:rsidRDefault="009E1B1E" w:rsidP="00E530B1">
      <w:pPr>
        <w:spacing w:line="240" w:lineRule="auto"/>
      </w:pPr>
      <w:r w:rsidRPr="00C80C73">
        <w:t>If there is no information under a particular endnote, the word “none” will appear in square brackets after the endnote heading.</w:t>
      </w:r>
    </w:p>
    <w:p w:rsidR="009E1B1E" w:rsidRPr="00C80C73" w:rsidRDefault="009E1B1E" w:rsidP="00E530B1">
      <w:pPr>
        <w:spacing w:line="240" w:lineRule="auto"/>
        <w:rPr>
          <w:b/>
        </w:rPr>
      </w:pPr>
    </w:p>
    <w:p w:rsidR="009E1B1E" w:rsidRPr="00C80C73" w:rsidRDefault="009E1B1E" w:rsidP="00E530B1">
      <w:pPr>
        <w:spacing w:line="240" w:lineRule="auto"/>
      </w:pPr>
      <w:r w:rsidRPr="00C80C73">
        <w:rPr>
          <w:b/>
        </w:rPr>
        <w:t>Abbreviation key—Endnote 2</w:t>
      </w:r>
    </w:p>
    <w:p w:rsidR="009E1B1E" w:rsidRPr="00C80C73" w:rsidRDefault="009E1B1E" w:rsidP="00E530B1">
      <w:pPr>
        <w:spacing w:line="240" w:lineRule="auto"/>
      </w:pPr>
      <w:r w:rsidRPr="00C80C73">
        <w:t>The abbreviation key in this endnote sets out abbreviations that may be used in the endnotes.</w:t>
      </w:r>
    </w:p>
    <w:p w:rsidR="009E1B1E" w:rsidRPr="00C80C73" w:rsidRDefault="009E1B1E" w:rsidP="00E530B1">
      <w:pPr>
        <w:spacing w:line="240" w:lineRule="auto"/>
      </w:pPr>
    </w:p>
    <w:p w:rsidR="009E1B1E" w:rsidRPr="00C80C73" w:rsidRDefault="009E1B1E" w:rsidP="00E530B1">
      <w:pPr>
        <w:spacing w:line="240" w:lineRule="auto"/>
        <w:rPr>
          <w:b/>
        </w:rPr>
      </w:pPr>
      <w:r w:rsidRPr="00C80C73">
        <w:rPr>
          <w:b/>
        </w:rPr>
        <w:t>Legislation history and amendment history—Endnotes 3 and 4</w:t>
      </w:r>
    </w:p>
    <w:p w:rsidR="009E1B1E" w:rsidRPr="00C80C73" w:rsidRDefault="009E1B1E" w:rsidP="00E530B1">
      <w:pPr>
        <w:spacing w:line="240" w:lineRule="auto"/>
      </w:pPr>
      <w:r w:rsidRPr="00C80C73">
        <w:t>Amending laws are annotated in the legislation history and amendment history.</w:t>
      </w:r>
    </w:p>
    <w:p w:rsidR="009E1B1E" w:rsidRPr="00C80C73" w:rsidRDefault="009E1B1E" w:rsidP="00E530B1">
      <w:pPr>
        <w:spacing w:line="240" w:lineRule="auto"/>
      </w:pPr>
    </w:p>
    <w:p w:rsidR="009E1B1E" w:rsidRPr="00C80C73" w:rsidRDefault="009E1B1E" w:rsidP="00E530B1">
      <w:pPr>
        <w:spacing w:line="240" w:lineRule="auto"/>
      </w:pPr>
      <w:r w:rsidRPr="00C80C73">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C80C73" w:rsidRDefault="009E1B1E" w:rsidP="00E530B1">
      <w:pPr>
        <w:spacing w:line="240" w:lineRule="auto"/>
      </w:pPr>
    </w:p>
    <w:p w:rsidR="009E1B1E" w:rsidRPr="00C80C73" w:rsidRDefault="009E1B1E" w:rsidP="00E530B1">
      <w:pPr>
        <w:spacing w:line="240" w:lineRule="auto"/>
      </w:pPr>
      <w:r w:rsidRPr="00C80C73">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C80C73" w:rsidRDefault="009E1B1E" w:rsidP="00E530B1">
      <w:pPr>
        <w:spacing w:line="240" w:lineRule="auto"/>
        <w:rPr>
          <w:b/>
        </w:rPr>
      </w:pPr>
    </w:p>
    <w:p w:rsidR="009E1B1E" w:rsidRPr="00C80C73" w:rsidRDefault="009E1B1E" w:rsidP="00E530B1">
      <w:pPr>
        <w:spacing w:line="240" w:lineRule="auto"/>
        <w:rPr>
          <w:b/>
        </w:rPr>
      </w:pPr>
      <w:r w:rsidRPr="00C80C73">
        <w:rPr>
          <w:b/>
        </w:rPr>
        <w:t>Uncommenced amendments—Endnote 5</w:t>
      </w:r>
    </w:p>
    <w:p w:rsidR="009E1B1E" w:rsidRPr="00C80C73" w:rsidRDefault="009E1B1E" w:rsidP="00E530B1">
      <w:pPr>
        <w:spacing w:line="240" w:lineRule="auto"/>
      </w:pPr>
      <w:r w:rsidRPr="00C80C73">
        <w:t>The effect of uncommenced amendments is not reflected in the text of the compiled law but the text of the amendments is included in endnote 5.</w:t>
      </w:r>
    </w:p>
    <w:p w:rsidR="009E1B1E" w:rsidRPr="00C80C73" w:rsidRDefault="009E1B1E" w:rsidP="00E530B1">
      <w:pPr>
        <w:keepNext/>
        <w:spacing w:line="240" w:lineRule="auto"/>
        <w:rPr>
          <w:b/>
        </w:rPr>
      </w:pPr>
      <w:r w:rsidRPr="00C80C73">
        <w:rPr>
          <w:b/>
        </w:rPr>
        <w:lastRenderedPageBreak/>
        <w:t>Modifications—Endnote 6</w:t>
      </w:r>
    </w:p>
    <w:p w:rsidR="009E1B1E" w:rsidRPr="00C80C73" w:rsidRDefault="009E1B1E" w:rsidP="00E530B1">
      <w:pPr>
        <w:spacing w:line="240" w:lineRule="auto"/>
      </w:pPr>
      <w:r w:rsidRPr="00C80C73">
        <w:t>If the compiled law is affected by a modification that is in force, details of the modification are included in endnote 6.</w:t>
      </w:r>
    </w:p>
    <w:p w:rsidR="009E1B1E" w:rsidRPr="00C80C73" w:rsidRDefault="009E1B1E" w:rsidP="00E530B1">
      <w:pPr>
        <w:spacing w:line="240" w:lineRule="auto"/>
      </w:pPr>
    </w:p>
    <w:p w:rsidR="009E1B1E" w:rsidRPr="00C80C73" w:rsidRDefault="009E1B1E" w:rsidP="00E530B1">
      <w:pPr>
        <w:keepNext/>
        <w:spacing w:line="240" w:lineRule="auto"/>
      </w:pPr>
      <w:r w:rsidRPr="00C80C73">
        <w:rPr>
          <w:b/>
        </w:rPr>
        <w:t>Misdescribed amendments—Endnote 7</w:t>
      </w:r>
    </w:p>
    <w:p w:rsidR="009E1B1E" w:rsidRPr="00C80C73" w:rsidRDefault="009E1B1E" w:rsidP="00E530B1">
      <w:pPr>
        <w:spacing w:line="240" w:lineRule="auto"/>
      </w:pPr>
      <w:r w:rsidRPr="00C80C73">
        <w:t>An amendment is a misdescribed amendment if the effect of the amendment cannot be incorporated into the text of the compilation. Any misdescribed amendment is included in endnote 7.</w:t>
      </w:r>
    </w:p>
    <w:p w:rsidR="009E1B1E" w:rsidRPr="00C80C73" w:rsidRDefault="009E1B1E" w:rsidP="00E530B1">
      <w:pPr>
        <w:spacing w:line="240" w:lineRule="auto"/>
      </w:pPr>
    </w:p>
    <w:p w:rsidR="009E1B1E" w:rsidRPr="00C80C73" w:rsidRDefault="009E1B1E" w:rsidP="00E530B1">
      <w:pPr>
        <w:spacing w:line="240" w:lineRule="auto"/>
        <w:rPr>
          <w:b/>
        </w:rPr>
      </w:pPr>
      <w:r w:rsidRPr="00C80C73">
        <w:rPr>
          <w:b/>
        </w:rPr>
        <w:t>Miscellaneous—Endnote 8</w:t>
      </w:r>
    </w:p>
    <w:p w:rsidR="009E1B1E" w:rsidRPr="00C80C73" w:rsidRDefault="009E1B1E" w:rsidP="00E530B1">
      <w:pPr>
        <w:spacing w:line="240" w:lineRule="auto"/>
      </w:pPr>
      <w:r w:rsidRPr="00C80C73">
        <w:t>Endnote 8 includes any additional information that may be helpful for a reader of the compilation.</w:t>
      </w:r>
    </w:p>
    <w:p w:rsidR="009E1B1E" w:rsidRPr="00C80C73" w:rsidRDefault="009E1B1E" w:rsidP="00153982"/>
    <w:p w:rsidR="009E1B1E" w:rsidRPr="00C80C73" w:rsidRDefault="009E1B1E" w:rsidP="00153982">
      <w:pPr>
        <w:pStyle w:val="ENotesHeading2"/>
        <w:pageBreakBefore/>
        <w:outlineLvl w:val="9"/>
      </w:pPr>
      <w:bookmarkStart w:id="727" w:name="_Toc401743468"/>
      <w:r w:rsidRPr="00C80C73">
        <w:lastRenderedPageBreak/>
        <w:t>Endnote 2—Abbreviation key</w:t>
      </w:r>
      <w:bookmarkEnd w:id="727"/>
    </w:p>
    <w:p w:rsidR="009E1B1E" w:rsidRPr="00C80C73"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C80C73" w:rsidTr="00153982">
        <w:tc>
          <w:tcPr>
            <w:tcW w:w="3543" w:type="dxa"/>
            <w:shd w:val="clear" w:color="auto" w:fill="auto"/>
          </w:tcPr>
          <w:p w:rsidR="009E1B1E" w:rsidRPr="00C80C73" w:rsidRDefault="009E1B1E" w:rsidP="00153982">
            <w:pPr>
              <w:pStyle w:val="ENoteTableText"/>
              <w:rPr>
                <w:sz w:val="20"/>
              </w:rPr>
            </w:pPr>
            <w:r w:rsidRPr="00C80C73">
              <w:rPr>
                <w:sz w:val="20"/>
              </w:rPr>
              <w:t>ad = added or inserted</w:t>
            </w:r>
          </w:p>
        </w:tc>
        <w:tc>
          <w:tcPr>
            <w:tcW w:w="3543" w:type="dxa"/>
            <w:shd w:val="clear" w:color="auto" w:fill="auto"/>
          </w:tcPr>
          <w:p w:rsidR="009E1B1E" w:rsidRPr="00C80C73" w:rsidRDefault="009E1B1E" w:rsidP="00153982">
            <w:pPr>
              <w:pStyle w:val="ENoteTableText"/>
              <w:rPr>
                <w:sz w:val="20"/>
              </w:rPr>
            </w:pPr>
            <w:r w:rsidRPr="00C80C73">
              <w:rPr>
                <w:sz w:val="20"/>
              </w:rPr>
              <w:t>pres = present</w:t>
            </w:r>
          </w:p>
        </w:tc>
      </w:tr>
      <w:tr w:rsidR="009E1B1E" w:rsidRPr="00C80C73" w:rsidTr="00153982">
        <w:tc>
          <w:tcPr>
            <w:tcW w:w="3543" w:type="dxa"/>
            <w:shd w:val="clear" w:color="auto" w:fill="auto"/>
          </w:tcPr>
          <w:p w:rsidR="009E1B1E" w:rsidRPr="00C80C73" w:rsidRDefault="009E1B1E" w:rsidP="00153982">
            <w:pPr>
              <w:pStyle w:val="ENoteTableText"/>
              <w:rPr>
                <w:sz w:val="20"/>
              </w:rPr>
            </w:pPr>
            <w:r w:rsidRPr="00C80C73">
              <w:rPr>
                <w:sz w:val="20"/>
              </w:rPr>
              <w:t>am = amended</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prev = previous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c = clause(s)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(prev) = previously</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Ch = Chapter(s)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Pt = Part(s)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def = definition(s)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 = regulation(s)/rule(s)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Dict = Dictionary</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Reg = Regulation/Regulations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disallowed = disallowed by Parliament</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reloc = relocated</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Div = Division(s)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renum = renumbered</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exp = expired or ceased to have effect</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rep = repealed</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hdg = heading(s)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rs = repealed and substituted</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LI = Legislative Instrument</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 = section(s)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 xml:space="preserve">LIA = </w:t>
            </w:r>
            <w:r w:rsidRPr="00C80C73">
              <w:rPr>
                <w:i/>
                <w:sz w:val="20"/>
              </w:rPr>
              <w:t>Legislative Instruments Act 2003</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Sch = Schedule(s)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mod = modified/modification</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Sdiv = Subdivision(s)</w:t>
            </w:r>
          </w:p>
        </w:tc>
      </w:tr>
      <w:tr w:rsidR="009E1B1E" w:rsidRPr="00C80C73" w:rsidTr="00153982">
        <w:tc>
          <w:tcPr>
            <w:tcW w:w="3543" w:type="dxa"/>
            <w:shd w:val="clear" w:color="auto" w:fill="auto"/>
          </w:tcPr>
          <w:p w:rsidR="009E1B1E" w:rsidRPr="00C80C73" w:rsidRDefault="009E1B1E" w:rsidP="00A64105">
            <w:pPr>
              <w:pStyle w:val="ENoteTableText"/>
              <w:rPr>
                <w:sz w:val="20"/>
              </w:rPr>
            </w:pPr>
            <w:r w:rsidRPr="00C80C73">
              <w:rPr>
                <w:sz w:val="20"/>
              </w:rPr>
              <w:t xml:space="preserve">No </w:t>
            </w:r>
            <w:r w:rsidR="000F4DB4" w:rsidRPr="00C80C73">
              <w:rPr>
                <w:sz w:val="20"/>
              </w:rPr>
              <w:t>=</w:t>
            </w:r>
            <w:r w:rsidRPr="00C80C73">
              <w:rPr>
                <w:sz w:val="20"/>
              </w:rPr>
              <w:t xml:space="preserve"> Number(s)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SLI = Select Legislative Instrument</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o = order(s)</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SR = Statutory Rules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Ord = Ordinance</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Sub</w:t>
            </w:r>
            <w:r w:rsidR="00C80C73">
              <w:rPr>
                <w:sz w:val="20"/>
              </w:rPr>
              <w:noBreakHyphen/>
            </w:r>
            <w:r w:rsidRPr="00C80C73">
              <w:rPr>
                <w:sz w:val="20"/>
              </w:rPr>
              <w:t>Ch = Sub</w:t>
            </w:r>
            <w:r w:rsidR="00C80C73">
              <w:rPr>
                <w:sz w:val="20"/>
              </w:rPr>
              <w:noBreakHyphen/>
            </w:r>
            <w:r w:rsidRPr="00C80C73">
              <w:rPr>
                <w:sz w:val="20"/>
              </w:rPr>
              <w:t>Chapter(s)</w:t>
            </w:r>
          </w:p>
        </w:tc>
      </w:tr>
      <w:tr w:rsidR="009E1B1E" w:rsidRPr="00C80C73" w:rsidTr="00153982">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orig = original</w:t>
            </w:r>
          </w:p>
        </w:tc>
        <w:tc>
          <w:tcPr>
            <w:tcW w:w="3543" w:type="dxa"/>
            <w:shd w:val="clear" w:color="auto" w:fill="auto"/>
          </w:tcPr>
          <w:p w:rsidR="009E1B1E" w:rsidRPr="00C80C73" w:rsidRDefault="009E1B1E" w:rsidP="00153982">
            <w:pPr>
              <w:pStyle w:val="ENoteTableText"/>
              <w:tabs>
                <w:tab w:val="right" w:pos="1213"/>
              </w:tabs>
              <w:ind w:left="1452" w:hanging="1452"/>
              <w:rPr>
                <w:sz w:val="20"/>
              </w:rPr>
            </w:pPr>
            <w:r w:rsidRPr="00C80C73">
              <w:rPr>
                <w:sz w:val="20"/>
              </w:rPr>
              <w:t>SubPt = Subpart(s)</w:t>
            </w:r>
          </w:p>
        </w:tc>
      </w:tr>
      <w:tr w:rsidR="009E1B1E" w:rsidRPr="00C80C73" w:rsidTr="00153982">
        <w:tc>
          <w:tcPr>
            <w:tcW w:w="3543" w:type="dxa"/>
            <w:shd w:val="clear" w:color="auto" w:fill="auto"/>
          </w:tcPr>
          <w:p w:rsidR="00BD54EA" w:rsidRPr="00C80C73" w:rsidRDefault="009E1B1E" w:rsidP="00E530B1">
            <w:pPr>
              <w:pStyle w:val="ENoteTableText"/>
              <w:ind w:left="454" w:hanging="454"/>
              <w:rPr>
                <w:sz w:val="20"/>
              </w:rPr>
            </w:pPr>
            <w:r w:rsidRPr="00C80C73">
              <w:rPr>
                <w:sz w:val="20"/>
              </w:rPr>
              <w:t>par = paragraph(s)/subparagraph(s)</w:t>
            </w:r>
            <w:r w:rsidR="00E530B1" w:rsidRPr="00C80C73">
              <w:rPr>
                <w:sz w:val="20"/>
              </w:rPr>
              <w:br/>
            </w:r>
            <w:r w:rsidR="00BD54EA" w:rsidRPr="00C80C73">
              <w:rPr>
                <w:sz w:val="20"/>
              </w:rPr>
              <w:t>/sub</w:t>
            </w:r>
            <w:r w:rsidR="00C80C73">
              <w:rPr>
                <w:sz w:val="20"/>
              </w:rPr>
              <w:noBreakHyphen/>
            </w:r>
            <w:r w:rsidR="00BD54EA" w:rsidRPr="00C80C73">
              <w:rPr>
                <w:sz w:val="20"/>
              </w:rPr>
              <w:t>subparagraph(s)</w:t>
            </w:r>
          </w:p>
        </w:tc>
        <w:tc>
          <w:tcPr>
            <w:tcW w:w="3543" w:type="dxa"/>
            <w:shd w:val="clear" w:color="auto" w:fill="auto"/>
          </w:tcPr>
          <w:p w:rsidR="009E1B1E" w:rsidRPr="00C80C73" w:rsidRDefault="009E1B1E" w:rsidP="00153982">
            <w:pPr>
              <w:pStyle w:val="ENoteTableText"/>
              <w:rPr>
                <w:sz w:val="20"/>
              </w:rPr>
            </w:pPr>
          </w:p>
        </w:tc>
      </w:tr>
    </w:tbl>
    <w:p w:rsidR="009E1B1E" w:rsidRPr="00C80C73" w:rsidRDefault="009E1B1E" w:rsidP="00153982">
      <w:pPr>
        <w:pStyle w:val="Tabletext"/>
      </w:pPr>
    </w:p>
    <w:p w:rsidR="00F44ECC" w:rsidRPr="00C80C73" w:rsidRDefault="00F44ECC" w:rsidP="00CA2818">
      <w:pPr>
        <w:pStyle w:val="ENotesHeading2"/>
        <w:pageBreakBefore/>
        <w:outlineLvl w:val="9"/>
      </w:pPr>
      <w:bookmarkStart w:id="728" w:name="_Toc401743469"/>
      <w:r w:rsidRPr="00C80C73">
        <w:lastRenderedPageBreak/>
        <w:t>Endnote 3—Legislation history</w:t>
      </w:r>
      <w:bookmarkEnd w:id="728"/>
    </w:p>
    <w:p w:rsidR="00127CA2" w:rsidRPr="00C80C73"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C80C73" w:rsidTr="007F66B5">
        <w:trPr>
          <w:cantSplit/>
          <w:tblHeader/>
        </w:trPr>
        <w:tc>
          <w:tcPr>
            <w:tcW w:w="1838"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Act</w:t>
            </w:r>
          </w:p>
        </w:tc>
        <w:tc>
          <w:tcPr>
            <w:tcW w:w="992"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Number and year</w:t>
            </w:r>
          </w:p>
        </w:tc>
        <w:tc>
          <w:tcPr>
            <w:tcW w:w="993"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Assent</w:t>
            </w:r>
          </w:p>
        </w:tc>
        <w:tc>
          <w:tcPr>
            <w:tcW w:w="1845"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Commencement</w:t>
            </w:r>
          </w:p>
        </w:tc>
        <w:tc>
          <w:tcPr>
            <w:tcW w:w="1417"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Application, saving and transitional provisions</w:t>
            </w:r>
          </w:p>
        </w:tc>
      </w:tr>
      <w:tr w:rsidR="00127CA2" w:rsidRPr="00C80C73" w:rsidTr="0087403D">
        <w:trPr>
          <w:cantSplit/>
        </w:trPr>
        <w:tc>
          <w:tcPr>
            <w:tcW w:w="1838" w:type="dxa"/>
            <w:tcBorders>
              <w:top w:val="single" w:sz="12" w:space="0" w:color="auto"/>
              <w:bottom w:val="single" w:sz="4" w:space="0" w:color="auto"/>
            </w:tcBorders>
            <w:shd w:val="clear" w:color="auto" w:fill="auto"/>
          </w:tcPr>
          <w:p w:rsidR="00127CA2" w:rsidRPr="00C80C73" w:rsidRDefault="00127CA2" w:rsidP="00127CA2">
            <w:pPr>
              <w:pStyle w:val="ENoteTableText"/>
            </w:pPr>
            <w:r w:rsidRPr="00C80C73">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C80C73" w:rsidRDefault="00127CA2" w:rsidP="00127CA2">
            <w:pPr>
              <w:pStyle w:val="ENoteTableText"/>
            </w:pPr>
            <w:r w:rsidRPr="00C80C73">
              <w:t>81, 1999</w:t>
            </w:r>
          </w:p>
        </w:tc>
        <w:tc>
          <w:tcPr>
            <w:tcW w:w="993" w:type="dxa"/>
            <w:tcBorders>
              <w:top w:val="single" w:sz="12" w:space="0" w:color="auto"/>
              <w:bottom w:val="single" w:sz="4" w:space="0" w:color="auto"/>
            </w:tcBorders>
            <w:shd w:val="clear" w:color="auto" w:fill="auto"/>
          </w:tcPr>
          <w:p w:rsidR="00127CA2" w:rsidRPr="00C80C73" w:rsidRDefault="00127CA2" w:rsidP="00127CA2">
            <w:pPr>
              <w:pStyle w:val="ENoteTableText"/>
            </w:pPr>
            <w:r w:rsidRPr="00C80C73">
              <w:t>8</w:t>
            </w:r>
            <w:r w:rsidR="00C80C73">
              <w:t> </w:t>
            </w:r>
            <w:r w:rsidRPr="00C80C73">
              <w:t>July 1999</w:t>
            </w:r>
          </w:p>
        </w:tc>
        <w:tc>
          <w:tcPr>
            <w:tcW w:w="1845" w:type="dxa"/>
            <w:tcBorders>
              <w:top w:val="single" w:sz="12" w:space="0" w:color="auto"/>
              <w:bottom w:val="single" w:sz="4" w:space="0" w:color="auto"/>
            </w:tcBorders>
            <w:shd w:val="clear" w:color="auto" w:fill="auto"/>
          </w:tcPr>
          <w:p w:rsidR="00127CA2" w:rsidRPr="00C80C73" w:rsidRDefault="00753CFA" w:rsidP="00127CA2">
            <w:pPr>
              <w:pStyle w:val="ENoteTableText"/>
            </w:pPr>
            <w:r w:rsidRPr="00C80C73">
              <w:t>ss.</w:t>
            </w:r>
            <w:r w:rsidR="00C80C73">
              <w:t> </w:t>
            </w:r>
            <w:r w:rsidR="00127CA2" w:rsidRPr="00C80C73">
              <w:t xml:space="preserve">1, 2 and 235(5): Royal Assent </w:t>
            </w:r>
            <w:r w:rsidR="00127CA2" w:rsidRPr="00C80C73">
              <w:rPr>
                <w:i/>
              </w:rPr>
              <w:br/>
            </w:r>
            <w:r w:rsidR="00127CA2" w:rsidRPr="00C80C73">
              <w:t>Remainder: 1</w:t>
            </w:r>
            <w:r w:rsidR="00C80C73">
              <w:t> </w:t>
            </w:r>
            <w:r w:rsidR="00127CA2" w:rsidRPr="00C80C73">
              <w:t>July 2000 (</w:t>
            </w:r>
            <w:r w:rsidR="00127CA2" w:rsidRPr="00C80C73">
              <w:rPr>
                <w:i/>
              </w:rPr>
              <w:t xml:space="preserve">see </w:t>
            </w:r>
            <w:r w:rsidR="00127CA2" w:rsidRPr="00C80C73">
              <w:t>s. 2(2))</w:t>
            </w:r>
          </w:p>
        </w:tc>
        <w:tc>
          <w:tcPr>
            <w:tcW w:w="1417" w:type="dxa"/>
            <w:tcBorders>
              <w:top w:val="single" w:sz="12" w:space="0" w:color="auto"/>
              <w:bottom w:val="single" w:sz="4" w:space="0" w:color="auto"/>
            </w:tcBorders>
            <w:shd w:val="clear" w:color="auto" w:fill="auto"/>
          </w:tcPr>
          <w:p w:rsidR="00127CA2" w:rsidRPr="00C80C73" w:rsidRDefault="00127CA2" w:rsidP="00127CA2">
            <w:pPr>
              <w:pStyle w:val="ENoteTableText"/>
            </w:pP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A New Tax System (Tax Administration) Act 1999</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179, 1999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1999"/>
                <w:attr w:name="Day" w:val="22"/>
                <w:attr w:name="Month" w:val="12"/>
              </w:smartTagPr>
              <w:r w:rsidRPr="00C80C73">
                <w:t>22 Dec 1999</w:t>
              </w:r>
            </w:smartTag>
          </w:p>
        </w:tc>
        <w:tc>
          <w:tcPr>
            <w:tcW w:w="1845" w:type="dxa"/>
            <w:tcBorders>
              <w:top w:val="single" w:sz="4" w:space="0" w:color="auto"/>
              <w:bottom w:val="single" w:sz="4" w:space="0" w:color="auto"/>
            </w:tcBorders>
            <w:shd w:val="clear" w:color="auto" w:fill="auto"/>
          </w:tcPr>
          <w:p w:rsidR="00127CA2" w:rsidRPr="00C80C73" w:rsidRDefault="00127CA2" w:rsidP="00A52BFF">
            <w:pPr>
              <w:pStyle w:val="ENoteTableText"/>
            </w:pPr>
            <w:r w:rsidRPr="00C80C73">
              <w:t>Schedule</w:t>
            </w:r>
            <w:r w:rsidR="00C80C73">
              <w:t> </w:t>
            </w:r>
            <w:r w:rsidRPr="00C80C73">
              <w:t>1 (items</w:t>
            </w:r>
            <w:r w:rsidR="00C80C73">
              <w:t> </w:t>
            </w:r>
            <w:r w:rsidRPr="00C80C73">
              <w:t xml:space="preserve">5, 6): </w:t>
            </w:r>
            <w:r w:rsidRPr="00C80C73">
              <w:rPr>
                <w:i/>
              </w:rPr>
              <w:t>(a)</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192, 1999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1999"/>
                <w:attr w:name="Day" w:val="23"/>
                <w:attr w:name="Month" w:val="12"/>
              </w:smartTagPr>
              <w:r w:rsidRPr="00C80C73">
                <w:t>23 Dec 1999</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4: 1</w:t>
            </w:r>
            <w:r w:rsidR="00C80C73">
              <w:t> </w:t>
            </w:r>
            <w:r w:rsidRPr="00C80C73">
              <w:t xml:space="preserve">July 2000 </w:t>
            </w:r>
            <w:r w:rsidRPr="00C80C73">
              <w:rPr>
                <w:i/>
              </w:rPr>
              <w:t>(b)</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A New Tax System (Tax Administration) Act (No.</w:t>
            </w:r>
            <w:r w:rsidR="00C80C73">
              <w:t> </w:t>
            </w:r>
            <w:r w:rsidRPr="00C80C73">
              <w:t>1) 2000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44, 2000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w:t>
            </w:r>
            <w:r w:rsidR="00C80C73">
              <w:t> </w:t>
            </w:r>
            <w:r w:rsidRPr="00C80C73">
              <w:t>May 2000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(item</w:t>
            </w:r>
            <w:r w:rsidR="00C80C73">
              <w:t> </w:t>
            </w:r>
            <w:r w:rsidRPr="00C80C73">
              <w:t xml:space="preserve">1): </w:t>
            </w:r>
            <w:r w:rsidRPr="00C80C73">
              <w:rPr>
                <w:i/>
              </w:rPr>
              <w:t>(c)</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45, 2000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w:t>
            </w:r>
            <w:r w:rsidR="00C80C73">
              <w:t> </w:t>
            </w:r>
            <w:r w:rsidRPr="00C80C73">
              <w:t>May 2000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Schedules</w:t>
            </w:r>
            <w:r w:rsidR="00C80C73">
              <w:t> </w:t>
            </w:r>
            <w:r w:rsidRPr="00C80C73">
              <w:t xml:space="preserve">2, 5 and 6: </w:t>
            </w:r>
            <w:r w:rsidRPr="00C80C73">
              <w:rPr>
                <w:i/>
              </w:rPr>
              <w:t>(d)</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Schs.</w:t>
            </w:r>
            <w:r w:rsidR="00753CFA" w:rsidRPr="00C80C73">
              <w:t xml:space="preserve"> </w:t>
            </w:r>
            <w:r w:rsidRPr="00C80C73">
              <w:t>5 and 6</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138, 2000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0"/>
                <w:attr w:name="Day" w:val="24"/>
                <w:attr w:name="Month" w:val="11"/>
              </w:smartTagPr>
              <w:r w:rsidRPr="00C80C73">
                <w:t>24 Nov 2000</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(items</w:t>
            </w:r>
            <w:r w:rsidR="00C80C73">
              <w:t> </w:t>
            </w:r>
            <w:r w:rsidRPr="00C80C73">
              <w:t xml:space="preserve">7–10): </w:t>
            </w:r>
            <w:smartTag w:uri="urn:schemas-microsoft-com:office:smarttags" w:element="PlaceName">
              <w:smartTagPr>
                <w:attr w:name="Year" w:val="2001"/>
                <w:attr w:name="Day" w:val="1"/>
                <w:attr w:name="Month" w:val="1"/>
              </w:smartTagPr>
              <w:r w:rsidRPr="00C80C73">
                <w:t>1 Jan 2001</w:t>
              </w:r>
            </w:smartTag>
            <w:r w:rsidRPr="00C80C73">
              <w:t xml:space="preserve"> </w:t>
            </w:r>
            <w:r w:rsidRPr="00C80C73">
              <w:rPr>
                <w:i/>
              </w:rPr>
              <w:t>(e)</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47, 2001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12</w:t>
            </w:r>
            <w:r w:rsidR="00C80C73">
              <w:t> </w:t>
            </w:r>
            <w:r w:rsidRPr="00C80C73">
              <w:t>June 2001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3–27, 29, 32, 33), Schedule</w:t>
            </w:r>
            <w:r w:rsidR="00C80C73">
              <w:t> </w:t>
            </w:r>
            <w:r w:rsidRPr="00C80C73">
              <w:t>3 (items</w:t>
            </w:r>
            <w:r w:rsidR="00C80C73">
              <w:t> </w:t>
            </w:r>
            <w:r w:rsidRPr="00C80C73">
              <w:t>1–15) and Schedule</w:t>
            </w:r>
            <w:r w:rsidR="00C80C73">
              <w:t> </w:t>
            </w:r>
            <w:r w:rsidRPr="00C80C73">
              <w:t>4 (items</w:t>
            </w:r>
            <w:r w:rsidR="00C80C73">
              <w:t> </w:t>
            </w:r>
            <w:r w:rsidRPr="00C80C73">
              <w:t>1–8A): 1</w:t>
            </w:r>
            <w:r w:rsidR="00C80C73">
              <w:t> </w:t>
            </w:r>
            <w:r w:rsidRPr="00C80C73">
              <w:t>July 2001</w:t>
            </w:r>
            <w:r w:rsidRPr="00C80C73">
              <w:br/>
              <w:t>Remainder: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3 (item</w:t>
            </w:r>
            <w:r w:rsidR="00C80C73">
              <w:t> </w:t>
            </w:r>
            <w:r w:rsidRPr="00C80C73">
              <w:t>17)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75, 2001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30</w:t>
            </w:r>
            <w:r w:rsidR="00C80C73">
              <w:t> </w:t>
            </w:r>
            <w:r w:rsidRPr="00C80C73">
              <w:t>June 2001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1A (items</w:t>
            </w:r>
            <w:r w:rsidR="00C80C73">
              <w:t> </w:t>
            </w:r>
            <w:r w:rsidRPr="00C80C73">
              <w:t>22–24): 1</w:t>
            </w:r>
            <w:r w:rsidR="00C80C73">
              <w:t> </w:t>
            </w:r>
            <w:r w:rsidRPr="00C80C73">
              <w:t xml:space="preserve">July 2002 </w:t>
            </w:r>
            <w:r w:rsidRPr="00C80C73">
              <w:rPr>
                <w:i/>
              </w:rPr>
              <w:t>(f)</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137, 2001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1"/>
                <w:attr w:name="Day" w:val="1"/>
                <w:attr w:name="Month" w:val="10"/>
              </w:smartTagPr>
              <w:r w:rsidRPr="00C80C73">
                <w:t>1 Oct 2001</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1"/>
                <w:attr w:name="Day" w:val="2"/>
                <w:attr w:name="Month" w:val="10"/>
              </w:smartTagPr>
              <w:r w:rsidRPr="00C80C73">
                <w:t>2 Oct 2001</w:t>
              </w:r>
            </w:smartTag>
          </w:p>
        </w:tc>
        <w:tc>
          <w:tcPr>
            <w:tcW w:w="1417" w:type="dxa"/>
            <w:tcBorders>
              <w:top w:val="single" w:sz="4" w:space="0" w:color="auto"/>
              <w:bottom w:val="single" w:sz="4" w:space="0" w:color="auto"/>
            </w:tcBorders>
            <w:shd w:val="clear" w:color="auto" w:fill="auto"/>
          </w:tcPr>
          <w:p w:rsidR="00127CA2" w:rsidRPr="00C80C73" w:rsidRDefault="00753CFA" w:rsidP="00127CA2">
            <w:pPr>
              <w:pStyle w:val="ENoteTableText"/>
            </w:pPr>
            <w:r w:rsidRPr="00C80C73">
              <w:t>s.</w:t>
            </w:r>
            <w:r w:rsidR="00127CA2" w:rsidRPr="00C80C73">
              <w:t xml:space="preserve"> 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Estimate Tolerance (Transition) Act 2001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138, 2001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1"/>
                <w:attr w:name="Day" w:val="1"/>
                <w:attr w:name="Month" w:val="10"/>
              </w:smartTagPr>
              <w:r w:rsidRPr="00C80C73">
                <w:t>1 Oct 2001</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1"/>
                <w:attr w:name="Day" w:val="1"/>
                <w:attr w:name="Month" w:val="10"/>
              </w:smartTagPr>
              <w:r w:rsidRPr="00C80C73">
                <w:t>1 Oct 2001</w:t>
              </w:r>
            </w:smartTag>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95, 2002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2"/>
                <w:attr w:name="Day" w:val="10"/>
                <w:attr w:name="Month" w:val="11"/>
              </w:smartTagPr>
              <w:r w:rsidRPr="00C80C73">
                <w:t>10 Nov 2002</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Schedules</w:t>
            </w:r>
            <w:r w:rsidR="00C80C73">
              <w:t> </w:t>
            </w:r>
            <w:r w:rsidRPr="00C80C73">
              <w:t>1 and 2: 1</w:t>
            </w:r>
            <w:r w:rsidR="00C80C73">
              <w:t> </w:t>
            </w:r>
            <w:r w:rsidRPr="00C80C73">
              <w:t>July 2003</w:t>
            </w:r>
            <w:r w:rsidRPr="00C80C73">
              <w:br/>
              <w:t>Remainder: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2 (item</w:t>
            </w:r>
            <w:r w:rsidR="00C80C73">
              <w:t> </w:t>
            </w:r>
            <w:r w:rsidRPr="00C80C73">
              <w:t>14)</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30, 2003</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3"/>
                <w:attr w:name="Day" w:val="15"/>
                <w:attr w:name="Month" w:val="4"/>
              </w:smartTagPr>
              <w:r w:rsidRPr="00C80C73">
                <w:t>15 Apr 2003</w:t>
              </w:r>
            </w:smartTag>
          </w:p>
        </w:tc>
        <w:tc>
          <w:tcPr>
            <w:tcW w:w="1845" w:type="dxa"/>
            <w:tcBorders>
              <w:top w:val="single" w:sz="4" w:space="0" w:color="auto"/>
              <w:bottom w:val="single" w:sz="4" w:space="0" w:color="auto"/>
            </w:tcBorders>
            <w:shd w:val="clear" w:color="auto" w:fill="auto"/>
          </w:tcPr>
          <w:p w:rsidR="00127CA2" w:rsidRPr="00C80C73" w:rsidRDefault="00753CFA" w:rsidP="00127CA2">
            <w:pPr>
              <w:pStyle w:val="ENoteTableText"/>
            </w:pPr>
            <w:r w:rsidRPr="00C80C73">
              <w:t>s.</w:t>
            </w:r>
            <w:r w:rsidR="00127CA2" w:rsidRPr="00C80C73">
              <w:t xml:space="preserve"> 4 and Schedule</w:t>
            </w:r>
            <w:r w:rsidR="00C80C73">
              <w:t> </w:t>
            </w:r>
            <w:r w:rsidR="00127CA2" w:rsidRPr="00C80C73">
              <w:t>2 (items</w:t>
            </w:r>
            <w:r w:rsidR="00C80C73">
              <w:t> </w:t>
            </w:r>
            <w:r w:rsidR="00127CA2" w:rsidRPr="00C80C73">
              <w:t>14–51): Royal Assent</w:t>
            </w:r>
            <w:r w:rsidR="00127CA2" w:rsidRPr="00C80C73">
              <w:br/>
              <w:t>Schedule</w:t>
            </w:r>
            <w:r w:rsidR="00C80C73">
              <w:t> </w:t>
            </w:r>
            <w:r w:rsidR="00127CA2" w:rsidRPr="00C80C73">
              <w:t>2 (item</w:t>
            </w:r>
            <w:r w:rsidR="00C80C73">
              <w:t> </w:t>
            </w:r>
            <w:r w:rsidR="00127CA2" w:rsidRPr="00C80C73">
              <w:t xml:space="preserve">72): </w:t>
            </w:r>
            <w:r w:rsidR="00127CA2" w:rsidRPr="00C80C73">
              <w:rPr>
                <w:i/>
              </w:rPr>
              <w:t>(g)</w:t>
            </w:r>
            <w:r w:rsidR="00127CA2" w:rsidRPr="00C80C73">
              <w:br/>
              <w:t>Schedule</w:t>
            </w:r>
            <w:r w:rsidR="00C80C73">
              <w:t> </w:t>
            </w:r>
            <w:r w:rsidR="00127CA2" w:rsidRPr="00C80C73">
              <w:t>2 (item</w:t>
            </w:r>
            <w:r w:rsidR="00C80C73">
              <w:t> </w:t>
            </w:r>
            <w:r w:rsidR="00127CA2" w:rsidRPr="00C80C73">
              <w:t>83): 1</w:t>
            </w:r>
            <w:r w:rsidR="00C80C73">
              <w:t> </w:t>
            </w:r>
            <w:r w:rsidR="00127CA2" w:rsidRPr="00C80C73">
              <w:t>July 2000</w:t>
            </w:r>
            <w:r w:rsidR="00127CA2" w:rsidRPr="00C80C73">
              <w:br/>
              <w:t>Schedule</w:t>
            </w:r>
            <w:r w:rsidR="00C80C73">
              <w:t> </w:t>
            </w:r>
            <w:r w:rsidR="00127CA2" w:rsidRPr="00C80C73">
              <w:t>2 (items</w:t>
            </w:r>
            <w:r w:rsidR="00C80C73">
              <w:t> </w:t>
            </w:r>
            <w:r w:rsidR="00127CA2" w:rsidRPr="00C80C73">
              <w:t xml:space="preserve">84–86): </w:t>
            </w:r>
            <w:r w:rsidR="00127CA2" w:rsidRPr="00C80C73">
              <w:rPr>
                <w:i/>
              </w:rPr>
              <w:t>(g)</w:t>
            </w:r>
          </w:p>
        </w:tc>
        <w:tc>
          <w:tcPr>
            <w:tcW w:w="1417" w:type="dxa"/>
            <w:tcBorders>
              <w:top w:val="single" w:sz="4" w:space="0" w:color="auto"/>
              <w:bottom w:val="single" w:sz="4" w:space="0" w:color="auto"/>
            </w:tcBorders>
            <w:shd w:val="clear" w:color="auto" w:fill="auto"/>
          </w:tcPr>
          <w:p w:rsidR="00127CA2" w:rsidRPr="00C80C73" w:rsidRDefault="00753CFA" w:rsidP="00127CA2">
            <w:pPr>
              <w:pStyle w:val="ENoteTableText"/>
            </w:pPr>
            <w:r w:rsidRPr="00C80C73">
              <w:t>s.</w:t>
            </w:r>
            <w:r w:rsidR="00127CA2" w:rsidRPr="00C80C73">
              <w:t xml:space="preserve"> 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35, 2003</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3"/>
                <w:attr w:name="Day" w:val="24"/>
                <w:attr w:name="Month" w:val="4"/>
              </w:smartTagPr>
              <w:r w:rsidRPr="00C80C73">
                <w:t>24 Apr 2003</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7 (items</w:t>
            </w:r>
            <w:r w:rsidR="00C80C73">
              <w:t> </w:t>
            </w:r>
            <w:r w:rsidRPr="00C80C73">
              <w:t xml:space="preserve">4–6): </w:t>
            </w:r>
            <w:smartTag w:uri="urn:schemas-microsoft-com:office:smarttags" w:element="PlaceName">
              <w:smartTagPr>
                <w:attr w:name="Year" w:val="2003"/>
                <w:attr w:name="Day" w:val="24"/>
                <w:attr w:name="Month" w:val="4"/>
              </w:smartTagPr>
              <w:r w:rsidRPr="00C80C73">
                <w:t>24 Apr 2003</w:t>
              </w:r>
            </w:smartTag>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122, 2003</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3"/>
                <w:attr w:name="Day" w:val="5"/>
                <w:attr w:name="Month" w:val="12"/>
              </w:smartTagPr>
              <w:r w:rsidRPr="00C80C73">
                <w:t>5 Dec 2003</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4 (items</w:t>
            </w:r>
            <w:r w:rsidR="00C80C73">
              <w:t> </w:t>
            </w:r>
            <w:r w:rsidRPr="00C80C73">
              <w:t>1–4): 1</w:t>
            </w:r>
            <w:r w:rsidR="00C80C73">
              <w:t> </w:t>
            </w:r>
            <w:r w:rsidRPr="00C80C73">
              <w:t>July 2004</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4 (item</w:t>
            </w:r>
            <w:r w:rsidR="00C80C73">
              <w:t> </w:t>
            </w:r>
            <w:r w:rsidRPr="00C80C73">
              <w:t>1)</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150, 2003</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3"/>
                <w:attr w:name="Day" w:val="19"/>
                <w:attr w:name="Month" w:val="12"/>
              </w:smartTagPr>
              <w:r w:rsidRPr="00C80C73">
                <w:t>19 Dec 2003</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 xml:space="preserve">95): </w:t>
            </w:r>
            <w:r w:rsidRPr="00C80C73">
              <w:rPr>
                <w:i/>
              </w:rPr>
              <w:t>(h)</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rPr>
                <w:noProof/>
              </w:rPr>
              <w:t>33, 2004</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4"/>
                <w:attr w:name="Day" w:val="20"/>
                <w:attr w:name="Month" w:val="4"/>
              </w:smartTagPr>
              <w:r w:rsidRPr="00C80C73">
                <w:t>20 Apr 2004</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4"/>
                <w:attr w:name="Day" w:val="20"/>
                <w:attr w:name="Month" w:val="4"/>
              </w:smartTagPr>
              <w:r w:rsidRPr="00C80C73">
                <w:t>20 Apr 2004</w:t>
              </w:r>
            </w:smartTag>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6)</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rPr>
                <w:noProof/>
              </w:rPr>
            </w:pPr>
            <w:r w:rsidRPr="00C80C73">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rPr>
                <w:noProof/>
              </w:rPr>
            </w:pPr>
            <w:r w:rsidRPr="00C80C73">
              <w:rPr>
                <w:noProof/>
              </w:rPr>
              <w:t>52, 2004</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4"/>
                <w:attr w:name="Day" w:val="27"/>
                <w:attr w:name="Month" w:val="4"/>
              </w:smartTagPr>
              <w:r w:rsidRPr="00C80C73">
                <w:t>27 Apr 2004</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(items</w:t>
            </w:r>
            <w:r w:rsidR="00C80C73">
              <w:t> </w:t>
            </w:r>
            <w:r w:rsidRPr="00C80C73">
              <w:t>9, 10): 1</w:t>
            </w:r>
            <w:r w:rsidR="00C80C73">
              <w:t> </w:t>
            </w:r>
            <w:r w:rsidRPr="00C80C73">
              <w:t>July 2004 (</w:t>
            </w:r>
            <w:r w:rsidRPr="00C80C73">
              <w:rPr>
                <w:i/>
              </w:rPr>
              <w:t xml:space="preserve">see </w:t>
            </w:r>
            <w:r w:rsidRPr="00C80C73">
              <w:t>s. 2)</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Legislation Amendment (More Help for Families</w:t>
            </w:r>
            <w:r w:rsidR="001B3584" w:rsidRPr="00C80C73">
              <w:t>—</w:t>
            </w:r>
            <w:r w:rsidRPr="00C80C73">
              <w:t>Increased Payments) Act 2004</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rPr>
                <w:noProof/>
              </w:rPr>
            </w:pPr>
            <w:r w:rsidRPr="00C80C73">
              <w:rPr>
                <w:noProof/>
              </w:rPr>
              <w:t>59, 2004</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2004</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9, 10, 11(1)) and Schedule</w:t>
            </w:r>
            <w:r w:rsidR="00C80C73">
              <w:t> </w:t>
            </w:r>
            <w:r w:rsidRPr="00C80C73">
              <w:t>2 (items</w:t>
            </w:r>
            <w:r w:rsidR="00C80C73">
              <w:t> </w:t>
            </w:r>
            <w:r w:rsidRPr="00C80C73">
              <w:t>12–33): 1</w:t>
            </w:r>
            <w:r w:rsidR="00C80C73">
              <w:t> </w:t>
            </w:r>
            <w:r w:rsidRPr="00C80C73">
              <w:t>July 2004</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11(1)) and Sch. 2 (items</w:t>
            </w:r>
            <w:r w:rsidR="00C80C73">
              <w:t> </w:t>
            </w:r>
            <w:r w:rsidRPr="00C80C73">
              <w:t>14, 25, 27, 29, 31, 33)</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Legislation Amendment (More Help for Families</w:t>
            </w:r>
            <w:r w:rsidR="001B3584" w:rsidRPr="00C80C73">
              <w:t>—</w:t>
            </w:r>
            <w:r w:rsidRPr="00C80C73">
              <w:t>One</w:t>
            </w:r>
            <w:r w:rsidR="00C80C73">
              <w:noBreakHyphen/>
            </w:r>
            <w:r w:rsidRPr="00C80C73">
              <w:t>off Payments) Act 2004</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rPr>
                <w:noProof/>
              </w:rPr>
            </w:pPr>
            <w:r w:rsidRPr="00C80C73">
              <w:rPr>
                <w:noProof/>
              </w:rPr>
              <w:t>60, 2004</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2004</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2004</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3 (item</w:t>
            </w:r>
            <w:r w:rsidR="00C80C73">
              <w:t> </w:t>
            </w:r>
            <w:r w:rsidRPr="00C80C73">
              <w:t>1)</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rPr>
                <w:noProof/>
              </w:rPr>
            </w:pPr>
            <w:r w:rsidRPr="00C80C73">
              <w:t>132, 2004</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4"/>
                <w:attr w:name="Day" w:val="8"/>
                <w:attr w:name="Month" w:val="12"/>
              </w:smartTagPr>
              <w:r w:rsidRPr="00C80C73">
                <w:t>8 Dec 2004</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4 (items</w:t>
            </w:r>
            <w:r w:rsidR="00C80C73">
              <w:t> </w:t>
            </w:r>
            <w:r w:rsidRPr="00C80C73">
              <w:t>14–44): 1</w:t>
            </w:r>
            <w:r w:rsidR="00753CFA" w:rsidRPr="00C80C73">
              <w:t xml:space="preserve"> </w:t>
            </w:r>
            <w:r w:rsidRPr="00C80C73">
              <w:t>Jan 2005</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4 (item</w:t>
            </w:r>
            <w:r w:rsidR="00C80C73">
              <w:t> </w:t>
            </w:r>
            <w:r w:rsidRPr="00C80C73">
              <w:t>44)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29, 2005</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5"/>
                <w:attr w:name="Day" w:val="21"/>
                <w:attr w:name="Month" w:val="3"/>
              </w:smartTagPr>
              <w:r w:rsidRPr="00C80C73">
                <w:t>21 Mar 2005</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 xml:space="preserve">8, 9, 10(1)): </w:t>
            </w:r>
            <w:smartTag w:uri="urn:schemas-microsoft-com:office:smarttags" w:element="PlaceName">
              <w:smartTagPr>
                <w:attr w:name="Year" w:val="2005"/>
                <w:attr w:name="Day" w:val="1"/>
                <w:attr w:name="Month" w:val="1"/>
              </w:smartTagPr>
              <w:r w:rsidRPr="00C80C73">
                <w:t>1 Jan 2005</w:t>
              </w:r>
            </w:smartTag>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10(1))</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61, 2005</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June 2005</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Schedule</w:t>
            </w:r>
            <w:r w:rsidR="00C80C73">
              <w:t> </w:t>
            </w:r>
            <w:r w:rsidRPr="00C80C73">
              <w:t>2 (items</w:t>
            </w:r>
            <w:r w:rsidR="00C80C73">
              <w:t> </w:t>
            </w:r>
            <w:r w:rsidRPr="00C80C73">
              <w:t>1–6), Schedule</w:t>
            </w:r>
            <w:r w:rsidR="00C80C73">
              <w:t> </w:t>
            </w:r>
            <w:r w:rsidRPr="00C80C73">
              <w:t>3 (items</w:t>
            </w:r>
            <w:r w:rsidR="00C80C73">
              <w:t> </w:t>
            </w:r>
            <w:r w:rsidRPr="00C80C73">
              <w:t>2, 3) and Schedule</w:t>
            </w:r>
            <w:r w:rsidR="00C80C73">
              <w:t> </w:t>
            </w:r>
            <w:r w:rsidRPr="00C80C73">
              <w:t>4 (items</w:t>
            </w:r>
            <w:r w:rsidR="00C80C73">
              <w:t> </w:t>
            </w:r>
            <w:r w:rsidRPr="00C80C73">
              <w:t>1–30): 1</w:t>
            </w:r>
            <w:r w:rsidR="00C80C73">
              <w:t> </w:t>
            </w:r>
            <w:r w:rsidRPr="00C80C73">
              <w:t>July 2005</w:t>
            </w:r>
            <w:r w:rsidRPr="00C80C73">
              <w:br/>
              <w:t>Schedule</w:t>
            </w:r>
            <w:r w:rsidR="00C80C73">
              <w:t> </w:t>
            </w:r>
            <w:r w:rsidRPr="00C80C73">
              <w:t>3 (item</w:t>
            </w:r>
            <w:r w:rsidR="00C80C73">
              <w:t> </w:t>
            </w:r>
            <w:r w:rsidRPr="00C80C73">
              <w:t xml:space="preserve">4): </w:t>
            </w:r>
            <w:smartTag w:uri="urn:schemas-microsoft-com:office:smarttags" w:element="PlaceName">
              <w:smartTagPr>
                <w:attr w:name="Year" w:val="2005"/>
                <w:attr w:name="Day" w:val="1"/>
                <w:attr w:name="Month" w:val="1"/>
              </w:smartTagPr>
              <w:r w:rsidRPr="00C80C73">
                <w:t>1 Jan 2005</w:t>
              </w:r>
            </w:smartTag>
            <w:r w:rsidRPr="00C80C73">
              <w:br/>
              <w:t>Schedule</w:t>
            </w:r>
            <w:r w:rsidR="00C80C73">
              <w:t> </w:t>
            </w:r>
            <w:r w:rsidRPr="00C80C73">
              <w:t>3 (items</w:t>
            </w:r>
            <w:r w:rsidR="00C80C73">
              <w:t> </w:t>
            </w:r>
            <w:r w:rsidRPr="00C80C73">
              <w:t xml:space="preserve">5–10, 14–17): </w:t>
            </w:r>
            <w:smartTag w:uri="urn:schemas-microsoft-com:office:smarttags" w:element="PlaceName">
              <w:smartTagPr>
                <w:attr w:name="Month" w:val="1"/>
                <w:attr w:name="Day" w:val="1"/>
                <w:attr w:name="Year" w:val="2006"/>
              </w:smartTagPr>
              <w:r w:rsidRPr="00C80C73">
                <w:t>1 Jan 2006</w:t>
              </w:r>
            </w:smartTag>
            <w:r w:rsidRPr="00C80C73">
              <w:br/>
              <w:t>Remainder: Royal Assent</w:t>
            </w:r>
          </w:p>
        </w:tc>
        <w:tc>
          <w:tcPr>
            <w:tcW w:w="1417" w:type="dxa"/>
            <w:tcBorders>
              <w:top w:val="single" w:sz="4" w:space="0" w:color="auto"/>
              <w:bottom w:val="single" w:sz="4" w:space="0" w:color="auto"/>
            </w:tcBorders>
            <w:shd w:val="clear" w:color="auto" w:fill="auto"/>
          </w:tcPr>
          <w:p w:rsidR="00127CA2" w:rsidRPr="00C80C73" w:rsidRDefault="00127CA2" w:rsidP="00C52781">
            <w:pPr>
              <w:pStyle w:val="ENoteTableText"/>
            </w:pPr>
            <w:r w:rsidRPr="00C80C73">
              <w:t>Sch. 1 (item</w:t>
            </w:r>
            <w:r w:rsidR="00C80C73">
              <w:t> </w:t>
            </w:r>
            <w:r w:rsidRPr="00C80C73">
              <w:t>12), Sch. 2 (items</w:t>
            </w:r>
            <w:r w:rsidR="00C80C73">
              <w:t> </w:t>
            </w:r>
            <w:r w:rsidRPr="00C80C73">
              <w:t>4–7) and Sch. 3 (items</w:t>
            </w:r>
            <w:r w:rsidR="00C80C73">
              <w:t> </w:t>
            </w:r>
            <w:r w:rsidRPr="00C80C73">
              <w:t>9, 17)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Human Services Legislation Amendment Act 2005</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111, 2005</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5"/>
                <w:attr w:name="Day" w:val="6"/>
                <w:attr w:name="Month" w:val="9"/>
              </w:smartTagPr>
              <w:r w:rsidRPr="00C80C73">
                <w:t>6 Sept 2005</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(items</w:t>
            </w:r>
            <w:r w:rsidR="00C80C73">
              <w:t> </w:t>
            </w:r>
            <w:r w:rsidRPr="00C80C73">
              <w:t>84–89): 1 Oct 2005</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150, 2005</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5"/>
                <w:attr w:name="Day" w:val="14"/>
                <w:attr w:name="Month" w:val="12"/>
              </w:smartTagPr>
              <w:r w:rsidRPr="00C80C73">
                <w:t>14 Dec 2005</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9–17) and Schedule</w:t>
            </w:r>
            <w:r w:rsidR="00C80C73">
              <w:t> </w:t>
            </w:r>
            <w:r w:rsidRPr="00C80C73">
              <w:t>2 (items</w:t>
            </w:r>
            <w:r w:rsidR="00C80C73">
              <w:t> </w:t>
            </w:r>
            <w:r w:rsidRPr="00C80C73">
              <w:t>15–35): Royal Assent</w:t>
            </w:r>
          </w:p>
        </w:tc>
        <w:tc>
          <w:tcPr>
            <w:tcW w:w="1417" w:type="dxa"/>
            <w:tcBorders>
              <w:top w:val="single" w:sz="4" w:space="0" w:color="auto"/>
              <w:bottom w:val="single" w:sz="4" w:space="0" w:color="auto"/>
            </w:tcBorders>
            <w:shd w:val="clear" w:color="auto" w:fill="auto"/>
          </w:tcPr>
          <w:p w:rsidR="00127CA2" w:rsidRPr="00C80C73" w:rsidRDefault="00127CA2" w:rsidP="00727A22">
            <w:pPr>
              <w:pStyle w:val="ENoteTableText"/>
            </w:pPr>
            <w:r w:rsidRPr="00C80C73">
              <w:t>Sch. 1 (items</w:t>
            </w:r>
            <w:r w:rsidR="00C80C73">
              <w:t> </w:t>
            </w:r>
            <w:r w:rsidRPr="00C80C73">
              <w:t>16, 17) and</w:t>
            </w:r>
            <w:r w:rsidR="00C52781" w:rsidRPr="00C80C73">
              <w:t xml:space="preserve"> </w:t>
            </w:r>
            <w:r w:rsidRPr="00C80C73">
              <w:t>Sch. 2 (item</w:t>
            </w:r>
            <w:r w:rsidR="00C80C73">
              <w:t> </w:t>
            </w:r>
            <w:r w:rsidRPr="00C80C73">
              <w:t>35)</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Tax Laws Amendment (2005 Measures No.</w:t>
            </w:r>
            <w:r w:rsidR="00C80C73">
              <w:t> </w:t>
            </w:r>
            <w:r w:rsidRPr="00C80C73">
              <w:t>4) Act 2005</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160, 2005</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5"/>
                <w:attr w:name="Day" w:val="19"/>
                <w:attr w:name="Month" w:val="12"/>
              </w:smartTagPr>
              <w:r w:rsidRPr="00C80C73">
                <w:t>19 Dec 2005</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w:t>
            </w:r>
            <w:r w:rsidR="00C80C73">
              <w:t> </w:t>
            </w:r>
            <w:r w:rsidRPr="00C80C73">
              <w:t>11):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36, 2006</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w:t>
            </w:r>
            <w:r w:rsidR="00C80C73">
              <w:t> </w:t>
            </w:r>
            <w:r w:rsidRPr="00C80C73">
              <w:t>May 2006</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Schedules</w:t>
            </w:r>
            <w:r w:rsidR="00C80C73">
              <w:t> </w:t>
            </w:r>
            <w:r w:rsidRPr="00C80C73">
              <w:t>2 and 5: 4</w:t>
            </w:r>
            <w:r w:rsidR="00C80C73">
              <w:t> </w:t>
            </w:r>
            <w:r w:rsidRPr="00C80C73">
              <w:t>May 2006</w:t>
            </w:r>
            <w:r w:rsidRPr="00C80C73">
              <w:br/>
              <w:t>Schedule</w:t>
            </w:r>
            <w:r w:rsidR="00C80C73">
              <w:t> </w:t>
            </w:r>
            <w:r w:rsidRPr="00C80C73">
              <w:t>4: 1</w:t>
            </w:r>
            <w:r w:rsidR="00C80C73">
              <w:t> </w:t>
            </w:r>
            <w:r w:rsidRPr="00C80C73">
              <w:t>July 2006</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2 (item</w:t>
            </w:r>
            <w:r w:rsidR="00C80C73">
              <w:t> </w:t>
            </w:r>
            <w:r w:rsidRPr="00C80C73">
              <w:t>20), Sch. 4 (item</w:t>
            </w:r>
            <w:r w:rsidR="00C80C73">
              <w:t> </w:t>
            </w:r>
            <w:r w:rsidRPr="00C80C73">
              <w:t>2) and Sch.</w:t>
            </w:r>
            <w:r w:rsidR="00753CFA" w:rsidRPr="00C80C73">
              <w:t xml:space="preserve"> </w:t>
            </w:r>
            <w:r w:rsidRPr="00C80C73">
              <w:t>5 (items</w:t>
            </w:r>
            <w:r w:rsidR="00C80C73">
              <w:t> </w:t>
            </w:r>
            <w:r w:rsidRPr="00C80C73">
              <w:t>6, 7)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82, 2006</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30</w:t>
            </w:r>
            <w:r w:rsidR="00C80C73">
              <w:t> </w:t>
            </w:r>
            <w:r w:rsidRPr="00C80C73">
              <w:t>June 2006</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10: 1</w:t>
            </w:r>
            <w:r w:rsidR="00C80C73">
              <w:t> </w:t>
            </w:r>
            <w:r w:rsidRPr="00C80C73">
              <w:t>July 2006</w:t>
            </w:r>
            <w:r w:rsidRPr="00C80C73">
              <w:br/>
              <w:t>Schedule</w:t>
            </w:r>
            <w:r w:rsidR="00C80C73">
              <w:t> </w:t>
            </w:r>
            <w:r w:rsidRPr="00C80C73">
              <w:t>11: 1</w:t>
            </w:r>
            <w:r w:rsidR="00C80C73">
              <w:t> </w:t>
            </w:r>
            <w:r w:rsidRPr="00C80C73">
              <w:t>July 2002</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11 (item</w:t>
            </w:r>
            <w:r w:rsidR="00C80C73">
              <w:t> </w:t>
            </w:r>
            <w:r w:rsidRPr="00C80C73">
              <w:t>2)</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108, 2006</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6"/>
                <w:attr w:name="Day" w:val="27"/>
                <w:attr w:name="Month" w:val="9"/>
              </w:smartTagPr>
              <w:r w:rsidRPr="00C80C73">
                <w:t>27 Sept 2006</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(items</w:t>
            </w:r>
            <w:r w:rsidR="00C80C73">
              <w:t> </w:t>
            </w:r>
            <w:r w:rsidRPr="00C80C73">
              <w:t>1, 2) and Schedule</w:t>
            </w:r>
            <w:r w:rsidR="00C80C73">
              <w:t> </w:t>
            </w:r>
            <w:r w:rsidRPr="00C80C73">
              <w:t>8: (items</w:t>
            </w:r>
            <w:r w:rsidR="00C80C73">
              <w:t> </w:t>
            </w:r>
            <w:r w:rsidRPr="00C80C73">
              <w:t>40–75):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DC3C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Child Support Legislation Amendment (Reform of the Child Support Scheme</w:t>
            </w:r>
            <w:r w:rsidR="001B3584" w:rsidRPr="00C80C73">
              <w:t>—</w:t>
            </w:r>
            <w:r w:rsidRPr="00C80C73">
              <w:t>New Formula and Other Measures) Act 2006</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146, 2006</w:t>
            </w:r>
          </w:p>
        </w:tc>
        <w:tc>
          <w:tcPr>
            <w:tcW w:w="993" w:type="dxa"/>
            <w:tcBorders>
              <w:top w:val="single" w:sz="4" w:space="0" w:color="auto"/>
              <w:bottom w:val="nil"/>
            </w:tcBorders>
            <w:shd w:val="clear" w:color="auto" w:fill="auto"/>
          </w:tcPr>
          <w:p w:rsidR="00127CA2" w:rsidRPr="00C80C73" w:rsidRDefault="00127CA2" w:rsidP="00127CA2">
            <w:pPr>
              <w:pStyle w:val="ENoteTableText"/>
            </w:pPr>
            <w:smartTag w:uri="urn:schemas-microsoft-com:office:smarttags" w:element="PlaceName">
              <w:smartTagPr>
                <w:attr w:name="Year" w:val="2006"/>
                <w:attr w:name="Day" w:val="6"/>
                <w:attr w:name="Month" w:val="12"/>
              </w:smartTagPr>
              <w:r w:rsidRPr="00C80C73">
                <w:t>6 Dec 2006</w:t>
              </w:r>
            </w:smartTag>
          </w:p>
        </w:tc>
        <w:tc>
          <w:tcPr>
            <w:tcW w:w="1845" w:type="dxa"/>
            <w:tcBorders>
              <w:top w:val="single" w:sz="4" w:space="0" w:color="auto"/>
              <w:bottom w:val="nil"/>
            </w:tcBorders>
            <w:shd w:val="clear" w:color="auto" w:fill="auto"/>
          </w:tcPr>
          <w:p w:rsidR="00127CA2" w:rsidRPr="00C80C73" w:rsidRDefault="00127CA2" w:rsidP="00127CA2">
            <w:pPr>
              <w:pStyle w:val="ENoteTableText"/>
            </w:pPr>
            <w:r w:rsidRPr="00C80C73">
              <w:t>Schedule</w:t>
            </w:r>
            <w:r w:rsidR="00C80C73">
              <w:t> </w:t>
            </w:r>
            <w:r w:rsidRPr="00C80C73">
              <w:t>5 (item</w:t>
            </w:r>
            <w:r w:rsidR="00C80C73">
              <w:t> </w:t>
            </w:r>
            <w:r w:rsidRPr="00C80C73">
              <w:t>73): Royal Assent</w:t>
            </w:r>
            <w:r w:rsidRPr="00C80C73">
              <w:br/>
              <w:t>Schedule</w:t>
            </w:r>
            <w:r w:rsidR="00C80C73">
              <w:t> </w:t>
            </w:r>
            <w:r w:rsidRPr="00C80C73">
              <w:t>5 (items</w:t>
            </w:r>
            <w:r w:rsidR="00C80C73">
              <w:t> </w:t>
            </w:r>
            <w:r w:rsidRPr="00C80C73">
              <w:t>78–89) and Schedule</w:t>
            </w:r>
            <w:r w:rsidR="00C80C73">
              <w:t> </w:t>
            </w:r>
            <w:r w:rsidRPr="00C80C73">
              <w:t>8 (items</w:t>
            </w:r>
            <w:r w:rsidR="00C80C73">
              <w:t> </w:t>
            </w:r>
            <w:r w:rsidRPr="00C80C73">
              <w:t>92–109, 145(1)): 1</w:t>
            </w:r>
            <w:r w:rsidR="00C80C73">
              <w:t> </w:t>
            </w:r>
            <w:r w:rsidRPr="00C80C73">
              <w:t>July 2008</w:t>
            </w:r>
          </w:p>
        </w:tc>
        <w:tc>
          <w:tcPr>
            <w:tcW w:w="1417" w:type="dxa"/>
            <w:tcBorders>
              <w:top w:val="single" w:sz="4" w:space="0" w:color="auto"/>
              <w:bottom w:val="nil"/>
            </w:tcBorders>
            <w:shd w:val="clear" w:color="auto" w:fill="auto"/>
          </w:tcPr>
          <w:p w:rsidR="00127CA2" w:rsidRPr="00C80C73" w:rsidRDefault="00127CA2" w:rsidP="00127CA2">
            <w:pPr>
              <w:pStyle w:val="ENoteTableText"/>
            </w:pPr>
            <w:r w:rsidRPr="00C80C73">
              <w:t>Sch. 8 (item</w:t>
            </w:r>
            <w:r w:rsidR="00C80C73">
              <w:t> </w:t>
            </w:r>
            <w:r w:rsidRPr="00C80C73">
              <w:t>145(1)) Sch.</w:t>
            </w:r>
            <w:r w:rsidR="00753CFA" w:rsidRPr="00C80C73">
              <w:t xml:space="preserve"> </w:t>
            </w:r>
            <w:r w:rsidRPr="00C80C73">
              <w:t>5 (item</w:t>
            </w:r>
            <w:r w:rsidR="00C80C73">
              <w:t> </w:t>
            </w:r>
            <w:r w:rsidRPr="00C80C73">
              <w:t>73) (rs. by 63, 2008, Sch.</w:t>
            </w:r>
            <w:r w:rsidR="00753CFA" w:rsidRPr="00C80C73">
              <w:t xml:space="preserve"> </w:t>
            </w:r>
            <w:r w:rsidRPr="00C80C73">
              <w:t>6 [item</w:t>
            </w:r>
            <w:r w:rsidR="00C80C73">
              <w:t> </w:t>
            </w:r>
            <w:r w:rsidRPr="00C80C73">
              <w:t>16])</w:t>
            </w:r>
            <w:r w:rsidRPr="00C80C73">
              <w:br/>
              <w:t>Sch. 5 (item</w:t>
            </w:r>
            <w:r w:rsidR="00C80C73">
              <w:t> </w:t>
            </w:r>
            <w:r w:rsidRPr="00C80C73">
              <w:t>73A) (ad. by 63, 2008, Sch.</w:t>
            </w:r>
            <w:r w:rsidR="00753CFA" w:rsidRPr="00C80C73">
              <w:t xml:space="preserve"> </w:t>
            </w:r>
            <w:r w:rsidRPr="00C80C73">
              <w:t>6 [item</w:t>
            </w:r>
            <w:r w:rsidR="00C80C73">
              <w:t> </w:t>
            </w:r>
            <w:r w:rsidRPr="00C80C73">
              <w:t>16])</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
              <w:rPr>
                <w:rFonts w:eastAsiaTheme="minorHAnsi"/>
              </w:rPr>
            </w:pPr>
            <w:r w:rsidRPr="00C80C73">
              <w:lastRenderedPageBreak/>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DC3C8E">
        <w:trPr>
          <w:cantSplit/>
        </w:trPr>
        <w:tc>
          <w:tcPr>
            <w:tcW w:w="1838" w:type="dxa"/>
            <w:tcBorders>
              <w:top w:val="nil"/>
              <w:bottom w:val="single" w:sz="4" w:space="0" w:color="auto"/>
            </w:tcBorders>
            <w:shd w:val="clear" w:color="auto" w:fill="auto"/>
          </w:tcPr>
          <w:p w:rsidR="00127CA2" w:rsidRPr="00C80C73" w:rsidRDefault="00127CA2" w:rsidP="00DC3C8E">
            <w:pPr>
              <w:pStyle w:val="ENoteTTi"/>
              <w:rPr>
                <w:rFonts w:eastAsiaTheme="minorHAnsi"/>
                <w:lang w:eastAsia="en-US"/>
              </w:rPr>
            </w:pPr>
            <w:r w:rsidRPr="00C80C7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63, 2008</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30</w:t>
            </w:r>
            <w:r w:rsidR="00C80C73">
              <w:t> </w:t>
            </w:r>
            <w:r w:rsidRPr="00C80C73">
              <w:t>June 2008</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6 (item</w:t>
            </w:r>
            <w:r w:rsidR="00C80C73">
              <w:t> </w:t>
            </w:r>
            <w:r w:rsidRPr="00C80C73">
              <w:t xml:space="preserve">16): </w:t>
            </w:r>
            <w:r w:rsidRPr="00C80C73">
              <w:rPr>
                <w:i/>
              </w:rPr>
              <w:t>(i)</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82, 2007</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21</w:t>
            </w:r>
            <w:r w:rsidR="00C80C73">
              <w:t> </w:t>
            </w:r>
            <w:r w:rsidRPr="00C80C73">
              <w:t>June 2007</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6 (items</w:t>
            </w:r>
            <w:r w:rsidR="00C80C73">
              <w:t> </w:t>
            </w:r>
            <w:r w:rsidRPr="00C80C73">
              <w:t>2–7, 25–37): 1</w:t>
            </w:r>
            <w:r w:rsidR="00C80C73">
              <w:t> </w:t>
            </w:r>
            <w:r w:rsidRPr="00C80C73">
              <w:t>July 2007</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6 (items</w:t>
            </w:r>
            <w:r w:rsidR="00C80C73">
              <w:t> </w:t>
            </w:r>
            <w:r w:rsidRPr="00C80C73">
              <w:t>7, 37)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113, 2007</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28</w:t>
            </w:r>
            <w:r w:rsidR="00C80C73">
              <w:t> </w:t>
            </w:r>
            <w:r w:rsidRPr="00C80C73">
              <w:t>June 2007</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12–18, 23): 1</w:t>
            </w:r>
            <w:r w:rsidR="00C80C73">
              <w:t> </w:t>
            </w:r>
            <w:r w:rsidRPr="00C80C73">
              <w:t>July 2007</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23)</w:t>
            </w:r>
          </w:p>
        </w:tc>
      </w:tr>
      <w:tr w:rsidR="00127CA2" w:rsidRPr="00C80C73" w:rsidTr="00DC3C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118, 2007</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28</w:t>
            </w:r>
            <w:r w:rsidR="00C80C73">
              <w:t> </w:t>
            </w:r>
            <w:r w:rsidRPr="00C80C73">
              <w:t>June 2007</w:t>
            </w:r>
          </w:p>
        </w:tc>
        <w:tc>
          <w:tcPr>
            <w:tcW w:w="1845" w:type="dxa"/>
            <w:tcBorders>
              <w:top w:val="single" w:sz="4" w:space="0" w:color="auto"/>
              <w:bottom w:val="nil"/>
            </w:tcBorders>
            <w:shd w:val="clear" w:color="auto" w:fill="auto"/>
          </w:tcPr>
          <w:p w:rsidR="00127CA2" w:rsidRPr="00C80C73" w:rsidRDefault="00127CA2" w:rsidP="00127CA2">
            <w:pPr>
              <w:pStyle w:val="ENoteTableText"/>
            </w:pPr>
            <w:r w:rsidRPr="00C80C73">
              <w:t>Schedule</w:t>
            </w:r>
            <w:r w:rsidR="00C80C73">
              <w:t> </w:t>
            </w:r>
            <w:r w:rsidRPr="00C80C73">
              <w:t xml:space="preserve">1: </w:t>
            </w:r>
            <w:r w:rsidRPr="00C80C73">
              <w:rPr>
                <w:i/>
              </w:rPr>
              <w:t>(j)</w:t>
            </w:r>
            <w:r w:rsidRPr="00C80C73">
              <w:br/>
              <w:t>Schedule</w:t>
            </w:r>
            <w:r w:rsidR="00C80C73">
              <w:t> </w:t>
            </w:r>
            <w:r w:rsidRPr="00C80C73">
              <w:t>2: 1</w:t>
            </w:r>
            <w:r w:rsidR="00C80C73">
              <w:t> </w:t>
            </w:r>
            <w:r w:rsidRPr="00C80C73">
              <w:t>July 2007</w:t>
            </w:r>
            <w:r w:rsidRPr="00C80C73">
              <w:br/>
              <w:t>Schedule</w:t>
            </w:r>
            <w:r w:rsidR="00C80C73">
              <w:t> </w:t>
            </w:r>
            <w:r w:rsidRPr="00C80C73">
              <w:t>3: 29</w:t>
            </w:r>
            <w:r w:rsidR="00C80C73">
              <w:t> </w:t>
            </w:r>
            <w:r w:rsidRPr="00C80C73">
              <w:t>June 2007</w:t>
            </w:r>
            <w:r w:rsidRPr="00C80C73">
              <w:br/>
              <w:t>Remainder: Royal Assent</w:t>
            </w:r>
          </w:p>
        </w:tc>
        <w:tc>
          <w:tcPr>
            <w:tcW w:w="1417" w:type="dxa"/>
            <w:tcBorders>
              <w:top w:val="single" w:sz="4" w:space="0" w:color="auto"/>
              <w:bottom w:val="nil"/>
            </w:tcBorders>
            <w:shd w:val="clear" w:color="auto" w:fill="auto"/>
          </w:tcPr>
          <w:p w:rsidR="00127CA2" w:rsidRPr="00C80C73" w:rsidRDefault="00127CA2" w:rsidP="00C52781">
            <w:pPr>
              <w:pStyle w:val="ENoteTableText"/>
            </w:pPr>
            <w:r w:rsidRPr="00C80C73">
              <w:t>Sch.</w:t>
            </w:r>
            <w:r w:rsidR="00753CFA" w:rsidRPr="00C80C73">
              <w:t xml:space="preserve"> </w:t>
            </w:r>
            <w:r w:rsidRPr="00C80C73">
              <w:t>1 (items</w:t>
            </w:r>
            <w:r w:rsidR="00C80C73">
              <w:t> </w:t>
            </w:r>
            <w:r w:rsidRPr="00C80C73">
              <w:t>91, 92, 94–96, 97, 98, 99, 101), Sch.</w:t>
            </w:r>
            <w:r w:rsidR="00753CFA" w:rsidRPr="00C80C73">
              <w:t xml:space="preserve"> </w:t>
            </w:r>
            <w:r w:rsidRPr="00C80C73">
              <w:t>2 (item</w:t>
            </w:r>
            <w:r w:rsidR="00C80C73">
              <w:t> </w:t>
            </w:r>
            <w:r w:rsidRPr="00C80C73">
              <w:t>9) and Sch.</w:t>
            </w:r>
            <w:r w:rsidR="00753CFA" w:rsidRPr="00C80C73">
              <w:t xml:space="preserve"> </w:t>
            </w:r>
            <w:r w:rsidRPr="00C80C73">
              <w:t>3 (items</w:t>
            </w:r>
            <w:r w:rsidR="00C80C73">
              <w:t> </w:t>
            </w:r>
            <w:r w:rsidRPr="00C80C73">
              <w:t>39–47)</w:t>
            </w:r>
            <w:r w:rsidRPr="00C80C73">
              <w:br/>
              <w:t>Sch.</w:t>
            </w:r>
            <w:r w:rsidR="00753CFA" w:rsidRPr="00C80C73">
              <w:t xml:space="preserve"> </w:t>
            </w:r>
            <w:r w:rsidRPr="00C80C73">
              <w:t>1 (item</w:t>
            </w:r>
            <w:r w:rsidR="00C80C73">
              <w:t> </w:t>
            </w:r>
            <w:r w:rsidRPr="00C80C73">
              <w:t>93) (am. by 34, 2010, Sch.</w:t>
            </w:r>
            <w:r w:rsidR="00753CFA" w:rsidRPr="00C80C73">
              <w:t xml:space="preserve"> </w:t>
            </w:r>
            <w:r w:rsidRPr="00C80C73">
              <w:t>5 [item</w:t>
            </w:r>
            <w:r w:rsidR="00C80C73">
              <w:t> </w:t>
            </w:r>
            <w:r w:rsidRPr="00C80C73">
              <w:t>1])</w:t>
            </w:r>
            <w:r w:rsidRPr="00C80C73">
              <w:br/>
              <w:t>Sch.</w:t>
            </w:r>
            <w:r w:rsidR="00753CFA" w:rsidRPr="00C80C73">
              <w:t xml:space="preserve"> </w:t>
            </w:r>
            <w:r w:rsidRPr="00C80C73">
              <w:t>1 (item</w:t>
            </w:r>
            <w:r w:rsidR="00C80C73">
              <w:t> </w:t>
            </w:r>
            <w:r w:rsidRPr="00C80C73">
              <w:t>96A) (ad. by 34, 2010, Sch.</w:t>
            </w:r>
            <w:r w:rsidR="00753CFA" w:rsidRPr="00C80C73">
              <w:t xml:space="preserve"> </w:t>
            </w:r>
            <w:r w:rsidRPr="00C80C73">
              <w:t>5 [item</w:t>
            </w:r>
            <w:r w:rsidR="00C80C73">
              <w:t> </w:t>
            </w:r>
            <w:r w:rsidRPr="00C80C73">
              <w:t>2]; am. by 34, 2010, Sch.</w:t>
            </w:r>
            <w:r w:rsidR="00753CFA" w:rsidRPr="00C80C73">
              <w:t xml:space="preserve"> </w:t>
            </w:r>
            <w:r w:rsidRPr="00C80C73">
              <w:t>5 [item</w:t>
            </w:r>
            <w:r w:rsidR="00C80C73">
              <w:t> </w:t>
            </w:r>
            <w:r w:rsidRPr="00C80C73">
              <w:t>4])</w:t>
            </w:r>
            <w:r w:rsidRPr="00C80C73">
              <w:br/>
              <w:t>Sch.</w:t>
            </w:r>
            <w:r w:rsidR="00753CFA" w:rsidRPr="00C80C73">
              <w:t xml:space="preserve"> </w:t>
            </w:r>
            <w:r w:rsidRPr="00C80C73">
              <w:t>1 (item</w:t>
            </w:r>
            <w:r w:rsidR="00C80C73">
              <w:t> </w:t>
            </w:r>
            <w:r w:rsidRPr="00C80C73">
              <w:t>97B) (ad. by 34, 2010, Sch.</w:t>
            </w:r>
            <w:r w:rsidR="00753CFA" w:rsidRPr="00C80C73">
              <w:t xml:space="preserve"> </w:t>
            </w:r>
            <w:r w:rsidRPr="00C80C73">
              <w:t>5 [item</w:t>
            </w:r>
            <w:r w:rsidR="00C80C73">
              <w:t> </w:t>
            </w:r>
            <w:r w:rsidRPr="00C80C73">
              <w:t>3]; am. by 34, 2010, Sch.</w:t>
            </w:r>
            <w:r w:rsidR="00753CFA" w:rsidRPr="00C80C73">
              <w:t xml:space="preserve"> </w:t>
            </w:r>
            <w:r w:rsidRPr="00C80C73">
              <w:t>5 [item</w:t>
            </w:r>
            <w:r w:rsidR="00C80C73">
              <w:t> </w:t>
            </w:r>
            <w:r w:rsidRPr="00C80C73">
              <w:t>5] [as am. by 79, 2011, Sch.</w:t>
            </w:r>
            <w:r w:rsidR="00753CFA" w:rsidRPr="00C80C73">
              <w:t xml:space="preserve"> </w:t>
            </w:r>
            <w:r w:rsidRPr="00C80C73">
              <w:t>1 [item</w:t>
            </w:r>
            <w:r w:rsidR="00C80C73">
              <w:t> </w:t>
            </w:r>
            <w:r w:rsidRPr="00C80C73">
              <w:t>35]]; am. by 34, 2010, Sch.</w:t>
            </w:r>
            <w:r w:rsidR="00753CFA" w:rsidRPr="00C80C73">
              <w:t xml:space="preserve"> </w:t>
            </w:r>
            <w:r w:rsidRPr="00C80C73">
              <w:t>5 [items</w:t>
            </w:r>
            <w:r w:rsidR="00C80C73">
              <w:t> </w:t>
            </w:r>
            <w:r w:rsidRPr="00C80C73">
              <w:t>6, 7])</w:t>
            </w:r>
            <w:r w:rsidRPr="00C80C73">
              <w:br/>
              <w:t>Sch.</w:t>
            </w:r>
            <w:r w:rsidR="00753CFA" w:rsidRPr="00C80C73">
              <w:t xml:space="preserve"> </w:t>
            </w:r>
            <w:r w:rsidRPr="00C80C73">
              <w:t>1 (item</w:t>
            </w:r>
            <w:r w:rsidR="00C80C73">
              <w:t> </w:t>
            </w:r>
            <w:r w:rsidRPr="00C80C73">
              <w:t>97C) (ad. by 34, 2010, Sch.</w:t>
            </w:r>
            <w:r w:rsidR="00753CFA" w:rsidRPr="00C80C73">
              <w:t xml:space="preserve"> </w:t>
            </w:r>
            <w:r w:rsidRPr="00C80C73">
              <w:t>1 [item</w:t>
            </w:r>
            <w:r w:rsidR="00C80C73">
              <w:t> </w:t>
            </w:r>
            <w:r w:rsidRPr="00C80C73">
              <w:t>29]; am. by 25, 2011, Sch.</w:t>
            </w:r>
            <w:r w:rsidR="00753CFA" w:rsidRPr="00C80C73">
              <w:t xml:space="preserve"> </w:t>
            </w:r>
            <w:r w:rsidRPr="00C80C73">
              <w:t>2 [item</w:t>
            </w:r>
            <w:r w:rsidR="00C80C73">
              <w:t> </w:t>
            </w:r>
            <w:r w:rsidRPr="00C80C73">
              <w:t>15]; am. by 79, 2011, Sch.</w:t>
            </w:r>
            <w:r w:rsidR="00753CFA" w:rsidRPr="00C80C73">
              <w:t xml:space="preserve"> </w:t>
            </w:r>
            <w:r w:rsidRPr="00C80C73">
              <w:t>1 [item</w:t>
            </w:r>
            <w:r w:rsidR="00C80C73">
              <w:t> </w:t>
            </w:r>
            <w:r w:rsidRPr="00C80C73">
              <w:t>33])</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127CA2">
            <w:pPr>
              <w:pStyle w:val="ENoteTableText"/>
            </w:pP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r w:rsidRPr="00C80C73">
              <w:t>Sch.</w:t>
            </w:r>
            <w:r w:rsidR="00753CFA" w:rsidRPr="00C80C73">
              <w:t xml:space="preserve"> </w:t>
            </w:r>
            <w:r w:rsidRPr="00C80C73">
              <w:t>1 (item</w:t>
            </w:r>
            <w:r w:rsidR="00C80C73">
              <w:t> </w:t>
            </w:r>
            <w:r w:rsidRPr="00C80C73">
              <w:t>102) (ad. by 34, 2010, Sch.</w:t>
            </w:r>
            <w:r w:rsidR="00753CFA" w:rsidRPr="00C80C73">
              <w:t xml:space="preserve"> </w:t>
            </w:r>
            <w:r w:rsidRPr="00C80C73">
              <w:t>6 [item</w:t>
            </w:r>
            <w:r w:rsidR="00C80C73">
              <w:t> </w:t>
            </w:r>
            <w:r w:rsidRPr="00C80C73">
              <w:t>1])</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
              <w:rPr>
                <w:rFonts w:eastAsiaTheme="minorHAnsi"/>
                <w:lang w:eastAsia="en-US"/>
              </w:rPr>
            </w:pPr>
            <w:r w:rsidRPr="00C80C73">
              <w:lastRenderedPageBreak/>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
              <w:rPr>
                <w:rFonts w:eastAsiaTheme="minorHAnsi"/>
                <w:lang w:eastAsia="en-US"/>
              </w:rPr>
            </w:pPr>
            <w:r w:rsidRPr="00C80C73">
              <w:t>Family Assistance Legislation Amendment (Child Care) Act 2010</w:t>
            </w:r>
          </w:p>
        </w:tc>
        <w:tc>
          <w:tcPr>
            <w:tcW w:w="992" w:type="dxa"/>
            <w:tcBorders>
              <w:top w:val="nil"/>
              <w:bottom w:val="nil"/>
            </w:tcBorders>
            <w:shd w:val="clear" w:color="auto" w:fill="auto"/>
          </w:tcPr>
          <w:p w:rsidR="00127CA2" w:rsidRPr="00C80C73" w:rsidRDefault="00127CA2" w:rsidP="00127CA2">
            <w:pPr>
              <w:pStyle w:val="ENoteTableText"/>
            </w:pPr>
            <w:r w:rsidRPr="00C80C73">
              <w:t>34, 2010</w:t>
            </w:r>
          </w:p>
        </w:tc>
        <w:tc>
          <w:tcPr>
            <w:tcW w:w="993" w:type="dxa"/>
            <w:tcBorders>
              <w:top w:val="nil"/>
              <w:bottom w:val="nil"/>
            </w:tcBorders>
            <w:shd w:val="clear" w:color="auto" w:fill="auto"/>
          </w:tcPr>
          <w:p w:rsidR="00127CA2" w:rsidRPr="00C80C73" w:rsidRDefault="00127CA2" w:rsidP="00127CA2">
            <w:pPr>
              <w:pStyle w:val="ENoteTableText"/>
            </w:pPr>
            <w:r w:rsidRPr="00C80C73">
              <w:t>13 Apr 2010</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1 (item</w:t>
            </w:r>
            <w:r w:rsidR="00C80C73">
              <w:t> </w:t>
            </w:r>
            <w:r w:rsidRPr="00C80C73">
              <w:t>29), Schedules</w:t>
            </w:r>
            <w:r w:rsidR="00C80C73">
              <w:t> </w:t>
            </w:r>
            <w:r w:rsidRPr="00C80C73">
              <w:t>5 and 6: (</w:t>
            </w:r>
            <w:r w:rsidRPr="00C80C73">
              <w:rPr>
                <w:i/>
              </w:rPr>
              <w:t xml:space="preserve">see </w:t>
            </w:r>
            <w:r w:rsidRPr="00C80C73">
              <w:t>34, 2010 below)</w:t>
            </w:r>
          </w:p>
        </w:tc>
        <w:tc>
          <w:tcPr>
            <w:tcW w:w="1417" w:type="dxa"/>
            <w:tcBorders>
              <w:top w:val="nil"/>
              <w:bottom w:val="nil"/>
            </w:tcBorders>
            <w:shd w:val="clear" w:color="auto" w:fill="auto"/>
          </w:tcPr>
          <w:p w:rsidR="00127CA2" w:rsidRPr="00C80C73" w:rsidRDefault="00127CA2" w:rsidP="00127CA2">
            <w:pPr>
              <w:pStyle w:val="ENoteTableText"/>
            </w:pPr>
            <w:r w:rsidRPr="00C80C73">
              <w:t>Sch. 5 (item</w:t>
            </w:r>
            <w:r w:rsidR="00C80C73">
              <w:t> </w:t>
            </w:r>
            <w:r w:rsidRPr="00C80C73">
              <w:t>8) and Sch. 6 (item</w:t>
            </w:r>
            <w:r w:rsidR="00C80C73">
              <w:t> </w:t>
            </w:r>
            <w:r w:rsidRPr="00C80C73">
              <w:t>2)</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Sub"/>
            </w:pPr>
            <w:r w:rsidRPr="00C80C73">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Sub"/>
              <w:rPr>
                <w:rFonts w:eastAsiaTheme="minorHAnsi"/>
                <w:lang w:eastAsia="en-US"/>
              </w:rPr>
            </w:pPr>
            <w:r w:rsidRPr="00C80C73">
              <w:t>Family Assistance and Other Legislation Amendment (Child Care and Other Measures) Act 2011</w:t>
            </w:r>
          </w:p>
        </w:tc>
        <w:tc>
          <w:tcPr>
            <w:tcW w:w="992" w:type="dxa"/>
            <w:tcBorders>
              <w:top w:val="nil"/>
              <w:bottom w:val="nil"/>
            </w:tcBorders>
            <w:shd w:val="clear" w:color="auto" w:fill="auto"/>
          </w:tcPr>
          <w:p w:rsidR="00127CA2" w:rsidRPr="00C80C73" w:rsidRDefault="00127CA2" w:rsidP="00127CA2">
            <w:pPr>
              <w:pStyle w:val="ENoteTableText"/>
            </w:pPr>
            <w:r w:rsidRPr="00C80C73">
              <w:t>79, 2011</w:t>
            </w:r>
          </w:p>
        </w:tc>
        <w:tc>
          <w:tcPr>
            <w:tcW w:w="993" w:type="dxa"/>
            <w:tcBorders>
              <w:top w:val="nil"/>
              <w:bottom w:val="nil"/>
            </w:tcBorders>
            <w:shd w:val="clear" w:color="auto" w:fill="auto"/>
          </w:tcPr>
          <w:p w:rsidR="00127CA2" w:rsidRPr="00C80C73" w:rsidRDefault="00127CA2" w:rsidP="00127CA2">
            <w:pPr>
              <w:pStyle w:val="ENoteTableText"/>
            </w:pPr>
            <w:r w:rsidRPr="00C80C73">
              <w:t>25</w:t>
            </w:r>
            <w:r w:rsidR="00C80C73">
              <w:t> </w:t>
            </w:r>
            <w:r w:rsidRPr="00C80C73">
              <w:t>July 2011</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1 (item</w:t>
            </w:r>
            <w:r w:rsidR="00C80C73">
              <w:t> </w:t>
            </w:r>
            <w:r w:rsidRPr="00C80C73">
              <w:t xml:space="preserve">35): </w:t>
            </w:r>
            <w:r w:rsidRPr="00C80C73">
              <w:rPr>
                <w:i/>
              </w:rPr>
              <w:t>(k)</w:t>
            </w:r>
          </w:p>
        </w:tc>
        <w:tc>
          <w:tcPr>
            <w:tcW w:w="1417" w:type="dxa"/>
            <w:tcBorders>
              <w:top w:val="nil"/>
              <w:bottom w:val="nil"/>
            </w:tcBorders>
            <w:shd w:val="clear" w:color="auto" w:fill="auto"/>
          </w:tcPr>
          <w:p w:rsidR="00127CA2" w:rsidRPr="00C80C73" w:rsidRDefault="00127CA2" w:rsidP="00127CA2">
            <w:pPr>
              <w:pStyle w:val="ENoteTableText"/>
            </w:pPr>
            <w:r w:rsidRPr="00C80C73">
              <w:t>—</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
            </w:pPr>
            <w:r w:rsidRPr="00C80C73">
              <w:t>Family Assistance Legislation Amendment (Child Care Rebate) Act 2011</w:t>
            </w:r>
          </w:p>
        </w:tc>
        <w:tc>
          <w:tcPr>
            <w:tcW w:w="992" w:type="dxa"/>
            <w:tcBorders>
              <w:top w:val="nil"/>
              <w:bottom w:val="nil"/>
            </w:tcBorders>
            <w:shd w:val="clear" w:color="auto" w:fill="auto"/>
          </w:tcPr>
          <w:p w:rsidR="00127CA2" w:rsidRPr="00C80C73" w:rsidRDefault="00127CA2" w:rsidP="00127CA2">
            <w:pPr>
              <w:pStyle w:val="ENoteTableText"/>
            </w:pPr>
            <w:r w:rsidRPr="00C80C73">
              <w:t>25, 2011</w:t>
            </w:r>
          </w:p>
        </w:tc>
        <w:tc>
          <w:tcPr>
            <w:tcW w:w="993" w:type="dxa"/>
            <w:tcBorders>
              <w:top w:val="nil"/>
              <w:bottom w:val="nil"/>
            </w:tcBorders>
            <w:shd w:val="clear" w:color="auto" w:fill="auto"/>
          </w:tcPr>
          <w:p w:rsidR="00127CA2" w:rsidRPr="00C80C73" w:rsidRDefault="00127CA2" w:rsidP="00127CA2">
            <w:pPr>
              <w:pStyle w:val="ENoteTableText"/>
            </w:pPr>
            <w:r w:rsidRPr="00C80C73">
              <w:t>21 Apr 2011</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 xml:space="preserve">15): </w:t>
            </w:r>
            <w:r w:rsidRPr="00C80C73">
              <w:rPr>
                <w:i/>
              </w:rPr>
              <w:t>(n)</w:t>
            </w:r>
            <w:r w:rsidRPr="00C80C73">
              <w:br/>
              <w:t>Schedule</w:t>
            </w:r>
            <w:r w:rsidR="00C80C73">
              <w:t> </w:t>
            </w:r>
            <w:r w:rsidRPr="00C80C73">
              <w:t>3 (item</w:t>
            </w:r>
            <w:r w:rsidR="00C80C73">
              <w:t> </w:t>
            </w:r>
            <w:r w:rsidRPr="00C80C73">
              <w:t xml:space="preserve">9): </w:t>
            </w:r>
            <w:r w:rsidRPr="00C80C73">
              <w:rPr>
                <w:i/>
              </w:rPr>
              <w:t>(n)</w:t>
            </w:r>
          </w:p>
        </w:tc>
        <w:tc>
          <w:tcPr>
            <w:tcW w:w="1417" w:type="dxa"/>
            <w:tcBorders>
              <w:top w:val="nil"/>
              <w:bottom w:val="nil"/>
            </w:tcBorders>
            <w:shd w:val="clear" w:color="auto" w:fill="auto"/>
          </w:tcPr>
          <w:p w:rsidR="00127CA2" w:rsidRPr="00C80C73" w:rsidRDefault="00753CFA" w:rsidP="00A1354F">
            <w:pPr>
              <w:pStyle w:val="ENoteTableText"/>
            </w:pPr>
            <w:r w:rsidRPr="00C80C73">
              <w:t>s.</w:t>
            </w:r>
            <w:r w:rsidR="00127CA2" w:rsidRPr="00C80C73">
              <w:t xml:space="preserve"> 2(1) (item</w:t>
            </w:r>
            <w:r w:rsidR="00C80C73">
              <w:t> </w:t>
            </w:r>
            <w:r w:rsidR="00127CA2" w:rsidRPr="00C80C73">
              <w:t>28) (rs. by 91, 2011, Sch.</w:t>
            </w:r>
            <w:r w:rsidRPr="00C80C73">
              <w:t xml:space="preserve"> </w:t>
            </w:r>
            <w:r w:rsidR="00127CA2" w:rsidRPr="00C80C73">
              <w:t>2 [item</w:t>
            </w:r>
            <w:r w:rsidR="00C80C73">
              <w:t> </w:t>
            </w:r>
            <w:r w:rsidR="00127CA2" w:rsidRPr="00C80C73">
              <w:t>2])</w:t>
            </w:r>
            <w:r w:rsidR="00127CA2" w:rsidRPr="00C80C73">
              <w:br/>
            </w:r>
            <w:r w:rsidRPr="00C80C73">
              <w:t>s.</w:t>
            </w:r>
            <w:r w:rsidR="00127CA2" w:rsidRPr="00C80C73">
              <w:t xml:space="preserve"> 2(1) (items</w:t>
            </w:r>
            <w:r w:rsidR="00C80C73">
              <w:t> </w:t>
            </w:r>
            <w:r w:rsidR="00127CA2" w:rsidRPr="00C80C73">
              <w:t>29–32) (ad. by 91, 2011, Sch.</w:t>
            </w:r>
            <w:r w:rsidRPr="00C80C73">
              <w:t xml:space="preserve"> </w:t>
            </w:r>
            <w:r w:rsidR="00127CA2" w:rsidRPr="00C80C73">
              <w:t>2 [item</w:t>
            </w:r>
            <w:r w:rsidR="00C80C73">
              <w:t> </w:t>
            </w:r>
            <w:r w:rsidR="00127CA2" w:rsidRPr="00C80C73">
              <w:t>2])</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Sub"/>
              <w:rPr>
                <w:rFonts w:eastAsiaTheme="minorHAnsi"/>
                <w:lang w:eastAsia="en-US"/>
              </w:rPr>
            </w:pPr>
            <w:r w:rsidRPr="00C80C73">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3A5A30">
        <w:trPr>
          <w:cantSplit/>
        </w:trPr>
        <w:tc>
          <w:tcPr>
            <w:tcW w:w="1838" w:type="dxa"/>
            <w:tcBorders>
              <w:top w:val="nil"/>
              <w:bottom w:val="nil"/>
            </w:tcBorders>
            <w:shd w:val="clear" w:color="auto" w:fill="auto"/>
          </w:tcPr>
          <w:p w:rsidR="00127CA2" w:rsidRPr="00C80C73" w:rsidRDefault="00127CA2" w:rsidP="00DC3C8E">
            <w:pPr>
              <w:pStyle w:val="ENoteTTiSub"/>
              <w:rPr>
                <w:rFonts w:eastAsiaTheme="minorHAnsi"/>
                <w:lang w:eastAsia="en-US"/>
              </w:rPr>
            </w:pPr>
            <w:r w:rsidRPr="00C80C73">
              <w:t>Social Security and Other Legislation Amendment (Miscellaneous Measures) Act 2011</w:t>
            </w:r>
          </w:p>
        </w:tc>
        <w:tc>
          <w:tcPr>
            <w:tcW w:w="992" w:type="dxa"/>
            <w:tcBorders>
              <w:top w:val="nil"/>
              <w:bottom w:val="nil"/>
            </w:tcBorders>
            <w:shd w:val="clear" w:color="auto" w:fill="auto"/>
          </w:tcPr>
          <w:p w:rsidR="00127CA2" w:rsidRPr="00C80C73" w:rsidRDefault="00127CA2" w:rsidP="00127CA2">
            <w:pPr>
              <w:pStyle w:val="ENoteTableText"/>
            </w:pPr>
            <w:r w:rsidRPr="00C80C73">
              <w:t>91, 2011</w:t>
            </w:r>
          </w:p>
        </w:tc>
        <w:tc>
          <w:tcPr>
            <w:tcW w:w="993" w:type="dxa"/>
            <w:tcBorders>
              <w:top w:val="nil"/>
              <w:bottom w:val="nil"/>
            </w:tcBorders>
            <w:shd w:val="clear" w:color="auto" w:fill="auto"/>
          </w:tcPr>
          <w:p w:rsidR="00127CA2" w:rsidRPr="00C80C73" w:rsidRDefault="00127CA2" w:rsidP="00127CA2">
            <w:pPr>
              <w:pStyle w:val="ENoteTableText"/>
            </w:pPr>
            <w:r w:rsidRPr="00C80C73">
              <w:t>4 Aug 2011</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 xml:space="preserve">2): </w:t>
            </w:r>
            <w:r w:rsidRPr="00C80C73">
              <w:rPr>
                <w:i/>
              </w:rPr>
              <w:t>(q)</w:t>
            </w:r>
          </w:p>
        </w:tc>
        <w:tc>
          <w:tcPr>
            <w:tcW w:w="1417" w:type="dxa"/>
            <w:tcBorders>
              <w:top w:val="nil"/>
              <w:bottom w:val="nil"/>
            </w:tcBorders>
            <w:shd w:val="clear" w:color="auto" w:fill="auto"/>
          </w:tcPr>
          <w:p w:rsidR="00127CA2" w:rsidRPr="00C80C73" w:rsidRDefault="00127CA2" w:rsidP="00127CA2">
            <w:pPr>
              <w:pStyle w:val="ENoteTableText"/>
            </w:pPr>
            <w:r w:rsidRPr="00C80C73">
              <w:t>—</w:t>
            </w:r>
          </w:p>
        </w:tc>
      </w:tr>
      <w:tr w:rsidR="00127CA2" w:rsidRPr="00C80C73" w:rsidTr="00DC3C8E">
        <w:trPr>
          <w:cantSplit/>
        </w:trPr>
        <w:tc>
          <w:tcPr>
            <w:tcW w:w="1838" w:type="dxa"/>
            <w:tcBorders>
              <w:top w:val="nil"/>
              <w:bottom w:val="single" w:sz="4" w:space="0" w:color="auto"/>
            </w:tcBorders>
            <w:shd w:val="clear" w:color="auto" w:fill="auto"/>
          </w:tcPr>
          <w:p w:rsidR="00127CA2" w:rsidRPr="00C80C73" w:rsidRDefault="00127CA2" w:rsidP="00DC3C8E">
            <w:pPr>
              <w:pStyle w:val="ENoteTTi"/>
            </w:pPr>
            <w:r w:rsidRPr="00C80C73">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79, 2011</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25</w:t>
            </w:r>
            <w:r w:rsidR="00C80C73">
              <w:t> </w:t>
            </w:r>
            <w:r w:rsidRPr="00C80C73">
              <w:t>July 2011</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w:t>
            </w:r>
            <w:r w:rsidR="00C80C73">
              <w:t> </w:t>
            </w:r>
            <w:r w:rsidRPr="00C80C73">
              <w:t>33): 26</w:t>
            </w:r>
            <w:r w:rsidR="00C80C73">
              <w:t> </w:t>
            </w:r>
            <w:r w:rsidRPr="00C80C73">
              <w:t>July 2011</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DC3C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130, 2007</w:t>
            </w:r>
          </w:p>
        </w:tc>
        <w:tc>
          <w:tcPr>
            <w:tcW w:w="993" w:type="dxa"/>
            <w:tcBorders>
              <w:top w:val="single" w:sz="4" w:space="0" w:color="auto"/>
              <w:bottom w:val="nil"/>
            </w:tcBorders>
            <w:shd w:val="clear" w:color="auto" w:fill="auto"/>
          </w:tcPr>
          <w:p w:rsidR="00127CA2" w:rsidRPr="00C80C73" w:rsidRDefault="00127CA2" w:rsidP="00127CA2">
            <w:pPr>
              <w:pStyle w:val="ENoteTableText"/>
            </w:pPr>
            <w:smartTag w:uri="urn:schemas-microsoft-com:office:smarttags" w:element="PlaceName">
              <w:smartTagPr>
                <w:attr w:name="Year" w:val="2007"/>
                <w:attr w:name="Day" w:val="17"/>
                <w:attr w:name="Month" w:val="8"/>
              </w:smartTagPr>
              <w:r w:rsidRPr="00C80C73">
                <w:t>17 Aug 2007</w:t>
              </w:r>
            </w:smartTag>
          </w:p>
        </w:tc>
        <w:tc>
          <w:tcPr>
            <w:tcW w:w="1845" w:type="dxa"/>
            <w:tcBorders>
              <w:top w:val="single" w:sz="4" w:space="0" w:color="auto"/>
              <w:bottom w:val="nil"/>
            </w:tcBorders>
            <w:shd w:val="clear" w:color="auto" w:fill="auto"/>
          </w:tcPr>
          <w:p w:rsidR="00127CA2" w:rsidRPr="00C80C73" w:rsidRDefault="00127CA2" w:rsidP="00127CA2">
            <w:pPr>
              <w:pStyle w:val="ENoteTableText"/>
            </w:pPr>
            <w:smartTag w:uri="urn:schemas-microsoft-com:office:smarttags" w:element="PlaceName">
              <w:smartTagPr>
                <w:attr w:name="Year" w:val="2007"/>
                <w:attr w:name="Day" w:val="18"/>
                <w:attr w:name="Month" w:val="8"/>
              </w:smartTagPr>
              <w:r w:rsidRPr="00C80C73">
                <w:t>18 Aug 2007</w:t>
              </w:r>
            </w:smartTag>
          </w:p>
        </w:tc>
        <w:tc>
          <w:tcPr>
            <w:tcW w:w="1417" w:type="dxa"/>
            <w:tcBorders>
              <w:top w:val="single" w:sz="4" w:space="0" w:color="auto"/>
              <w:bottom w:val="nil"/>
            </w:tcBorders>
            <w:shd w:val="clear" w:color="auto" w:fill="auto"/>
          </w:tcPr>
          <w:p w:rsidR="00127CA2" w:rsidRPr="00C80C73" w:rsidRDefault="00127CA2" w:rsidP="00127CA2">
            <w:pPr>
              <w:pStyle w:val="ENoteTableText"/>
            </w:pPr>
            <w:r w:rsidRPr="00C80C73">
              <w:t>Sch. 2 (item</w:t>
            </w:r>
            <w:r w:rsidR="00C80C73">
              <w:t> </w:t>
            </w:r>
            <w:r w:rsidRPr="00C80C73">
              <w:t>7)</w:t>
            </w:r>
            <w:r w:rsidRPr="00C80C73">
              <w:br/>
            </w:r>
            <w:r w:rsidR="00753CFA" w:rsidRPr="00C80C73">
              <w:t>ss.</w:t>
            </w:r>
            <w:r w:rsidR="00C80C73">
              <w:t> </w:t>
            </w:r>
            <w:r w:rsidRPr="00C80C73">
              <w:t>4–7 (rep. by 93, 2010, Sch.</w:t>
            </w:r>
            <w:r w:rsidR="00753CFA" w:rsidRPr="00C80C73">
              <w:t xml:space="preserve"> </w:t>
            </w:r>
            <w:r w:rsidRPr="00C80C73">
              <w:t>1 [item</w:t>
            </w:r>
            <w:r w:rsidR="00C80C73">
              <w:t> </w:t>
            </w:r>
            <w:r w:rsidRPr="00C80C73">
              <w:t>3])</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
            </w:pPr>
            <w:r w:rsidRPr="00C80C73">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DC3C8E">
        <w:trPr>
          <w:cantSplit/>
        </w:trPr>
        <w:tc>
          <w:tcPr>
            <w:tcW w:w="1838" w:type="dxa"/>
            <w:tcBorders>
              <w:top w:val="nil"/>
              <w:bottom w:val="single" w:sz="4" w:space="0" w:color="auto"/>
            </w:tcBorders>
            <w:shd w:val="clear" w:color="auto" w:fill="auto"/>
          </w:tcPr>
          <w:p w:rsidR="00127CA2" w:rsidRPr="00C80C73" w:rsidRDefault="00127CA2" w:rsidP="00727A22">
            <w:pPr>
              <w:pStyle w:val="ENoteTTi"/>
              <w:rPr>
                <w:rFonts w:eastAsiaTheme="minorHAnsi" w:cstheme="minorBidi"/>
                <w:lang w:eastAsia="en-US"/>
              </w:rPr>
            </w:pPr>
            <w:r w:rsidRPr="00C80C73">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93, 2010</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29</w:t>
            </w:r>
            <w:r w:rsidR="00C80C73">
              <w:t> </w:t>
            </w:r>
            <w:r w:rsidRPr="00C80C73">
              <w:t>June 2010</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3, 4): 31 Dec 2010</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Dental Benefits (Consequential Amendments) Act 2008</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42, 2008</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25</w:t>
            </w:r>
            <w:r w:rsidR="00C80C73">
              <w:t> </w:t>
            </w:r>
            <w:r w:rsidRPr="00C80C73">
              <w:t>June 2008</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2, 3): 26</w:t>
            </w:r>
            <w:r w:rsidR="00C80C73">
              <w:t> </w:t>
            </w:r>
            <w:r w:rsidRPr="00C80C73">
              <w:t>June 2008 (</w:t>
            </w:r>
            <w:r w:rsidRPr="00C80C73">
              <w:rPr>
                <w:i/>
              </w:rPr>
              <w:t xml:space="preserve">see </w:t>
            </w:r>
            <w:r w:rsidRPr="00C80C73">
              <w:t>s. 2(1))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DC3C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Family Assistance Legislation Amendment (Child Care Budget and Other Measures) Act 2008</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53, 2008</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25</w:t>
            </w:r>
            <w:r w:rsidR="00C80C73">
              <w:t> </w:t>
            </w:r>
            <w:r w:rsidRPr="00C80C73">
              <w:t>June 2008</w:t>
            </w:r>
          </w:p>
        </w:tc>
        <w:tc>
          <w:tcPr>
            <w:tcW w:w="1845" w:type="dxa"/>
            <w:tcBorders>
              <w:top w:val="single" w:sz="4" w:space="0" w:color="auto"/>
              <w:bottom w:val="nil"/>
            </w:tcBorders>
            <w:shd w:val="clear" w:color="auto" w:fill="auto"/>
          </w:tcPr>
          <w:p w:rsidR="00127CA2" w:rsidRPr="00C80C73" w:rsidRDefault="00127CA2" w:rsidP="004C1C33">
            <w:pPr>
              <w:pStyle w:val="ENoteTableText"/>
            </w:pPr>
            <w:r w:rsidRPr="00C80C73">
              <w:t>Schedule</w:t>
            </w:r>
            <w:r w:rsidR="00C80C73">
              <w:t> </w:t>
            </w:r>
            <w:r w:rsidRPr="00C80C73">
              <w:t>1 (items</w:t>
            </w:r>
            <w:r w:rsidR="00C80C73">
              <w:t> </w:t>
            </w:r>
            <w:r w:rsidRPr="00C80C73">
              <w:t>14–63): 7</w:t>
            </w:r>
            <w:r w:rsidR="00C80C73">
              <w:t> </w:t>
            </w:r>
            <w:r w:rsidRPr="00C80C73">
              <w:t>July 2008</w:t>
            </w:r>
            <w:r w:rsidRPr="00C80C73">
              <w:br/>
              <w:t>Schedule</w:t>
            </w:r>
            <w:r w:rsidR="00C80C73">
              <w:t> </w:t>
            </w:r>
            <w:r w:rsidRPr="00C80C73">
              <w:t>1 (item</w:t>
            </w:r>
            <w:r w:rsidR="00C80C73">
              <w:t> </w:t>
            </w:r>
            <w:r w:rsidRPr="00C80C73">
              <w:t>64), Schedule</w:t>
            </w:r>
            <w:r w:rsidR="00C80C73">
              <w:t> </w:t>
            </w:r>
            <w:r w:rsidRPr="00C80C73">
              <w:t>3 and Schedule</w:t>
            </w:r>
            <w:r w:rsidR="00C80C73">
              <w:t> </w:t>
            </w:r>
            <w:r w:rsidRPr="00C80C73">
              <w:t>5 (items</w:t>
            </w:r>
            <w:r w:rsidR="00C80C73">
              <w:t> </w:t>
            </w:r>
            <w:r w:rsidRPr="00C80C73">
              <w:t>6–22, 24–27, 29–31): Royal Assent</w:t>
            </w:r>
            <w:r w:rsidR="004C1C33" w:rsidRPr="00C80C73">
              <w:br/>
            </w:r>
            <w:r w:rsidRPr="00C80C73">
              <w:t>Schedule</w:t>
            </w:r>
            <w:r w:rsidR="00C80C73">
              <w:t> </w:t>
            </w:r>
            <w:r w:rsidRPr="00C80C73">
              <w:t>2</w:t>
            </w:r>
            <w:r w:rsidR="004C1C33" w:rsidRPr="00C80C73">
              <w:t xml:space="preserve"> </w:t>
            </w:r>
            <w:r w:rsidRPr="00C80C73">
              <w:t>(items</w:t>
            </w:r>
            <w:r w:rsidR="00C80C73">
              <w:t> </w:t>
            </w:r>
            <w:r w:rsidRPr="00C80C73">
              <w:t>13–40): 1</w:t>
            </w:r>
            <w:r w:rsidR="00C80C73">
              <w:t> </w:t>
            </w:r>
            <w:r w:rsidRPr="00C80C73">
              <w:t>July 2008</w:t>
            </w:r>
            <w:r w:rsidRPr="00C80C73">
              <w:br/>
              <w:t>Schedule</w:t>
            </w:r>
            <w:r w:rsidR="00C80C73">
              <w:t> </w:t>
            </w:r>
            <w:r w:rsidRPr="00C80C73">
              <w:t>4: 26</w:t>
            </w:r>
            <w:r w:rsidR="00C80C73">
              <w:t> </w:t>
            </w:r>
            <w:r w:rsidRPr="00C80C73">
              <w:t>June 2008 Schedule</w:t>
            </w:r>
            <w:r w:rsidR="00C80C73">
              <w:t> </w:t>
            </w:r>
            <w:r w:rsidRPr="00C80C73">
              <w:t>5 (item</w:t>
            </w:r>
            <w:r w:rsidR="00C80C73">
              <w:t> </w:t>
            </w:r>
            <w:r w:rsidRPr="00C80C73">
              <w:t>23): 1 Jan 2009</w:t>
            </w:r>
          </w:p>
        </w:tc>
        <w:tc>
          <w:tcPr>
            <w:tcW w:w="1417" w:type="dxa"/>
            <w:tcBorders>
              <w:top w:val="single" w:sz="4" w:space="0" w:color="auto"/>
              <w:bottom w:val="nil"/>
            </w:tcBorders>
            <w:shd w:val="clear" w:color="auto" w:fill="auto"/>
          </w:tcPr>
          <w:p w:rsidR="00127CA2" w:rsidRPr="00C80C73" w:rsidRDefault="00127CA2" w:rsidP="00A1354F">
            <w:pPr>
              <w:pStyle w:val="ENoteTableText"/>
            </w:pPr>
            <w:r w:rsidRPr="00C80C73">
              <w:t>Sch. 1 (items</w:t>
            </w:r>
            <w:r w:rsidR="00C80C73">
              <w:t> </w:t>
            </w:r>
            <w:r w:rsidRPr="00C80C73">
              <w:t>63, 64), Sch. 2 (items</w:t>
            </w:r>
            <w:r w:rsidR="00C80C73">
              <w:t> </w:t>
            </w:r>
            <w:r w:rsidRPr="00C80C73">
              <w:t>32–35, 36(1), 37–40), Sch. 3 (items</w:t>
            </w:r>
            <w:r w:rsidR="00C80C73">
              <w:t> </w:t>
            </w:r>
            <w:r w:rsidRPr="00C80C73">
              <w:t>26, 27), Sch. 4 (items</w:t>
            </w:r>
            <w:r w:rsidR="00C80C73">
              <w:t> </w:t>
            </w:r>
            <w:r w:rsidRPr="00C80C73">
              <w:t>86, 87) and Sch. 5 (items</w:t>
            </w:r>
            <w:r w:rsidR="00C80C73">
              <w:t> </w:t>
            </w:r>
            <w:r w:rsidRPr="00C80C73">
              <w:t>27, 29–31)</w:t>
            </w:r>
            <w:r w:rsidRPr="00C80C73">
              <w:br/>
              <w:t>Sch. 2 (item</w:t>
            </w:r>
            <w:r w:rsidR="00C80C73">
              <w:t> </w:t>
            </w:r>
            <w:r w:rsidRPr="00C80C73">
              <w:t>36(2)) (am. by 50, 2009, Sch.</w:t>
            </w:r>
            <w:r w:rsidR="00753CFA" w:rsidRPr="00C80C73">
              <w:t xml:space="preserve"> </w:t>
            </w:r>
            <w:r w:rsidRPr="00C80C73">
              <w:t>1 [items</w:t>
            </w:r>
            <w:r w:rsidR="00C80C73">
              <w:t> </w:t>
            </w:r>
            <w:r w:rsidRPr="00C80C73">
              <w:t>15, 39])</w:t>
            </w:r>
          </w:p>
        </w:tc>
      </w:tr>
      <w:tr w:rsidR="00127CA2" w:rsidRPr="00C80C73" w:rsidTr="00DC3C8E">
        <w:trPr>
          <w:cantSplit/>
        </w:trPr>
        <w:tc>
          <w:tcPr>
            <w:tcW w:w="1838" w:type="dxa"/>
            <w:tcBorders>
              <w:top w:val="nil"/>
              <w:bottom w:val="nil"/>
            </w:tcBorders>
            <w:shd w:val="clear" w:color="auto" w:fill="auto"/>
          </w:tcPr>
          <w:p w:rsidR="00127CA2" w:rsidRPr="00C80C73" w:rsidRDefault="00127CA2" w:rsidP="00DC3C8E">
            <w:pPr>
              <w:pStyle w:val="ENoteTTIndentHeading"/>
            </w:pPr>
            <w:r w:rsidRPr="00C80C73">
              <w:lastRenderedPageBreak/>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DC3C8E">
        <w:trPr>
          <w:cantSplit/>
        </w:trPr>
        <w:tc>
          <w:tcPr>
            <w:tcW w:w="1838" w:type="dxa"/>
            <w:tcBorders>
              <w:top w:val="nil"/>
              <w:bottom w:val="single" w:sz="4" w:space="0" w:color="auto"/>
            </w:tcBorders>
            <w:shd w:val="clear" w:color="auto" w:fill="auto"/>
          </w:tcPr>
          <w:p w:rsidR="00127CA2" w:rsidRPr="00C80C73" w:rsidRDefault="00127CA2" w:rsidP="00727A22">
            <w:pPr>
              <w:pStyle w:val="ENoteTTi"/>
              <w:rPr>
                <w:rFonts w:eastAsiaTheme="minorHAnsi" w:cstheme="minorBidi"/>
                <w:lang w:eastAsia="en-US"/>
              </w:rPr>
            </w:pPr>
            <w:r w:rsidRPr="00C80C73">
              <w:t>Family Assistance Legislation Amendment (Child Care) Act 2009</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50, 2009</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24</w:t>
            </w:r>
            <w:r w:rsidR="00C80C73">
              <w:t> </w:t>
            </w:r>
            <w:r w:rsidRPr="00C80C73">
              <w:t>June 2009</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15, 39): Royal Assent</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5C55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63, 2008</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30</w:t>
            </w:r>
            <w:r w:rsidR="00C80C73">
              <w:t> </w:t>
            </w:r>
            <w:r w:rsidRPr="00C80C73">
              <w:t>June 2008</w:t>
            </w:r>
          </w:p>
        </w:tc>
        <w:tc>
          <w:tcPr>
            <w:tcW w:w="1845" w:type="dxa"/>
            <w:tcBorders>
              <w:top w:val="single" w:sz="4" w:space="0" w:color="auto"/>
              <w:bottom w:val="nil"/>
            </w:tcBorders>
            <w:shd w:val="clear" w:color="auto" w:fill="auto"/>
          </w:tcPr>
          <w:p w:rsidR="00127CA2" w:rsidRPr="00C80C73" w:rsidRDefault="00753CFA" w:rsidP="00127CA2">
            <w:pPr>
              <w:pStyle w:val="ENoteTableText"/>
            </w:pPr>
            <w:r w:rsidRPr="00C80C73">
              <w:t>s.</w:t>
            </w:r>
            <w:r w:rsidR="00127CA2" w:rsidRPr="00C80C73">
              <w:t xml:space="preserve"> 4 and Schedule</w:t>
            </w:r>
            <w:r w:rsidR="00C80C73">
              <w:t> </w:t>
            </w:r>
            <w:r w:rsidR="00127CA2" w:rsidRPr="00C80C73">
              <w:t>6 (items</w:t>
            </w:r>
            <w:r w:rsidR="00C80C73">
              <w:t> </w:t>
            </w:r>
            <w:r w:rsidR="00127CA2" w:rsidRPr="00C80C73">
              <w:t>10, 11, 13, 15): Royal Assent</w:t>
            </w:r>
            <w:r w:rsidR="00127CA2" w:rsidRPr="00C80C73">
              <w:br/>
              <w:t>Schedule</w:t>
            </w:r>
            <w:r w:rsidR="00C80C73">
              <w:t> </w:t>
            </w:r>
            <w:r w:rsidR="00127CA2" w:rsidRPr="00C80C73">
              <w:t>2 (items</w:t>
            </w:r>
            <w:r w:rsidR="00C80C73">
              <w:t> </w:t>
            </w:r>
            <w:r w:rsidR="00127CA2" w:rsidRPr="00C80C73">
              <w:t>16–21, 22(1), 24–34, 43, 44): 1 Jan 2009</w:t>
            </w:r>
          </w:p>
        </w:tc>
        <w:tc>
          <w:tcPr>
            <w:tcW w:w="1417" w:type="dxa"/>
            <w:tcBorders>
              <w:top w:val="single" w:sz="4" w:space="0" w:color="auto"/>
              <w:bottom w:val="nil"/>
            </w:tcBorders>
            <w:shd w:val="clear" w:color="auto" w:fill="auto"/>
          </w:tcPr>
          <w:p w:rsidR="00127CA2" w:rsidRPr="00C80C73" w:rsidRDefault="00753CFA" w:rsidP="00BE503F">
            <w:pPr>
              <w:pStyle w:val="ENoteTableText"/>
            </w:pPr>
            <w:r w:rsidRPr="00C80C73">
              <w:t>s.</w:t>
            </w:r>
            <w:r w:rsidR="00127CA2" w:rsidRPr="00C80C73">
              <w:t xml:space="preserve"> 4 and Sch.</w:t>
            </w:r>
            <w:r w:rsidRPr="00C80C73">
              <w:t xml:space="preserve"> </w:t>
            </w:r>
            <w:r w:rsidR="00127CA2" w:rsidRPr="00C80C73">
              <w:t>6 (item</w:t>
            </w:r>
            <w:r w:rsidR="00C80C73">
              <w:t> </w:t>
            </w:r>
            <w:r w:rsidR="00127CA2" w:rsidRPr="00C80C73">
              <w:t>15)</w:t>
            </w:r>
            <w:r w:rsidR="00BE503F" w:rsidRPr="00C80C73">
              <w:br/>
              <w:t>Sch. 2 (item</w:t>
            </w:r>
            <w:r w:rsidR="00C80C73">
              <w:t> </w:t>
            </w:r>
            <w:r w:rsidR="00BE503F" w:rsidRPr="00C80C73">
              <w:t>22(1)) (am. by 70, 2013, Sch. 3 [items</w:t>
            </w:r>
            <w:r w:rsidR="00C80C73">
              <w:t> </w:t>
            </w:r>
            <w:r w:rsidR="00BE503F" w:rsidRPr="00C80C73">
              <w:t>42–44])</w:t>
            </w:r>
            <w:r w:rsidR="00BE503F" w:rsidRPr="00C80C73">
              <w:br/>
              <w:t>Sch. 2 (item</w:t>
            </w:r>
            <w:r w:rsidR="00C80C73">
              <w:t> </w:t>
            </w:r>
            <w:r w:rsidR="00BE503F" w:rsidRPr="00C80C73">
              <w:t>34) (am. by 70, 2013, Sch. 3 [item</w:t>
            </w:r>
            <w:r w:rsidR="00C80C73">
              <w:t> </w:t>
            </w:r>
            <w:r w:rsidR="00BE503F" w:rsidRPr="00C80C73">
              <w:t>45])</w:t>
            </w:r>
            <w:r w:rsidR="00BE503F" w:rsidRPr="00C80C73">
              <w:br/>
              <w:t>Sch. 2 (item</w:t>
            </w:r>
            <w:r w:rsidR="00C80C73">
              <w:t> </w:t>
            </w:r>
            <w:r w:rsidR="00BE503F" w:rsidRPr="00C80C73">
              <w:t>44) (am. by 70, 2013, Sch. 3 [item</w:t>
            </w:r>
            <w:r w:rsidR="00C80C73">
              <w:t> </w:t>
            </w:r>
            <w:r w:rsidR="00BE503F" w:rsidRPr="00C80C73">
              <w:t>46])</w:t>
            </w:r>
          </w:p>
        </w:tc>
      </w:tr>
      <w:tr w:rsidR="0005731B" w:rsidRPr="00C80C73" w:rsidTr="005C558E">
        <w:trPr>
          <w:cantSplit/>
        </w:trPr>
        <w:tc>
          <w:tcPr>
            <w:tcW w:w="1838" w:type="dxa"/>
            <w:tcBorders>
              <w:top w:val="nil"/>
              <w:bottom w:val="nil"/>
            </w:tcBorders>
            <w:shd w:val="clear" w:color="auto" w:fill="auto"/>
          </w:tcPr>
          <w:p w:rsidR="0005731B" w:rsidRPr="00C80C73" w:rsidRDefault="0005731B" w:rsidP="007E1EFF">
            <w:pPr>
              <w:pStyle w:val="ENoteTTIndentHeading"/>
            </w:pPr>
            <w:r w:rsidRPr="00C80C73">
              <w:t>as amended by</w:t>
            </w:r>
          </w:p>
        </w:tc>
        <w:tc>
          <w:tcPr>
            <w:tcW w:w="992" w:type="dxa"/>
            <w:tcBorders>
              <w:top w:val="nil"/>
              <w:bottom w:val="nil"/>
            </w:tcBorders>
            <w:shd w:val="clear" w:color="auto" w:fill="auto"/>
          </w:tcPr>
          <w:p w:rsidR="0005731B" w:rsidRPr="00C80C73" w:rsidRDefault="0005731B" w:rsidP="00127CA2">
            <w:pPr>
              <w:pStyle w:val="ENoteTableText"/>
            </w:pPr>
          </w:p>
        </w:tc>
        <w:tc>
          <w:tcPr>
            <w:tcW w:w="993" w:type="dxa"/>
            <w:tcBorders>
              <w:top w:val="nil"/>
              <w:bottom w:val="nil"/>
            </w:tcBorders>
            <w:shd w:val="clear" w:color="auto" w:fill="auto"/>
          </w:tcPr>
          <w:p w:rsidR="0005731B" w:rsidRPr="00C80C73" w:rsidRDefault="0005731B" w:rsidP="00127CA2">
            <w:pPr>
              <w:pStyle w:val="ENoteTableText"/>
            </w:pPr>
          </w:p>
        </w:tc>
        <w:tc>
          <w:tcPr>
            <w:tcW w:w="1845" w:type="dxa"/>
            <w:tcBorders>
              <w:top w:val="nil"/>
              <w:bottom w:val="nil"/>
            </w:tcBorders>
            <w:shd w:val="clear" w:color="auto" w:fill="auto"/>
          </w:tcPr>
          <w:p w:rsidR="0005731B" w:rsidRPr="00C80C73" w:rsidRDefault="0005731B" w:rsidP="00127CA2">
            <w:pPr>
              <w:pStyle w:val="ENoteTableText"/>
            </w:pPr>
          </w:p>
        </w:tc>
        <w:tc>
          <w:tcPr>
            <w:tcW w:w="1417" w:type="dxa"/>
            <w:tcBorders>
              <w:top w:val="nil"/>
              <w:bottom w:val="nil"/>
            </w:tcBorders>
            <w:shd w:val="clear" w:color="auto" w:fill="auto"/>
          </w:tcPr>
          <w:p w:rsidR="0005731B" w:rsidRPr="00C80C73" w:rsidRDefault="0005731B" w:rsidP="00BE503F">
            <w:pPr>
              <w:pStyle w:val="ENoteTableText"/>
            </w:pPr>
          </w:p>
        </w:tc>
      </w:tr>
      <w:tr w:rsidR="0005731B" w:rsidRPr="00C80C73" w:rsidTr="005C558E">
        <w:trPr>
          <w:cantSplit/>
        </w:trPr>
        <w:tc>
          <w:tcPr>
            <w:tcW w:w="1838" w:type="dxa"/>
            <w:tcBorders>
              <w:top w:val="nil"/>
              <w:bottom w:val="single" w:sz="4" w:space="0" w:color="auto"/>
            </w:tcBorders>
            <w:shd w:val="clear" w:color="auto" w:fill="auto"/>
          </w:tcPr>
          <w:p w:rsidR="0005731B" w:rsidRPr="00C80C73" w:rsidRDefault="0005731B" w:rsidP="007E1EFF">
            <w:pPr>
              <w:pStyle w:val="ENoteTTi"/>
            </w:pPr>
            <w:r w:rsidRPr="00C80C73">
              <w:t>Family Assistance and Other Legislation Amendment Act 2013</w:t>
            </w:r>
          </w:p>
        </w:tc>
        <w:tc>
          <w:tcPr>
            <w:tcW w:w="992" w:type="dxa"/>
            <w:tcBorders>
              <w:top w:val="nil"/>
              <w:bottom w:val="single" w:sz="4" w:space="0" w:color="auto"/>
            </w:tcBorders>
            <w:shd w:val="clear" w:color="auto" w:fill="auto"/>
          </w:tcPr>
          <w:p w:rsidR="0005731B" w:rsidRPr="00C80C73" w:rsidRDefault="0005731B" w:rsidP="00127CA2">
            <w:pPr>
              <w:pStyle w:val="ENoteTableText"/>
            </w:pPr>
            <w:r w:rsidRPr="00C80C73">
              <w:t>70, 2013</w:t>
            </w:r>
          </w:p>
        </w:tc>
        <w:tc>
          <w:tcPr>
            <w:tcW w:w="993" w:type="dxa"/>
            <w:tcBorders>
              <w:top w:val="nil"/>
              <w:bottom w:val="single" w:sz="4" w:space="0" w:color="auto"/>
            </w:tcBorders>
            <w:shd w:val="clear" w:color="auto" w:fill="auto"/>
          </w:tcPr>
          <w:p w:rsidR="0005731B" w:rsidRPr="00C80C73" w:rsidRDefault="0005731B" w:rsidP="00127CA2">
            <w:pPr>
              <w:pStyle w:val="ENoteTableText"/>
            </w:pPr>
            <w:r w:rsidRPr="00C80C73">
              <w:t>27</w:t>
            </w:r>
            <w:r w:rsidR="00C80C73">
              <w:t> </w:t>
            </w:r>
            <w:r w:rsidRPr="00C80C73">
              <w:t>June 2013</w:t>
            </w:r>
          </w:p>
        </w:tc>
        <w:tc>
          <w:tcPr>
            <w:tcW w:w="1845" w:type="dxa"/>
            <w:tcBorders>
              <w:top w:val="nil"/>
              <w:bottom w:val="single" w:sz="4" w:space="0" w:color="auto"/>
            </w:tcBorders>
            <w:shd w:val="clear" w:color="auto" w:fill="auto"/>
          </w:tcPr>
          <w:p w:rsidR="0005731B" w:rsidRPr="00C80C73" w:rsidRDefault="0005731B" w:rsidP="00127CA2">
            <w:pPr>
              <w:pStyle w:val="ENoteTableText"/>
            </w:pPr>
            <w:r w:rsidRPr="00C80C73">
              <w:t>Schedule</w:t>
            </w:r>
            <w:r w:rsidR="00C80C73">
              <w:t> </w:t>
            </w:r>
            <w:r w:rsidRPr="00C80C73">
              <w:t>3 (items</w:t>
            </w:r>
            <w:r w:rsidR="00C80C73">
              <w:t> </w:t>
            </w:r>
            <w:r w:rsidRPr="00C80C73">
              <w:t>42–46, 57): 28</w:t>
            </w:r>
            <w:r w:rsidR="00C80C73">
              <w:t> </w:t>
            </w:r>
            <w:r w:rsidRPr="00C80C73">
              <w:t>June 2013</w:t>
            </w:r>
          </w:p>
        </w:tc>
        <w:tc>
          <w:tcPr>
            <w:tcW w:w="1417" w:type="dxa"/>
            <w:tcBorders>
              <w:top w:val="nil"/>
              <w:bottom w:val="single" w:sz="4" w:space="0" w:color="auto"/>
            </w:tcBorders>
            <w:shd w:val="clear" w:color="auto" w:fill="auto"/>
          </w:tcPr>
          <w:p w:rsidR="0005731B" w:rsidRPr="00C80C73" w:rsidRDefault="0005731B" w:rsidP="00BE503F">
            <w:pPr>
              <w:pStyle w:val="ENoteTableText"/>
            </w:pPr>
            <w:r w:rsidRPr="00C80C73">
              <w:t>Sch. 3 (item</w:t>
            </w:r>
            <w:r w:rsidR="00C80C73">
              <w:t> </w:t>
            </w:r>
            <w:r w:rsidRPr="00C80C73">
              <w:t>57)</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rPr>
                <w:color w:val="000000"/>
                <w:szCs w:val="40"/>
              </w:rPr>
            </w:pPr>
            <w:r w:rsidRPr="00C80C73">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131, 2008</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8"/>
                <w:attr w:name="Day" w:val="1"/>
                <w:attr w:name="Month" w:val="12"/>
              </w:smartTagPr>
              <w:r w:rsidRPr="00C80C73">
                <w:t>1 Dec 2008</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(items</w:t>
            </w:r>
            <w:r w:rsidR="00C80C73">
              <w:t> </w:t>
            </w:r>
            <w:r w:rsidRPr="00C80C73">
              <w:t>5–15):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Tax Laws Amendment (Education Refund) Act 2008</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141, 2008</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8"/>
                <w:attr w:name="Day" w:val="9"/>
                <w:attr w:name="Month" w:val="12"/>
              </w:smartTagPr>
              <w:r w:rsidRPr="00C80C73">
                <w:t>9 Dec 2008</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 10):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10)</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143, 2008</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8"/>
                <w:attr w:name="Day" w:val="9"/>
                <w:attr w:name="Month" w:val="12"/>
              </w:smartTagPr>
              <w:r w:rsidRPr="00C80C73">
                <w:t>9 Dec 2008</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10–14): 1</w:t>
            </w:r>
            <w:r w:rsidR="00753CFA" w:rsidRPr="00C80C73">
              <w:t xml:space="preserve"> </w:t>
            </w:r>
            <w:r w:rsidRPr="00C80C73">
              <w:t>Jan 2009</w:t>
            </w:r>
          </w:p>
        </w:tc>
        <w:tc>
          <w:tcPr>
            <w:tcW w:w="1417"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 1 (items</w:t>
            </w:r>
            <w:r w:rsidR="00C80C73">
              <w:t> </w:t>
            </w:r>
            <w:r w:rsidRPr="00C80C73">
              <w:t>12–14)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rPr>
                <w:szCs w:val="40"/>
              </w:rPr>
            </w:pPr>
            <w:r w:rsidRPr="00C80C73">
              <w:t>Same</w:t>
            </w:r>
            <w:r w:rsidR="00C80C73">
              <w:noBreakHyphen/>
            </w:r>
            <w:r w:rsidRPr="00C80C73">
              <w:t>Sex Relationships (Equal Treatment in Commonwealth Laws</w:t>
            </w:r>
            <w:r w:rsidR="007E1EFF" w:rsidRPr="00C80C73">
              <w:t>—</w:t>
            </w:r>
            <w:r w:rsidRPr="00C80C73">
              <w:t>General Law Reform) Act 2008</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144, 2008</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8"/>
                <w:attr w:name="Day" w:val="9"/>
                <w:attr w:name="Month" w:val="12"/>
              </w:smartTagPr>
              <w:r w:rsidRPr="00C80C73">
                <w:t>9 Dec 2008</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6 (items</w:t>
            </w:r>
            <w:r w:rsidR="00C80C73">
              <w:t> </w:t>
            </w:r>
            <w:r w:rsidRPr="00C80C73">
              <w:t>21, 22): 1</w:t>
            </w:r>
            <w:r w:rsidR="00C80C73">
              <w:t> </w:t>
            </w:r>
            <w:r w:rsidRPr="00C80C73">
              <w:t>July 2009</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Household Stimulus Package Act (No.</w:t>
            </w:r>
            <w:r w:rsidR="00C80C73">
              <w:t> </w:t>
            </w:r>
            <w:r w:rsidRPr="00C80C73">
              <w:t xml:space="preserve">2) 2009 </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4, 2009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smartTag w:uri="urn:schemas-microsoft-com:office:smarttags" w:element="PlaceName">
              <w:smartTagPr>
                <w:attr w:name="Year" w:val="2009"/>
                <w:attr w:name="Day" w:val="18"/>
                <w:attr w:name="Month" w:val="2"/>
              </w:smartTagPr>
              <w:r w:rsidRPr="00C80C73">
                <w:t>18 Feb 2009</w:t>
              </w:r>
            </w:smartTag>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(items</w:t>
            </w:r>
            <w:r w:rsidR="00C80C73">
              <w:t> </w:t>
            </w:r>
            <w:r w:rsidRPr="00C80C73">
              <w:t>4–14):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48, 2009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24</w:t>
            </w:r>
            <w:r w:rsidR="00C80C73">
              <w:t> </w:t>
            </w:r>
            <w:r w:rsidRPr="00C80C73">
              <w:t>June 2009</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2–6, 8–12, 14, 15): 1</w:t>
            </w:r>
            <w:r w:rsidR="00C80C73">
              <w:t> </w:t>
            </w:r>
            <w:r w:rsidRPr="00C80C73">
              <w:t>July 2009</w:t>
            </w:r>
            <w:r w:rsidRPr="00C80C73">
              <w:br/>
              <w:t>Schedule</w:t>
            </w:r>
            <w:r w:rsidR="00C80C73">
              <w:t> </w:t>
            </w:r>
            <w:r w:rsidRPr="00C80C73">
              <w:t>1 (items</w:t>
            </w:r>
            <w:r w:rsidR="00C80C73">
              <w:t> </w:t>
            </w:r>
            <w:r w:rsidRPr="00C80C73">
              <w:t>7, 16):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(items</w:t>
            </w:r>
            <w:r w:rsidR="00C80C73">
              <w:t> </w:t>
            </w:r>
            <w:r w:rsidRPr="00C80C73">
              <w:t>12, 14–16)</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49, 2009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24</w:t>
            </w:r>
            <w:r w:rsidR="00C80C73">
              <w:t> </w:t>
            </w:r>
            <w:r w:rsidRPr="00C80C73">
              <w:t>June 2009</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Schedule</w:t>
            </w:r>
            <w:r w:rsidR="00C80C73">
              <w:t> </w:t>
            </w:r>
            <w:r w:rsidRPr="00C80C73">
              <w:t>2 (items</w:t>
            </w:r>
            <w:r w:rsidR="00C80C73">
              <w:t> </w:t>
            </w:r>
            <w:r w:rsidRPr="00C80C73">
              <w:t>1–3, 7) and Schedule</w:t>
            </w:r>
            <w:r w:rsidR="00C80C73">
              <w:t> </w:t>
            </w:r>
            <w:r w:rsidRPr="00C80C73">
              <w:t>3: 1</w:t>
            </w:r>
            <w:r w:rsidR="00C80C73">
              <w:t> </w:t>
            </w:r>
            <w:r w:rsidRPr="00C80C73">
              <w:t>July 2009</w:t>
            </w:r>
            <w:r w:rsidRPr="00C80C73">
              <w:br/>
              <w:t>Schedule</w:t>
            </w:r>
            <w:r w:rsidR="00C80C73">
              <w:t> </w:t>
            </w:r>
            <w:r w:rsidRPr="00C80C73">
              <w:t>2 (items</w:t>
            </w:r>
            <w:r w:rsidR="00C80C73">
              <w:t> </w:t>
            </w:r>
            <w:r w:rsidRPr="00C80C73">
              <w:t>4–6, 8): 1</w:t>
            </w:r>
            <w:r w:rsidR="00C80C73">
              <w:t> </w:t>
            </w:r>
            <w:r w:rsidRPr="00C80C73">
              <w:t>July 2010</w:t>
            </w:r>
            <w:r w:rsidRPr="00C80C73">
              <w:br/>
              <w:t>Remainder: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2), Sch. 2 (items</w:t>
            </w:r>
            <w:r w:rsidR="00C80C73">
              <w:t> </w:t>
            </w:r>
            <w:r w:rsidRPr="00C80C73">
              <w:t>7, 8) and Sch. 3 (items</w:t>
            </w:r>
            <w:r w:rsidR="00C80C73">
              <w:t> </w:t>
            </w:r>
            <w:r w:rsidRPr="00C80C73">
              <w:t>3, 4)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50, 2009</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24</w:t>
            </w:r>
            <w:r w:rsidR="00C80C73">
              <w:t> </w:t>
            </w:r>
            <w:r w:rsidRPr="00C80C73">
              <w:t>June 2009</w:t>
            </w:r>
          </w:p>
        </w:tc>
        <w:tc>
          <w:tcPr>
            <w:tcW w:w="1845"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Schedule</w:t>
            </w:r>
            <w:r w:rsidR="00C80C73">
              <w:t> </w:t>
            </w:r>
            <w:r w:rsidRPr="00C80C73">
              <w:t>1 (items</w:t>
            </w:r>
            <w:r w:rsidR="00C80C73">
              <w:t> </w:t>
            </w:r>
            <w:r w:rsidRPr="00C80C73">
              <w:t>11–15, 23–38, 42, 43), Schedule</w:t>
            </w:r>
            <w:r w:rsidR="00C80C73">
              <w:t> </w:t>
            </w:r>
            <w:r w:rsidRPr="00C80C73">
              <w:t>2 (items</w:t>
            </w:r>
            <w:r w:rsidR="00C80C73">
              <w:t> </w:t>
            </w:r>
            <w:r w:rsidRPr="00C80C73">
              <w:t>11–22), Schedule</w:t>
            </w:r>
            <w:r w:rsidR="00C80C73">
              <w:t> </w:t>
            </w:r>
            <w:r w:rsidRPr="00C80C73">
              <w:t>3 and Schedule</w:t>
            </w:r>
            <w:r w:rsidR="00C80C73">
              <w:t> </w:t>
            </w:r>
            <w:r w:rsidRPr="00C80C73">
              <w:t>5 (items</w:t>
            </w:r>
            <w:r w:rsidR="00C80C73">
              <w:t> </w:t>
            </w:r>
            <w:r w:rsidRPr="00C80C73">
              <w:t>2–12): Royal Assent</w:t>
            </w:r>
            <w:r w:rsidRPr="00C80C73">
              <w:br/>
              <w:t>Schedule</w:t>
            </w:r>
            <w:r w:rsidR="00C80C73">
              <w:t> </w:t>
            </w:r>
            <w:r w:rsidRPr="00C80C73">
              <w:t>4 (items</w:t>
            </w:r>
            <w:r w:rsidR="00C80C73">
              <w:t> </w:t>
            </w:r>
            <w:r w:rsidRPr="00C80C73">
              <w:t>1–9): 25</w:t>
            </w:r>
            <w:r w:rsidR="00C80C73">
              <w:t> </w:t>
            </w:r>
            <w:r w:rsidRPr="00C80C73">
              <w:t>June 2009</w:t>
            </w:r>
            <w:r w:rsidRPr="00C80C73">
              <w:br/>
              <w:t>Schedule</w:t>
            </w:r>
            <w:r w:rsidR="00C80C73">
              <w:t> </w:t>
            </w:r>
            <w:r w:rsidRPr="00C80C73">
              <w:t>4 (items</w:t>
            </w:r>
            <w:r w:rsidR="00C80C73">
              <w:t> </w:t>
            </w:r>
            <w:r w:rsidRPr="00C80C73">
              <w:t>10–14): 24</w:t>
            </w:r>
            <w:r w:rsidR="00753CFA" w:rsidRPr="00C80C73">
              <w:t xml:space="preserve"> </w:t>
            </w:r>
            <w:r w:rsidRPr="00C80C73">
              <w:t>Dec 2009</w:t>
            </w:r>
            <w:r w:rsidRPr="00C80C73">
              <w:br/>
              <w:t>Schedule</w:t>
            </w:r>
            <w:r w:rsidR="00C80C73">
              <w:t> </w:t>
            </w:r>
            <w:r w:rsidRPr="00C80C73">
              <w:t>5 (items</w:t>
            </w:r>
            <w:r w:rsidR="00C80C73">
              <w:t> </w:t>
            </w:r>
            <w:r w:rsidRPr="00C80C73">
              <w:t>13–19): 22</w:t>
            </w:r>
            <w:r w:rsidR="00C80C73">
              <w:t> </w:t>
            </w:r>
            <w:r w:rsidRPr="00C80C73">
              <w:t>July 2009</w:t>
            </w:r>
          </w:p>
        </w:tc>
        <w:tc>
          <w:tcPr>
            <w:tcW w:w="1417"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 1 (items</w:t>
            </w:r>
            <w:r w:rsidR="00C80C73">
              <w:t> </w:t>
            </w:r>
            <w:r w:rsidRPr="00C80C73">
              <w:t>42, 43), Sch. 2 (items</w:t>
            </w:r>
            <w:r w:rsidR="00C80C73">
              <w:t> </w:t>
            </w:r>
            <w:r w:rsidRPr="00C80C73">
              <w:t>20–22), Sch. 3 (items</w:t>
            </w:r>
            <w:r w:rsidR="00C80C73">
              <w:t> </w:t>
            </w:r>
            <w:r w:rsidRPr="00C80C73">
              <w:t>2, 5) and Sch. 5 (items</w:t>
            </w:r>
            <w:r w:rsidR="00C80C73">
              <w:t> </w:t>
            </w:r>
            <w:r w:rsidRPr="00C80C73">
              <w:t>3, 8, 10, 19)</w:t>
            </w:r>
          </w:p>
        </w:tc>
      </w:tr>
      <w:tr w:rsidR="00127CA2" w:rsidRPr="00C80C73" w:rsidTr="005C55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Family Assistance Legislation Amendment (Participation Requirement) Act 2009</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129, 2009</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10 Dec 2009</w:t>
            </w:r>
          </w:p>
        </w:tc>
        <w:tc>
          <w:tcPr>
            <w:tcW w:w="1845" w:type="dxa"/>
            <w:tcBorders>
              <w:top w:val="single" w:sz="4" w:space="0" w:color="auto"/>
              <w:bottom w:val="nil"/>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11–14): 1 Jan 2010</w:t>
            </w:r>
          </w:p>
        </w:tc>
        <w:tc>
          <w:tcPr>
            <w:tcW w:w="1417" w:type="dxa"/>
            <w:tcBorders>
              <w:top w:val="single" w:sz="4" w:space="0" w:color="auto"/>
              <w:bottom w:val="nil"/>
            </w:tcBorders>
            <w:shd w:val="clear" w:color="auto" w:fill="auto"/>
          </w:tcPr>
          <w:p w:rsidR="00127CA2" w:rsidRPr="00C80C73" w:rsidRDefault="00127CA2" w:rsidP="00127CA2">
            <w:pPr>
              <w:pStyle w:val="ENoteTableText"/>
            </w:pPr>
            <w:r w:rsidRPr="00C80C73">
              <w:t>Sch. 1 (items</w:t>
            </w:r>
            <w:r w:rsidR="00C80C73">
              <w:t> </w:t>
            </w:r>
            <w:r w:rsidRPr="00C80C73">
              <w:t>13, 14) (am. by 45, 2010, Sch. 3)</w:t>
            </w:r>
          </w:p>
        </w:tc>
      </w:tr>
      <w:tr w:rsidR="00127CA2" w:rsidRPr="00C80C73" w:rsidTr="005C558E">
        <w:trPr>
          <w:cantSplit/>
        </w:trPr>
        <w:tc>
          <w:tcPr>
            <w:tcW w:w="1838" w:type="dxa"/>
            <w:tcBorders>
              <w:top w:val="nil"/>
              <w:bottom w:val="nil"/>
            </w:tcBorders>
            <w:shd w:val="clear" w:color="auto" w:fill="auto"/>
          </w:tcPr>
          <w:p w:rsidR="00127CA2" w:rsidRPr="00C80C73" w:rsidRDefault="00127CA2" w:rsidP="005C558E">
            <w:pPr>
              <w:pStyle w:val="ENoteTTIndentHeading"/>
            </w:pPr>
            <w:r w:rsidRPr="00C80C73">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5C558E">
        <w:trPr>
          <w:cantSplit/>
        </w:trPr>
        <w:tc>
          <w:tcPr>
            <w:tcW w:w="1838" w:type="dxa"/>
            <w:tcBorders>
              <w:top w:val="nil"/>
              <w:bottom w:val="single" w:sz="4" w:space="0" w:color="auto"/>
            </w:tcBorders>
            <w:shd w:val="clear" w:color="auto" w:fill="auto"/>
          </w:tcPr>
          <w:p w:rsidR="00127CA2" w:rsidRPr="00C80C73" w:rsidRDefault="00127CA2" w:rsidP="00727A22">
            <w:pPr>
              <w:pStyle w:val="ENoteTTi"/>
              <w:rPr>
                <w:rFonts w:eastAsiaTheme="minorHAnsi" w:cstheme="minorBidi"/>
                <w:lang w:eastAsia="en-US"/>
              </w:rPr>
            </w:pPr>
            <w:r w:rsidRPr="00C80C73">
              <w:t>Social Security and Family Assistance Legislation Amendment (Weekly Payments) Act 2010</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45, 2010</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14 Apr 2010</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w:t>
            </w:r>
            <w:r w:rsidRPr="00C80C73">
              <w:rPr>
                <w:i/>
              </w:rPr>
              <w:t xml:space="preserve">see </w:t>
            </w:r>
            <w:r w:rsidRPr="00C80C73">
              <w:t>45, 2010 below)</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Crimes Legislation Amendment (Serious and Organised Crime) Act (No.</w:t>
            </w:r>
            <w:r w:rsidR="00C80C73">
              <w:t> </w:t>
            </w:r>
            <w:r w:rsidRPr="00C80C73">
              <w:t>2)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19 Feb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10 (items</w:t>
            </w:r>
            <w:r w:rsidR="00C80C73">
              <w:t> </w:t>
            </w:r>
            <w:r w:rsidRPr="00C80C73">
              <w:t>2, 3): 20 Feb 2010</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33, 2010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 Apr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1–14): 14 Apr 2010</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14)</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rPr>
                <w:szCs w:val="40"/>
              </w:rPr>
            </w:pPr>
            <w:r w:rsidRPr="00C80C73">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34, 2010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 Apr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Schedules</w:t>
            </w:r>
            <w:r w:rsidR="00C80C73">
              <w:t> </w:t>
            </w:r>
            <w:r w:rsidRPr="00C80C73">
              <w:t>2 and 4: 11</w:t>
            </w:r>
            <w:r w:rsidR="00C80C73">
              <w:t> </w:t>
            </w:r>
            <w:r w:rsidRPr="00C80C73">
              <w:t>May 2010</w:t>
            </w:r>
            <w:r w:rsidRPr="00C80C73">
              <w:br/>
              <w:t>Schedules</w:t>
            </w:r>
            <w:r w:rsidR="00C80C73">
              <w:t> </w:t>
            </w:r>
            <w:r w:rsidRPr="00C80C73">
              <w:t>3 and 6: 14 Apr 2010</w:t>
            </w:r>
            <w:r w:rsidRPr="00C80C73">
              <w:br/>
              <w:t>Schedule</w:t>
            </w:r>
            <w:r w:rsidR="00C80C73">
              <w:t> </w:t>
            </w:r>
            <w:r w:rsidRPr="00C80C73">
              <w:t>5 (items</w:t>
            </w:r>
            <w:r w:rsidR="00C80C73">
              <w:t> </w:t>
            </w:r>
            <w:r w:rsidRPr="00C80C73">
              <w:t>1–3): 29</w:t>
            </w:r>
            <w:r w:rsidR="00C80C73">
              <w:t> </w:t>
            </w:r>
            <w:r w:rsidRPr="00C80C73">
              <w:t>June 2007</w:t>
            </w:r>
            <w:r w:rsidRPr="00C80C73">
              <w:br/>
              <w:t>Schedule</w:t>
            </w:r>
            <w:r w:rsidR="00C80C73">
              <w:t> </w:t>
            </w:r>
            <w:r w:rsidRPr="00C80C73">
              <w:t>5 (items</w:t>
            </w:r>
            <w:r w:rsidR="00C80C73">
              <w:t> </w:t>
            </w:r>
            <w:r w:rsidRPr="00C80C73">
              <w:t>4–7): 16</w:t>
            </w:r>
            <w:r w:rsidR="00C80C73">
              <w:t> </w:t>
            </w:r>
            <w:r w:rsidRPr="00C80C73">
              <w:t>May 2009</w:t>
            </w:r>
            <w:r w:rsidRPr="00C80C73">
              <w:br/>
              <w:t>Remainder: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28), Sch. 2 (item</w:t>
            </w:r>
            <w:r w:rsidR="00C80C73">
              <w:t> </w:t>
            </w:r>
            <w:r w:rsidRPr="00C80C73">
              <w:t>6), Sch. 3 (item</w:t>
            </w:r>
            <w:r w:rsidR="00C80C73">
              <w:t> </w:t>
            </w:r>
            <w:r w:rsidRPr="00C80C73">
              <w:t>2), Sch. 4 (item</w:t>
            </w:r>
            <w:r w:rsidR="00C80C73">
              <w:t> </w:t>
            </w:r>
            <w:r w:rsidRPr="00C80C73">
              <w:t>5), Sch. 5 (item</w:t>
            </w:r>
            <w:r w:rsidR="00C80C73">
              <w:t> </w:t>
            </w:r>
            <w:r w:rsidRPr="00C80C73">
              <w:t>8) and Sch. 6 (item</w:t>
            </w:r>
            <w:r w:rsidR="00C80C73">
              <w:t> </w:t>
            </w:r>
            <w:r w:rsidRPr="00C80C73">
              <w:t>2)</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38, 2010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13 Apr 2010</w:t>
            </w:r>
          </w:p>
        </w:tc>
        <w:tc>
          <w:tcPr>
            <w:tcW w:w="1845"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Schedule</w:t>
            </w:r>
            <w:r w:rsidR="00C80C73">
              <w:t> </w:t>
            </w:r>
            <w:r w:rsidRPr="00C80C73">
              <w:t>3 (items</w:t>
            </w:r>
            <w:r w:rsidR="00C80C73">
              <w:t> </w:t>
            </w:r>
            <w:r w:rsidRPr="00C80C73">
              <w:t>1–5, 16(1), (2), 18–50, 157–163): 11</w:t>
            </w:r>
            <w:r w:rsidR="00C80C73">
              <w:t> </w:t>
            </w:r>
            <w:r w:rsidRPr="00C80C73">
              <w:t>May 2010</w:t>
            </w:r>
            <w:r w:rsidRPr="00C80C73">
              <w:br/>
              <w:t>Schedule</w:t>
            </w:r>
            <w:r w:rsidR="00C80C73">
              <w:t> </w:t>
            </w:r>
            <w:r w:rsidRPr="00C80C73">
              <w:t>6 and Schedule</w:t>
            </w:r>
            <w:r w:rsidR="00C80C73">
              <w:t> </w:t>
            </w:r>
            <w:r w:rsidRPr="00C80C73">
              <w:t>7 (item</w:t>
            </w:r>
            <w:r w:rsidR="00C80C73">
              <w:t> </w:t>
            </w:r>
            <w:r w:rsidRPr="00C80C73">
              <w:t>8): 1</w:t>
            </w:r>
            <w:r w:rsidR="00C80C73">
              <w:t> </w:t>
            </w:r>
            <w:r w:rsidRPr="00C80C73">
              <w:t>July 2010</w:t>
            </w:r>
          </w:p>
        </w:tc>
        <w:tc>
          <w:tcPr>
            <w:tcW w:w="1417"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 3 (items</w:t>
            </w:r>
            <w:r w:rsidR="00C80C73">
              <w:t> </w:t>
            </w:r>
            <w:r w:rsidRPr="00C80C73">
              <w:t>16(1), (2), 157–163) and Sch. 6 (item</w:t>
            </w:r>
            <w:r w:rsidR="00C80C73">
              <w:t> </w:t>
            </w:r>
            <w:r w:rsidRPr="00C80C73">
              <w:t>2)</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45, 2010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 Apr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1–5, 7, 8): Royal Assent</w:t>
            </w:r>
            <w:r w:rsidRPr="00C80C73">
              <w:br/>
              <w:t>Schedule</w:t>
            </w:r>
            <w:r w:rsidR="00C80C73">
              <w:t> </w:t>
            </w:r>
            <w:r w:rsidRPr="00C80C73">
              <w:t xml:space="preserve">3: </w:t>
            </w:r>
            <w:r w:rsidRPr="00C80C73">
              <w:rPr>
                <w:i/>
              </w:rPr>
              <w:t>(l)</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(items</w:t>
            </w:r>
            <w:r w:rsidR="00C80C73">
              <w:t> </w:t>
            </w:r>
            <w:r w:rsidRPr="00C80C73">
              <w:t>7, 8)</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65, 2010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28</w:t>
            </w:r>
            <w:r w:rsidR="00C80C73">
              <w:t> </w:t>
            </w:r>
            <w:r w:rsidRPr="00C80C73">
              <w:t>June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rPr>
                <w:i/>
              </w:rPr>
            </w:pPr>
            <w:r w:rsidRPr="00C80C73">
              <w:t>Schedule</w:t>
            </w:r>
            <w:r w:rsidR="00C80C73">
              <w:t> </w:t>
            </w:r>
            <w:r w:rsidRPr="00C80C73">
              <w:t>2 (items</w:t>
            </w:r>
            <w:r w:rsidR="00C80C73">
              <w:t> </w:t>
            </w:r>
            <w:r w:rsidRPr="00C80C73">
              <w:t>22–38, 100–112) and Schedule</w:t>
            </w:r>
            <w:r w:rsidR="00C80C73">
              <w:t> </w:t>
            </w:r>
            <w:r w:rsidRPr="00C80C73">
              <w:t>3 (items</w:t>
            </w:r>
            <w:r w:rsidR="00C80C73">
              <w:t> </w:t>
            </w:r>
            <w:r w:rsidRPr="00C80C73">
              <w:t>1–12): 1</w:t>
            </w:r>
            <w:r w:rsidR="00C80C73">
              <w:t> </w:t>
            </w:r>
            <w:r w:rsidRPr="00C80C73">
              <w:t>July 2010</w:t>
            </w:r>
            <w:r w:rsidRPr="00C80C73">
              <w:br/>
              <w:t>Schedule</w:t>
            </w:r>
            <w:r w:rsidR="00C80C73">
              <w:t> </w:t>
            </w:r>
            <w:r w:rsidRPr="00C80C73">
              <w:t>3 (items</w:t>
            </w:r>
            <w:r w:rsidR="00C80C73">
              <w:t> </w:t>
            </w:r>
            <w:r w:rsidRPr="00C80C73">
              <w:t xml:space="preserve">13–15): </w:t>
            </w:r>
            <w:r w:rsidRPr="00C80C73">
              <w:rPr>
                <w:i/>
              </w:rPr>
              <w:t>(m)</w:t>
            </w:r>
          </w:p>
        </w:tc>
        <w:tc>
          <w:tcPr>
            <w:tcW w:w="1417" w:type="dxa"/>
            <w:tcBorders>
              <w:top w:val="single" w:sz="4" w:space="0" w:color="auto"/>
              <w:bottom w:val="single" w:sz="4" w:space="0" w:color="auto"/>
            </w:tcBorders>
            <w:shd w:val="clear" w:color="auto" w:fill="auto"/>
          </w:tcPr>
          <w:p w:rsidR="00127CA2" w:rsidRPr="00C80C73" w:rsidRDefault="00127CA2" w:rsidP="00D4093A">
            <w:pPr>
              <w:pStyle w:val="ENoteTableText"/>
            </w:pPr>
            <w:r w:rsidRPr="00C80C73">
              <w:t>Sch. 2 (items</w:t>
            </w:r>
            <w:r w:rsidR="00C80C73">
              <w:t> </w:t>
            </w:r>
            <w:r w:rsidRPr="00C80C73">
              <w:t>100–112) and Sch. 3 (item</w:t>
            </w:r>
            <w:r w:rsidR="00C80C73">
              <w:t> </w:t>
            </w:r>
            <w:r w:rsidRPr="00C80C73">
              <w:t>15)</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Paid Parental Leave (Consequential Amendments) Act 2010</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105, 2010</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w:t>
            </w:r>
            <w:r w:rsidR="00C80C73">
              <w:t> </w:t>
            </w:r>
            <w:r w:rsidRPr="00C80C73">
              <w:t>July 2010</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19–28, 30, 31) and Schedule</w:t>
            </w:r>
            <w:r w:rsidR="00C80C73">
              <w:t> </w:t>
            </w:r>
            <w:r w:rsidRPr="00C80C73">
              <w:t>2 (items</w:t>
            </w:r>
            <w:r w:rsidR="00C80C73">
              <w:t> </w:t>
            </w:r>
            <w:r w:rsidRPr="00C80C73">
              <w:t>1, 2, 5): 1 Oct 2010 (</w:t>
            </w:r>
            <w:r w:rsidRPr="00C80C73">
              <w:rPr>
                <w:i/>
              </w:rPr>
              <w:t xml:space="preserve">see </w:t>
            </w:r>
            <w:r w:rsidRPr="00C80C73">
              <w:t xml:space="preserve">s. 2(1)) </w:t>
            </w:r>
            <w:r w:rsidRPr="00C80C73">
              <w:br/>
              <w:t>Schedule</w:t>
            </w:r>
            <w:r w:rsidR="00C80C73">
              <w:t> </w:t>
            </w:r>
            <w:r w:rsidRPr="00C80C73">
              <w:t>1 (item</w:t>
            </w:r>
            <w:r w:rsidR="00C80C73">
              <w:t> </w:t>
            </w:r>
            <w:r w:rsidRPr="00C80C73">
              <w:t>29): 1 Jan 2011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2 (items</w:t>
            </w:r>
            <w:r w:rsidR="00C80C73">
              <w:t> </w:t>
            </w:r>
            <w:r w:rsidRPr="00C80C73">
              <w:t>1, 2, 5)</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Statute Law Revision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5, 2011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22 Mar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6–8): Royal Assent</w:t>
            </w:r>
            <w:r w:rsidRPr="00C80C73">
              <w:br/>
              <w:t>Schedule</w:t>
            </w:r>
            <w:r w:rsidR="00C80C73">
              <w:t> </w:t>
            </w:r>
            <w:r w:rsidRPr="00C80C73">
              <w:t>7 (item</w:t>
            </w:r>
            <w:r w:rsidR="00C80C73">
              <w:t> </w:t>
            </w:r>
            <w:r w:rsidRPr="00C80C73">
              <w:t>16): 19 Apr 2011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5C55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Family Assistance Legislation Amendment (Child Care Rebate) Act 2011</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25, 2011</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21 Apr 2011</w:t>
            </w:r>
          </w:p>
        </w:tc>
        <w:tc>
          <w:tcPr>
            <w:tcW w:w="1845" w:type="dxa"/>
            <w:tcBorders>
              <w:top w:val="single" w:sz="4" w:space="0" w:color="auto"/>
              <w:bottom w:val="nil"/>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9–81): 22</w:t>
            </w:r>
            <w:r w:rsidR="00753CFA" w:rsidRPr="00C80C73">
              <w:t xml:space="preserve"> </w:t>
            </w:r>
            <w:r w:rsidRPr="00C80C73">
              <w:t>Apr 2011</w:t>
            </w:r>
            <w:r w:rsidRPr="00C80C73">
              <w:br/>
              <w:t>Schedule</w:t>
            </w:r>
            <w:r w:rsidR="00C80C73">
              <w:t> </w:t>
            </w:r>
            <w:r w:rsidRPr="00C80C73">
              <w:t>2 (items</w:t>
            </w:r>
            <w:r w:rsidR="00C80C73">
              <w:t> </w:t>
            </w:r>
            <w:r w:rsidRPr="00C80C73">
              <w:t xml:space="preserve">1–13): </w:t>
            </w:r>
            <w:r w:rsidRPr="00C80C73">
              <w:rPr>
                <w:i/>
              </w:rPr>
              <w:t>(n)</w:t>
            </w:r>
            <w:r w:rsidRPr="00C80C73">
              <w:br/>
              <w:t>Schedule</w:t>
            </w:r>
            <w:r w:rsidR="00C80C73">
              <w:t> </w:t>
            </w:r>
            <w:r w:rsidRPr="00C80C73">
              <w:t>3 (items</w:t>
            </w:r>
            <w:r w:rsidR="00C80C73">
              <w:t> </w:t>
            </w:r>
            <w:r w:rsidRPr="00C80C73">
              <w:t xml:space="preserve">1–8): </w:t>
            </w:r>
            <w:r w:rsidRPr="00C80C73">
              <w:rPr>
                <w:i/>
              </w:rPr>
              <w:t>(n)</w:t>
            </w:r>
          </w:p>
        </w:tc>
        <w:tc>
          <w:tcPr>
            <w:tcW w:w="1417" w:type="dxa"/>
            <w:tcBorders>
              <w:top w:val="single" w:sz="4" w:space="0" w:color="auto"/>
              <w:bottom w:val="nil"/>
            </w:tcBorders>
            <w:shd w:val="clear" w:color="auto" w:fill="auto"/>
          </w:tcPr>
          <w:p w:rsidR="00127CA2" w:rsidRPr="00C80C73" w:rsidRDefault="00127CA2" w:rsidP="00A1354F">
            <w:pPr>
              <w:pStyle w:val="ENoteTableText"/>
            </w:pPr>
            <w:r w:rsidRPr="00C80C73">
              <w:t>Sch. 1 (items</w:t>
            </w:r>
            <w:r w:rsidR="00C80C73">
              <w:t> </w:t>
            </w:r>
            <w:r w:rsidRPr="00C80C73">
              <w:t>77–81) and Sch. 2 (item</w:t>
            </w:r>
            <w:r w:rsidR="00C80C73">
              <w:t> </w:t>
            </w:r>
            <w:r w:rsidRPr="00C80C73">
              <w:t>13)</w:t>
            </w:r>
            <w:r w:rsidRPr="00C80C73">
              <w:br/>
            </w:r>
            <w:r w:rsidR="00753CFA" w:rsidRPr="00C80C73">
              <w:t>s.</w:t>
            </w:r>
            <w:r w:rsidRPr="00C80C73">
              <w:t xml:space="preserve"> 2(1) (item</w:t>
            </w:r>
            <w:r w:rsidR="00C80C73">
              <w:t> </w:t>
            </w:r>
            <w:r w:rsidRPr="00C80C73">
              <w:t>28) (rs. by 91, 2011, Sch.</w:t>
            </w:r>
            <w:r w:rsidR="00753CFA" w:rsidRPr="00C80C73">
              <w:t xml:space="preserve"> </w:t>
            </w:r>
            <w:r w:rsidRPr="00C80C73">
              <w:t>2 [item</w:t>
            </w:r>
            <w:r w:rsidR="00C80C73">
              <w:t> </w:t>
            </w:r>
            <w:r w:rsidRPr="00C80C73">
              <w:t>2])</w:t>
            </w:r>
            <w:r w:rsidRPr="00C80C73">
              <w:br/>
            </w:r>
            <w:r w:rsidR="00753CFA" w:rsidRPr="00C80C73">
              <w:t>s.</w:t>
            </w:r>
            <w:r w:rsidRPr="00C80C73">
              <w:t xml:space="preserve"> 2(1) (items</w:t>
            </w:r>
            <w:r w:rsidR="00C80C73">
              <w:t> </w:t>
            </w:r>
            <w:r w:rsidRPr="00C80C73">
              <w:t>29–32) (ad. by 91, 2011, Sch.</w:t>
            </w:r>
            <w:r w:rsidR="00753CFA" w:rsidRPr="00C80C73">
              <w:t xml:space="preserve"> </w:t>
            </w:r>
            <w:r w:rsidRPr="00C80C73">
              <w:t>2 [item</w:t>
            </w:r>
            <w:r w:rsidR="00C80C73">
              <w:t> </w:t>
            </w:r>
            <w:r w:rsidRPr="00C80C73">
              <w:t>2])</w:t>
            </w:r>
          </w:p>
        </w:tc>
      </w:tr>
      <w:tr w:rsidR="00127CA2" w:rsidRPr="00C80C73" w:rsidTr="005C558E">
        <w:trPr>
          <w:cantSplit/>
        </w:trPr>
        <w:tc>
          <w:tcPr>
            <w:tcW w:w="1838" w:type="dxa"/>
            <w:tcBorders>
              <w:top w:val="nil"/>
              <w:bottom w:val="nil"/>
            </w:tcBorders>
            <w:shd w:val="clear" w:color="auto" w:fill="auto"/>
          </w:tcPr>
          <w:p w:rsidR="00127CA2" w:rsidRPr="00C80C73" w:rsidRDefault="00127CA2" w:rsidP="005C558E">
            <w:pPr>
              <w:pStyle w:val="ENoteTTIndentHeading"/>
            </w:pPr>
            <w:r w:rsidRPr="00C80C73">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5C558E">
        <w:trPr>
          <w:cantSplit/>
        </w:trPr>
        <w:tc>
          <w:tcPr>
            <w:tcW w:w="1838" w:type="dxa"/>
            <w:tcBorders>
              <w:top w:val="nil"/>
              <w:bottom w:val="single" w:sz="4" w:space="0" w:color="auto"/>
            </w:tcBorders>
            <w:shd w:val="clear" w:color="auto" w:fill="auto"/>
          </w:tcPr>
          <w:p w:rsidR="00127CA2" w:rsidRPr="00C80C73" w:rsidRDefault="00127CA2" w:rsidP="00727A22">
            <w:pPr>
              <w:pStyle w:val="ENoteTTi"/>
              <w:rPr>
                <w:rFonts w:eastAsiaTheme="minorHAnsi" w:cstheme="minorBidi"/>
                <w:lang w:eastAsia="en-US"/>
              </w:rPr>
            </w:pPr>
            <w:r w:rsidRPr="00C80C73">
              <w:t>Social Security and Other Legislation Amendment (Miscellaneous Measures) Act 2011</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91, 2011</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4 Aug 2011</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 xml:space="preserve">2): </w:t>
            </w:r>
            <w:r w:rsidRPr="00C80C73">
              <w:rPr>
                <w:i/>
              </w:rPr>
              <w:t>(q)</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Human Services Legislation Amendment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32, 2011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25</w:t>
            </w:r>
            <w:r w:rsidR="00C80C73">
              <w:t> </w:t>
            </w:r>
            <w:r w:rsidRPr="00C80C73">
              <w:t>May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4 (items</w:t>
            </w:r>
            <w:r w:rsidR="00C80C73">
              <w:t> </w:t>
            </w:r>
            <w:r w:rsidRPr="00C80C73">
              <w:t>19–45, 655): 1</w:t>
            </w:r>
            <w:r w:rsidR="00C80C73">
              <w:t> </w:t>
            </w:r>
            <w:r w:rsidRPr="00C80C73">
              <w:t>July 2011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34, 2011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5 (items</w:t>
            </w:r>
            <w:r w:rsidR="00C80C73">
              <w:t> </w:t>
            </w:r>
            <w:r w:rsidRPr="00C80C73">
              <w:t>16, 17(1)): Royal Assent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5 (item</w:t>
            </w:r>
            <w:r w:rsidR="00C80C73">
              <w:t> </w:t>
            </w:r>
            <w:r w:rsidRPr="00C80C73">
              <w:t>17(1))</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50, 2011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27</w:t>
            </w:r>
            <w:r w:rsidR="00C80C73">
              <w:t> </w:t>
            </w:r>
            <w:r w:rsidRPr="00C80C73">
              <w:t>June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(items</w:t>
            </w:r>
            <w:r w:rsidR="00C80C73">
              <w:t> </w:t>
            </w:r>
            <w:r w:rsidRPr="00C80C73">
              <w:t>13, 17(5)): 1</w:t>
            </w:r>
            <w:r w:rsidR="00753CFA" w:rsidRPr="00C80C73">
              <w:t xml:space="preserve"> </w:t>
            </w:r>
            <w:r w:rsidRPr="00C80C73">
              <w:t>Jan 2012</w:t>
            </w:r>
            <w:r w:rsidRPr="00C80C73">
              <w:br/>
              <w:t>Schedule</w:t>
            </w:r>
            <w:r w:rsidR="00C80C73">
              <w:t> </w:t>
            </w:r>
            <w:r w:rsidRPr="00C80C73">
              <w:t>3: 1</w:t>
            </w:r>
            <w:r w:rsidR="00C80C73">
              <w:t> </w:t>
            </w:r>
            <w:r w:rsidRPr="00C80C73">
              <w:t>July 2011</w:t>
            </w:r>
            <w:r w:rsidRPr="00C80C73">
              <w:br/>
              <w:t>Schedule</w:t>
            </w:r>
            <w:r w:rsidR="00C80C73">
              <w:t> </w:t>
            </w:r>
            <w:r w:rsidRPr="00C80C73">
              <w:t>5 (item</w:t>
            </w:r>
            <w:r w:rsidR="00C80C73">
              <w:t> </w:t>
            </w:r>
            <w:r w:rsidRPr="00C80C73">
              <w:t>1): 28</w:t>
            </w:r>
            <w:r w:rsidR="00C80C73">
              <w:t> </w:t>
            </w:r>
            <w:r w:rsidRPr="00C80C73">
              <w:t>June 2011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2 (item</w:t>
            </w:r>
            <w:r w:rsidR="00C80C73">
              <w:t> </w:t>
            </w:r>
            <w:r w:rsidRPr="00C80C73">
              <w:t>17(5)) and Sch. 3 (item</w:t>
            </w:r>
            <w:r w:rsidR="00C80C73">
              <w:t> </w:t>
            </w:r>
            <w:r w:rsidRPr="00C80C73">
              <w:t>2)</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53, 2011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28</w:t>
            </w:r>
            <w:r w:rsidR="00C80C73">
              <w:t> </w:t>
            </w:r>
            <w:r w:rsidRPr="00C80C73">
              <w:t>June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9–20), Schedule</w:t>
            </w:r>
            <w:r w:rsidR="00C80C73">
              <w:t> </w:t>
            </w:r>
            <w:r w:rsidRPr="00C80C73">
              <w:t>2 (items</w:t>
            </w:r>
            <w:r w:rsidR="00C80C73">
              <w:t> </w:t>
            </w:r>
            <w:r w:rsidRPr="00C80C73">
              <w:t>5–8) and Schedule</w:t>
            </w:r>
            <w:r w:rsidR="00C80C73">
              <w:t> </w:t>
            </w:r>
            <w:r w:rsidRPr="00C80C73">
              <w:t>5 (items</w:t>
            </w:r>
            <w:r w:rsidR="00C80C73">
              <w:t> </w:t>
            </w:r>
            <w:r w:rsidRPr="00C80C73">
              <w:t>19–31): 1</w:t>
            </w:r>
            <w:r w:rsidR="00C80C73">
              <w:t> </w:t>
            </w:r>
            <w:r w:rsidRPr="00C80C73">
              <w:t>July 2011</w:t>
            </w:r>
          </w:p>
        </w:tc>
        <w:tc>
          <w:tcPr>
            <w:tcW w:w="1417" w:type="dxa"/>
            <w:tcBorders>
              <w:top w:val="single" w:sz="4" w:space="0" w:color="auto"/>
              <w:bottom w:val="single" w:sz="4" w:space="0" w:color="auto"/>
            </w:tcBorders>
            <w:shd w:val="clear" w:color="auto" w:fill="auto"/>
          </w:tcPr>
          <w:p w:rsidR="00127CA2" w:rsidRPr="00C80C73" w:rsidRDefault="00127CA2" w:rsidP="00A1354F">
            <w:pPr>
              <w:pStyle w:val="ENoteTableText"/>
            </w:pPr>
            <w:r w:rsidRPr="00C80C73">
              <w:t>Sch. 1 (items</w:t>
            </w:r>
            <w:r w:rsidR="00C80C73">
              <w:t> </w:t>
            </w:r>
            <w:r w:rsidRPr="00C80C73">
              <w:t>17–20)</w:t>
            </w:r>
          </w:p>
        </w:tc>
      </w:tr>
      <w:tr w:rsidR="00127CA2" w:rsidRPr="00C80C73" w:rsidTr="005C558E">
        <w:trPr>
          <w:cantSplit/>
        </w:trPr>
        <w:tc>
          <w:tcPr>
            <w:tcW w:w="1838" w:type="dxa"/>
            <w:tcBorders>
              <w:top w:val="single" w:sz="4" w:space="0" w:color="auto"/>
              <w:bottom w:val="nil"/>
            </w:tcBorders>
            <w:shd w:val="clear" w:color="auto" w:fill="auto"/>
          </w:tcPr>
          <w:p w:rsidR="00127CA2" w:rsidRPr="00C80C73" w:rsidRDefault="00127CA2" w:rsidP="00127CA2">
            <w:pPr>
              <w:pStyle w:val="ENoteTableText"/>
            </w:pPr>
            <w:r w:rsidRPr="00C80C73">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C80C73" w:rsidRDefault="00127CA2" w:rsidP="00127CA2">
            <w:pPr>
              <w:pStyle w:val="ENoteTableText"/>
            </w:pPr>
            <w:r w:rsidRPr="00C80C73">
              <w:t>79, 2011</w:t>
            </w:r>
          </w:p>
        </w:tc>
        <w:tc>
          <w:tcPr>
            <w:tcW w:w="993" w:type="dxa"/>
            <w:tcBorders>
              <w:top w:val="single" w:sz="4" w:space="0" w:color="auto"/>
              <w:bottom w:val="nil"/>
            </w:tcBorders>
            <w:shd w:val="clear" w:color="auto" w:fill="auto"/>
          </w:tcPr>
          <w:p w:rsidR="00127CA2" w:rsidRPr="00C80C73" w:rsidRDefault="00127CA2" w:rsidP="00127CA2">
            <w:pPr>
              <w:pStyle w:val="ENoteTableText"/>
            </w:pPr>
            <w:r w:rsidRPr="00C80C73">
              <w:t>25</w:t>
            </w:r>
            <w:r w:rsidR="00C80C73">
              <w:t> </w:t>
            </w:r>
            <w:r w:rsidRPr="00C80C73">
              <w:t>July 2011</w:t>
            </w:r>
          </w:p>
        </w:tc>
        <w:tc>
          <w:tcPr>
            <w:tcW w:w="1845" w:type="dxa"/>
            <w:tcBorders>
              <w:top w:val="single" w:sz="4" w:space="0" w:color="auto"/>
              <w:bottom w:val="nil"/>
            </w:tcBorders>
            <w:shd w:val="clear" w:color="auto" w:fill="auto"/>
          </w:tcPr>
          <w:p w:rsidR="00127CA2" w:rsidRPr="00C80C73" w:rsidRDefault="00127CA2" w:rsidP="00127CA2">
            <w:pPr>
              <w:pStyle w:val="ENoteTableText"/>
            </w:pPr>
            <w:r w:rsidRPr="00C80C73">
              <w:t>Schedule</w:t>
            </w:r>
            <w:r w:rsidR="00C80C73">
              <w:t> </w:t>
            </w:r>
            <w:r w:rsidRPr="00C80C73">
              <w:t>1 (items</w:t>
            </w:r>
            <w:r w:rsidR="00C80C73">
              <w:t> </w:t>
            </w:r>
            <w:r w:rsidRPr="00C80C73">
              <w:t>1–4, 7–32, 34), Schedule</w:t>
            </w:r>
            <w:r w:rsidR="00C80C73">
              <w:t> </w:t>
            </w:r>
            <w:r w:rsidRPr="00C80C73">
              <w:t>4 (items</w:t>
            </w:r>
            <w:r w:rsidR="00C80C73">
              <w:t> </w:t>
            </w:r>
            <w:r w:rsidRPr="00C80C73">
              <w:t>3, 5–7) and Schedule</w:t>
            </w:r>
            <w:r w:rsidR="00C80C73">
              <w:t> </w:t>
            </w:r>
            <w:r w:rsidRPr="00C80C73">
              <w:t>5: 26</w:t>
            </w:r>
            <w:r w:rsidR="00C80C73">
              <w:t> </w:t>
            </w:r>
            <w:r w:rsidRPr="00C80C73">
              <w:t>July 2011</w:t>
            </w:r>
            <w:r w:rsidRPr="00C80C73">
              <w:br/>
              <w:t>Schedule</w:t>
            </w:r>
            <w:r w:rsidR="00C80C73">
              <w:t> </w:t>
            </w:r>
            <w:r w:rsidRPr="00C80C73">
              <w:t>2 (item</w:t>
            </w:r>
            <w:r w:rsidR="00C80C73">
              <w:t> </w:t>
            </w:r>
            <w:r w:rsidRPr="00C80C73">
              <w:t>4) and Schedule</w:t>
            </w:r>
            <w:r w:rsidR="00C80C73">
              <w:t> </w:t>
            </w:r>
            <w:r w:rsidRPr="00C80C73">
              <w:t>3 (items</w:t>
            </w:r>
            <w:r w:rsidR="00C80C73">
              <w:t> </w:t>
            </w:r>
            <w:r w:rsidRPr="00C80C73">
              <w:t>1–6): 22</w:t>
            </w:r>
            <w:r w:rsidR="00753CFA" w:rsidRPr="00C80C73">
              <w:t xml:space="preserve"> </w:t>
            </w:r>
            <w:r w:rsidRPr="00C80C73">
              <w:t>Aug 2011</w:t>
            </w:r>
            <w:r w:rsidRPr="00C80C73">
              <w:br/>
              <w:t>Schedule</w:t>
            </w:r>
            <w:r w:rsidR="00C80C73">
              <w:t> </w:t>
            </w:r>
            <w:r w:rsidRPr="00C80C73">
              <w:t>4 (item</w:t>
            </w:r>
            <w:r w:rsidR="00C80C73">
              <w:t> </w:t>
            </w:r>
            <w:r w:rsidRPr="00C80C73">
              <w:t xml:space="preserve">4): </w:t>
            </w:r>
            <w:r w:rsidRPr="00C80C73">
              <w:rPr>
                <w:i/>
              </w:rPr>
              <w:t>(o)</w:t>
            </w:r>
          </w:p>
        </w:tc>
        <w:tc>
          <w:tcPr>
            <w:tcW w:w="1417" w:type="dxa"/>
            <w:tcBorders>
              <w:top w:val="single" w:sz="4" w:space="0" w:color="auto"/>
              <w:bottom w:val="nil"/>
            </w:tcBorders>
            <w:shd w:val="clear" w:color="auto" w:fill="auto"/>
          </w:tcPr>
          <w:p w:rsidR="00127CA2" w:rsidRPr="00C80C73" w:rsidRDefault="00127CA2" w:rsidP="00A1354F">
            <w:pPr>
              <w:pStyle w:val="ENoteTableText"/>
            </w:pPr>
            <w:r w:rsidRPr="00C80C73">
              <w:t>Sch. 1 (item</w:t>
            </w:r>
            <w:r w:rsidR="00C80C73">
              <w:t> </w:t>
            </w:r>
            <w:r w:rsidRPr="00C80C73">
              <w:t>34), Sch. 3 (item</w:t>
            </w:r>
            <w:r w:rsidR="00C80C73">
              <w:t> </w:t>
            </w:r>
            <w:r w:rsidRPr="00C80C73">
              <w:t>6), Sch. 4 (item</w:t>
            </w:r>
            <w:r w:rsidR="00C80C73">
              <w:t> </w:t>
            </w:r>
            <w:r w:rsidRPr="00C80C73">
              <w:t>7) and Sch. 5 (item</w:t>
            </w:r>
            <w:r w:rsidR="00C80C73">
              <w:t> </w:t>
            </w:r>
            <w:r w:rsidRPr="00C80C73">
              <w:t>21)</w:t>
            </w:r>
            <w:r w:rsidRPr="00C80C73">
              <w:br/>
            </w:r>
            <w:r w:rsidR="00753CFA" w:rsidRPr="00C80C73">
              <w:t>s.</w:t>
            </w:r>
            <w:r w:rsidRPr="00C80C73">
              <w:t xml:space="preserve"> 2(1) (item</w:t>
            </w:r>
            <w:r w:rsidR="00C80C73">
              <w:t> </w:t>
            </w:r>
            <w:r w:rsidRPr="00C80C73">
              <w:t>5) (rs. by 32, 2011, Sch.</w:t>
            </w:r>
            <w:r w:rsidR="00753CFA" w:rsidRPr="00C80C73">
              <w:t xml:space="preserve"> </w:t>
            </w:r>
            <w:r w:rsidRPr="00C80C73">
              <w:t>4 [item</w:t>
            </w:r>
            <w:r w:rsidR="00C80C73">
              <w:t> </w:t>
            </w:r>
            <w:r w:rsidRPr="00C80C73">
              <w:t>658])</w:t>
            </w:r>
            <w:r w:rsidRPr="00C80C73">
              <w:br/>
            </w:r>
            <w:r w:rsidR="00753CFA" w:rsidRPr="00C80C73">
              <w:t>s.</w:t>
            </w:r>
            <w:r w:rsidRPr="00C80C73">
              <w:t xml:space="preserve"> 2(1) (items</w:t>
            </w:r>
            <w:r w:rsidR="00C80C73">
              <w:t> </w:t>
            </w:r>
            <w:r w:rsidRPr="00C80C73">
              <w:t>6–12) (ad. by 32, 2011, Sch.</w:t>
            </w:r>
            <w:r w:rsidR="00753CFA" w:rsidRPr="00C80C73">
              <w:t xml:space="preserve"> </w:t>
            </w:r>
            <w:r w:rsidRPr="00C80C73">
              <w:t>4 [item</w:t>
            </w:r>
            <w:r w:rsidR="00C80C73">
              <w:t> </w:t>
            </w:r>
            <w:r w:rsidRPr="00C80C73">
              <w:t>658])</w:t>
            </w:r>
          </w:p>
        </w:tc>
      </w:tr>
      <w:tr w:rsidR="00127CA2" w:rsidRPr="00C80C73" w:rsidTr="005C558E">
        <w:trPr>
          <w:cantSplit/>
        </w:trPr>
        <w:tc>
          <w:tcPr>
            <w:tcW w:w="1838" w:type="dxa"/>
            <w:tcBorders>
              <w:top w:val="nil"/>
              <w:bottom w:val="nil"/>
            </w:tcBorders>
            <w:shd w:val="clear" w:color="auto" w:fill="auto"/>
          </w:tcPr>
          <w:p w:rsidR="00127CA2" w:rsidRPr="00C80C73" w:rsidRDefault="00127CA2" w:rsidP="005C558E">
            <w:pPr>
              <w:pStyle w:val="ENoteTTIndentHeading"/>
              <w:rPr>
                <w:rFonts w:eastAsiaTheme="minorHAnsi"/>
              </w:rPr>
            </w:pPr>
            <w:r w:rsidRPr="00C80C73">
              <w:lastRenderedPageBreak/>
              <w:t>as amended by</w:t>
            </w:r>
          </w:p>
        </w:tc>
        <w:tc>
          <w:tcPr>
            <w:tcW w:w="992" w:type="dxa"/>
            <w:tcBorders>
              <w:top w:val="nil"/>
              <w:bottom w:val="nil"/>
            </w:tcBorders>
            <w:shd w:val="clear" w:color="auto" w:fill="auto"/>
          </w:tcPr>
          <w:p w:rsidR="00127CA2" w:rsidRPr="00C80C73" w:rsidRDefault="00127CA2" w:rsidP="00127CA2">
            <w:pPr>
              <w:pStyle w:val="ENoteTableText"/>
            </w:pPr>
          </w:p>
        </w:tc>
        <w:tc>
          <w:tcPr>
            <w:tcW w:w="993" w:type="dxa"/>
            <w:tcBorders>
              <w:top w:val="nil"/>
              <w:bottom w:val="nil"/>
            </w:tcBorders>
            <w:shd w:val="clear" w:color="auto" w:fill="auto"/>
          </w:tcPr>
          <w:p w:rsidR="00127CA2" w:rsidRPr="00C80C73" w:rsidRDefault="00127CA2" w:rsidP="00127CA2">
            <w:pPr>
              <w:pStyle w:val="ENoteTableText"/>
            </w:pPr>
          </w:p>
        </w:tc>
        <w:tc>
          <w:tcPr>
            <w:tcW w:w="1845" w:type="dxa"/>
            <w:tcBorders>
              <w:top w:val="nil"/>
              <w:bottom w:val="nil"/>
            </w:tcBorders>
            <w:shd w:val="clear" w:color="auto" w:fill="auto"/>
          </w:tcPr>
          <w:p w:rsidR="00127CA2" w:rsidRPr="00C80C73" w:rsidRDefault="00127CA2" w:rsidP="00127CA2">
            <w:pPr>
              <w:pStyle w:val="ENoteTableText"/>
            </w:pPr>
          </w:p>
        </w:tc>
        <w:tc>
          <w:tcPr>
            <w:tcW w:w="1417" w:type="dxa"/>
            <w:tcBorders>
              <w:top w:val="nil"/>
              <w:bottom w:val="nil"/>
            </w:tcBorders>
            <w:shd w:val="clear" w:color="auto" w:fill="auto"/>
          </w:tcPr>
          <w:p w:rsidR="00127CA2" w:rsidRPr="00C80C73" w:rsidRDefault="00127CA2" w:rsidP="00127CA2">
            <w:pPr>
              <w:pStyle w:val="ENoteTableText"/>
            </w:pPr>
          </w:p>
        </w:tc>
      </w:tr>
      <w:tr w:rsidR="00127CA2" w:rsidRPr="00C80C73" w:rsidTr="005C558E">
        <w:trPr>
          <w:cantSplit/>
        </w:trPr>
        <w:tc>
          <w:tcPr>
            <w:tcW w:w="1838" w:type="dxa"/>
            <w:tcBorders>
              <w:top w:val="nil"/>
              <w:bottom w:val="nil"/>
            </w:tcBorders>
            <w:shd w:val="clear" w:color="auto" w:fill="auto"/>
          </w:tcPr>
          <w:p w:rsidR="00127CA2" w:rsidRPr="00C80C73" w:rsidRDefault="00127CA2" w:rsidP="00127CA2">
            <w:pPr>
              <w:pStyle w:val="ENoteTTi"/>
            </w:pPr>
            <w:r w:rsidRPr="00C80C73">
              <w:t>Family Assistance Legislation Amendment (Child Care Rebate) Act 2011</w:t>
            </w:r>
          </w:p>
        </w:tc>
        <w:tc>
          <w:tcPr>
            <w:tcW w:w="992" w:type="dxa"/>
            <w:tcBorders>
              <w:top w:val="nil"/>
              <w:bottom w:val="nil"/>
            </w:tcBorders>
            <w:shd w:val="clear" w:color="auto" w:fill="auto"/>
          </w:tcPr>
          <w:p w:rsidR="00127CA2" w:rsidRPr="00C80C73" w:rsidRDefault="00127CA2" w:rsidP="00127CA2">
            <w:pPr>
              <w:pStyle w:val="ENoteTableText"/>
            </w:pPr>
            <w:r w:rsidRPr="00C80C73">
              <w:t>25, 2011</w:t>
            </w:r>
          </w:p>
        </w:tc>
        <w:tc>
          <w:tcPr>
            <w:tcW w:w="993" w:type="dxa"/>
            <w:tcBorders>
              <w:top w:val="nil"/>
              <w:bottom w:val="nil"/>
            </w:tcBorders>
            <w:shd w:val="clear" w:color="auto" w:fill="auto"/>
          </w:tcPr>
          <w:p w:rsidR="00127CA2" w:rsidRPr="00C80C73" w:rsidRDefault="00127CA2" w:rsidP="00127CA2">
            <w:pPr>
              <w:pStyle w:val="ENoteTableText"/>
            </w:pPr>
            <w:r w:rsidRPr="00C80C73">
              <w:t>21 Apr 2011</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14): 26</w:t>
            </w:r>
            <w:r w:rsidR="00C80C73">
              <w:t> </w:t>
            </w:r>
            <w:r w:rsidRPr="00C80C73">
              <w:t>July 2011 (</w:t>
            </w:r>
            <w:r w:rsidRPr="00C80C73">
              <w:rPr>
                <w:i/>
              </w:rPr>
              <w:t xml:space="preserve">see </w:t>
            </w:r>
            <w:r w:rsidRPr="00C80C73">
              <w:t>s.</w:t>
            </w:r>
            <w:r w:rsidR="00753CFA" w:rsidRPr="00C80C73">
              <w:t xml:space="preserve"> </w:t>
            </w:r>
            <w:r w:rsidRPr="00C80C73">
              <w:t>2(1))</w:t>
            </w:r>
          </w:p>
        </w:tc>
        <w:tc>
          <w:tcPr>
            <w:tcW w:w="1417" w:type="dxa"/>
            <w:tcBorders>
              <w:top w:val="nil"/>
              <w:bottom w:val="nil"/>
            </w:tcBorders>
            <w:shd w:val="clear" w:color="auto" w:fill="auto"/>
          </w:tcPr>
          <w:p w:rsidR="00127CA2" w:rsidRPr="00C80C73" w:rsidRDefault="00127CA2" w:rsidP="00127CA2">
            <w:pPr>
              <w:pStyle w:val="ENoteTableText"/>
            </w:pPr>
            <w:r w:rsidRPr="00C80C73">
              <w:t>—</w:t>
            </w:r>
          </w:p>
        </w:tc>
      </w:tr>
      <w:tr w:rsidR="00127CA2" w:rsidRPr="00C80C73" w:rsidTr="005C558E">
        <w:trPr>
          <w:cantSplit/>
        </w:trPr>
        <w:tc>
          <w:tcPr>
            <w:tcW w:w="1838" w:type="dxa"/>
            <w:tcBorders>
              <w:top w:val="nil"/>
              <w:bottom w:val="nil"/>
            </w:tcBorders>
            <w:shd w:val="clear" w:color="auto" w:fill="auto"/>
          </w:tcPr>
          <w:p w:rsidR="00127CA2" w:rsidRPr="00C80C73" w:rsidRDefault="00127CA2" w:rsidP="00127CA2">
            <w:pPr>
              <w:pStyle w:val="ENoteTTi"/>
            </w:pPr>
            <w:r w:rsidRPr="00C80C73">
              <w:t>Human Services Legislation Amendment Act 2011</w:t>
            </w:r>
          </w:p>
        </w:tc>
        <w:tc>
          <w:tcPr>
            <w:tcW w:w="992" w:type="dxa"/>
            <w:tcBorders>
              <w:top w:val="nil"/>
              <w:bottom w:val="nil"/>
            </w:tcBorders>
            <w:shd w:val="clear" w:color="auto" w:fill="auto"/>
          </w:tcPr>
          <w:p w:rsidR="00127CA2" w:rsidRPr="00C80C73" w:rsidRDefault="00127CA2" w:rsidP="00127CA2">
            <w:pPr>
              <w:pStyle w:val="ENoteTableText"/>
            </w:pPr>
            <w:r w:rsidRPr="00C80C73">
              <w:t>32, 2011</w:t>
            </w:r>
          </w:p>
        </w:tc>
        <w:tc>
          <w:tcPr>
            <w:tcW w:w="993" w:type="dxa"/>
            <w:tcBorders>
              <w:top w:val="nil"/>
              <w:bottom w:val="nil"/>
            </w:tcBorders>
            <w:shd w:val="clear" w:color="auto" w:fill="auto"/>
          </w:tcPr>
          <w:p w:rsidR="00127CA2" w:rsidRPr="00C80C73" w:rsidRDefault="00127CA2" w:rsidP="00127CA2">
            <w:pPr>
              <w:pStyle w:val="ENoteTableText"/>
            </w:pPr>
            <w:r w:rsidRPr="00C80C73">
              <w:t>25</w:t>
            </w:r>
            <w:r w:rsidR="00C80C73">
              <w:t> </w:t>
            </w:r>
            <w:r w:rsidRPr="00C80C73">
              <w:t>May 2011</w:t>
            </w:r>
          </w:p>
        </w:tc>
        <w:tc>
          <w:tcPr>
            <w:tcW w:w="1845" w:type="dxa"/>
            <w:tcBorders>
              <w:top w:val="nil"/>
              <w:bottom w:val="nil"/>
            </w:tcBorders>
            <w:shd w:val="clear" w:color="auto" w:fill="auto"/>
          </w:tcPr>
          <w:p w:rsidR="00127CA2" w:rsidRPr="00C80C73" w:rsidRDefault="00127CA2" w:rsidP="00127CA2">
            <w:pPr>
              <w:pStyle w:val="ENoteTableText"/>
            </w:pPr>
            <w:r w:rsidRPr="00C80C73">
              <w:t>Schedule</w:t>
            </w:r>
            <w:r w:rsidR="00C80C73">
              <w:t> </w:t>
            </w:r>
            <w:r w:rsidRPr="00C80C73">
              <w:t>4 (item</w:t>
            </w:r>
            <w:r w:rsidR="00C80C73">
              <w:t> </w:t>
            </w:r>
            <w:r w:rsidRPr="00C80C73">
              <w:t xml:space="preserve">658): </w:t>
            </w:r>
            <w:r w:rsidRPr="00C80C73">
              <w:rPr>
                <w:i/>
              </w:rPr>
              <w:t>(p)</w:t>
            </w:r>
          </w:p>
        </w:tc>
        <w:tc>
          <w:tcPr>
            <w:tcW w:w="1417" w:type="dxa"/>
            <w:tcBorders>
              <w:top w:val="nil"/>
              <w:bottom w:val="nil"/>
            </w:tcBorders>
            <w:shd w:val="clear" w:color="auto" w:fill="auto"/>
          </w:tcPr>
          <w:p w:rsidR="00127CA2" w:rsidRPr="00C80C73" w:rsidRDefault="00127CA2" w:rsidP="00127CA2">
            <w:pPr>
              <w:pStyle w:val="ENoteTableText"/>
            </w:pPr>
            <w:r w:rsidRPr="00C80C73">
              <w:t>—</w:t>
            </w:r>
          </w:p>
        </w:tc>
      </w:tr>
      <w:tr w:rsidR="00127CA2" w:rsidRPr="00C80C73" w:rsidTr="005C558E">
        <w:trPr>
          <w:cantSplit/>
        </w:trPr>
        <w:tc>
          <w:tcPr>
            <w:tcW w:w="1838" w:type="dxa"/>
            <w:tcBorders>
              <w:top w:val="nil"/>
              <w:bottom w:val="single" w:sz="4" w:space="0" w:color="auto"/>
            </w:tcBorders>
            <w:shd w:val="clear" w:color="auto" w:fill="auto"/>
          </w:tcPr>
          <w:p w:rsidR="00127CA2" w:rsidRPr="00C80C73" w:rsidRDefault="00127CA2" w:rsidP="00127CA2">
            <w:pPr>
              <w:pStyle w:val="ENoteTTi"/>
            </w:pPr>
            <w:r w:rsidRPr="00C80C73">
              <w:t>Social Security and Other Legislation Amendment (Miscellaneous Measures) Act 2011</w:t>
            </w:r>
          </w:p>
        </w:tc>
        <w:tc>
          <w:tcPr>
            <w:tcW w:w="992" w:type="dxa"/>
            <w:tcBorders>
              <w:top w:val="nil"/>
              <w:bottom w:val="single" w:sz="4" w:space="0" w:color="auto"/>
            </w:tcBorders>
            <w:shd w:val="clear" w:color="auto" w:fill="auto"/>
          </w:tcPr>
          <w:p w:rsidR="00127CA2" w:rsidRPr="00C80C73" w:rsidRDefault="00127CA2" w:rsidP="00127CA2">
            <w:pPr>
              <w:pStyle w:val="ENoteTableText"/>
            </w:pPr>
            <w:r w:rsidRPr="00C80C73">
              <w:t>91, 2011</w:t>
            </w:r>
          </w:p>
        </w:tc>
        <w:tc>
          <w:tcPr>
            <w:tcW w:w="993" w:type="dxa"/>
            <w:tcBorders>
              <w:top w:val="nil"/>
              <w:bottom w:val="single" w:sz="4" w:space="0" w:color="auto"/>
            </w:tcBorders>
            <w:shd w:val="clear" w:color="auto" w:fill="auto"/>
          </w:tcPr>
          <w:p w:rsidR="00127CA2" w:rsidRPr="00C80C73" w:rsidRDefault="00127CA2" w:rsidP="00127CA2">
            <w:pPr>
              <w:pStyle w:val="ENoteTableText"/>
            </w:pPr>
            <w:r w:rsidRPr="00C80C73">
              <w:t>4 Aug 2011</w:t>
            </w:r>
          </w:p>
        </w:tc>
        <w:tc>
          <w:tcPr>
            <w:tcW w:w="1845" w:type="dxa"/>
            <w:tcBorders>
              <w:top w:val="nil"/>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 xml:space="preserve">1): </w:t>
            </w:r>
            <w:r w:rsidRPr="00C80C73">
              <w:rPr>
                <w:i/>
              </w:rPr>
              <w:t>(q)</w:t>
            </w:r>
          </w:p>
        </w:tc>
        <w:tc>
          <w:tcPr>
            <w:tcW w:w="1417" w:type="dxa"/>
            <w:tcBorders>
              <w:top w:val="nil"/>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120, 2011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 Oct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15 Oct 2011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26)</w:t>
            </w:r>
          </w:p>
        </w:tc>
      </w:tr>
      <w:tr w:rsidR="00127CA2" w:rsidRPr="00C80C73" w:rsidTr="003A5A30">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Clean Energy (Household Assistance Amendments) Act 2011</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141, 2011</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29 Nov 2011</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(items</w:t>
            </w:r>
            <w:r w:rsidR="00C80C73">
              <w:t> </w:t>
            </w:r>
            <w:r w:rsidRPr="00C80C73">
              <w:t>4–14, 33, 34(1), 47): 14</w:t>
            </w:r>
            <w:r w:rsidR="00C80C73">
              <w:t> </w:t>
            </w:r>
            <w:r w:rsidRPr="00C80C73">
              <w:t>May 2012</w:t>
            </w:r>
            <w:r w:rsidRPr="00C80C73">
              <w:br/>
              <w:t>Schedule</w:t>
            </w:r>
            <w:r w:rsidR="00C80C73">
              <w:t> </w:t>
            </w:r>
            <w:r w:rsidRPr="00C80C73">
              <w:t>8 (items</w:t>
            </w:r>
            <w:r w:rsidR="00C80C73">
              <w:t> </w:t>
            </w:r>
            <w:r w:rsidRPr="00C80C73">
              <w:t xml:space="preserve">6–17): </w:t>
            </w:r>
            <w:r w:rsidRPr="00C80C73">
              <w:rPr>
                <w:i/>
              </w:rPr>
              <w:t>(r)</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2 (item</w:t>
            </w:r>
            <w:r w:rsidR="00C80C73">
              <w:t> </w:t>
            </w:r>
            <w:r w:rsidRPr="00C80C73">
              <w:t>34(1)) and Sch. 8 (item</w:t>
            </w:r>
            <w:r w:rsidR="00C80C73">
              <w:t> </w:t>
            </w:r>
            <w:r w:rsidRPr="00C80C73">
              <w:t>17)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rPr>
                <w:bCs/>
              </w:rPr>
            </w:pPr>
            <w:r w:rsidRPr="00C80C73">
              <w:t>Family Assistance and Other Legislation Amendment Act 2012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49, 2012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2012</w:t>
            </w:r>
          </w:p>
        </w:tc>
        <w:tc>
          <w:tcPr>
            <w:tcW w:w="1845" w:type="dxa"/>
            <w:tcBorders>
              <w:top w:val="single" w:sz="4" w:space="0" w:color="auto"/>
              <w:bottom w:val="single" w:sz="4" w:space="0" w:color="auto"/>
            </w:tcBorders>
            <w:shd w:val="clear" w:color="auto" w:fill="auto"/>
          </w:tcPr>
          <w:p w:rsidR="00127CA2" w:rsidRPr="00C80C73" w:rsidRDefault="00127CA2" w:rsidP="0032207B">
            <w:pPr>
              <w:pStyle w:val="ENoteTableText"/>
            </w:pPr>
            <w:r w:rsidRPr="00C80C73">
              <w:t>Schedule</w:t>
            </w:r>
            <w:r w:rsidR="00C80C73">
              <w:t> </w:t>
            </w:r>
            <w:r w:rsidRPr="00C80C73">
              <w:t>1 (items</w:t>
            </w:r>
            <w:r w:rsidR="00C80C73">
              <w:t> </w:t>
            </w:r>
            <w:r w:rsidRPr="00C80C73">
              <w:t>3–6, 15–45, 52), Schedule</w:t>
            </w:r>
            <w:r w:rsidR="00C80C73">
              <w:t> </w:t>
            </w:r>
            <w:r w:rsidRPr="00C80C73">
              <w:t>3 (items</w:t>
            </w:r>
            <w:r w:rsidR="00C80C73">
              <w:t> </w:t>
            </w:r>
            <w:r w:rsidRPr="00C80C73">
              <w:t>3–10) and Schedule</w:t>
            </w:r>
            <w:r w:rsidR="00C80C73">
              <w:t> </w:t>
            </w:r>
            <w:r w:rsidRPr="00C80C73">
              <w:t>6 (items</w:t>
            </w:r>
            <w:r w:rsidR="00C80C73">
              <w:t> </w:t>
            </w:r>
            <w:r w:rsidRPr="00C80C73">
              <w:t>29–32): 1</w:t>
            </w:r>
            <w:r w:rsidR="00C80C73">
              <w:t> </w:t>
            </w:r>
            <w:r w:rsidRPr="00C80C73">
              <w:t>July 2012</w:t>
            </w:r>
            <w:r w:rsidRPr="00C80C73">
              <w:br/>
              <w:t>Schedule</w:t>
            </w:r>
            <w:r w:rsidR="00C80C73">
              <w:t> </w:t>
            </w:r>
            <w:r w:rsidRPr="00C80C73">
              <w:t>2 (items</w:t>
            </w:r>
            <w:r w:rsidR="00C80C73">
              <w:t> </w:t>
            </w:r>
            <w:r w:rsidRPr="00C80C73">
              <w:t>3, 4) and Schedule</w:t>
            </w:r>
            <w:r w:rsidR="00C80C73">
              <w:t> </w:t>
            </w:r>
            <w:r w:rsidRPr="00C80C73">
              <w:t>6 (items</w:t>
            </w:r>
            <w:r w:rsidR="00C80C73">
              <w:t> </w:t>
            </w:r>
            <w:r w:rsidRPr="00C80C73">
              <w:t>26, 27): Royal Assent</w:t>
            </w:r>
            <w:r w:rsidRPr="00C80C73">
              <w:br/>
              <w:t>Schedule</w:t>
            </w:r>
            <w:r w:rsidR="00C80C73">
              <w:t> </w:t>
            </w:r>
            <w:r w:rsidRPr="00C80C73">
              <w:t>6 (item</w:t>
            </w:r>
            <w:r w:rsidR="00C80C73">
              <w:t> </w:t>
            </w:r>
            <w:r w:rsidRPr="00C80C73">
              <w:t xml:space="preserve">28): </w:t>
            </w:r>
            <w:r w:rsidRPr="00C80C73">
              <w:rPr>
                <w:i/>
              </w:rPr>
              <w:t>(s)</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1 (item</w:t>
            </w:r>
            <w:r w:rsidR="00C80C73">
              <w:t> </w:t>
            </w:r>
            <w:r w:rsidRPr="00C80C73">
              <w:t>52), Sch. 3 (item</w:t>
            </w:r>
            <w:r w:rsidR="00C80C73">
              <w:t> </w:t>
            </w:r>
            <w:r w:rsidRPr="00C80C73">
              <w:t>10) and Sch. 6 (item</w:t>
            </w:r>
            <w:r w:rsidR="00C80C73">
              <w:t> </w:t>
            </w:r>
            <w:r w:rsidRPr="00C80C73">
              <w:t>27)</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50, 2012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26</w:t>
            </w:r>
            <w:r w:rsidR="00C80C73">
              <w:t> </w:t>
            </w:r>
            <w:r w:rsidRPr="00C80C73">
              <w:t>May 2012</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rPr>
                <w:u w:val="single"/>
              </w:rPr>
            </w:pPr>
            <w:r w:rsidRPr="00C80C73">
              <w:t>Schedule</w:t>
            </w:r>
            <w:r w:rsidR="00C80C73">
              <w:t> </w:t>
            </w:r>
            <w:r w:rsidRPr="00C80C73">
              <w:t>1 (items</w:t>
            </w:r>
            <w:r w:rsidR="00C80C73">
              <w:t> </w:t>
            </w:r>
            <w:r w:rsidRPr="00C80C73">
              <w:t>3–13) and Schedule</w:t>
            </w:r>
            <w:r w:rsidR="00C80C73">
              <w:t> </w:t>
            </w:r>
            <w:r w:rsidRPr="00C80C73">
              <w:t>2 (items</w:t>
            </w:r>
            <w:r w:rsidR="00C80C73">
              <w:t> </w:t>
            </w:r>
            <w:r w:rsidRPr="00C80C73">
              <w:t>13–17): 27</w:t>
            </w:r>
            <w:r w:rsidR="00C80C73">
              <w:t> </w:t>
            </w:r>
            <w:r w:rsidRPr="00C80C73">
              <w:t>May 2012</w:t>
            </w:r>
            <w:r w:rsidRPr="00C80C73">
              <w:br/>
              <w:t>Schedule</w:t>
            </w:r>
            <w:r w:rsidR="00C80C73">
              <w:t> </w:t>
            </w:r>
            <w:r w:rsidRPr="00C80C73">
              <w:t>1 (item</w:t>
            </w:r>
            <w:r w:rsidR="00C80C73">
              <w:t> </w:t>
            </w:r>
            <w:r w:rsidRPr="00C80C73">
              <w:t>25) and Schedule</w:t>
            </w:r>
            <w:r w:rsidR="00C80C73">
              <w:t> </w:t>
            </w:r>
            <w:r w:rsidRPr="00C80C73">
              <w:t>2 (item</w:t>
            </w:r>
            <w:r w:rsidR="00C80C73">
              <w:t> </w:t>
            </w:r>
            <w:r w:rsidRPr="00C80C73">
              <w:t xml:space="preserve">22): </w:t>
            </w:r>
            <w:r w:rsidRPr="00C80C73">
              <w:rPr>
                <w:i/>
              </w:rPr>
              <w:t>(t)</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98, 2012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29</w:t>
            </w:r>
            <w:r w:rsidR="00C80C73">
              <w:t> </w:t>
            </w:r>
            <w:r w:rsidRPr="00C80C73">
              <w:t>June 2012</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3 (items</w:t>
            </w:r>
            <w:r w:rsidR="00C80C73">
              <w:t> </w:t>
            </w:r>
            <w:r w:rsidRPr="00C80C73">
              <w:t>14, 17(1)): 1 Jan 2013</w:t>
            </w:r>
            <w:r w:rsidRPr="00C80C73">
              <w:br/>
              <w:t>Schedule</w:t>
            </w:r>
            <w:r w:rsidR="00C80C73">
              <w:t> </w:t>
            </w:r>
            <w:r w:rsidRPr="00C80C73">
              <w:t>7 (item</w:t>
            </w:r>
            <w:r w:rsidR="00C80C73">
              <w:t> </w:t>
            </w:r>
            <w:r w:rsidRPr="00C80C73">
              <w:t>15): 30</w:t>
            </w:r>
            <w:r w:rsidR="00C80C73">
              <w:t> </w:t>
            </w:r>
            <w:r w:rsidRPr="00C80C73">
              <w:t>June 2012</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 3 (item</w:t>
            </w:r>
            <w:r w:rsidR="00C80C73">
              <w:t> </w:t>
            </w:r>
            <w:r w:rsidRPr="00C80C73">
              <w:t>17(1))</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154, 2012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17 Nov 2012</w:t>
            </w:r>
          </w:p>
        </w:tc>
        <w:tc>
          <w:tcPr>
            <w:tcW w:w="1845" w:type="dxa"/>
            <w:tcBorders>
              <w:top w:val="single" w:sz="4" w:space="0" w:color="auto"/>
              <w:bottom w:val="single" w:sz="4" w:space="0" w:color="auto"/>
            </w:tcBorders>
            <w:shd w:val="clear" w:color="auto" w:fill="auto"/>
          </w:tcPr>
          <w:p w:rsidR="00127CA2" w:rsidRPr="00C80C73" w:rsidRDefault="00127CA2" w:rsidP="0032207B">
            <w:pPr>
              <w:pStyle w:val="ENoteTableText"/>
            </w:pPr>
            <w:r w:rsidRPr="00C80C73">
              <w:t>Schedule</w:t>
            </w:r>
            <w:r w:rsidR="00C80C73">
              <w:t> </w:t>
            </w:r>
            <w:r w:rsidRPr="00C80C73">
              <w:t>3 (items</w:t>
            </w:r>
            <w:r w:rsidR="00C80C73">
              <w:t> </w:t>
            </w:r>
            <w:r w:rsidRPr="00C80C73">
              <w:t>1–28, 159–162): 15</w:t>
            </w:r>
            <w:r w:rsidR="00753CFA" w:rsidRPr="00C80C73">
              <w:t xml:space="preserve"> </w:t>
            </w:r>
            <w:r w:rsidRPr="00C80C73">
              <w:t>Dec 2012</w:t>
            </w:r>
            <w:r w:rsidRPr="00C80C73">
              <w:br/>
              <w:t>Schedule</w:t>
            </w:r>
            <w:r w:rsidR="00C80C73">
              <w:t> </w:t>
            </w:r>
            <w:r w:rsidRPr="00C80C73">
              <w:t>5 (item</w:t>
            </w:r>
            <w:r w:rsidR="00C80C73">
              <w:t> </w:t>
            </w:r>
            <w:r w:rsidRPr="00C80C73">
              <w:t>60) and Schedule</w:t>
            </w:r>
            <w:r w:rsidR="00C80C73">
              <w:t> </w:t>
            </w:r>
            <w:r w:rsidRPr="00C80C73">
              <w:t>6 (item</w:t>
            </w:r>
            <w:r w:rsidR="00C80C73">
              <w:t> </w:t>
            </w:r>
            <w:r w:rsidRPr="00C80C73">
              <w:t>7): Royal Assent</w:t>
            </w:r>
          </w:p>
        </w:tc>
        <w:tc>
          <w:tcPr>
            <w:tcW w:w="1417" w:type="dxa"/>
            <w:tcBorders>
              <w:top w:val="single" w:sz="4" w:space="0" w:color="auto"/>
              <w:bottom w:val="single" w:sz="4" w:space="0" w:color="auto"/>
            </w:tcBorders>
            <w:shd w:val="clear" w:color="auto" w:fill="auto"/>
          </w:tcPr>
          <w:p w:rsidR="00127CA2" w:rsidRPr="00C80C73" w:rsidRDefault="00127CA2" w:rsidP="0032207B">
            <w:pPr>
              <w:pStyle w:val="ENoteTableText"/>
            </w:pPr>
            <w:r w:rsidRPr="00C80C73">
              <w:t>Sch. 3 (items</w:t>
            </w:r>
            <w:r w:rsidR="00C80C73">
              <w:t> </w:t>
            </w:r>
            <w:r w:rsidRPr="00C80C73">
              <w:t>159–162)</w:t>
            </w:r>
          </w:p>
        </w:tc>
      </w:tr>
      <w:tr w:rsidR="00127CA2" w:rsidRPr="00C80C73" w:rsidTr="0087403D">
        <w:trPr>
          <w:cantSplit/>
        </w:trPr>
        <w:tc>
          <w:tcPr>
            <w:tcW w:w="1838"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Australian Charities and Not</w:t>
            </w:r>
            <w:r w:rsidR="00C80C73">
              <w:noBreakHyphen/>
            </w:r>
            <w:r w:rsidRPr="00C80C73">
              <w:t>for</w:t>
            </w:r>
            <w:r w:rsidR="00C80C73">
              <w:noBreakHyphen/>
            </w:r>
            <w:r w:rsidRPr="00C80C73">
              <w:t>profits Commission (Consequential and Transitional) Act 2012</w:t>
            </w:r>
          </w:p>
        </w:tc>
        <w:tc>
          <w:tcPr>
            <w:tcW w:w="992"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169, 2012</w:t>
            </w:r>
          </w:p>
        </w:tc>
        <w:tc>
          <w:tcPr>
            <w:tcW w:w="993"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3 Dec 2012</w:t>
            </w:r>
          </w:p>
        </w:tc>
        <w:tc>
          <w:tcPr>
            <w:tcW w:w="1845"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Schedule</w:t>
            </w:r>
            <w:r w:rsidR="00C80C73">
              <w:t> </w:t>
            </w:r>
            <w:r w:rsidRPr="00C80C73">
              <w:t>2 (item</w:t>
            </w:r>
            <w:r w:rsidR="00C80C73">
              <w:t> </w:t>
            </w:r>
            <w:r w:rsidRPr="00C80C73">
              <w:t>148): 3</w:t>
            </w:r>
            <w:r w:rsidR="00753CFA" w:rsidRPr="00C80C73">
              <w:t xml:space="preserve"> </w:t>
            </w:r>
            <w:r w:rsidRPr="00C80C73">
              <w:t>Dec 2012 (</w:t>
            </w:r>
            <w:r w:rsidRPr="00C80C73">
              <w:rPr>
                <w:i/>
              </w:rPr>
              <w:t xml:space="preserve">see </w:t>
            </w:r>
            <w:r w:rsidRPr="00C80C73">
              <w:t>s.</w:t>
            </w:r>
            <w:r w:rsidR="00753CFA" w:rsidRPr="00C80C73">
              <w:t xml:space="preserve"> </w:t>
            </w:r>
            <w:r w:rsidRPr="00C80C73">
              <w:t>2(1))</w:t>
            </w:r>
          </w:p>
        </w:tc>
        <w:tc>
          <w:tcPr>
            <w:tcW w:w="1417" w:type="dxa"/>
            <w:tcBorders>
              <w:top w:val="single" w:sz="4" w:space="0" w:color="auto"/>
              <w:bottom w:val="single" w:sz="4" w:space="0" w:color="auto"/>
            </w:tcBorders>
            <w:shd w:val="clear" w:color="auto" w:fill="auto"/>
          </w:tcPr>
          <w:p w:rsidR="00127CA2" w:rsidRPr="00C80C73" w:rsidRDefault="00127CA2" w:rsidP="00127CA2">
            <w:pPr>
              <w:pStyle w:val="ENoteTableText"/>
            </w:pPr>
            <w:r w:rsidRPr="00C80C73">
              <w:t>—</w:t>
            </w:r>
          </w:p>
        </w:tc>
      </w:tr>
      <w:tr w:rsidR="00136C50" w:rsidRPr="00C80C73" w:rsidTr="003A5A30">
        <w:trPr>
          <w:cantSplit/>
        </w:trPr>
        <w:tc>
          <w:tcPr>
            <w:tcW w:w="1838" w:type="dxa"/>
            <w:tcBorders>
              <w:top w:val="single" w:sz="4" w:space="0" w:color="auto"/>
              <w:bottom w:val="single" w:sz="4" w:space="0" w:color="auto"/>
            </w:tcBorders>
            <w:shd w:val="clear" w:color="auto" w:fill="auto"/>
          </w:tcPr>
          <w:p w:rsidR="00136C50" w:rsidRPr="00C80C73" w:rsidRDefault="008E468B" w:rsidP="00127CA2">
            <w:pPr>
              <w:pStyle w:val="ENoteTableText"/>
            </w:pPr>
            <w:r w:rsidRPr="00C80C73">
              <w:t>Privacy Amendment (Enhancing Privacy Protection) Act 2012</w:t>
            </w:r>
          </w:p>
        </w:tc>
        <w:tc>
          <w:tcPr>
            <w:tcW w:w="992" w:type="dxa"/>
            <w:tcBorders>
              <w:top w:val="single" w:sz="4" w:space="0" w:color="auto"/>
              <w:bottom w:val="single" w:sz="4" w:space="0" w:color="auto"/>
            </w:tcBorders>
            <w:shd w:val="clear" w:color="auto" w:fill="auto"/>
          </w:tcPr>
          <w:p w:rsidR="00136C50" w:rsidRPr="00C80C73" w:rsidRDefault="008E468B" w:rsidP="00127CA2">
            <w:pPr>
              <w:pStyle w:val="ENoteTableText"/>
            </w:pPr>
            <w:r w:rsidRPr="00C80C73">
              <w:t>197, 2012</w:t>
            </w:r>
          </w:p>
        </w:tc>
        <w:tc>
          <w:tcPr>
            <w:tcW w:w="993" w:type="dxa"/>
            <w:tcBorders>
              <w:top w:val="single" w:sz="4" w:space="0" w:color="auto"/>
              <w:bottom w:val="single" w:sz="4" w:space="0" w:color="auto"/>
            </w:tcBorders>
            <w:shd w:val="clear" w:color="auto" w:fill="auto"/>
          </w:tcPr>
          <w:p w:rsidR="00136C50" w:rsidRPr="00C80C73" w:rsidRDefault="008E468B" w:rsidP="00127CA2">
            <w:pPr>
              <w:pStyle w:val="ENoteTableText"/>
            </w:pPr>
            <w:r w:rsidRPr="00C80C73">
              <w:t>12 Dec 2012</w:t>
            </w:r>
          </w:p>
        </w:tc>
        <w:tc>
          <w:tcPr>
            <w:tcW w:w="1845" w:type="dxa"/>
            <w:tcBorders>
              <w:top w:val="single" w:sz="4" w:space="0" w:color="auto"/>
              <w:bottom w:val="single" w:sz="4" w:space="0" w:color="auto"/>
            </w:tcBorders>
            <w:shd w:val="clear" w:color="auto" w:fill="auto"/>
          </w:tcPr>
          <w:p w:rsidR="00136C50" w:rsidRPr="00C80C73" w:rsidRDefault="008E468B" w:rsidP="00D616BF">
            <w:pPr>
              <w:pStyle w:val="ENoteTableText"/>
            </w:pPr>
            <w:r w:rsidRPr="00C80C73">
              <w:t>Schedule</w:t>
            </w:r>
            <w:r w:rsidR="00C80C73">
              <w:t> </w:t>
            </w:r>
            <w:r w:rsidRPr="00C80C73">
              <w:t>5 (item</w:t>
            </w:r>
            <w:r w:rsidR="00D4093A" w:rsidRPr="00C80C73">
              <w:t>s</w:t>
            </w:r>
            <w:r w:rsidR="00C80C73">
              <w:t> </w:t>
            </w:r>
            <w:r w:rsidRPr="00C80C73">
              <w:t>6</w:t>
            </w:r>
            <w:r w:rsidR="00D4093A" w:rsidRPr="00C80C73">
              <w:t>–8</w:t>
            </w:r>
            <w:r w:rsidRPr="00C80C73">
              <w:t xml:space="preserve">): </w:t>
            </w:r>
            <w:r w:rsidR="00D4634B" w:rsidRPr="00C80C73">
              <w:t>12 Mar 2014</w:t>
            </w:r>
          </w:p>
        </w:tc>
        <w:tc>
          <w:tcPr>
            <w:tcW w:w="1417" w:type="dxa"/>
            <w:tcBorders>
              <w:top w:val="single" w:sz="4" w:space="0" w:color="auto"/>
              <w:bottom w:val="single" w:sz="4" w:space="0" w:color="auto"/>
            </w:tcBorders>
            <w:shd w:val="clear" w:color="auto" w:fill="auto"/>
          </w:tcPr>
          <w:p w:rsidR="00136C50" w:rsidRPr="00C80C73" w:rsidRDefault="008E468B" w:rsidP="00127CA2">
            <w:pPr>
              <w:pStyle w:val="ENoteTableText"/>
            </w:pPr>
            <w:r w:rsidRPr="00C80C73">
              <w:t>—</w:t>
            </w:r>
          </w:p>
        </w:tc>
      </w:tr>
      <w:tr w:rsidR="00136C50" w:rsidRPr="00C80C73" w:rsidTr="0087403D">
        <w:trPr>
          <w:cantSplit/>
        </w:trPr>
        <w:tc>
          <w:tcPr>
            <w:tcW w:w="1838" w:type="dxa"/>
            <w:tcBorders>
              <w:top w:val="single" w:sz="4" w:space="0" w:color="auto"/>
              <w:bottom w:val="single" w:sz="4" w:space="0" w:color="auto"/>
            </w:tcBorders>
            <w:shd w:val="clear" w:color="auto" w:fill="auto"/>
          </w:tcPr>
          <w:p w:rsidR="00136C50" w:rsidRPr="00C80C73" w:rsidRDefault="00136C50" w:rsidP="00127CA2">
            <w:pPr>
              <w:pStyle w:val="ENoteTableText"/>
            </w:pPr>
            <w:r w:rsidRPr="00C80C73">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C80C73" w:rsidRDefault="00136C50" w:rsidP="00127CA2">
            <w:pPr>
              <w:pStyle w:val="ENoteTableText"/>
            </w:pPr>
            <w:r w:rsidRPr="00C80C73">
              <w:t>13, 2013</w:t>
            </w:r>
          </w:p>
        </w:tc>
        <w:tc>
          <w:tcPr>
            <w:tcW w:w="993" w:type="dxa"/>
            <w:tcBorders>
              <w:top w:val="single" w:sz="4" w:space="0" w:color="auto"/>
              <w:bottom w:val="single" w:sz="4" w:space="0" w:color="auto"/>
            </w:tcBorders>
            <w:shd w:val="clear" w:color="auto" w:fill="auto"/>
          </w:tcPr>
          <w:p w:rsidR="00136C50" w:rsidRPr="00C80C73" w:rsidRDefault="00136C50" w:rsidP="00127CA2">
            <w:pPr>
              <w:pStyle w:val="ENoteTableText"/>
            </w:pPr>
            <w:r w:rsidRPr="00C80C73">
              <w:t>14 Mar 2013</w:t>
            </w:r>
          </w:p>
        </w:tc>
        <w:tc>
          <w:tcPr>
            <w:tcW w:w="1845" w:type="dxa"/>
            <w:tcBorders>
              <w:top w:val="single" w:sz="4" w:space="0" w:color="auto"/>
              <w:bottom w:val="single" w:sz="4" w:space="0" w:color="auto"/>
            </w:tcBorders>
            <w:shd w:val="clear" w:color="auto" w:fill="auto"/>
          </w:tcPr>
          <w:p w:rsidR="00136C50" w:rsidRPr="00C80C73" w:rsidRDefault="00136C50" w:rsidP="00974041">
            <w:pPr>
              <w:pStyle w:val="ENoteTableText"/>
            </w:pPr>
            <w:r w:rsidRPr="00C80C73">
              <w:t>Schedule</w:t>
            </w:r>
            <w:r w:rsidR="00C80C73">
              <w:t> </w:t>
            </w:r>
            <w:r w:rsidRPr="00C80C73">
              <w:t>2 (item</w:t>
            </w:r>
            <w:r w:rsidR="00C80C73">
              <w:t> </w:t>
            </w:r>
            <w:r w:rsidRPr="00C80C73">
              <w:t>2):</w:t>
            </w:r>
            <w:r w:rsidRPr="00C80C73">
              <w:rPr>
                <w:i/>
              </w:rPr>
              <w:t xml:space="preserve"> (u)</w:t>
            </w:r>
          </w:p>
        </w:tc>
        <w:tc>
          <w:tcPr>
            <w:tcW w:w="1417" w:type="dxa"/>
            <w:tcBorders>
              <w:top w:val="single" w:sz="4" w:space="0" w:color="auto"/>
              <w:bottom w:val="single" w:sz="4" w:space="0" w:color="auto"/>
            </w:tcBorders>
            <w:shd w:val="clear" w:color="auto" w:fill="auto"/>
          </w:tcPr>
          <w:p w:rsidR="00136C50" w:rsidRPr="00C80C73" w:rsidRDefault="00136C50" w:rsidP="00127CA2">
            <w:pPr>
              <w:pStyle w:val="ENoteTableText"/>
            </w:pPr>
            <w:r w:rsidRPr="00C80C73">
              <w:t>—</w:t>
            </w:r>
          </w:p>
        </w:tc>
      </w:tr>
      <w:tr w:rsidR="00457523" w:rsidRPr="00C80C73" w:rsidTr="00A64105">
        <w:trPr>
          <w:cantSplit/>
        </w:trPr>
        <w:tc>
          <w:tcPr>
            <w:tcW w:w="1838" w:type="dxa"/>
            <w:tcBorders>
              <w:top w:val="single" w:sz="4" w:space="0" w:color="auto"/>
              <w:bottom w:val="single" w:sz="4" w:space="0" w:color="auto"/>
            </w:tcBorders>
            <w:shd w:val="clear" w:color="auto" w:fill="auto"/>
          </w:tcPr>
          <w:p w:rsidR="00457523" w:rsidRPr="00C80C73" w:rsidRDefault="00457523" w:rsidP="00127CA2">
            <w:pPr>
              <w:pStyle w:val="ENoteTableText"/>
            </w:pPr>
            <w:r w:rsidRPr="00C80C73">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C80C73" w:rsidRDefault="00457523" w:rsidP="00127CA2">
            <w:pPr>
              <w:pStyle w:val="ENoteTableText"/>
            </w:pPr>
            <w:r w:rsidRPr="00C80C73">
              <w:t>70, 2013</w:t>
            </w:r>
          </w:p>
        </w:tc>
        <w:tc>
          <w:tcPr>
            <w:tcW w:w="993" w:type="dxa"/>
            <w:tcBorders>
              <w:top w:val="single" w:sz="4" w:space="0" w:color="auto"/>
              <w:bottom w:val="single" w:sz="4" w:space="0" w:color="auto"/>
            </w:tcBorders>
            <w:shd w:val="clear" w:color="auto" w:fill="auto"/>
          </w:tcPr>
          <w:p w:rsidR="00457523" w:rsidRPr="00C80C73" w:rsidRDefault="00457523" w:rsidP="00127CA2">
            <w:pPr>
              <w:pStyle w:val="ENoteTableText"/>
            </w:pPr>
            <w:r w:rsidRPr="00C80C73">
              <w:t>27</w:t>
            </w:r>
            <w:r w:rsidR="00C80C73">
              <w:t> </w:t>
            </w:r>
            <w:r w:rsidRPr="00C80C73">
              <w:t>June 2013</w:t>
            </w:r>
          </w:p>
        </w:tc>
        <w:tc>
          <w:tcPr>
            <w:tcW w:w="1845" w:type="dxa"/>
            <w:tcBorders>
              <w:top w:val="single" w:sz="4" w:space="0" w:color="auto"/>
              <w:bottom w:val="single" w:sz="4" w:space="0" w:color="auto"/>
            </w:tcBorders>
            <w:shd w:val="clear" w:color="auto" w:fill="auto"/>
          </w:tcPr>
          <w:p w:rsidR="00457523" w:rsidRPr="00C80C73" w:rsidRDefault="00457523" w:rsidP="00CE0F86">
            <w:pPr>
              <w:pStyle w:val="ENoteTableText"/>
            </w:pPr>
            <w:r w:rsidRPr="00C80C73">
              <w:t>Schedule</w:t>
            </w:r>
            <w:r w:rsidR="00C80C73">
              <w:t> </w:t>
            </w:r>
            <w:r w:rsidRPr="00C80C73">
              <w:t>1 (items</w:t>
            </w:r>
            <w:r w:rsidR="00C80C73">
              <w:t> </w:t>
            </w:r>
            <w:r w:rsidRPr="00C80C73">
              <w:t>4–6, 9), Schedule</w:t>
            </w:r>
            <w:r w:rsidR="00C80C73">
              <w:t> </w:t>
            </w:r>
            <w:r w:rsidRPr="00C80C73">
              <w:t>2B (items</w:t>
            </w:r>
            <w:r w:rsidR="00C80C73">
              <w:t> </w:t>
            </w:r>
            <w:r w:rsidRPr="00C80C73">
              <w:t>15–</w:t>
            </w:r>
            <w:r w:rsidR="00352366" w:rsidRPr="00C80C73">
              <w:t>53, 55–</w:t>
            </w:r>
            <w:r w:rsidRPr="00C80C73">
              <w:t>58) and Schedule</w:t>
            </w:r>
            <w:r w:rsidR="00C80C73">
              <w:t> </w:t>
            </w:r>
            <w:r w:rsidRPr="00C80C73">
              <w:t>3 (items</w:t>
            </w:r>
            <w:r w:rsidR="00C80C73">
              <w:t> </w:t>
            </w:r>
            <w:r w:rsidRPr="00C80C73">
              <w:t>34, 35(2), 40, 41, 57): 28</w:t>
            </w:r>
            <w:r w:rsidR="00C80C73">
              <w:t> </w:t>
            </w:r>
            <w:r w:rsidRPr="00C80C73">
              <w:t>June 2013</w:t>
            </w:r>
            <w:r w:rsidRPr="00C80C73">
              <w:br/>
              <w:t>Schedule</w:t>
            </w:r>
            <w:r w:rsidR="00C80C73">
              <w:t> </w:t>
            </w:r>
            <w:r w:rsidRPr="00C80C73">
              <w:t>1 (item</w:t>
            </w:r>
            <w:r w:rsidR="00C80C73">
              <w:t> </w:t>
            </w:r>
            <w:r w:rsidRPr="00C80C73">
              <w:t>7)</w:t>
            </w:r>
            <w:r w:rsidR="00352366" w:rsidRPr="00C80C73">
              <w:t xml:space="preserve"> and Schedule</w:t>
            </w:r>
            <w:r w:rsidR="00C80C73">
              <w:t> </w:t>
            </w:r>
            <w:r w:rsidR="00352366" w:rsidRPr="00C80C73">
              <w:t>3 (items</w:t>
            </w:r>
            <w:r w:rsidR="00C80C73">
              <w:t> </w:t>
            </w:r>
            <w:r w:rsidR="00352366" w:rsidRPr="00C80C73">
              <w:t xml:space="preserve">66, 67): </w:t>
            </w:r>
            <w:r w:rsidR="00722FDB" w:rsidRPr="00C80C73">
              <w:t>1</w:t>
            </w:r>
            <w:r w:rsidR="00C80C73">
              <w:t> </w:t>
            </w:r>
            <w:r w:rsidR="00722FDB" w:rsidRPr="00C80C73">
              <w:t>July 2013</w:t>
            </w:r>
            <w:r w:rsidR="00352366" w:rsidRPr="00C80C73">
              <w:br/>
            </w:r>
            <w:r w:rsidRPr="00C80C73">
              <w:t>Schedule</w:t>
            </w:r>
            <w:r w:rsidR="00C80C73">
              <w:t> </w:t>
            </w:r>
            <w:r w:rsidRPr="00C80C73">
              <w:t>2A (items</w:t>
            </w:r>
            <w:r w:rsidR="00C80C73">
              <w:t> </w:t>
            </w:r>
            <w:r w:rsidRPr="00C80C73">
              <w:t>11–15, 28–44</w:t>
            </w:r>
            <w:r w:rsidR="00923999" w:rsidRPr="00C80C73">
              <w:t>, 67(1), (12)</w:t>
            </w:r>
            <w:r w:rsidRPr="00C80C73">
              <w:t>)</w:t>
            </w:r>
            <w:r w:rsidR="00352366" w:rsidRPr="00C80C73">
              <w:t xml:space="preserve">: </w:t>
            </w:r>
            <w:r w:rsidR="00B10313" w:rsidRPr="00C80C73">
              <w:t>1 Mar 2014</w:t>
            </w:r>
          </w:p>
        </w:tc>
        <w:tc>
          <w:tcPr>
            <w:tcW w:w="1417" w:type="dxa"/>
            <w:tcBorders>
              <w:top w:val="single" w:sz="4" w:space="0" w:color="auto"/>
              <w:bottom w:val="single" w:sz="4" w:space="0" w:color="auto"/>
            </w:tcBorders>
            <w:shd w:val="clear" w:color="auto" w:fill="auto"/>
          </w:tcPr>
          <w:p w:rsidR="00457523" w:rsidRPr="00C80C73" w:rsidRDefault="001760CF" w:rsidP="00923999">
            <w:pPr>
              <w:pStyle w:val="ENoteTableText"/>
            </w:pPr>
            <w:r w:rsidRPr="00C80C73">
              <w:t>Sch. 1 (item</w:t>
            </w:r>
            <w:r w:rsidR="00C80C73">
              <w:t> </w:t>
            </w:r>
            <w:r w:rsidRPr="00C80C73">
              <w:t xml:space="preserve">9), </w:t>
            </w:r>
            <w:r w:rsidR="00923999" w:rsidRPr="00C80C73">
              <w:t>Sch. 2A (item</w:t>
            </w:r>
            <w:r w:rsidR="00C80C73">
              <w:t> </w:t>
            </w:r>
            <w:r w:rsidR="00923999" w:rsidRPr="00C80C73">
              <w:t>67(1), (12)</w:t>
            </w:r>
            <w:r w:rsidR="00396F70" w:rsidRPr="00C80C73">
              <w:t>)</w:t>
            </w:r>
            <w:r w:rsidR="00923999" w:rsidRPr="00C80C73">
              <w:t xml:space="preserve">, </w:t>
            </w:r>
            <w:r w:rsidR="00C36D97" w:rsidRPr="00C80C73">
              <w:t>Sch. 2B (items</w:t>
            </w:r>
            <w:r w:rsidR="00C80C73">
              <w:t> </w:t>
            </w:r>
            <w:r w:rsidR="00C36D97" w:rsidRPr="00C80C73">
              <w:t>55–58) and Sch. 3 (items</w:t>
            </w:r>
            <w:r w:rsidR="00C80C73">
              <w:t> </w:t>
            </w:r>
            <w:r w:rsidR="00C36D97" w:rsidRPr="00C80C73">
              <w:t>35(2), 57)</w:t>
            </w:r>
          </w:p>
        </w:tc>
      </w:tr>
      <w:tr w:rsidR="000F4DB4" w:rsidRPr="00C80C73" w:rsidTr="0062622A">
        <w:trPr>
          <w:cantSplit/>
        </w:trPr>
        <w:tc>
          <w:tcPr>
            <w:tcW w:w="1838" w:type="dxa"/>
            <w:tcBorders>
              <w:top w:val="single" w:sz="4" w:space="0" w:color="auto"/>
              <w:bottom w:val="single" w:sz="4" w:space="0" w:color="auto"/>
            </w:tcBorders>
            <w:shd w:val="clear" w:color="auto" w:fill="auto"/>
          </w:tcPr>
          <w:p w:rsidR="000F4DB4" w:rsidRPr="00C80C73" w:rsidRDefault="00011C7E" w:rsidP="00127CA2">
            <w:pPr>
              <w:pStyle w:val="ENoteTableText"/>
            </w:pPr>
            <w:r w:rsidRPr="00C80C73">
              <w:t>Statute Law Revision Act 2013</w:t>
            </w:r>
          </w:p>
        </w:tc>
        <w:tc>
          <w:tcPr>
            <w:tcW w:w="992" w:type="dxa"/>
            <w:tcBorders>
              <w:top w:val="single" w:sz="4" w:space="0" w:color="auto"/>
              <w:bottom w:val="single" w:sz="4" w:space="0" w:color="auto"/>
            </w:tcBorders>
            <w:shd w:val="clear" w:color="auto" w:fill="auto"/>
          </w:tcPr>
          <w:p w:rsidR="000F4DB4" w:rsidRPr="00C80C73" w:rsidRDefault="00011C7E" w:rsidP="00127CA2">
            <w:pPr>
              <w:pStyle w:val="ENoteTableText"/>
            </w:pPr>
            <w:r w:rsidRPr="00C80C73">
              <w:t>103, 2013</w:t>
            </w:r>
          </w:p>
        </w:tc>
        <w:tc>
          <w:tcPr>
            <w:tcW w:w="993" w:type="dxa"/>
            <w:tcBorders>
              <w:top w:val="single" w:sz="4" w:space="0" w:color="auto"/>
              <w:bottom w:val="single" w:sz="4" w:space="0" w:color="auto"/>
            </w:tcBorders>
            <w:shd w:val="clear" w:color="auto" w:fill="auto"/>
          </w:tcPr>
          <w:p w:rsidR="000F4DB4" w:rsidRPr="00C80C73" w:rsidRDefault="00011C7E" w:rsidP="00127CA2">
            <w:pPr>
              <w:pStyle w:val="ENoteTableText"/>
            </w:pPr>
            <w:r w:rsidRPr="00C80C73">
              <w:t>29</w:t>
            </w:r>
            <w:r w:rsidR="00C80C73">
              <w:t> </w:t>
            </w:r>
            <w:r w:rsidRPr="00C80C73">
              <w:t>June 2013</w:t>
            </w:r>
          </w:p>
        </w:tc>
        <w:tc>
          <w:tcPr>
            <w:tcW w:w="1845" w:type="dxa"/>
            <w:tcBorders>
              <w:top w:val="single" w:sz="4" w:space="0" w:color="auto"/>
              <w:bottom w:val="single" w:sz="4" w:space="0" w:color="auto"/>
            </w:tcBorders>
            <w:shd w:val="clear" w:color="auto" w:fill="auto"/>
          </w:tcPr>
          <w:p w:rsidR="000F4DB4" w:rsidRPr="00C80C73" w:rsidRDefault="009B14CD" w:rsidP="00A64105">
            <w:pPr>
              <w:pStyle w:val="ENoteTableText"/>
            </w:pPr>
            <w:r w:rsidRPr="00C80C73">
              <w:t>Sch 1 (items</w:t>
            </w:r>
            <w:r w:rsidR="00C80C73">
              <w:t> </w:t>
            </w:r>
            <w:r w:rsidRPr="00C80C73">
              <w:t xml:space="preserve">15, 16): </w:t>
            </w:r>
            <w:r w:rsidR="00A64105" w:rsidRPr="00C80C73">
              <w:t>Royal Assent</w:t>
            </w:r>
          </w:p>
        </w:tc>
        <w:tc>
          <w:tcPr>
            <w:tcW w:w="1417" w:type="dxa"/>
            <w:tcBorders>
              <w:top w:val="single" w:sz="4" w:space="0" w:color="auto"/>
              <w:bottom w:val="single" w:sz="4" w:space="0" w:color="auto"/>
            </w:tcBorders>
            <w:shd w:val="clear" w:color="auto" w:fill="auto"/>
          </w:tcPr>
          <w:p w:rsidR="000F4DB4" w:rsidRPr="00C80C73" w:rsidRDefault="009B14CD" w:rsidP="00923999">
            <w:pPr>
              <w:pStyle w:val="ENoteTableText"/>
            </w:pPr>
            <w:r w:rsidRPr="00C80C73">
              <w:t>—</w:t>
            </w:r>
          </w:p>
        </w:tc>
      </w:tr>
      <w:tr w:rsidR="00592CA8" w:rsidRPr="00C80C73" w:rsidTr="00C76808">
        <w:trPr>
          <w:cantSplit/>
        </w:trPr>
        <w:tc>
          <w:tcPr>
            <w:tcW w:w="1838" w:type="dxa"/>
            <w:tcBorders>
              <w:top w:val="single" w:sz="4" w:space="0" w:color="auto"/>
              <w:bottom w:val="single" w:sz="4" w:space="0" w:color="auto"/>
            </w:tcBorders>
            <w:shd w:val="clear" w:color="auto" w:fill="auto"/>
          </w:tcPr>
          <w:p w:rsidR="00592CA8" w:rsidRPr="00C80C73" w:rsidRDefault="00592CA8" w:rsidP="00127CA2">
            <w:pPr>
              <w:pStyle w:val="ENoteTableText"/>
            </w:pPr>
            <w:r w:rsidRPr="00C80C73">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C80C73" w:rsidRDefault="00592CA8" w:rsidP="00127CA2">
            <w:pPr>
              <w:pStyle w:val="ENoteTableText"/>
            </w:pPr>
            <w:r w:rsidRPr="00C80C73">
              <w:t>13, 2014</w:t>
            </w:r>
          </w:p>
        </w:tc>
        <w:tc>
          <w:tcPr>
            <w:tcW w:w="993" w:type="dxa"/>
            <w:tcBorders>
              <w:top w:val="single" w:sz="4" w:space="0" w:color="auto"/>
              <w:bottom w:val="single" w:sz="4" w:space="0" w:color="auto"/>
            </w:tcBorders>
            <w:shd w:val="clear" w:color="auto" w:fill="auto"/>
          </w:tcPr>
          <w:p w:rsidR="00592CA8" w:rsidRPr="00C80C73" w:rsidRDefault="00592CA8" w:rsidP="0062622A">
            <w:pPr>
              <w:pStyle w:val="ENoteTableText"/>
            </w:pPr>
            <w:r w:rsidRPr="00C80C73">
              <w:t>28</w:t>
            </w:r>
            <w:r w:rsidR="0062622A" w:rsidRPr="00C80C73">
              <w:t xml:space="preserve"> </w:t>
            </w:r>
            <w:r w:rsidRPr="00C80C73">
              <w:t>Mar 2014</w:t>
            </w:r>
          </w:p>
        </w:tc>
        <w:tc>
          <w:tcPr>
            <w:tcW w:w="1845" w:type="dxa"/>
            <w:tcBorders>
              <w:top w:val="single" w:sz="4" w:space="0" w:color="auto"/>
              <w:bottom w:val="single" w:sz="4" w:space="0" w:color="auto"/>
            </w:tcBorders>
            <w:shd w:val="clear" w:color="auto" w:fill="auto"/>
          </w:tcPr>
          <w:p w:rsidR="00592CA8" w:rsidRPr="00C80C73" w:rsidRDefault="00592CA8" w:rsidP="002E10FF">
            <w:pPr>
              <w:pStyle w:val="ENoteTableText"/>
            </w:pPr>
            <w:r w:rsidRPr="00C80C73">
              <w:t>Sch</w:t>
            </w:r>
            <w:r w:rsidR="0062622A" w:rsidRPr="00C80C73">
              <w:t xml:space="preserve"> </w:t>
            </w:r>
            <w:r w:rsidRPr="00C80C73">
              <w:t>2 (items</w:t>
            </w:r>
            <w:r w:rsidR="00C80C73">
              <w:t> </w:t>
            </w:r>
            <w:r w:rsidRPr="00C80C73">
              <w:t>4–6)</w:t>
            </w:r>
            <w:r w:rsidR="0062622A" w:rsidRPr="00C80C73">
              <w:t>:</w:t>
            </w:r>
            <w:r w:rsidRPr="00C80C73">
              <w:t xml:space="preserve"> </w:t>
            </w:r>
            <w:r w:rsidR="000A747B" w:rsidRPr="00C80C73">
              <w:t>1</w:t>
            </w:r>
            <w:r w:rsidR="00C80C73">
              <w:t> </w:t>
            </w:r>
            <w:r w:rsidR="000A747B" w:rsidRPr="00C80C73">
              <w:t xml:space="preserve">July 2014 </w:t>
            </w:r>
            <w:r w:rsidR="004464EC" w:rsidRPr="00C80C73">
              <w:t>(</w:t>
            </w:r>
            <w:r w:rsidRPr="00C80C73">
              <w:rPr>
                <w:i/>
              </w:rPr>
              <w:t>see</w:t>
            </w:r>
            <w:r w:rsidR="0062622A" w:rsidRPr="00C80C73">
              <w:t xml:space="preserve"> s 2(1)</w:t>
            </w:r>
            <w:r w:rsidR="00642790" w:rsidRPr="00C80C73">
              <w:t xml:space="preserve"> item</w:t>
            </w:r>
            <w:r w:rsidR="00C80C73">
              <w:t> </w:t>
            </w:r>
            <w:r w:rsidR="00642790" w:rsidRPr="00C80C73">
              <w:t>6</w:t>
            </w:r>
            <w:r w:rsidR="004464EC" w:rsidRPr="00C80C73">
              <w:t>)</w:t>
            </w:r>
          </w:p>
        </w:tc>
        <w:tc>
          <w:tcPr>
            <w:tcW w:w="1417" w:type="dxa"/>
            <w:tcBorders>
              <w:top w:val="single" w:sz="4" w:space="0" w:color="auto"/>
              <w:bottom w:val="single" w:sz="4" w:space="0" w:color="auto"/>
            </w:tcBorders>
            <w:shd w:val="clear" w:color="auto" w:fill="auto"/>
          </w:tcPr>
          <w:p w:rsidR="00592CA8" w:rsidRPr="00C80C73" w:rsidRDefault="0062622A" w:rsidP="00923999">
            <w:pPr>
              <w:pStyle w:val="ENoteTableText"/>
            </w:pPr>
            <w:r w:rsidRPr="00C80C73">
              <w:t>Sch 2 (item</w:t>
            </w:r>
            <w:r w:rsidR="00C80C73">
              <w:t> </w:t>
            </w:r>
            <w:r w:rsidRPr="00C80C73">
              <w:t>6)</w:t>
            </w:r>
          </w:p>
        </w:tc>
      </w:tr>
      <w:tr w:rsidR="0086392F" w:rsidRPr="00C80C73" w:rsidTr="001F29E9">
        <w:trPr>
          <w:cantSplit/>
        </w:trPr>
        <w:tc>
          <w:tcPr>
            <w:tcW w:w="1838" w:type="dxa"/>
            <w:tcBorders>
              <w:top w:val="single" w:sz="4" w:space="0" w:color="auto"/>
              <w:bottom w:val="single" w:sz="4" w:space="0" w:color="auto"/>
            </w:tcBorders>
            <w:shd w:val="clear" w:color="auto" w:fill="auto"/>
          </w:tcPr>
          <w:p w:rsidR="0086392F" w:rsidRPr="00C80C73" w:rsidRDefault="0086392F" w:rsidP="00127CA2">
            <w:pPr>
              <w:pStyle w:val="ENoteTableText"/>
            </w:pPr>
            <w:r w:rsidRPr="00C80C73">
              <w:t>Social Services and Other Legislation Amendment Act 2014</w:t>
            </w:r>
          </w:p>
        </w:tc>
        <w:tc>
          <w:tcPr>
            <w:tcW w:w="992" w:type="dxa"/>
            <w:tcBorders>
              <w:top w:val="single" w:sz="4" w:space="0" w:color="auto"/>
              <w:bottom w:val="single" w:sz="4" w:space="0" w:color="auto"/>
            </w:tcBorders>
            <w:shd w:val="clear" w:color="auto" w:fill="auto"/>
          </w:tcPr>
          <w:p w:rsidR="0086392F" w:rsidRPr="00C80C73" w:rsidRDefault="0086392F" w:rsidP="00127CA2">
            <w:pPr>
              <w:pStyle w:val="ENoteTableText"/>
            </w:pPr>
            <w:r w:rsidRPr="00C80C73">
              <w:t>14, 2014</w:t>
            </w:r>
          </w:p>
        </w:tc>
        <w:tc>
          <w:tcPr>
            <w:tcW w:w="993" w:type="dxa"/>
            <w:tcBorders>
              <w:top w:val="single" w:sz="4" w:space="0" w:color="auto"/>
              <w:bottom w:val="single" w:sz="4" w:space="0" w:color="auto"/>
            </w:tcBorders>
            <w:shd w:val="clear" w:color="auto" w:fill="auto"/>
          </w:tcPr>
          <w:p w:rsidR="0086392F" w:rsidRPr="00C80C73" w:rsidRDefault="006A6A38" w:rsidP="00127CA2">
            <w:pPr>
              <w:pStyle w:val="ENoteTableText"/>
            </w:pPr>
            <w:r w:rsidRPr="00C80C73">
              <w:t xml:space="preserve">31 </w:t>
            </w:r>
            <w:r w:rsidR="0086392F" w:rsidRPr="00C80C73">
              <w:t>Mar 2014</w:t>
            </w:r>
          </w:p>
        </w:tc>
        <w:tc>
          <w:tcPr>
            <w:tcW w:w="1845" w:type="dxa"/>
            <w:tcBorders>
              <w:top w:val="single" w:sz="4" w:space="0" w:color="auto"/>
              <w:bottom w:val="single" w:sz="4" w:space="0" w:color="auto"/>
            </w:tcBorders>
            <w:shd w:val="clear" w:color="auto" w:fill="auto"/>
          </w:tcPr>
          <w:p w:rsidR="0086392F" w:rsidRPr="00C80C73" w:rsidRDefault="0086392F" w:rsidP="00642790">
            <w:pPr>
              <w:pStyle w:val="ENoteTableText"/>
            </w:pPr>
            <w:r w:rsidRPr="00C80C73">
              <w:t>Sch</w:t>
            </w:r>
            <w:r w:rsidR="006A6A38" w:rsidRPr="00C80C73">
              <w:t xml:space="preserve"> </w:t>
            </w:r>
            <w:r w:rsidRPr="00C80C73">
              <w:t>3 (items</w:t>
            </w:r>
            <w:r w:rsidR="00C80C73">
              <w:t> </w:t>
            </w:r>
            <w:r w:rsidR="006A6A38" w:rsidRPr="00C80C73">
              <w:t>31–35, 36(5), (6)</w:t>
            </w:r>
            <w:r w:rsidRPr="00C80C73">
              <w:t>)</w:t>
            </w:r>
            <w:r w:rsidR="006A6A38" w:rsidRPr="00C80C73">
              <w:t>:</w:t>
            </w:r>
            <w:r w:rsidR="001A5F44" w:rsidRPr="00C80C73">
              <w:t xml:space="preserve"> 1</w:t>
            </w:r>
            <w:r w:rsidR="00C80C73">
              <w:t> </w:t>
            </w:r>
            <w:r w:rsidR="001A5F44" w:rsidRPr="00C80C73">
              <w:t>May 2014</w:t>
            </w:r>
            <w:r w:rsidR="00642790" w:rsidRPr="00C80C73">
              <w:t xml:space="preserve"> (</w:t>
            </w:r>
            <w:r w:rsidR="00642790" w:rsidRPr="00C80C73">
              <w:rPr>
                <w:i/>
              </w:rPr>
              <w:t>see</w:t>
            </w:r>
            <w:r w:rsidR="00642790" w:rsidRPr="00C80C73">
              <w:t xml:space="preserve"> s 2(1) item</w:t>
            </w:r>
            <w:r w:rsidR="00C80C73">
              <w:t> </w:t>
            </w:r>
            <w:r w:rsidR="00642790" w:rsidRPr="00C80C73">
              <w:t>3A)</w:t>
            </w:r>
            <w:r w:rsidR="007A69E7" w:rsidRPr="00C80C73">
              <w:br/>
            </w:r>
            <w:r w:rsidR="006A6A38" w:rsidRPr="00C80C73">
              <w:t xml:space="preserve">Sch </w:t>
            </w:r>
            <w:r w:rsidRPr="00C80C73">
              <w:t>10 (items</w:t>
            </w:r>
            <w:r w:rsidR="00C80C73">
              <w:t> </w:t>
            </w:r>
            <w:r w:rsidRPr="00C80C73">
              <w:t>6–8)</w:t>
            </w:r>
            <w:r w:rsidR="006A6A38" w:rsidRPr="00C80C73">
              <w:t>:</w:t>
            </w:r>
            <w:r w:rsidRPr="00C80C73">
              <w:t xml:space="preserve"> </w:t>
            </w:r>
            <w:r w:rsidR="009C76C8" w:rsidRPr="00C80C73">
              <w:t>1</w:t>
            </w:r>
            <w:r w:rsidR="00C80C73">
              <w:t> </w:t>
            </w:r>
            <w:r w:rsidR="009C76C8" w:rsidRPr="00C80C73">
              <w:t>July 2014</w:t>
            </w:r>
            <w:r w:rsidR="00642790" w:rsidRPr="00C80C73">
              <w:t xml:space="preserve"> (</w:t>
            </w:r>
            <w:r w:rsidR="00642790" w:rsidRPr="00C80C73">
              <w:rPr>
                <w:i/>
              </w:rPr>
              <w:t>see</w:t>
            </w:r>
            <w:r w:rsidR="00642790" w:rsidRPr="00C80C73">
              <w:t xml:space="preserve"> s 2(1) item</w:t>
            </w:r>
            <w:r w:rsidR="00C80C73">
              <w:t> </w:t>
            </w:r>
            <w:r w:rsidR="00642790" w:rsidRPr="00C80C73">
              <w:t>6)</w:t>
            </w:r>
            <w:r w:rsidRPr="00C80C73">
              <w:br/>
            </w:r>
            <w:r w:rsidR="006A6A38" w:rsidRPr="00C80C73">
              <w:t xml:space="preserve">Sch </w:t>
            </w:r>
            <w:r w:rsidRPr="00C80C73">
              <w:t>12 (items</w:t>
            </w:r>
            <w:r w:rsidR="00C80C73">
              <w:t> </w:t>
            </w:r>
            <w:r w:rsidRPr="00C80C73">
              <w:t>15–26</w:t>
            </w:r>
            <w:r w:rsidR="006A6A38" w:rsidRPr="00C80C73">
              <w:t>, 29–31</w:t>
            </w:r>
            <w:r w:rsidRPr="00C80C73">
              <w:t>): 1</w:t>
            </w:r>
            <w:r w:rsidR="006A6A38" w:rsidRPr="00C80C73">
              <w:t xml:space="preserve"> </w:t>
            </w:r>
            <w:r w:rsidRPr="00C80C73">
              <w:t>Apr 2014</w:t>
            </w:r>
            <w:r w:rsidR="00642790" w:rsidRPr="00C80C73">
              <w:t xml:space="preserve"> (</w:t>
            </w:r>
            <w:r w:rsidR="00642790" w:rsidRPr="00C80C73">
              <w:rPr>
                <w:i/>
              </w:rPr>
              <w:t>see</w:t>
            </w:r>
            <w:r w:rsidR="00642790" w:rsidRPr="00C80C73">
              <w:t xml:space="preserve"> s 2(1) item</w:t>
            </w:r>
            <w:r w:rsidR="00C80C73">
              <w:t> </w:t>
            </w:r>
            <w:r w:rsidR="00642790" w:rsidRPr="00C80C73">
              <w:t>8)</w:t>
            </w:r>
            <w:r w:rsidRPr="00C80C73">
              <w:br/>
              <w:t>Sch</w:t>
            </w:r>
            <w:r w:rsidR="006A6A38" w:rsidRPr="00C80C73">
              <w:t xml:space="preserve"> </w:t>
            </w:r>
            <w:r w:rsidRPr="00C80C73">
              <w:t>12 (items</w:t>
            </w:r>
            <w:r w:rsidR="00C80C73">
              <w:t> </w:t>
            </w:r>
            <w:r w:rsidRPr="00C80C73">
              <w:t xml:space="preserve">85–88): </w:t>
            </w:r>
            <w:r w:rsidR="00642790" w:rsidRPr="00C80C73">
              <w:t>1 Mar 2014 (</w:t>
            </w:r>
            <w:r w:rsidR="00642790" w:rsidRPr="00C80C73">
              <w:rPr>
                <w:i/>
              </w:rPr>
              <w:t>see</w:t>
            </w:r>
            <w:r w:rsidR="00642790" w:rsidRPr="00C80C73">
              <w:t xml:space="preserve"> s 2(1) item</w:t>
            </w:r>
            <w:r w:rsidR="00C80C73">
              <w:t> </w:t>
            </w:r>
            <w:r w:rsidR="00642790" w:rsidRPr="00C80C73">
              <w:t>10)</w:t>
            </w:r>
          </w:p>
        </w:tc>
        <w:tc>
          <w:tcPr>
            <w:tcW w:w="1417" w:type="dxa"/>
            <w:tcBorders>
              <w:top w:val="single" w:sz="4" w:space="0" w:color="auto"/>
              <w:bottom w:val="single" w:sz="4" w:space="0" w:color="auto"/>
            </w:tcBorders>
            <w:shd w:val="clear" w:color="auto" w:fill="auto"/>
          </w:tcPr>
          <w:p w:rsidR="0086392F" w:rsidRPr="00C80C73" w:rsidRDefault="006A6A38" w:rsidP="006A6A38">
            <w:pPr>
              <w:pStyle w:val="ENoteTableText"/>
            </w:pPr>
            <w:r w:rsidRPr="00C80C73">
              <w:t xml:space="preserve">Sch </w:t>
            </w:r>
            <w:r w:rsidR="0086392F" w:rsidRPr="00C80C73">
              <w:t>3 (item</w:t>
            </w:r>
            <w:r w:rsidR="00C80C73">
              <w:t> </w:t>
            </w:r>
            <w:r w:rsidR="0086392F" w:rsidRPr="00C80C73">
              <w:t>36</w:t>
            </w:r>
            <w:r w:rsidRPr="00C80C73">
              <w:t>(5), (6)</w:t>
            </w:r>
            <w:r w:rsidR="0086392F" w:rsidRPr="00C80C73">
              <w:t>)</w:t>
            </w:r>
            <w:r w:rsidRPr="00C80C73">
              <w:t xml:space="preserve">, </w:t>
            </w:r>
            <w:r w:rsidR="0086392F" w:rsidRPr="00C80C73">
              <w:t>Sch</w:t>
            </w:r>
            <w:r w:rsidRPr="00C80C73">
              <w:t xml:space="preserve"> </w:t>
            </w:r>
            <w:r w:rsidR="0086392F" w:rsidRPr="00C80C73">
              <w:t>10 (item</w:t>
            </w:r>
            <w:r w:rsidR="00C80C73">
              <w:t> </w:t>
            </w:r>
            <w:r w:rsidRPr="00C80C73">
              <w:t xml:space="preserve">8) and </w:t>
            </w:r>
            <w:r w:rsidR="0086392F" w:rsidRPr="00C80C73">
              <w:t>Sch</w:t>
            </w:r>
            <w:r w:rsidRPr="00C80C73">
              <w:t xml:space="preserve"> 12 (items</w:t>
            </w:r>
            <w:r w:rsidR="00C80C73">
              <w:t> </w:t>
            </w:r>
            <w:r w:rsidR="0086392F" w:rsidRPr="00C80C73">
              <w:t>26</w:t>
            </w:r>
            <w:r w:rsidRPr="00C80C73">
              <w:t xml:space="preserve">, </w:t>
            </w:r>
            <w:r w:rsidR="0086392F" w:rsidRPr="00C80C73">
              <w:t>31)</w:t>
            </w:r>
          </w:p>
        </w:tc>
      </w:tr>
      <w:tr w:rsidR="0069168D" w:rsidRPr="00C80C73" w:rsidTr="008C4313">
        <w:trPr>
          <w:cantSplit/>
        </w:trPr>
        <w:tc>
          <w:tcPr>
            <w:tcW w:w="1838" w:type="dxa"/>
            <w:tcBorders>
              <w:top w:val="single" w:sz="4" w:space="0" w:color="auto"/>
              <w:bottom w:val="single" w:sz="4" w:space="0" w:color="auto"/>
            </w:tcBorders>
            <w:shd w:val="clear" w:color="auto" w:fill="auto"/>
          </w:tcPr>
          <w:p w:rsidR="0069168D" w:rsidRPr="00C80C73" w:rsidRDefault="0069168D" w:rsidP="00127CA2">
            <w:pPr>
              <w:pStyle w:val="ENoteTableText"/>
            </w:pPr>
            <w:r w:rsidRPr="00C80C73">
              <w:t>Statute Law Revision Act (No.</w:t>
            </w:r>
            <w:r w:rsidR="00C80C73">
              <w:t> </w:t>
            </w:r>
            <w:r w:rsidRPr="00C80C73">
              <w:t>1) 2014</w:t>
            </w:r>
          </w:p>
        </w:tc>
        <w:tc>
          <w:tcPr>
            <w:tcW w:w="992" w:type="dxa"/>
            <w:tcBorders>
              <w:top w:val="single" w:sz="4" w:space="0" w:color="auto"/>
              <w:bottom w:val="single" w:sz="4" w:space="0" w:color="auto"/>
            </w:tcBorders>
            <w:shd w:val="clear" w:color="auto" w:fill="auto"/>
          </w:tcPr>
          <w:p w:rsidR="0069168D" w:rsidRPr="00C80C73" w:rsidRDefault="0069168D" w:rsidP="00127CA2">
            <w:pPr>
              <w:pStyle w:val="ENoteTableText"/>
            </w:pPr>
            <w:r w:rsidRPr="00C80C73">
              <w:t>31, 2014</w:t>
            </w:r>
          </w:p>
        </w:tc>
        <w:tc>
          <w:tcPr>
            <w:tcW w:w="993" w:type="dxa"/>
            <w:tcBorders>
              <w:top w:val="single" w:sz="4" w:space="0" w:color="auto"/>
              <w:bottom w:val="single" w:sz="4" w:space="0" w:color="auto"/>
            </w:tcBorders>
            <w:shd w:val="clear" w:color="auto" w:fill="auto"/>
          </w:tcPr>
          <w:p w:rsidR="0069168D" w:rsidRPr="00C80C73" w:rsidRDefault="0069168D" w:rsidP="00127CA2">
            <w:pPr>
              <w:pStyle w:val="ENoteTableText"/>
            </w:pPr>
            <w:r w:rsidRPr="00C80C73">
              <w:t>27</w:t>
            </w:r>
            <w:r w:rsidR="00C80C73">
              <w:t> </w:t>
            </w:r>
            <w:r w:rsidRPr="00C80C73">
              <w:t>May 2014</w:t>
            </w:r>
          </w:p>
        </w:tc>
        <w:tc>
          <w:tcPr>
            <w:tcW w:w="1845" w:type="dxa"/>
            <w:tcBorders>
              <w:top w:val="single" w:sz="4" w:space="0" w:color="auto"/>
              <w:bottom w:val="single" w:sz="4" w:space="0" w:color="auto"/>
            </w:tcBorders>
            <w:shd w:val="clear" w:color="auto" w:fill="auto"/>
          </w:tcPr>
          <w:p w:rsidR="0069168D" w:rsidRPr="00C80C73" w:rsidRDefault="0069168D" w:rsidP="00513B54">
            <w:pPr>
              <w:pStyle w:val="ENoteTableText"/>
            </w:pPr>
            <w:r w:rsidRPr="00C80C73">
              <w:t>Sch 1 (item</w:t>
            </w:r>
            <w:r w:rsidR="00C80C73">
              <w:t> </w:t>
            </w:r>
            <w:r w:rsidRPr="00C80C73">
              <w:t>3) and Sch 8 (item</w:t>
            </w:r>
            <w:r w:rsidR="00C80C73">
              <w:t> </w:t>
            </w:r>
            <w:r w:rsidRPr="00C80C73">
              <w:t>2): 24</w:t>
            </w:r>
            <w:r w:rsidR="00C80C73">
              <w:t> </w:t>
            </w:r>
            <w:r w:rsidRPr="00C80C73">
              <w:t>June 2014</w:t>
            </w:r>
            <w:r w:rsidR="00642790" w:rsidRPr="00C80C73">
              <w:t xml:space="preserve"> (</w:t>
            </w:r>
            <w:r w:rsidR="00642790" w:rsidRPr="00C80C73">
              <w:rPr>
                <w:i/>
              </w:rPr>
              <w:t>see</w:t>
            </w:r>
            <w:r w:rsidR="00642790" w:rsidRPr="00C80C73">
              <w:t xml:space="preserve"> s 2(1) items</w:t>
            </w:r>
            <w:r w:rsidR="00C80C73">
              <w:t> </w:t>
            </w:r>
            <w:r w:rsidR="00642790" w:rsidRPr="00C80C73">
              <w:t>2, 9)</w:t>
            </w:r>
          </w:p>
        </w:tc>
        <w:tc>
          <w:tcPr>
            <w:tcW w:w="1417" w:type="dxa"/>
            <w:tcBorders>
              <w:top w:val="single" w:sz="4" w:space="0" w:color="auto"/>
              <w:bottom w:val="single" w:sz="4" w:space="0" w:color="auto"/>
            </w:tcBorders>
            <w:shd w:val="clear" w:color="auto" w:fill="auto"/>
          </w:tcPr>
          <w:p w:rsidR="0069168D" w:rsidRPr="00C80C73" w:rsidRDefault="0069168D" w:rsidP="006A6A38">
            <w:pPr>
              <w:pStyle w:val="ENoteTableText"/>
            </w:pPr>
            <w:r w:rsidRPr="00C80C73">
              <w:t>—</w:t>
            </w:r>
          </w:p>
        </w:tc>
      </w:tr>
      <w:tr w:rsidR="00F95AB8" w:rsidRPr="00C80C73" w:rsidTr="00AC68F3">
        <w:trPr>
          <w:cantSplit/>
        </w:trPr>
        <w:tc>
          <w:tcPr>
            <w:tcW w:w="1838" w:type="dxa"/>
            <w:tcBorders>
              <w:top w:val="single" w:sz="4" w:space="0" w:color="auto"/>
              <w:bottom w:val="single" w:sz="4" w:space="0" w:color="auto"/>
            </w:tcBorders>
            <w:shd w:val="clear" w:color="auto" w:fill="auto"/>
          </w:tcPr>
          <w:p w:rsidR="00F95AB8" w:rsidRPr="00C80C73" w:rsidRDefault="00F95AB8" w:rsidP="000F73C8">
            <w:pPr>
              <w:pStyle w:val="ENoteTableText"/>
            </w:pPr>
            <w:r w:rsidRPr="00C80C73">
              <w:lastRenderedPageBreak/>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C80C73" w:rsidRDefault="00F95AB8" w:rsidP="00127CA2">
            <w:pPr>
              <w:pStyle w:val="ENoteTableText"/>
            </w:pPr>
            <w:r w:rsidRPr="00C80C73">
              <w:t>96, 2014</w:t>
            </w:r>
          </w:p>
        </w:tc>
        <w:tc>
          <w:tcPr>
            <w:tcW w:w="993" w:type="dxa"/>
            <w:tcBorders>
              <w:top w:val="single" w:sz="4" w:space="0" w:color="auto"/>
              <w:bottom w:val="single" w:sz="4" w:space="0" w:color="auto"/>
            </w:tcBorders>
            <w:shd w:val="clear" w:color="auto" w:fill="auto"/>
          </w:tcPr>
          <w:p w:rsidR="00F95AB8" w:rsidRPr="00C80C73" w:rsidRDefault="00F95AB8" w:rsidP="00127CA2">
            <w:pPr>
              <w:pStyle w:val="ENoteTableText"/>
            </w:pPr>
            <w:r w:rsidRPr="00C80C73">
              <w:t>5 Sept 2014</w:t>
            </w:r>
          </w:p>
        </w:tc>
        <w:tc>
          <w:tcPr>
            <w:tcW w:w="1845" w:type="dxa"/>
            <w:tcBorders>
              <w:top w:val="single" w:sz="4" w:space="0" w:color="auto"/>
              <w:bottom w:val="single" w:sz="4" w:space="0" w:color="auto"/>
            </w:tcBorders>
            <w:shd w:val="clear" w:color="auto" w:fill="auto"/>
          </w:tcPr>
          <w:p w:rsidR="00F95AB8" w:rsidRPr="00C80C73" w:rsidRDefault="00F95AB8" w:rsidP="000F73C8">
            <w:pPr>
              <w:pStyle w:val="ENoteTableText"/>
            </w:pPr>
            <w:r w:rsidRPr="00C80C73">
              <w:t>Sch 9 (item</w:t>
            </w:r>
            <w:r w:rsidR="00C80C73">
              <w:t> </w:t>
            </w:r>
            <w:r w:rsidRPr="00C80C73">
              <w:t>1N): 5 Sept 2014 (s 2(1) item</w:t>
            </w:r>
            <w:r w:rsidR="00C80C73">
              <w:t> </w:t>
            </w:r>
            <w:r w:rsidRPr="00C80C73">
              <w:t>8</w:t>
            </w:r>
            <w:r w:rsidR="009541E8" w:rsidRPr="00C80C73">
              <w:t>)</w:t>
            </w:r>
            <w:r w:rsidR="000F73C8" w:rsidRPr="00C80C73">
              <w:br/>
            </w:r>
            <w:r w:rsidRPr="00C80C73">
              <w:t>Sch 9 (items</w:t>
            </w:r>
            <w:r w:rsidR="00C80C73">
              <w:t> </w:t>
            </w:r>
            <w:r w:rsidRPr="00C80C73">
              <w:t>15–20, 24): 31 Dec 2016 (s 2(1) item</w:t>
            </w:r>
            <w:r w:rsidR="00C80C73">
              <w:t> </w:t>
            </w:r>
            <w:r w:rsidRPr="00C80C73">
              <w:t>9 and Endnote 5)</w:t>
            </w:r>
          </w:p>
        </w:tc>
        <w:tc>
          <w:tcPr>
            <w:tcW w:w="1417" w:type="dxa"/>
            <w:tcBorders>
              <w:top w:val="single" w:sz="4" w:space="0" w:color="auto"/>
              <w:bottom w:val="single" w:sz="4" w:space="0" w:color="auto"/>
            </w:tcBorders>
            <w:shd w:val="clear" w:color="auto" w:fill="auto"/>
          </w:tcPr>
          <w:p w:rsidR="00F95AB8" w:rsidRPr="00C80C73" w:rsidRDefault="00F95AB8" w:rsidP="006A6A38">
            <w:pPr>
              <w:pStyle w:val="ENoteTableText"/>
            </w:pPr>
            <w:r w:rsidRPr="00C80C73">
              <w:t>Sch 9 (item</w:t>
            </w:r>
            <w:r w:rsidR="00C80C73">
              <w:t> </w:t>
            </w:r>
            <w:r w:rsidRPr="00C80C73">
              <w:t>24)</w:t>
            </w:r>
          </w:p>
        </w:tc>
      </w:tr>
      <w:tr w:rsidR="00AC68F3" w:rsidRPr="00C80C73" w:rsidTr="00A34356">
        <w:trPr>
          <w:cantSplit/>
        </w:trPr>
        <w:tc>
          <w:tcPr>
            <w:tcW w:w="1838" w:type="dxa"/>
            <w:tcBorders>
              <w:top w:val="single" w:sz="4" w:space="0" w:color="auto"/>
              <w:bottom w:val="single" w:sz="4" w:space="0" w:color="auto"/>
            </w:tcBorders>
            <w:shd w:val="clear" w:color="auto" w:fill="auto"/>
          </w:tcPr>
          <w:p w:rsidR="00AC68F3" w:rsidRPr="00C80C73" w:rsidRDefault="00AC68F3" w:rsidP="000F73C8">
            <w:pPr>
              <w:pStyle w:val="ENoteTableText"/>
            </w:pPr>
            <w:r w:rsidRPr="00C80C73">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C80C73" w:rsidRDefault="00B147DE" w:rsidP="00127CA2">
            <w:pPr>
              <w:pStyle w:val="ENoteTableText"/>
            </w:pPr>
            <w:r w:rsidRPr="00C80C73">
              <w:t>98, 2014</w:t>
            </w:r>
          </w:p>
        </w:tc>
        <w:tc>
          <w:tcPr>
            <w:tcW w:w="993" w:type="dxa"/>
            <w:tcBorders>
              <w:top w:val="single" w:sz="4" w:space="0" w:color="auto"/>
              <w:bottom w:val="single" w:sz="4" w:space="0" w:color="auto"/>
            </w:tcBorders>
            <w:shd w:val="clear" w:color="auto" w:fill="auto"/>
          </w:tcPr>
          <w:p w:rsidR="00AC68F3" w:rsidRPr="00C80C73" w:rsidRDefault="00B147DE" w:rsidP="00127CA2">
            <w:pPr>
              <w:pStyle w:val="ENoteTableText"/>
            </w:pPr>
            <w:r w:rsidRPr="00C80C73">
              <w:t>11 Sept 2014</w:t>
            </w:r>
          </w:p>
        </w:tc>
        <w:tc>
          <w:tcPr>
            <w:tcW w:w="1845" w:type="dxa"/>
            <w:tcBorders>
              <w:top w:val="single" w:sz="4" w:space="0" w:color="auto"/>
              <w:bottom w:val="single" w:sz="4" w:space="0" w:color="auto"/>
            </w:tcBorders>
            <w:shd w:val="clear" w:color="auto" w:fill="auto"/>
          </w:tcPr>
          <w:p w:rsidR="00AC68F3" w:rsidRPr="00C80C73" w:rsidRDefault="00B147DE" w:rsidP="00986AC6">
            <w:pPr>
              <w:pStyle w:val="ENoteTableText"/>
            </w:pPr>
            <w:r w:rsidRPr="00C80C73">
              <w:t>Sch 2 (item</w:t>
            </w:r>
            <w:r w:rsidR="00C80C73">
              <w:t> </w:t>
            </w:r>
            <w:r w:rsidRPr="00C80C73">
              <w:t>1): 12 Sept 2014 (s 2(1) item</w:t>
            </w:r>
            <w:r w:rsidR="00C80C73">
              <w:t> </w:t>
            </w:r>
            <w:r w:rsidRPr="00C80C73">
              <w:t>2)</w:t>
            </w:r>
          </w:p>
        </w:tc>
        <w:tc>
          <w:tcPr>
            <w:tcW w:w="1417" w:type="dxa"/>
            <w:tcBorders>
              <w:top w:val="single" w:sz="4" w:space="0" w:color="auto"/>
              <w:bottom w:val="single" w:sz="4" w:space="0" w:color="auto"/>
            </w:tcBorders>
            <w:shd w:val="clear" w:color="auto" w:fill="auto"/>
          </w:tcPr>
          <w:p w:rsidR="00AC68F3" w:rsidRPr="00C80C73" w:rsidRDefault="00B147DE" w:rsidP="006A6A38">
            <w:pPr>
              <w:pStyle w:val="ENoteTableText"/>
            </w:pPr>
            <w:r w:rsidRPr="00C80C73">
              <w:t>—</w:t>
            </w:r>
          </w:p>
        </w:tc>
      </w:tr>
      <w:tr w:rsidR="00FF09EA" w:rsidRPr="00C80C73" w:rsidTr="0087403D">
        <w:trPr>
          <w:cantSplit/>
        </w:trPr>
        <w:tc>
          <w:tcPr>
            <w:tcW w:w="1838" w:type="dxa"/>
            <w:tcBorders>
              <w:top w:val="single" w:sz="4" w:space="0" w:color="auto"/>
              <w:bottom w:val="single" w:sz="12" w:space="0" w:color="auto"/>
            </w:tcBorders>
            <w:shd w:val="clear" w:color="auto" w:fill="auto"/>
          </w:tcPr>
          <w:p w:rsidR="00FF09EA" w:rsidRPr="00C80C73" w:rsidRDefault="00FF09EA" w:rsidP="000F73C8">
            <w:pPr>
              <w:pStyle w:val="ENoteTableText"/>
            </w:pPr>
            <w:r w:rsidRPr="00C80C73">
              <w:t>Omnibus Repeal Day (Autumn 2014) Act 2014</w:t>
            </w:r>
          </w:p>
        </w:tc>
        <w:tc>
          <w:tcPr>
            <w:tcW w:w="992" w:type="dxa"/>
            <w:tcBorders>
              <w:top w:val="single" w:sz="4" w:space="0" w:color="auto"/>
              <w:bottom w:val="single" w:sz="12" w:space="0" w:color="auto"/>
            </w:tcBorders>
            <w:shd w:val="clear" w:color="auto" w:fill="auto"/>
          </w:tcPr>
          <w:p w:rsidR="00FF09EA" w:rsidRPr="00C80C73" w:rsidRDefault="00FF09EA" w:rsidP="00127CA2">
            <w:pPr>
              <w:pStyle w:val="ENoteTableText"/>
            </w:pPr>
            <w:r w:rsidRPr="00C80C73">
              <w:t>109, 2014</w:t>
            </w:r>
          </w:p>
        </w:tc>
        <w:tc>
          <w:tcPr>
            <w:tcW w:w="993" w:type="dxa"/>
            <w:tcBorders>
              <w:top w:val="single" w:sz="4" w:space="0" w:color="auto"/>
              <w:bottom w:val="single" w:sz="12" w:space="0" w:color="auto"/>
            </w:tcBorders>
            <w:shd w:val="clear" w:color="auto" w:fill="auto"/>
          </w:tcPr>
          <w:p w:rsidR="00FF09EA" w:rsidRPr="00C80C73" w:rsidRDefault="00FF09EA" w:rsidP="00127CA2">
            <w:pPr>
              <w:pStyle w:val="ENoteTableText"/>
            </w:pPr>
            <w:r w:rsidRPr="00C80C73">
              <w:t>16 Oct 2014</w:t>
            </w:r>
          </w:p>
        </w:tc>
        <w:tc>
          <w:tcPr>
            <w:tcW w:w="1845" w:type="dxa"/>
            <w:tcBorders>
              <w:top w:val="single" w:sz="4" w:space="0" w:color="auto"/>
              <w:bottom w:val="single" w:sz="12" w:space="0" w:color="auto"/>
            </w:tcBorders>
            <w:shd w:val="clear" w:color="auto" w:fill="auto"/>
          </w:tcPr>
          <w:p w:rsidR="00FF09EA" w:rsidRPr="00C80C73" w:rsidRDefault="00FF09EA" w:rsidP="00986AC6">
            <w:pPr>
              <w:pStyle w:val="ENoteTableText"/>
            </w:pPr>
            <w:r w:rsidRPr="00C80C73">
              <w:t>Sch 10 (item</w:t>
            </w:r>
            <w:r w:rsidR="00C80C73">
              <w:t> </w:t>
            </w:r>
            <w:r w:rsidRPr="00C80C73">
              <w:t>12): 17 Oct 2014 (s 2(1) item</w:t>
            </w:r>
            <w:r w:rsidR="00C80C73">
              <w:t> </w:t>
            </w:r>
            <w:r w:rsidRPr="00C80C73">
              <w:t>8)</w:t>
            </w:r>
          </w:p>
        </w:tc>
        <w:tc>
          <w:tcPr>
            <w:tcW w:w="1417" w:type="dxa"/>
            <w:tcBorders>
              <w:top w:val="single" w:sz="4" w:space="0" w:color="auto"/>
              <w:bottom w:val="single" w:sz="12" w:space="0" w:color="auto"/>
            </w:tcBorders>
            <w:shd w:val="clear" w:color="auto" w:fill="auto"/>
          </w:tcPr>
          <w:p w:rsidR="00FF09EA" w:rsidRPr="00C80C73" w:rsidRDefault="00FF09EA" w:rsidP="006A6A38">
            <w:pPr>
              <w:pStyle w:val="ENoteTableText"/>
            </w:pPr>
            <w:r w:rsidRPr="00C80C73">
              <w:t>—</w:t>
            </w:r>
          </w:p>
        </w:tc>
      </w:tr>
    </w:tbl>
    <w:p w:rsidR="00127CA2" w:rsidRPr="00C80C73" w:rsidRDefault="00127CA2" w:rsidP="007F66B5">
      <w:pPr>
        <w:pStyle w:val="Tabletext"/>
      </w:pPr>
    </w:p>
    <w:p w:rsidR="00F01773" w:rsidRPr="00C80C73" w:rsidRDefault="00F01773" w:rsidP="00127CA2">
      <w:pPr>
        <w:pStyle w:val="EndNotespara"/>
      </w:pPr>
      <w:r w:rsidRPr="00C80C73">
        <w:rPr>
          <w:i/>
        </w:rPr>
        <w:t>(a)</w:t>
      </w:r>
      <w:r w:rsidRPr="00C80C73">
        <w:tab/>
        <w:t xml:space="preserve">The </w:t>
      </w:r>
      <w:r w:rsidRPr="00C80C73">
        <w:rPr>
          <w:i/>
        </w:rPr>
        <w:t>A New Tax System (Family Assistance) (Administration) Act 1999</w:t>
      </w:r>
      <w:r w:rsidRPr="00C80C73">
        <w:t xml:space="preserve"> was amended by Schedule</w:t>
      </w:r>
      <w:r w:rsidR="00C80C73">
        <w:t> </w:t>
      </w:r>
      <w:r w:rsidRPr="00C80C73">
        <w:t>1 (items</w:t>
      </w:r>
      <w:r w:rsidR="00C80C73">
        <w:t> </w:t>
      </w:r>
      <w:r w:rsidRPr="00C80C73">
        <w:t xml:space="preserve">5 and 6) only of the </w:t>
      </w:r>
      <w:r w:rsidRPr="00C80C73">
        <w:rPr>
          <w:i/>
        </w:rPr>
        <w:t>A New Tax System (Tax Administration) Act 1999</w:t>
      </w:r>
      <w:r w:rsidRPr="00C80C73">
        <w:t>, subsection</w:t>
      </w:r>
      <w:r w:rsidR="00C80C73">
        <w:t> </w:t>
      </w:r>
      <w:r w:rsidRPr="00C80C73">
        <w:t>2(1) of which provides as follows:</w:t>
      </w:r>
    </w:p>
    <w:p w:rsidR="00F01773" w:rsidRPr="00C80C73" w:rsidRDefault="00F01773" w:rsidP="00127CA2">
      <w:pPr>
        <w:pStyle w:val="EndNotessubpara"/>
      </w:pPr>
      <w:r w:rsidRPr="00C80C73">
        <w:tab/>
        <w:t>(1)</w:t>
      </w:r>
      <w:r w:rsidRPr="00C80C73">
        <w:tab/>
        <w:t>Subject to this section, this Act commences, or is taken to have commenced, immediately after the commencement of section</w:t>
      </w:r>
      <w:r w:rsidR="00C80C73">
        <w:t> </w:t>
      </w:r>
      <w:r w:rsidRPr="00C80C73">
        <w:t xml:space="preserve">1 of the </w:t>
      </w:r>
      <w:r w:rsidRPr="00C80C73">
        <w:rPr>
          <w:i/>
        </w:rPr>
        <w:t>A New Tax System (Pay As You Go) Act 1999</w:t>
      </w:r>
      <w:r w:rsidRPr="00C80C73">
        <w:t>.</w:t>
      </w:r>
    </w:p>
    <w:p w:rsidR="00F01773" w:rsidRPr="00C80C73" w:rsidRDefault="00F01773" w:rsidP="00127CA2">
      <w:pPr>
        <w:pStyle w:val="EndNotespara"/>
      </w:pPr>
      <w:r w:rsidRPr="00C80C73">
        <w:tab/>
        <w:t>Section</w:t>
      </w:r>
      <w:r w:rsidR="00C80C73">
        <w:t> </w:t>
      </w:r>
      <w:r w:rsidRPr="00C80C73">
        <w:t>1 commenced on 22</w:t>
      </w:r>
      <w:r w:rsidR="00C80C73">
        <w:t> </w:t>
      </w:r>
      <w:r w:rsidRPr="00C80C73">
        <w:t>December 1999.</w:t>
      </w:r>
    </w:p>
    <w:p w:rsidR="00F01773" w:rsidRPr="00C80C73" w:rsidRDefault="00F01773" w:rsidP="00127CA2">
      <w:pPr>
        <w:pStyle w:val="EndNotespara"/>
      </w:pPr>
      <w:r w:rsidRPr="00C80C73">
        <w:rPr>
          <w:i/>
        </w:rPr>
        <w:t>(b)</w:t>
      </w:r>
      <w:r w:rsidRPr="00C80C73">
        <w:tab/>
        <w:t xml:space="preserve">The </w:t>
      </w:r>
      <w:r w:rsidRPr="00C80C73">
        <w:rPr>
          <w:i/>
        </w:rPr>
        <w:t>A New Tax System (Family Assistance) (Administration) Act 1999</w:t>
      </w:r>
      <w:r w:rsidRPr="00C80C73">
        <w:t xml:space="preserve"> was amended by Schedule</w:t>
      </w:r>
      <w:r w:rsidR="00C80C73">
        <w:t> </w:t>
      </w:r>
      <w:r w:rsidRPr="00C80C73">
        <w:t xml:space="preserve">4 only of the </w:t>
      </w:r>
      <w:r w:rsidRPr="00C80C73">
        <w:rPr>
          <w:i/>
        </w:rPr>
        <w:t>Social Security (Administration and International Agreements) (Consequential Amendments) Act 1999</w:t>
      </w:r>
      <w:r w:rsidRPr="00C80C73">
        <w:t>, subsection</w:t>
      </w:r>
      <w:r w:rsidR="00C80C73">
        <w:t> </w:t>
      </w:r>
      <w:r w:rsidRPr="00C80C73">
        <w:t>2(3) of which provides as follows:</w:t>
      </w:r>
    </w:p>
    <w:p w:rsidR="00F01773" w:rsidRPr="00C80C73" w:rsidRDefault="00F01773" w:rsidP="00127CA2">
      <w:pPr>
        <w:pStyle w:val="EndNotessubpara"/>
      </w:pPr>
      <w:r w:rsidRPr="00C80C73">
        <w:tab/>
        <w:t>(3)</w:t>
      </w:r>
      <w:r w:rsidRPr="00C80C73">
        <w:tab/>
        <w:t>Schedules</w:t>
      </w:r>
      <w:r w:rsidR="00C80C73">
        <w:t> </w:t>
      </w:r>
      <w:r w:rsidRPr="00C80C73">
        <w:t>3 and 4 commenced on 1</w:t>
      </w:r>
      <w:r w:rsidR="00C80C73">
        <w:t> </w:t>
      </w:r>
      <w:r w:rsidRPr="00C80C73">
        <w:t>July 2000.</w:t>
      </w:r>
    </w:p>
    <w:p w:rsidR="00F01773" w:rsidRPr="00C80C73" w:rsidRDefault="00F01773" w:rsidP="00127CA2">
      <w:pPr>
        <w:pStyle w:val="EndNotespara"/>
      </w:pPr>
      <w:r w:rsidRPr="00C80C73">
        <w:rPr>
          <w:i/>
        </w:rPr>
        <w:t>(c)</w:t>
      </w:r>
      <w:r w:rsidRPr="00C80C73">
        <w:rPr>
          <w:i/>
        </w:rPr>
        <w:tab/>
      </w:r>
      <w:r w:rsidRPr="00C80C73">
        <w:t xml:space="preserve">The </w:t>
      </w:r>
      <w:r w:rsidRPr="00C80C73">
        <w:rPr>
          <w:i/>
        </w:rPr>
        <w:t>A New Tax System (Family Assistance) (Administration) Act 1999</w:t>
      </w:r>
      <w:r w:rsidRPr="00C80C73">
        <w:t xml:space="preserve"> was amended by Schedule</w:t>
      </w:r>
      <w:r w:rsidR="00C80C73">
        <w:t> </w:t>
      </w:r>
      <w:r w:rsidRPr="00C80C73">
        <w:t>3 (item</w:t>
      </w:r>
      <w:r w:rsidR="00C80C73">
        <w:t> </w:t>
      </w:r>
      <w:r w:rsidRPr="00C80C73">
        <w:t xml:space="preserve">1) only of the </w:t>
      </w:r>
      <w:r w:rsidRPr="00C80C73">
        <w:rPr>
          <w:i/>
        </w:rPr>
        <w:t>A New Tax System (Tax Administration) Act (No.</w:t>
      </w:r>
      <w:r w:rsidR="00C80C73">
        <w:rPr>
          <w:i/>
        </w:rPr>
        <w:t> </w:t>
      </w:r>
      <w:r w:rsidRPr="00C80C73">
        <w:rPr>
          <w:i/>
        </w:rPr>
        <w:t>1) 2000</w:t>
      </w:r>
      <w:r w:rsidRPr="00C80C73">
        <w:t>, subsection</w:t>
      </w:r>
      <w:r w:rsidR="00C80C73">
        <w:t> </w:t>
      </w:r>
      <w:r w:rsidRPr="00C80C73">
        <w:t>2(1) of which provides as follows:</w:t>
      </w:r>
    </w:p>
    <w:p w:rsidR="00F01773" w:rsidRPr="00C80C73" w:rsidRDefault="00F01773" w:rsidP="00127CA2">
      <w:pPr>
        <w:pStyle w:val="EndNotessubpara"/>
      </w:pPr>
      <w:r w:rsidRPr="00C80C73">
        <w:tab/>
        <w:t>(1)</w:t>
      </w:r>
      <w:r w:rsidRPr="00C80C73">
        <w:tab/>
        <w:t>Subject to this section, this Act commences, or is taken to have commenced, immediately after the commencement of section</w:t>
      </w:r>
      <w:r w:rsidR="00C80C73">
        <w:t> </w:t>
      </w:r>
      <w:r w:rsidRPr="00C80C73">
        <w:t xml:space="preserve">1 of the </w:t>
      </w:r>
      <w:r w:rsidRPr="00C80C73">
        <w:rPr>
          <w:i/>
        </w:rPr>
        <w:t>A New Tax System (Tax Administration) Act 1999</w:t>
      </w:r>
      <w:r w:rsidRPr="00C80C73">
        <w:t>.</w:t>
      </w:r>
    </w:p>
    <w:p w:rsidR="00F01773" w:rsidRPr="00C80C73" w:rsidRDefault="00F01773" w:rsidP="00127CA2">
      <w:pPr>
        <w:pStyle w:val="EndNotespara"/>
      </w:pPr>
      <w:r w:rsidRPr="00C80C73">
        <w:tab/>
        <w:t>Section</w:t>
      </w:r>
      <w:r w:rsidR="00C80C73">
        <w:t> </w:t>
      </w:r>
      <w:r w:rsidRPr="00C80C73">
        <w:t>1 commenced on 22</w:t>
      </w:r>
      <w:r w:rsidR="00C80C73">
        <w:t> </w:t>
      </w:r>
      <w:r w:rsidRPr="00C80C73">
        <w:t>December 1999.</w:t>
      </w:r>
    </w:p>
    <w:p w:rsidR="00F01773" w:rsidRPr="00C80C73" w:rsidRDefault="00F01773" w:rsidP="00127CA2">
      <w:pPr>
        <w:pStyle w:val="EndNotespara"/>
      </w:pPr>
      <w:r w:rsidRPr="00C80C73">
        <w:rPr>
          <w:i/>
        </w:rPr>
        <w:lastRenderedPageBreak/>
        <w:t>(d)</w:t>
      </w:r>
      <w:r w:rsidRPr="00C80C73">
        <w:tab/>
        <w:t xml:space="preserve">The </w:t>
      </w:r>
      <w:r w:rsidRPr="00C80C73">
        <w:rPr>
          <w:i/>
        </w:rPr>
        <w:t>A New Tax System (Family Assistance) (Administration) Act 1999</w:t>
      </w:r>
      <w:r w:rsidRPr="00C80C73">
        <w:t xml:space="preserve"> was amended by Schedule</w:t>
      </w:r>
      <w:r w:rsidR="00C80C73">
        <w:t> </w:t>
      </w:r>
      <w:r w:rsidRPr="00C80C73">
        <w:t xml:space="preserve">2 only of the </w:t>
      </w:r>
      <w:r w:rsidRPr="00C80C73">
        <w:rPr>
          <w:i/>
        </w:rPr>
        <w:t>A New Tax System (Family Assistance and Related Measures) Act 2000</w:t>
      </w:r>
      <w:r w:rsidRPr="00C80C73">
        <w:t>, subsection</w:t>
      </w:r>
      <w:r w:rsidR="00C80C73">
        <w:t> </w:t>
      </w:r>
      <w:r w:rsidRPr="00C80C73">
        <w:t>2(4) of which provides as follows:</w:t>
      </w:r>
    </w:p>
    <w:p w:rsidR="00F01773" w:rsidRPr="00C80C73" w:rsidRDefault="00F01773" w:rsidP="00127CA2">
      <w:pPr>
        <w:pStyle w:val="EndNotessubpara"/>
      </w:pPr>
      <w:r w:rsidRPr="00C80C73">
        <w:tab/>
        <w:t>(4)</w:t>
      </w:r>
      <w:r w:rsidRPr="00C80C73">
        <w:tab/>
        <w:t>Schedule</w:t>
      </w:r>
      <w:r w:rsidR="00C80C73">
        <w:t> </w:t>
      </w:r>
      <w:r w:rsidRPr="00C80C73">
        <w:t>2, items</w:t>
      </w:r>
      <w:r w:rsidR="00C80C73">
        <w:t> </w:t>
      </w:r>
      <w:r w:rsidRPr="00C80C73">
        <w:t>3 to 5 and 15 to 57 of Schedule</w:t>
      </w:r>
      <w:r w:rsidR="00C80C73">
        <w:t> </w:t>
      </w:r>
      <w:r w:rsidRPr="00C80C73">
        <w:t>3 and Schedules</w:t>
      </w:r>
      <w:r w:rsidR="00C80C73">
        <w:t> </w:t>
      </w:r>
      <w:r w:rsidRPr="00C80C73">
        <w:t>5 and 6 commence immediately after the commencement of the provisions referred to in subsection</w:t>
      </w:r>
      <w:r w:rsidR="00C80C73">
        <w:t> </w:t>
      </w:r>
      <w:r w:rsidRPr="00C80C73">
        <w:t xml:space="preserve">2(2) of the </w:t>
      </w:r>
      <w:r w:rsidRPr="00C80C73">
        <w:rPr>
          <w:i/>
        </w:rPr>
        <w:t>A New Tax System (Family Assistance) (Administration) Act 1999</w:t>
      </w:r>
      <w:r w:rsidRPr="00C80C73">
        <w:t>.</w:t>
      </w:r>
    </w:p>
    <w:p w:rsidR="00F01773" w:rsidRPr="00C80C73" w:rsidRDefault="00F01773" w:rsidP="00127CA2">
      <w:pPr>
        <w:pStyle w:val="EndNotespara"/>
      </w:pPr>
      <w:r w:rsidRPr="00C80C73">
        <w:tab/>
        <w:t>The provisions referred to in subsection</w:t>
      </w:r>
      <w:r w:rsidR="00C80C73">
        <w:t> </w:t>
      </w:r>
      <w:r w:rsidRPr="00C80C73">
        <w:t>2(2) commenced on 1</w:t>
      </w:r>
      <w:r w:rsidR="00C80C73">
        <w:t> </w:t>
      </w:r>
      <w:r w:rsidRPr="00C80C73">
        <w:t>July 2000.</w:t>
      </w:r>
    </w:p>
    <w:p w:rsidR="00F01773" w:rsidRPr="00C80C73" w:rsidRDefault="00F01773" w:rsidP="00127CA2">
      <w:pPr>
        <w:pStyle w:val="EndNotespara"/>
      </w:pPr>
      <w:r w:rsidRPr="00C80C73">
        <w:rPr>
          <w:i/>
        </w:rPr>
        <w:t>(e)</w:t>
      </w:r>
      <w:r w:rsidRPr="00C80C73">
        <w:tab/>
        <w:t xml:space="preserve">The </w:t>
      </w:r>
      <w:r w:rsidRPr="00C80C73">
        <w:rPr>
          <w:i/>
        </w:rPr>
        <w:t>A New Tax System (Family Assistance) (Administration) Act 1999</w:t>
      </w:r>
      <w:r w:rsidRPr="00C80C73">
        <w:t xml:space="preserve"> was amended by Schedule</w:t>
      </w:r>
      <w:r w:rsidR="00C80C73">
        <w:t> </w:t>
      </w:r>
      <w:r w:rsidRPr="00C80C73">
        <w:t>2 (items</w:t>
      </w:r>
      <w:r w:rsidR="00C80C73">
        <w:t> </w:t>
      </w:r>
      <w:r w:rsidRPr="00C80C73">
        <w:t xml:space="preserve">7–10) only of the </w:t>
      </w:r>
      <w:r w:rsidRPr="00C80C73">
        <w:rPr>
          <w:i/>
        </w:rPr>
        <w:t>Family and Community Services (2000 Budget and Related Measures) Act 2000</w:t>
      </w:r>
      <w:r w:rsidRPr="00C80C73">
        <w:t>, subsection</w:t>
      </w:r>
      <w:r w:rsidR="00C80C73">
        <w:t> </w:t>
      </w:r>
      <w:r w:rsidRPr="00C80C73">
        <w:t>2(2)(b) of which provides as follows:</w:t>
      </w:r>
    </w:p>
    <w:p w:rsidR="00F01773" w:rsidRPr="00C80C73" w:rsidRDefault="00F01773" w:rsidP="00127CA2">
      <w:pPr>
        <w:pStyle w:val="EndNotessubpara"/>
      </w:pPr>
      <w:r w:rsidRPr="00C80C73">
        <w:tab/>
        <w:t>(2)</w:t>
      </w:r>
      <w:r w:rsidRPr="00C80C73">
        <w:tab/>
        <w:t>The following provisions:</w:t>
      </w:r>
    </w:p>
    <w:p w:rsidR="00F01773" w:rsidRPr="00C80C73" w:rsidRDefault="00F01773" w:rsidP="00127CA2">
      <w:pPr>
        <w:pStyle w:val="EndNotessubsubpara"/>
      </w:pPr>
      <w:r w:rsidRPr="00C80C73">
        <w:tab/>
        <w:t>(b)</w:t>
      </w:r>
      <w:r w:rsidRPr="00C80C73">
        <w:tab/>
        <w:t>Schedules</w:t>
      </w:r>
      <w:r w:rsidR="00C80C73">
        <w:t> </w:t>
      </w:r>
      <w:r w:rsidRPr="00C80C73">
        <w:t>2 and 3;</w:t>
      </w:r>
    </w:p>
    <w:p w:rsidR="00F01773" w:rsidRPr="00C80C73" w:rsidRDefault="00F01773" w:rsidP="00127CA2">
      <w:pPr>
        <w:pStyle w:val="EndNotessubpara"/>
      </w:pPr>
      <w:r w:rsidRPr="00C80C73">
        <w:tab/>
      </w:r>
      <w:r w:rsidRPr="00C80C73">
        <w:tab/>
        <w:t>commence on 1</w:t>
      </w:r>
      <w:r w:rsidR="00C80C73">
        <w:t> </w:t>
      </w:r>
      <w:r w:rsidRPr="00C80C73">
        <w:t>January 2001.</w:t>
      </w:r>
    </w:p>
    <w:p w:rsidR="00F01773" w:rsidRPr="00C80C73" w:rsidRDefault="00F01773" w:rsidP="00127CA2">
      <w:pPr>
        <w:pStyle w:val="EndNotespara"/>
      </w:pPr>
      <w:r w:rsidRPr="00C80C73">
        <w:rPr>
          <w:i/>
        </w:rPr>
        <w:t>(f)</w:t>
      </w:r>
      <w:r w:rsidRPr="00C80C73">
        <w:tab/>
        <w:t xml:space="preserve">The </w:t>
      </w:r>
      <w:r w:rsidRPr="00C80C73">
        <w:rPr>
          <w:i/>
        </w:rPr>
        <w:t>A New Tax System (Family Assistance) (Administration) Act 1999</w:t>
      </w:r>
      <w:r w:rsidRPr="00C80C73">
        <w:t xml:space="preserve"> was amended by Schedule</w:t>
      </w:r>
      <w:r w:rsidR="00C80C73">
        <w:t> </w:t>
      </w:r>
      <w:r w:rsidRPr="00C80C73">
        <w:t>1A (items</w:t>
      </w:r>
      <w:r w:rsidR="00C80C73">
        <w:t> </w:t>
      </w:r>
      <w:r w:rsidRPr="00C80C73">
        <w:t xml:space="preserve">22–24) only of the </w:t>
      </w:r>
      <w:r w:rsidRPr="00C80C73">
        <w:rPr>
          <w:i/>
        </w:rPr>
        <w:t>Child Support Legislation Amendment Act 2001</w:t>
      </w:r>
      <w:r w:rsidRPr="00C80C73">
        <w:t>, subsection</w:t>
      </w:r>
      <w:r w:rsidR="00C80C73">
        <w:t> </w:t>
      </w:r>
      <w:r w:rsidRPr="00C80C73">
        <w:t>2(1A)(a) of which provides as follows:</w:t>
      </w:r>
    </w:p>
    <w:p w:rsidR="00F01773" w:rsidRPr="00C80C73" w:rsidRDefault="00F01773" w:rsidP="00127CA2">
      <w:pPr>
        <w:pStyle w:val="EndNotessubpara"/>
      </w:pPr>
      <w:r w:rsidRPr="00C80C73">
        <w:tab/>
        <w:t>(1A)</w:t>
      </w:r>
      <w:r w:rsidRPr="00C80C73">
        <w:tab/>
        <w:t>Items</w:t>
      </w:r>
      <w:r w:rsidR="00C80C73">
        <w:t> </w:t>
      </w:r>
      <w:r w:rsidRPr="00C80C73">
        <w:t>22, 23, 24, 25 and 26 of Schedule</w:t>
      </w:r>
      <w:r w:rsidR="00C80C73">
        <w:t> </w:t>
      </w:r>
      <w:r w:rsidRPr="00C80C73">
        <w:t>1A commence on whichever of the following days applies:</w:t>
      </w:r>
    </w:p>
    <w:p w:rsidR="00F01773" w:rsidRPr="00C80C73" w:rsidRDefault="00F01773" w:rsidP="00127CA2">
      <w:pPr>
        <w:pStyle w:val="EndNotessubsubpara"/>
      </w:pPr>
      <w:r w:rsidRPr="00C80C73">
        <w:tab/>
        <w:t>(a)</w:t>
      </w:r>
      <w:r w:rsidRPr="00C80C73">
        <w:tab/>
        <w:t>if this Act receives the Royal Assent on or before 1</w:t>
      </w:r>
      <w:r w:rsidR="00C80C73">
        <w:t> </w:t>
      </w:r>
      <w:r w:rsidRPr="00C80C73">
        <w:t>July 2002—on 1</w:t>
      </w:r>
      <w:r w:rsidR="00C80C73">
        <w:t> </w:t>
      </w:r>
      <w:r w:rsidRPr="00C80C73">
        <w:t>July 2002;</w:t>
      </w:r>
    </w:p>
    <w:p w:rsidR="00F01773" w:rsidRPr="00C80C73" w:rsidRDefault="00F01773" w:rsidP="00127CA2">
      <w:pPr>
        <w:pStyle w:val="EndNotespara"/>
      </w:pPr>
      <w:r w:rsidRPr="00C80C73">
        <w:rPr>
          <w:i/>
        </w:rPr>
        <w:t>(g)</w:t>
      </w:r>
      <w:r w:rsidRPr="00C80C73">
        <w:tab/>
        <w:t>Subsection</w:t>
      </w:r>
      <w:r w:rsidR="00C80C73">
        <w:t> </w:t>
      </w:r>
      <w:r w:rsidRPr="00C80C73">
        <w:t>2(1) (items</w:t>
      </w:r>
      <w:r w:rsidR="00C80C73">
        <w:t> </w:t>
      </w:r>
      <w:r w:rsidRPr="00C80C73">
        <w:t xml:space="preserve">8 and 10) of the </w:t>
      </w:r>
      <w:r w:rsidRPr="00C80C73">
        <w:rPr>
          <w:i/>
        </w:rPr>
        <w:t>Family and Community Services Legislation Amendment Act 2003</w:t>
      </w:r>
      <w:r w:rsidRPr="00C80C73">
        <w:t xml:space="preserve"> provide as follows:</w:t>
      </w:r>
    </w:p>
    <w:p w:rsidR="00F01773" w:rsidRPr="00C80C73" w:rsidRDefault="00F01773" w:rsidP="00127CA2">
      <w:pPr>
        <w:pStyle w:val="EndNotessubpara"/>
      </w:pPr>
      <w:r w:rsidRPr="00C80C73">
        <w:tab/>
        <w:t>(1)</w:t>
      </w:r>
      <w:r w:rsidRPr="00C80C73">
        <w:tab/>
        <w:t>Each provision of this Act specified in column 1 of the table commences, or is taken to have commenced, on the day or at the time specified in column 2 of the table.</w:t>
      </w:r>
    </w:p>
    <w:p w:rsidR="00F01773" w:rsidRPr="00C80C73"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C80C73">
        <w:trPr>
          <w:cantSplit/>
          <w:tblHeader/>
        </w:trPr>
        <w:tc>
          <w:tcPr>
            <w:tcW w:w="7111" w:type="dxa"/>
            <w:gridSpan w:val="3"/>
            <w:tcBorders>
              <w:top w:val="single" w:sz="12" w:space="0" w:color="auto"/>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Commencement information</w:t>
            </w:r>
          </w:p>
        </w:tc>
      </w:tr>
      <w:tr w:rsidR="00F01773" w:rsidRPr="00C80C73">
        <w:trPr>
          <w:cantSplit/>
          <w:tblHeader/>
        </w:trPr>
        <w:tc>
          <w:tcPr>
            <w:tcW w:w="1701" w:type="dxa"/>
            <w:tcBorders>
              <w:top w:val="single" w:sz="6" w:space="0" w:color="auto"/>
              <w:bottom w:val="single" w:sz="6" w:space="0" w:color="auto"/>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Column 1</w:t>
            </w:r>
          </w:p>
        </w:tc>
        <w:tc>
          <w:tcPr>
            <w:tcW w:w="3828" w:type="dxa"/>
            <w:tcBorders>
              <w:top w:val="single" w:sz="6" w:space="0" w:color="auto"/>
              <w:bottom w:val="single" w:sz="6" w:space="0" w:color="auto"/>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Column 2</w:t>
            </w:r>
          </w:p>
        </w:tc>
        <w:tc>
          <w:tcPr>
            <w:tcW w:w="1582" w:type="dxa"/>
            <w:tcBorders>
              <w:top w:val="single" w:sz="6" w:space="0" w:color="auto"/>
              <w:bottom w:val="single" w:sz="6" w:space="0" w:color="auto"/>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Column 3</w:t>
            </w:r>
          </w:p>
        </w:tc>
      </w:tr>
      <w:tr w:rsidR="00F01773" w:rsidRPr="00C80C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C80C73" w:rsidRDefault="00F01773" w:rsidP="0034393C">
            <w:pPr>
              <w:pStyle w:val="Tabletext"/>
              <w:keepNext/>
              <w:rPr>
                <w:rFonts w:ascii="Arial" w:hAnsi="Arial" w:cs="Arial"/>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nil"/>
              <w:left w:val="nil"/>
              <w:bottom w:val="single" w:sz="12" w:space="0" w:color="auto"/>
              <w:right w:val="nil"/>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Commencement</w:t>
            </w:r>
          </w:p>
        </w:tc>
        <w:tc>
          <w:tcPr>
            <w:tcW w:w="1582" w:type="dxa"/>
            <w:tcBorders>
              <w:top w:val="nil"/>
              <w:left w:val="nil"/>
              <w:bottom w:val="single" w:sz="12" w:space="0" w:color="auto"/>
              <w:right w:val="nil"/>
            </w:tcBorders>
          </w:tcPr>
          <w:p w:rsidR="00F01773" w:rsidRPr="00C80C73" w:rsidRDefault="00F01773" w:rsidP="00F01773">
            <w:pPr>
              <w:pStyle w:val="Tabletext"/>
              <w:keepNext/>
              <w:rPr>
                <w:rFonts w:ascii="Arial" w:hAnsi="Arial" w:cs="Arial"/>
              </w:rPr>
            </w:pPr>
            <w:r w:rsidRPr="00C80C73">
              <w:rPr>
                <w:rFonts w:ascii="Arial" w:hAnsi="Arial" w:cs="Arial"/>
                <w:b/>
                <w:sz w:val="16"/>
                <w:szCs w:val="16"/>
              </w:rPr>
              <w:t>Date/Details</w:t>
            </w:r>
          </w:p>
        </w:tc>
      </w:tr>
      <w:tr w:rsidR="00F01773" w:rsidRPr="00C80C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8.  Schedule</w:t>
            </w:r>
            <w:r w:rsidR="00C80C73">
              <w:rPr>
                <w:rFonts w:ascii="Arial" w:hAnsi="Arial" w:cs="Arial"/>
                <w:sz w:val="16"/>
                <w:szCs w:val="16"/>
              </w:rPr>
              <w:t> </w:t>
            </w:r>
            <w:r w:rsidRPr="00C80C73">
              <w:rPr>
                <w:rFonts w:ascii="Arial" w:hAnsi="Arial" w:cs="Arial"/>
                <w:sz w:val="16"/>
                <w:szCs w:val="16"/>
              </w:rPr>
              <w:t>2, items</w:t>
            </w:r>
            <w:r w:rsidR="00C80C73">
              <w:rPr>
                <w:rFonts w:ascii="Arial" w:hAnsi="Arial" w:cs="Arial"/>
                <w:sz w:val="16"/>
                <w:szCs w:val="16"/>
              </w:rPr>
              <w:t> </w:t>
            </w:r>
            <w:r w:rsidRPr="00C80C73">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 xml:space="preserve">Immediately after the commencement of the provisions of the </w:t>
            </w:r>
            <w:r w:rsidRPr="00C80C73">
              <w:rPr>
                <w:rFonts w:ascii="Arial" w:hAnsi="Arial" w:cs="Arial"/>
                <w:i/>
                <w:sz w:val="16"/>
                <w:szCs w:val="16"/>
              </w:rPr>
              <w:t>A New Tax System (Family Assistance and Related Measures) Act 2000</w:t>
            </w:r>
            <w:r w:rsidRPr="00C80C73">
              <w:rPr>
                <w:rFonts w:ascii="Arial" w:hAnsi="Arial" w:cs="Arial"/>
                <w:sz w:val="16"/>
                <w:szCs w:val="16"/>
              </w:rPr>
              <w:t xml:space="preserve"> referred to in subsection</w:t>
            </w:r>
            <w:r w:rsidR="00C80C73">
              <w:rPr>
                <w:rFonts w:ascii="Arial" w:hAnsi="Arial" w:cs="Arial"/>
                <w:sz w:val="16"/>
                <w:szCs w:val="16"/>
              </w:rPr>
              <w:t> </w:t>
            </w:r>
            <w:r w:rsidRPr="00C80C73">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July 2000</w:t>
            </w:r>
          </w:p>
        </w:tc>
      </w:tr>
      <w:tr w:rsidR="00F01773" w:rsidRPr="00C80C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lastRenderedPageBreak/>
              <w:t>10.  Schedule</w:t>
            </w:r>
            <w:r w:rsidR="00C80C73">
              <w:rPr>
                <w:rFonts w:ascii="Arial" w:hAnsi="Arial" w:cs="Arial"/>
                <w:sz w:val="16"/>
                <w:szCs w:val="16"/>
              </w:rPr>
              <w:t> </w:t>
            </w:r>
            <w:r w:rsidRPr="00C80C73">
              <w:rPr>
                <w:rFonts w:ascii="Arial" w:hAnsi="Arial" w:cs="Arial"/>
                <w:sz w:val="16"/>
                <w:szCs w:val="16"/>
              </w:rPr>
              <w:t>2, items</w:t>
            </w:r>
            <w:r w:rsidR="00C80C73">
              <w:rPr>
                <w:rFonts w:ascii="Arial" w:hAnsi="Arial" w:cs="Arial"/>
                <w:sz w:val="16"/>
                <w:szCs w:val="16"/>
              </w:rPr>
              <w:t> </w:t>
            </w:r>
            <w:r w:rsidRPr="00C80C73">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Immediately after the commencement of Schedule</w:t>
            </w:r>
            <w:r w:rsidR="00C80C73">
              <w:rPr>
                <w:rFonts w:ascii="Arial" w:hAnsi="Arial" w:cs="Arial"/>
                <w:sz w:val="16"/>
                <w:szCs w:val="16"/>
              </w:rPr>
              <w:t> </w:t>
            </w:r>
            <w:r w:rsidRPr="00C80C73">
              <w:rPr>
                <w:rFonts w:ascii="Arial" w:hAnsi="Arial" w:cs="Arial"/>
                <w:sz w:val="16"/>
                <w:szCs w:val="16"/>
              </w:rPr>
              <w:t xml:space="preserve">2 to the </w:t>
            </w:r>
            <w:r w:rsidRPr="00C80C73">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July 2000</w:t>
            </w:r>
          </w:p>
        </w:tc>
      </w:tr>
    </w:tbl>
    <w:p w:rsidR="00F01773" w:rsidRPr="00C80C73" w:rsidRDefault="00F01773" w:rsidP="00127CA2">
      <w:pPr>
        <w:pStyle w:val="EndNotespara"/>
      </w:pPr>
      <w:r w:rsidRPr="00C80C73">
        <w:rPr>
          <w:i/>
        </w:rPr>
        <w:t>(h)</w:t>
      </w:r>
      <w:r w:rsidRPr="00C80C73">
        <w:tab/>
        <w:t>Subsection</w:t>
      </w:r>
      <w:r w:rsidR="00C80C73">
        <w:t> </w:t>
      </w:r>
      <w:r w:rsidRPr="00C80C73">
        <w:t>2(1) (item</w:t>
      </w:r>
      <w:r w:rsidR="00C80C73">
        <w:t> </w:t>
      </w:r>
      <w:r w:rsidRPr="00C80C73">
        <w:t xml:space="preserve">8) of the </w:t>
      </w:r>
      <w:r w:rsidRPr="00C80C73">
        <w:rPr>
          <w:i/>
        </w:rPr>
        <w:t>Higher Education Support (Transitional Provisions and Consequential Amendments) Act 2003</w:t>
      </w:r>
      <w:r w:rsidRPr="00C80C73">
        <w:t xml:space="preserve"> provides as follows:</w:t>
      </w:r>
    </w:p>
    <w:p w:rsidR="00F01773" w:rsidRPr="00C80C73" w:rsidRDefault="00F01773"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F01773" w:rsidRPr="00C80C73"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C80C73" w:rsidTr="00727A22">
        <w:trPr>
          <w:cantSplit/>
          <w:tblHeader/>
        </w:trPr>
        <w:tc>
          <w:tcPr>
            <w:tcW w:w="1701" w:type="dxa"/>
            <w:tcBorders>
              <w:top w:val="single" w:sz="6" w:space="0" w:color="auto"/>
              <w:bottom w:val="single" w:sz="12" w:space="0" w:color="auto"/>
            </w:tcBorders>
            <w:shd w:val="clear" w:color="auto" w:fill="auto"/>
          </w:tcPr>
          <w:p w:rsidR="00F01773" w:rsidRPr="00C80C73" w:rsidRDefault="00F01773" w:rsidP="0034393C">
            <w:pPr>
              <w:pStyle w:val="Tabletext"/>
              <w:rPr>
                <w:rFonts w:ascii="Arial" w:hAnsi="Arial" w:cs="Arial"/>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C80C73" w:rsidRDefault="00F01773" w:rsidP="00F01773">
            <w:pPr>
              <w:pStyle w:val="Tabletext"/>
              <w:rPr>
                <w:rFonts w:ascii="Arial" w:hAnsi="Arial" w:cs="Arial"/>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C80C73" w:rsidRDefault="00F01773" w:rsidP="00F01773">
            <w:pPr>
              <w:pStyle w:val="Tabletext"/>
              <w:rPr>
                <w:rFonts w:ascii="Arial" w:hAnsi="Arial" w:cs="Arial"/>
              </w:rPr>
            </w:pPr>
            <w:r w:rsidRPr="00C80C73">
              <w:rPr>
                <w:rFonts w:ascii="Arial" w:hAnsi="Arial" w:cs="Arial"/>
                <w:b/>
                <w:sz w:val="16"/>
                <w:szCs w:val="16"/>
              </w:rPr>
              <w:t>Date/Details</w:t>
            </w:r>
          </w:p>
        </w:tc>
      </w:tr>
      <w:tr w:rsidR="00F01773" w:rsidRPr="00C80C73">
        <w:trPr>
          <w:cantSplit/>
        </w:trPr>
        <w:tc>
          <w:tcPr>
            <w:tcW w:w="1701" w:type="dxa"/>
            <w:tcBorders>
              <w:top w:val="single" w:sz="2" w:space="0" w:color="auto"/>
              <w:bottom w:val="single" w:sz="2" w:space="0" w:color="auto"/>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8.  Schedule</w:t>
            </w:r>
            <w:r w:rsidR="00C80C73">
              <w:rPr>
                <w:rFonts w:ascii="Arial" w:hAnsi="Arial" w:cs="Arial"/>
                <w:sz w:val="16"/>
                <w:szCs w:val="16"/>
              </w:rPr>
              <w:t> </w:t>
            </w:r>
            <w:r w:rsidRPr="00C80C73">
              <w:rPr>
                <w:rFonts w:ascii="Arial" w:hAnsi="Arial" w:cs="Arial"/>
                <w:sz w:val="16"/>
                <w:szCs w:val="16"/>
              </w:rPr>
              <w:t>2, items</w:t>
            </w:r>
            <w:r w:rsidR="00C80C73">
              <w:rPr>
                <w:rFonts w:ascii="Arial" w:hAnsi="Arial" w:cs="Arial"/>
                <w:sz w:val="16"/>
                <w:szCs w:val="16"/>
              </w:rPr>
              <w:t> </w:t>
            </w:r>
            <w:r w:rsidRPr="00C80C73">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The later of:</w:t>
            </w:r>
          </w:p>
          <w:p w:rsidR="00F01773" w:rsidRPr="00C80C73" w:rsidRDefault="00F01773" w:rsidP="00F01773">
            <w:pPr>
              <w:pStyle w:val="Tablea"/>
              <w:rPr>
                <w:rFonts w:ascii="Arial" w:hAnsi="Arial" w:cs="Arial"/>
                <w:sz w:val="16"/>
                <w:szCs w:val="16"/>
              </w:rPr>
            </w:pPr>
            <w:r w:rsidRPr="00C80C73">
              <w:rPr>
                <w:rFonts w:ascii="Arial" w:hAnsi="Arial" w:cs="Arial"/>
                <w:sz w:val="16"/>
                <w:szCs w:val="16"/>
              </w:rPr>
              <w:t>(a) 1</w:t>
            </w:r>
            <w:r w:rsidR="00C80C73">
              <w:rPr>
                <w:rFonts w:ascii="Arial" w:hAnsi="Arial" w:cs="Arial"/>
                <w:sz w:val="16"/>
                <w:szCs w:val="16"/>
              </w:rPr>
              <w:t> </w:t>
            </w:r>
            <w:r w:rsidRPr="00C80C73">
              <w:rPr>
                <w:rFonts w:ascii="Arial" w:hAnsi="Arial" w:cs="Arial"/>
                <w:sz w:val="16"/>
                <w:szCs w:val="16"/>
              </w:rPr>
              <w:t>January 2004; and</w:t>
            </w:r>
          </w:p>
          <w:p w:rsidR="00F01773" w:rsidRPr="00C80C73" w:rsidRDefault="00F01773" w:rsidP="00F01773">
            <w:pPr>
              <w:pStyle w:val="Tablea"/>
              <w:rPr>
                <w:rFonts w:ascii="Arial" w:hAnsi="Arial" w:cs="Arial"/>
                <w:sz w:val="16"/>
                <w:szCs w:val="16"/>
              </w:rPr>
            </w:pPr>
            <w:r w:rsidRPr="00C80C73">
              <w:rPr>
                <w:rFonts w:ascii="Arial" w:hAnsi="Arial" w:cs="Arial"/>
                <w:sz w:val="16"/>
                <w:szCs w:val="16"/>
              </w:rPr>
              <w:t>(b) immediately after the commencement of sections</w:t>
            </w:r>
            <w:r w:rsidR="00C80C73">
              <w:rPr>
                <w:rFonts w:ascii="Arial" w:hAnsi="Arial" w:cs="Arial"/>
                <w:sz w:val="16"/>
                <w:szCs w:val="16"/>
              </w:rPr>
              <w:t> </w:t>
            </w:r>
            <w:r w:rsidRPr="00C80C73">
              <w:rPr>
                <w:rFonts w:ascii="Arial" w:hAnsi="Arial" w:cs="Arial"/>
                <w:sz w:val="16"/>
                <w:szCs w:val="16"/>
              </w:rPr>
              <w:t>1</w:t>
            </w:r>
            <w:r w:rsidR="00C80C73">
              <w:rPr>
                <w:rFonts w:ascii="Arial" w:hAnsi="Arial" w:cs="Arial"/>
                <w:sz w:val="16"/>
                <w:szCs w:val="16"/>
              </w:rPr>
              <w:noBreakHyphen/>
            </w:r>
            <w:r w:rsidRPr="00C80C73">
              <w:rPr>
                <w:rFonts w:ascii="Arial" w:hAnsi="Arial" w:cs="Arial"/>
                <w:sz w:val="16"/>
                <w:szCs w:val="16"/>
              </w:rPr>
              <w:t>10 to 238</w:t>
            </w:r>
            <w:r w:rsidR="00C80C73">
              <w:rPr>
                <w:rFonts w:ascii="Arial" w:hAnsi="Arial" w:cs="Arial"/>
                <w:sz w:val="16"/>
                <w:szCs w:val="16"/>
              </w:rPr>
              <w:noBreakHyphen/>
            </w:r>
            <w:r w:rsidRPr="00C80C73">
              <w:rPr>
                <w:rFonts w:ascii="Arial" w:hAnsi="Arial" w:cs="Arial"/>
                <w:sz w:val="16"/>
                <w:szCs w:val="16"/>
              </w:rPr>
              <w:t xml:space="preserve">15 of the </w:t>
            </w:r>
            <w:r w:rsidRPr="00C80C73">
              <w:rPr>
                <w:rFonts w:ascii="Arial" w:hAnsi="Arial" w:cs="Arial"/>
                <w:i/>
                <w:sz w:val="16"/>
                <w:szCs w:val="16"/>
              </w:rPr>
              <w:t>Higher Education Support Act 2003</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C80C73" w:rsidRDefault="00F01773" w:rsidP="00F01773">
            <w:pPr>
              <w:pStyle w:val="Tabletext"/>
              <w:rPr>
                <w:rFonts w:ascii="Arial" w:hAnsi="Arial" w:cs="Arial"/>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January 2004</w:t>
            </w:r>
          </w:p>
        </w:tc>
      </w:tr>
    </w:tbl>
    <w:p w:rsidR="0007022E" w:rsidRPr="00C80C73" w:rsidRDefault="0007022E" w:rsidP="00127CA2">
      <w:pPr>
        <w:pStyle w:val="EndNotespara"/>
      </w:pPr>
      <w:r w:rsidRPr="00C80C73">
        <w:rPr>
          <w:i/>
        </w:rPr>
        <w:t>(i)</w:t>
      </w:r>
      <w:r w:rsidRPr="00C80C73">
        <w:tab/>
        <w:t>Subsection</w:t>
      </w:r>
      <w:r w:rsidR="00C80C73">
        <w:t> </w:t>
      </w:r>
      <w:r w:rsidRPr="00C80C73">
        <w:t>2(1) (item</w:t>
      </w:r>
      <w:r w:rsidR="00C80C73">
        <w:t> </w:t>
      </w:r>
      <w:r w:rsidRPr="00C80C73">
        <w:t xml:space="preserve">21) of the </w:t>
      </w:r>
      <w:r w:rsidRPr="00C80C73">
        <w:rPr>
          <w:i/>
          <w:color w:val="000000"/>
          <w:szCs w:val="40"/>
        </w:rPr>
        <w:t>Families, Housing, Community Services and Indigenous Affairs</w:t>
      </w:r>
      <w:r w:rsidRPr="00C80C73">
        <w:rPr>
          <w:i/>
        </w:rPr>
        <w:t xml:space="preserve"> and Other Legislation </w:t>
      </w:r>
      <w:r w:rsidRPr="00C80C73">
        <w:rPr>
          <w:i/>
          <w:color w:val="000000"/>
          <w:szCs w:val="40"/>
        </w:rPr>
        <w:t xml:space="preserve">Amendment </w:t>
      </w:r>
      <w:r w:rsidRPr="00C80C73">
        <w:rPr>
          <w:i/>
        </w:rPr>
        <w:t>(2008 Budget and Other Measures)</w:t>
      </w:r>
      <w:r w:rsidRPr="00C80C73">
        <w:rPr>
          <w:i/>
          <w:color w:val="000000"/>
          <w:szCs w:val="40"/>
        </w:rPr>
        <w:t xml:space="preserve"> Act 2008</w:t>
      </w:r>
      <w:r w:rsidRPr="00C80C73">
        <w:t xml:space="preserve"> provides as follows:</w:t>
      </w:r>
    </w:p>
    <w:p w:rsidR="0007022E" w:rsidRPr="00C80C73" w:rsidRDefault="0007022E"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07022E" w:rsidRPr="00C80C73"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C80C73" w:rsidTr="00727A22">
        <w:trPr>
          <w:cantSplit/>
          <w:tblHeader/>
        </w:trPr>
        <w:tc>
          <w:tcPr>
            <w:tcW w:w="1701" w:type="dxa"/>
            <w:tcBorders>
              <w:top w:val="single" w:sz="6" w:space="0" w:color="auto"/>
              <w:bottom w:val="single" w:sz="12" w:space="0" w:color="auto"/>
            </w:tcBorders>
            <w:shd w:val="clear" w:color="auto" w:fill="auto"/>
          </w:tcPr>
          <w:p w:rsidR="0007022E" w:rsidRPr="00C80C73" w:rsidRDefault="0007022E" w:rsidP="004A2C41">
            <w:pPr>
              <w:pStyle w:val="Tabletext"/>
              <w:keepNext/>
              <w:keepLines/>
              <w:rPr>
                <w:rFonts w:ascii="Arial" w:hAnsi="Arial" w:cs="Arial"/>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C80C73" w:rsidRDefault="0007022E" w:rsidP="004A2C41">
            <w:pPr>
              <w:pStyle w:val="Tabletext"/>
              <w:keepNext/>
              <w:keepLines/>
              <w:rPr>
                <w:rFonts w:ascii="Arial" w:hAnsi="Arial" w:cs="Arial"/>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C80C73" w:rsidRDefault="0007022E" w:rsidP="004A2C41">
            <w:pPr>
              <w:pStyle w:val="Tabletext"/>
              <w:keepNext/>
              <w:keepLines/>
              <w:rPr>
                <w:rFonts w:ascii="Arial" w:hAnsi="Arial" w:cs="Arial"/>
              </w:rPr>
            </w:pPr>
            <w:r w:rsidRPr="00C80C73">
              <w:rPr>
                <w:rFonts w:ascii="Arial" w:hAnsi="Arial" w:cs="Arial"/>
                <w:b/>
                <w:sz w:val="16"/>
                <w:szCs w:val="16"/>
              </w:rPr>
              <w:t>Date/Details</w:t>
            </w:r>
          </w:p>
        </w:tc>
      </w:tr>
      <w:tr w:rsidR="0007022E" w:rsidRPr="00C80C73">
        <w:trPr>
          <w:cantSplit/>
        </w:trPr>
        <w:tc>
          <w:tcPr>
            <w:tcW w:w="1701" w:type="dxa"/>
            <w:tcBorders>
              <w:top w:val="single" w:sz="2" w:space="0" w:color="auto"/>
              <w:bottom w:val="single" w:sz="2" w:space="0" w:color="auto"/>
            </w:tcBorders>
            <w:shd w:val="clear" w:color="auto" w:fill="auto"/>
          </w:tcPr>
          <w:p w:rsidR="0007022E" w:rsidRPr="00C80C73" w:rsidRDefault="0007022E" w:rsidP="00217A84">
            <w:pPr>
              <w:pStyle w:val="Tabletext"/>
              <w:rPr>
                <w:rFonts w:ascii="Arial" w:hAnsi="Arial" w:cs="Arial"/>
                <w:sz w:val="16"/>
                <w:szCs w:val="16"/>
              </w:rPr>
            </w:pPr>
            <w:r w:rsidRPr="00C80C73">
              <w:rPr>
                <w:rFonts w:ascii="Arial" w:hAnsi="Arial" w:cs="Arial"/>
                <w:sz w:val="16"/>
                <w:szCs w:val="16"/>
              </w:rPr>
              <w:t>21.  Schedule</w:t>
            </w:r>
            <w:r w:rsidR="00C80C73">
              <w:rPr>
                <w:rFonts w:ascii="Arial" w:hAnsi="Arial" w:cs="Arial"/>
                <w:sz w:val="16"/>
                <w:szCs w:val="16"/>
              </w:rPr>
              <w:t> </w:t>
            </w:r>
            <w:r w:rsidRPr="00C80C73">
              <w:rPr>
                <w:rFonts w:ascii="Arial" w:hAnsi="Arial" w:cs="Arial"/>
                <w:sz w:val="16"/>
                <w:szCs w:val="16"/>
              </w:rPr>
              <w:t>6, items</w:t>
            </w:r>
            <w:r w:rsidR="00C80C73">
              <w:rPr>
                <w:rFonts w:ascii="Arial" w:hAnsi="Arial" w:cs="Arial"/>
                <w:sz w:val="16"/>
                <w:szCs w:val="16"/>
              </w:rPr>
              <w:t> </w:t>
            </w:r>
            <w:r w:rsidRPr="00C80C73">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C80C73" w:rsidRDefault="0007022E" w:rsidP="00217A84">
            <w:pPr>
              <w:pStyle w:val="Tabletext"/>
              <w:rPr>
                <w:rFonts w:ascii="Arial" w:hAnsi="Arial" w:cs="Arial"/>
                <w:sz w:val="16"/>
                <w:szCs w:val="16"/>
              </w:rPr>
            </w:pPr>
            <w:r w:rsidRPr="00C80C73">
              <w:rPr>
                <w:rFonts w:ascii="Arial" w:hAnsi="Arial" w:cs="Arial"/>
                <w:sz w:val="16"/>
                <w:szCs w:val="16"/>
              </w:rPr>
              <w:t>Immediately after the commencement of items</w:t>
            </w:r>
            <w:r w:rsidR="00C80C73">
              <w:rPr>
                <w:rFonts w:ascii="Arial" w:hAnsi="Arial" w:cs="Arial"/>
                <w:sz w:val="16"/>
                <w:szCs w:val="16"/>
              </w:rPr>
              <w:t> </w:t>
            </w:r>
            <w:r w:rsidRPr="00C80C73">
              <w:rPr>
                <w:rFonts w:ascii="Arial" w:hAnsi="Arial" w:cs="Arial"/>
                <w:sz w:val="16"/>
                <w:szCs w:val="16"/>
              </w:rPr>
              <w:t>73 and 74 of Schedule</w:t>
            </w:r>
            <w:r w:rsidR="00C80C73">
              <w:rPr>
                <w:rFonts w:ascii="Arial" w:hAnsi="Arial" w:cs="Arial"/>
                <w:sz w:val="16"/>
                <w:szCs w:val="16"/>
              </w:rPr>
              <w:t> </w:t>
            </w:r>
            <w:r w:rsidRPr="00C80C73">
              <w:rPr>
                <w:rFonts w:ascii="Arial" w:hAnsi="Arial" w:cs="Arial"/>
                <w:sz w:val="16"/>
                <w:szCs w:val="16"/>
              </w:rPr>
              <w:t xml:space="preserve">5 to the </w:t>
            </w:r>
            <w:r w:rsidRPr="00C80C73">
              <w:rPr>
                <w:rFonts w:ascii="Arial" w:hAnsi="Arial" w:cs="Arial"/>
                <w:i/>
                <w:sz w:val="16"/>
                <w:szCs w:val="16"/>
              </w:rPr>
              <w:t>Child Support Legislation Amendment (Reform of the Child Support Scheme—New Formula and Other Measures) Act 2006</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C80C73" w:rsidRDefault="0007022E" w:rsidP="00217A84">
            <w:pPr>
              <w:pStyle w:val="Tabletext"/>
              <w:rPr>
                <w:rFonts w:ascii="Arial" w:hAnsi="Arial" w:cs="Arial"/>
                <w:sz w:val="16"/>
                <w:szCs w:val="16"/>
              </w:rPr>
            </w:pPr>
            <w:r w:rsidRPr="00C80C73">
              <w:rPr>
                <w:rFonts w:ascii="Arial" w:hAnsi="Arial" w:cs="Arial"/>
                <w:sz w:val="16"/>
                <w:szCs w:val="16"/>
              </w:rPr>
              <w:t>6</w:t>
            </w:r>
            <w:r w:rsidR="00C80C73">
              <w:rPr>
                <w:rFonts w:ascii="Arial" w:hAnsi="Arial" w:cs="Arial"/>
                <w:sz w:val="16"/>
                <w:szCs w:val="16"/>
              </w:rPr>
              <w:t> </w:t>
            </w:r>
            <w:r w:rsidRPr="00C80C73">
              <w:rPr>
                <w:rFonts w:ascii="Arial" w:hAnsi="Arial" w:cs="Arial"/>
                <w:sz w:val="16"/>
                <w:szCs w:val="16"/>
              </w:rPr>
              <w:t>December 2006</w:t>
            </w:r>
          </w:p>
        </w:tc>
      </w:tr>
    </w:tbl>
    <w:p w:rsidR="00416BA2" w:rsidRPr="00C80C73" w:rsidRDefault="00416BA2" w:rsidP="00127CA2">
      <w:pPr>
        <w:pStyle w:val="EndNotespara"/>
      </w:pPr>
      <w:r w:rsidRPr="00C80C73">
        <w:rPr>
          <w:i/>
        </w:rPr>
        <w:t>(</w:t>
      </w:r>
      <w:r w:rsidR="0007022E" w:rsidRPr="00C80C73">
        <w:rPr>
          <w:i/>
        </w:rPr>
        <w:t>j</w:t>
      </w:r>
      <w:r w:rsidRPr="00C80C73">
        <w:rPr>
          <w:i/>
        </w:rPr>
        <w:t>)</w:t>
      </w:r>
      <w:r w:rsidRPr="00C80C73">
        <w:tab/>
        <w:t>Subsection</w:t>
      </w:r>
      <w:r w:rsidR="00C80C73">
        <w:t> </w:t>
      </w:r>
      <w:r w:rsidRPr="00C80C73">
        <w:t>2(1) (item</w:t>
      </w:r>
      <w:r w:rsidR="00485BE2" w:rsidRPr="00C80C73">
        <w:t>s</w:t>
      </w:r>
      <w:r w:rsidR="00C80C73">
        <w:t> </w:t>
      </w:r>
      <w:r w:rsidRPr="00C80C73">
        <w:t xml:space="preserve">2 and 4) of the </w:t>
      </w:r>
      <w:r w:rsidRPr="00C80C73">
        <w:rPr>
          <w:i/>
        </w:rPr>
        <w:t>Family Assistance Legislation Amendment (Child Care Management System and Other Measures) Act 2007</w:t>
      </w:r>
      <w:r w:rsidRPr="00C80C73">
        <w:t xml:space="preserve"> provides as follows:</w:t>
      </w:r>
    </w:p>
    <w:p w:rsidR="00416BA2" w:rsidRPr="00C80C73" w:rsidRDefault="00416BA2"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416BA2" w:rsidRPr="00C80C73"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C80C73" w:rsidTr="00727A22">
        <w:trPr>
          <w:cantSplit/>
          <w:tblHeader/>
        </w:trPr>
        <w:tc>
          <w:tcPr>
            <w:tcW w:w="1701" w:type="dxa"/>
            <w:tcBorders>
              <w:top w:val="single" w:sz="6" w:space="0" w:color="auto"/>
              <w:bottom w:val="single" w:sz="12" w:space="0" w:color="auto"/>
            </w:tcBorders>
            <w:shd w:val="clear" w:color="auto" w:fill="auto"/>
          </w:tcPr>
          <w:p w:rsidR="00416BA2" w:rsidRPr="00C80C73" w:rsidRDefault="00416BA2" w:rsidP="0034393C">
            <w:pPr>
              <w:pStyle w:val="Tabletext"/>
              <w:keepNext/>
              <w:rPr>
                <w:rFonts w:ascii="Arial" w:hAnsi="Arial" w:cs="Arial"/>
              </w:rPr>
            </w:pPr>
            <w:r w:rsidRPr="00C80C73">
              <w:rPr>
                <w:rFonts w:ascii="Arial" w:hAnsi="Arial" w:cs="Arial"/>
                <w:b/>
                <w:sz w:val="16"/>
                <w:szCs w:val="16"/>
              </w:rPr>
              <w:lastRenderedPageBreak/>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C80C73" w:rsidRDefault="00416BA2" w:rsidP="00815E9A">
            <w:pPr>
              <w:pStyle w:val="Tabletext"/>
              <w:keepNext/>
              <w:rPr>
                <w:rFonts w:ascii="Arial" w:hAnsi="Arial" w:cs="Arial"/>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C80C73" w:rsidRDefault="00416BA2" w:rsidP="00815E9A">
            <w:pPr>
              <w:pStyle w:val="Tabletext"/>
              <w:keepNext/>
              <w:rPr>
                <w:rFonts w:ascii="Arial" w:hAnsi="Arial" w:cs="Arial"/>
              </w:rPr>
            </w:pPr>
            <w:r w:rsidRPr="00C80C73">
              <w:rPr>
                <w:rFonts w:ascii="Arial" w:hAnsi="Arial" w:cs="Arial"/>
                <w:b/>
                <w:sz w:val="16"/>
                <w:szCs w:val="16"/>
              </w:rPr>
              <w:t>Date/Details</w:t>
            </w:r>
          </w:p>
        </w:tc>
      </w:tr>
      <w:tr w:rsidR="00416BA2" w:rsidRPr="00C80C73" w:rsidTr="001B310E">
        <w:trPr>
          <w:cantSplit/>
        </w:trPr>
        <w:tc>
          <w:tcPr>
            <w:tcW w:w="1701" w:type="dxa"/>
            <w:tcBorders>
              <w:top w:val="single" w:sz="2" w:space="0" w:color="auto"/>
              <w:bottom w:val="single" w:sz="2" w:space="0" w:color="auto"/>
            </w:tcBorders>
            <w:shd w:val="clear" w:color="auto" w:fill="auto"/>
          </w:tcPr>
          <w:p w:rsidR="00416BA2" w:rsidRPr="00C80C73" w:rsidRDefault="00416BA2" w:rsidP="00485BE2">
            <w:pPr>
              <w:pStyle w:val="Tabletext"/>
              <w:rPr>
                <w:rFonts w:ascii="Arial" w:hAnsi="Arial" w:cs="Arial"/>
                <w:sz w:val="16"/>
                <w:szCs w:val="16"/>
              </w:rPr>
            </w:pPr>
            <w:r w:rsidRPr="00C80C73">
              <w:rPr>
                <w:rFonts w:ascii="Arial" w:hAnsi="Arial" w:cs="Arial"/>
                <w:sz w:val="16"/>
                <w:szCs w:val="16"/>
              </w:rPr>
              <w:t>2.  Schedule</w:t>
            </w:r>
            <w:r w:rsidR="00C80C73">
              <w:rPr>
                <w:rFonts w:ascii="Arial" w:hAnsi="Arial" w:cs="Arial"/>
                <w:sz w:val="16"/>
                <w:szCs w:val="16"/>
              </w:rPr>
              <w:t> </w:t>
            </w:r>
            <w:r w:rsidRPr="00C80C7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C80C73" w:rsidRDefault="00416BA2" w:rsidP="0034393C">
            <w:pPr>
              <w:pStyle w:val="Tabletext"/>
              <w:rPr>
                <w:rFonts w:ascii="Arial" w:hAnsi="Arial" w:cs="Arial"/>
                <w:sz w:val="16"/>
                <w:szCs w:val="16"/>
              </w:rPr>
            </w:pPr>
            <w:r w:rsidRPr="00C80C73">
              <w:rPr>
                <w:rFonts w:ascii="Arial" w:hAnsi="Arial" w:cs="Arial"/>
                <w:sz w:val="16"/>
                <w:szCs w:val="16"/>
              </w:rPr>
              <w:t>Immediately after the commencement of the provisio</w:t>
            </w:r>
            <w:r w:rsidR="00753CFA" w:rsidRPr="00C80C73">
              <w:rPr>
                <w:rFonts w:ascii="Arial" w:hAnsi="Arial" w:cs="Arial"/>
                <w:sz w:val="16"/>
                <w:szCs w:val="16"/>
              </w:rPr>
              <w:t>n(</w:t>
            </w:r>
            <w:r w:rsidRPr="00C80C73">
              <w:rPr>
                <w:rFonts w:ascii="Arial" w:hAnsi="Arial" w:cs="Arial"/>
                <w:sz w:val="16"/>
                <w:szCs w:val="16"/>
              </w:rPr>
              <w:t>s) covered by table item</w:t>
            </w:r>
            <w:r w:rsidR="00C80C73">
              <w:rPr>
                <w:rFonts w:ascii="Arial" w:hAnsi="Arial" w:cs="Arial"/>
                <w:sz w:val="16"/>
                <w:szCs w:val="16"/>
              </w:rPr>
              <w:t> </w:t>
            </w:r>
            <w:r w:rsidRPr="00C80C73">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C80C73" w:rsidRDefault="00416BA2" w:rsidP="00485BE2">
            <w:pPr>
              <w:pStyle w:val="Tabletext"/>
              <w:rPr>
                <w:rFonts w:ascii="Arial" w:hAnsi="Arial" w:cs="Arial"/>
                <w:sz w:val="16"/>
                <w:szCs w:val="16"/>
              </w:rPr>
            </w:pPr>
            <w:r w:rsidRPr="00C80C73">
              <w:rPr>
                <w:rFonts w:ascii="Arial" w:hAnsi="Arial" w:cs="Arial"/>
                <w:sz w:val="16"/>
                <w:szCs w:val="16"/>
              </w:rPr>
              <w:t>29</w:t>
            </w:r>
            <w:r w:rsidR="00C80C73">
              <w:rPr>
                <w:rFonts w:ascii="Arial" w:hAnsi="Arial" w:cs="Arial"/>
                <w:sz w:val="16"/>
                <w:szCs w:val="16"/>
              </w:rPr>
              <w:t> </w:t>
            </w:r>
            <w:r w:rsidRPr="00C80C73">
              <w:rPr>
                <w:rFonts w:ascii="Arial" w:hAnsi="Arial" w:cs="Arial"/>
                <w:sz w:val="16"/>
                <w:szCs w:val="16"/>
              </w:rPr>
              <w:t>June 2007</w:t>
            </w:r>
          </w:p>
        </w:tc>
      </w:tr>
      <w:tr w:rsidR="00416BA2" w:rsidRPr="00C80C73" w:rsidTr="001B310E">
        <w:trPr>
          <w:cantSplit/>
        </w:trPr>
        <w:tc>
          <w:tcPr>
            <w:tcW w:w="1701" w:type="dxa"/>
            <w:tcBorders>
              <w:top w:val="single" w:sz="2" w:space="0" w:color="auto"/>
              <w:bottom w:val="single" w:sz="2" w:space="0" w:color="auto"/>
            </w:tcBorders>
            <w:shd w:val="clear" w:color="auto" w:fill="auto"/>
          </w:tcPr>
          <w:p w:rsidR="00416BA2" w:rsidRPr="00C80C73" w:rsidRDefault="00416BA2" w:rsidP="00485BE2">
            <w:pPr>
              <w:pStyle w:val="Tabletext"/>
              <w:rPr>
                <w:rFonts w:ascii="Arial" w:hAnsi="Arial" w:cs="Arial"/>
                <w:sz w:val="16"/>
                <w:szCs w:val="16"/>
              </w:rPr>
            </w:pPr>
            <w:r w:rsidRPr="00C80C73">
              <w:rPr>
                <w:rFonts w:ascii="Arial" w:hAnsi="Arial" w:cs="Arial"/>
                <w:sz w:val="16"/>
                <w:szCs w:val="16"/>
              </w:rPr>
              <w:t>4.  Schedule</w:t>
            </w:r>
            <w:r w:rsidR="00C80C73">
              <w:rPr>
                <w:rFonts w:ascii="Arial" w:hAnsi="Arial" w:cs="Arial"/>
                <w:sz w:val="16"/>
                <w:szCs w:val="16"/>
              </w:rPr>
              <w:t> </w:t>
            </w:r>
            <w:r w:rsidRPr="00C80C73">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C80C73" w:rsidRDefault="00416BA2" w:rsidP="00485BE2">
            <w:pPr>
              <w:pStyle w:val="Tabletext"/>
              <w:rPr>
                <w:rFonts w:ascii="Arial" w:hAnsi="Arial" w:cs="Arial"/>
                <w:sz w:val="16"/>
                <w:szCs w:val="16"/>
              </w:rPr>
            </w:pPr>
            <w:r w:rsidRPr="00C80C73">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C80C73" w:rsidRDefault="00416BA2" w:rsidP="00485BE2">
            <w:pPr>
              <w:pStyle w:val="Tabletext"/>
              <w:rPr>
                <w:rFonts w:ascii="Arial" w:hAnsi="Arial" w:cs="Arial"/>
                <w:sz w:val="16"/>
                <w:szCs w:val="16"/>
              </w:rPr>
            </w:pPr>
            <w:r w:rsidRPr="00C80C73">
              <w:rPr>
                <w:rFonts w:ascii="Arial" w:hAnsi="Arial" w:cs="Arial"/>
                <w:sz w:val="16"/>
                <w:szCs w:val="16"/>
              </w:rPr>
              <w:t>29</w:t>
            </w:r>
            <w:r w:rsidR="00C80C73">
              <w:rPr>
                <w:rFonts w:ascii="Arial" w:hAnsi="Arial" w:cs="Arial"/>
                <w:sz w:val="16"/>
                <w:szCs w:val="16"/>
              </w:rPr>
              <w:t> </w:t>
            </w:r>
            <w:r w:rsidRPr="00C80C73">
              <w:rPr>
                <w:rFonts w:ascii="Arial" w:hAnsi="Arial" w:cs="Arial"/>
                <w:sz w:val="16"/>
                <w:szCs w:val="16"/>
              </w:rPr>
              <w:t>June 2007</w:t>
            </w:r>
          </w:p>
        </w:tc>
      </w:tr>
    </w:tbl>
    <w:p w:rsidR="00E31A84" w:rsidRPr="00C80C73" w:rsidRDefault="00E31A84" w:rsidP="00127CA2">
      <w:pPr>
        <w:pStyle w:val="EndNotespara"/>
      </w:pPr>
      <w:r w:rsidRPr="00C80C73">
        <w:rPr>
          <w:i/>
        </w:rPr>
        <w:t>(k)</w:t>
      </w:r>
      <w:r w:rsidRPr="00C80C73">
        <w:tab/>
        <w:t>Subsection</w:t>
      </w:r>
      <w:r w:rsidR="00C80C73">
        <w:t> </w:t>
      </w:r>
      <w:r w:rsidRPr="00C80C73">
        <w:t>2(1) (item</w:t>
      </w:r>
      <w:r w:rsidR="00C80C73">
        <w:t> </w:t>
      </w:r>
      <w:r w:rsidRPr="00C80C73">
        <w:t xml:space="preserve">3) of the </w:t>
      </w:r>
      <w:r w:rsidRPr="00C80C73">
        <w:rPr>
          <w:i/>
        </w:rPr>
        <w:t>Family Assistance and Other Legislation Amendment (Child Care and Other Measures) Act 2011</w:t>
      </w:r>
      <w:r w:rsidRPr="00C80C73">
        <w:t xml:space="preserve"> provides as follows:</w:t>
      </w:r>
    </w:p>
    <w:p w:rsidR="00E31A84" w:rsidRPr="00C80C73" w:rsidRDefault="00E31A84"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E31A84" w:rsidRPr="00C80C73"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C80C73" w:rsidTr="00727A22">
        <w:trPr>
          <w:tblHeader/>
        </w:trPr>
        <w:tc>
          <w:tcPr>
            <w:tcW w:w="1701" w:type="dxa"/>
            <w:tcBorders>
              <w:top w:val="single" w:sz="6" w:space="0" w:color="auto"/>
              <w:bottom w:val="single" w:sz="12" w:space="0" w:color="auto"/>
            </w:tcBorders>
            <w:shd w:val="clear" w:color="auto" w:fill="auto"/>
          </w:tcPr>
          <w:p w:rsidR="00E31A84" w:rsidRPr="00C80C73" w:rsidRDefault="00E31A84"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C80C73" w:rsidRDefault="00E31A84" w:rsidP="00C32338">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C80C73" w:rsidRDefault="00E31A84" w:rsidP="00C32338">
            <w:pPr>
              <w:pStyle w:val="Tabletext"/>
              <w:keepNext/>
              <w:rPr>
                <w:rFonts w:ascii="Arial" w:hAnsi="Arial" w:cs="Arial"/>
                <w:sz w:val="16"/>
                <w:szCs w:val="16"/>
              </w:rPr>
            </w:pPr>
            <w:r w:rsidRPr="00C80C73">
              <w:rPr>
                <w:rFonts w:ascii="Arial" w:hAnsi="Arial" w:cs="Arial"/>
                <w:b/>
                <w:sz w:val="16"/>
                <w:szCs w:val="16"/>
              </w:rPr>
              <w:t>Date/Details</w:t>
            </w:r>
          </w:p>
        </w:tc>
      </w:tr>
      <w:tr w:rsidR="00E31A84" w:rsidRPr="00C80C73" w:rsidTr="00C32338">
        <w:tc>
          <w:tcPr>
            <w:tcW w:w="1701" w:type="dxa"/>
            <w:shd w:val="clear" w:color="auto" w:fill="auto"/>
          </w:tcPr>
          <w:p w:rsidR="00E31A84" w:rsidRPr="00C80C73" w:rsidRDefault="00E31A84" w:rsidP="00C32338">
            <w:pPr>
              <w:pStyle w:val="Tabletext"/>
              <w:keepNext/>
              <w:rPr>
                <w:rFonts w:ascii="Arial" w:hAnsi="Arial" w:cs="Arial"/>
                <w:sz w:val="16"/>
                <w:szCs w:val="16"/>
              </w:rPr>
            </w:pPr>
            <w:r w:rsidRPr="00C80C73">
              <w:rPr>
                <w:rFonts w:ascii="Arial" w:hAnsi="Arial" w:cs="Arial"/>
                <w:sz w:val="16"/>
                <w:szCs w:val="16"/>
              </w:rPr>
              <w:t>3.  Schedule</w:t>
            </w:r>
            <w:r w:rsidR="00C80C73">
              <w:rPr>
                <w:rFonts w:ascii="Arial" w:hAnsi="Arial" w:cs="Arial"/>
                <w:sz w:val="16"/>
                <w:szCs w:val="16"/>
              </w:rPr>
              <w:t> </w:t>
            </w:r>
            <w:r w:rsidRPr="00C80C73">
              <w:rPr>
                <w:rFonts w:ascii="Arial" w:hAnsi="Arial" w:cs="Arial"/>
                <w:sz w:val="16"/>
                <w:szCs w:val="16"/>
              </w:rPr>
              <w:t>1, Part</w:t>
            </w:r>
            <w:r w:rsidR="00C80C73">
              <w:rPr>
                <w:rFonts w:ascii="Arial" w:hAnsi="Arial" w:cs="Arial"/>
                <w:sz w:val="16"/>
                <w:szCs w:val="16"/>
              </w:rPr>
              <w:t> </w:t>
            </w:r>
            <w:r w:rsidRPr="00C80C73">
              <w:rPr>
                <w:rFonts w:ascii="Arial" w:hAnsi="Arial" w:cs="Arial"/>
                <w:sz w:val="16"/>
                <w:szCs w:val="16"/>
              </w:rPr>
              <w:t>2</w:t>
            </w:r>
          </w:p>
        </w:tc>
        <w:tc>
          <w:tcPr>
            <w:tcW w:w="3828" w:type="dxa"/>
            <w:shd w:val="clear" w:color="auto" w:fill="auto"/>
          </w:tcPr>
          <w:p w:rsidR="00E31A84" w:rsidRPr="00C80C73" w:rsidRDefault="00E31A84" w:rsidP="00C32338">
            <w:pPr>
              <w:pStyle w:val="Tabletext"/>
              <w:keepNext/>
              <w:rPr>
                <w:rFonts w:ascii="Arial" w:hAnsi="Arial" w:cs="Arial"/>
                <w:sz w:val="16"/>
                <w:szCs w:val="16"/>
              </w:rPr>
            </w:pPr>
            <w:r w:rsidRPr="00C80C73">
              <w:rPr>
                <w:rFonts w:ascii="Arial" w:hAnsi="Arial" w:cs="Arial"/>
                <w:sz w:val="16"/>
                <w:szCs w:val="16"/>
              </w:rPr>
              <w:t xml:space="preserve">Immediately after the time specified in the </w:t>
            </w:r>
            <w:r w:rsidRPr="00C80C73">
              <w:rPr>
                <w:rFonts w:ascii="Arial" w:hAnsi="Arial" w:cs="Arial"/>
                <w:i/>
                <w:sz w:val="16"/>
                <w:szCs w:val="16"/>
              </w:rPr>
              <w:t>Family Assistance Legislation Amendment (Child Care) Act 2010</w:t>
            </w:r>
            <w:r w:rsidRPr="00C80C73">
              <w:rPr>
                <w:rFonts w:ascii="Arial" w:hAnsi="Arial" w:cs="Arial"/>
                <w:sz w:val="16"/>
                <w:szCs w:val="16"/>
              </w:rPr>
              <w:t xml:space="preserve"> for the commencement of item</w:t>
            </w:r>
            <w:r w:rsidR="00C80C73">
              <w:rPr>
                <w:rFonts w:ascii="Arial" w:hAnsi="Arial" w:cs="Arial"/>
                <w:sz w:val="16"/>
                <w:szCs w:val="16"/>
              </w:rPr>
              <w:t> </w:t>
            </w:r>
            <w:r w:rsidRPr="00C80C73">
              <w:rPr>
                <w:rFonts w:ascii="Arial" w:hAnsi="Arial" w:cs="Arial"/>
                <w:sz w:val="16"/>
                <w:szCs w:val="16"/>
              </w:rPr>
              <w:t>5 of Schedule</w:t>
            </w:r>
            <w:r w:rsidR="00C80C73">
              <w:rPr>
                <w:rFonts w:ascii="Arial" w:hAnsi="Arial" w:cs="Arial"/>
                <w:sz w:val="16"/>
                <w:szCs w:val="16"/>
              </w:rPr>
              <w:t> </w:t>
            </w:r>
            <w:r w:rsidRPr="00C80C73">
              <w:rPr>
                <w:rFonts w:ascii="Arial" w:hAnsi="Arial" w:cs="Arial"/>
                <w:sz w:val="16"/>
                <w:szCs w:val="16"/>
              </w:rPr>
              <w:t>5 to that Act.</w:t>
            </w:r>
          </w:p>
        </w:tc>
        <w:tc>
          <w:tcPr>
            <w:tcW w:w="1582" w:type="dxa"/>
            <w:shd w:val="clear" w:color="auto" w:fill="auto"/>
          </w:tcPr>
          <w:p w:rsidR="00E31A84" w:rsidRPr="00C80C73" w:rsidRDefault="00E31A84" w:rsidP="00C32338">
            <w:pPr>
              <w:pStyle w:val="Tabletext"/>
              <w:keepNext/>
              <w:rPr>
                <w:rFonts w:ascii="Arial" w:hAnsi="Arial" w:cs="Arial"/>
                <w:sz w:val="16"/>
                <w:szCs w:val="16"/>
              </w:rPr>
            </w:pPr>
            <w:r w:rsidRPr="00C80C73">
              <w:rPr>
                <w:rFonts w:ascii="Arial" w:hAnsi="Arial" w:cs="Arial"/>
                <w:sz w:val="16"/>
                <w:szCs w:val="16"/>
              </w:rPr>
              <w:t>16</w:t>
            </w:r>
            <w:r w:rsidR="00C80C73">
              <w:rPr>
                <w:rFonts w:ascii="Arial" w:hAnsi="Arial" w:cs="Arial"/>
                <w:sz w:val="16"/>
                <w:szCs w:val="16"/>
              </w:rPr>
              <w:t> </w:t>
            </w:r>
            <w:r w:rsidRPr="00C80C73">
              <w:rPr>
                <w:rFonts w:ascii="Arial" w:hAnsi="Arial" w:cs="Arial"/>
                <w:sz w:val="16"/>
                <w:szCs w:val="16"/>
              </w:rPr>
              <w:t>May 2009</w:t>
            </w:r>
          </w:p>
        </w:tc>
      </w:tr>
    </w:tbl>
    <w:p w:rsidR="00604837" w:rsidRPr="00C80C73" w:rsidRDefault="00604837" w:rsidP="00127CA2">
      <w:pPr>
        <w:pStyle w:val="EndNotespara"/>
      </w:pPr>
      <w:r w:rsidRPr="00C80C73">
        <w:rPr>
          <w:i/>
        </w:rPr>
        <w:t>(</w:t>
      </w:r>
      <w:r w:rsidR="006D688E" w:rsidRPr="00C80C73">
        <w:rPr>
          <w:i/>
        </w:rPr>
        <w:t>l</w:t>
      </w:r>
      <w:r w:rsidRPr="00C80C73">
        <w:rPr>
          <w:i/>
        </w:rPr>
        <w:t>)</w:t>
      </w:r>
      <w:r w:rsidRPr="00C80C73">
        <w:tab/>
        <w:t>Subsection</w:t>
      </w:r>
      <w:r w:rsidR="00C80C73">
        <w:t> </w:t>
      </w:r>
      <w:r w:rsidRPr="00C80C73">
        <w:t>2(1) (item</w:t>
      </w:r>
      <w:r w:rsidR="00C80C73">
        <w:t> </w:t>
      </w:r>
      <w:r w:rsidRPr="00C80C73">
        <w:t xml:space="preserve">3) of the </w:t>
      </w:r>
      <w:r w:rsidRPr="00C80C73">
        <w:rPr>
          <w:i/>
        </w:rPr>
        <w:t xml:space="preserve">Social Security and Family Assistance Legislation Amendment (Weekly Payments) Act 2010 </w:t>
      </w:r>
      <w:r w:rsidRPr="00C80C73">
        <w:t>provides as follows:</w:t>
      </w:r>
    </w:p>
    <w:p w:rsidR="00604837" w:rsidRPr="00C80C73" w:rsidRDefault="00604837"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604837" w:rsidRPr="00C80C73"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C80C73" w:rsidTr="00727A22">
        <w:trPr>
          <w:cantSplit/>
          <w:tblHeader/>
        </w:trPr>
        <w:tc>
          <w:tcPr>
            <w:tcW w:w="1701" w:type="dxa"/>
            <w:tcBorders>
              <w:top w:val="single" w:sz="6" w:space="0" w:color="auto"/>
              <w:bottom w:val="single" w:sz="12" w:space="0" w:color="auto"/>
            </w:tcBorders>
            <w:shd w:val="clear" w:color="auto" w:fill="auto"/>
          </w:tcPr>
          <w:p w:rsidR="00604837" w:rsidRPr="00C80C73" w:rsidRDefault="00604837" w:rsidP="0034393C">
            <w:pPr>
              <w:pStyle w:val="Tabletext"/>
              <w:keepNext/>
              <w:rPr>
                <w:rFonts w:ascii="Arial" w:hAnsi="Arial" w:cs="Arial"/>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C80C73" w:rsidRDefault="00604837" w:rsidP="00604837">
            <w:pPr>
              <w:pStyle w:val="Tabletext"/>
              <w:keepNext/>
              <w:rPr>
                <w:rFonts w:ascii="Arial" w:hAnsi="Arial" w:cs="Arial"/>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C80C73" w:rsidRDefault="00604837" w:rsidP="00604837">
            <w:pPr>
              <w:pStyle w:val="Tabletext"/>
              <w:keepNext/>
              <w:rPr>
                <w:rFonts w:ascii="Arial" w:hAnsi="Arial" w:cs="Arial"/>
              </w:rPr>
            </w:pPr>
            <w:r w:rsidRPr="00C80C73">
              <w:rPr>
                <w:rFonts w:ascii="Arial" w:hAnsi="Arial" w:cs="Arial"/>
                <w:b/>
                <w:sz w:val="16"/>
                <w:szCs w:val="16"/>
              </w:rPr>
              <w:t>Date/Details</w:t>
            </w:r>
          </w:p>
        </w:tc>
      </w:tr>
      <w:tr w:rsidR="00604837" w:rsidRPr="00C80C73" w:rsidTr="00604837">
        <w:trPr>
          <w:cantSplit/>
        </w:trPr>
        <w:tc>
          <w:tcPr>
            <w:tcW w:w="1701" w:type="dxa"/>
            <w:tcBorders>
              <w:top w:val="single" w:sz="2" w:space="0" w:color="auto"/>
              <w:bottom w:val="single" w:sz="2" w:space="0" w:color="auto"/>
            </w:tcBorders>
            <w:shd w:val="clear" w:color="auto" w:fill="auto"/>
          </w:tcPr>
          <w:p w:rsidR="00604837" w:rsidRPr="00C80C73" w:rsidRDefault="00604837" w:rsidP="00604837">
            <w:pPr>
              <w:pStyle w:val="Tabletext"/>
              <w:rPr>
                <w:rFonts w:ascii="Arial" w:hAnsi="Arial" w:cs="Arial"/>
                <w:sz w:val="16"/>
                <w:szCs w:val="16"/>
              </w:rPr>
            </w:pPr>
            <w:r w:rsidRPr="00C80C73">
              <w:rPr>
                <w:rFonts w:ascii="Arial" w:hAnsi="Arial" w:cs="Arial"/>
                <w:sz w:val="16"/>
                <w:szCs w:val="16"/>
              </w:rPr>
              <w:t>3.  Schedule</w:t>
            </w:r>
            <w:r w:rsidR="00C80C73">
              <w:rPr>
                <w:rFonts w:ascii="Arial" w:hAnsi="Arial" w:cs="Arial"/>
                <w:sz w:val="16"/>
                <w:szCs w:val="16"/>
              </w:rPr>
              <w:t> </w:t>
            </w:r>
            <w:r w:rsidRPr="00C80C7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C80C73" w:rsidRDefault="00604837" w:rsidP="00604837">
            <w:pPr>
              <w:pStyle w:val="Tabletext"/>
              <w:rPr>
                <w:rFonts w:ascii="Arial" w:hAnsi="Arial" w:cs="Arial"/>
                <w:sz w:val="16"/>
                <w:szCs w:val="16"/>
              </w:rPr>
            </w:pPr>
            <w:r w:rsidRPr="00C80C73">
              <w:rPr>
                <w:rFonts w:ascii="Arial" w:hAnsi="Arial" w:cs="Arial"/>
                <w:sz w:val="16"/>
                <w:szCs w:val="16"/>
              </w:rPr>
              <w:t>Immediately after the commencement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Legislation Amendment (Participation Requirement) Act 2009</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C80C73" w:rsidRDefault="00604837" w:rsidP="00604837">
            <w:pPr>
              <w:pStyle w:val="Tabletext"/>
              <w:rPr>
                <w:rFonts w:ascii="Arial" w:hAnsi="Arial" w:cs="Arial"/>
                <w:sz w:val="16"/>
                <w:szCs w:val="16"/>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January 2010</w:t>
            </w:r>
          </w:p>
        </w:tc>
      </w:tr>
    </w:tbl>
    <w:p w:rsidR="002C49F3" w:rsidRPr="00C80C73" w:rsidRDefault="002C49F3" w:rsidP="00127CA2">
      <w:pPr>
        <w:pStyle w:val="EndNotespara"/>
      </w:pPr>
      <w:r w:rsidRPr="00C80C73">
        <w:rPr>
          <w:i/>
          <w:iCs/>
        </w:rPr>
        <w:t>(</w:t>
      </w:r>
      <w:r w:rsidR="006D688E" w:rsidRPr="00C80C73">
        <w:rPr>
          <w:i/>
          <w:iCs/>
        </w:rPr>
        <w:t>m</w:t>
      </w:r>
      <w:r w:rsidRPr="00C80C73">
        <w:rPr>
          <w:i/>
          <w:iCs/>
        </w:rPr>
        <w:t>)</w:t>
      </w:r>
      <w:r w:rsidRPr="00C80C73">
        <w:rPr>
          <w:i/>
          <w:iCs/>
        </w:rPr>
        <w:tab/>
      </w:r>
      <w:r w:rsidRPr="00C80C73">
        <w:t>Subsection</w:t>
      </w:r>
      <w:r w:rsidR="00C80C73">
        <w:t> </w:t>
      </w:r>
      <w:r w:rsidRPr="00C80C73">
        <w:t>2(1) (item</w:t>
      </w:r>
      <w:r w:rsidR="00C80C73">
        <w:t> </w:t>
      </w:r>
      <w:r w:rsidRPr="00C80C73">
        <w:t xml:space="preserve">4) of the </w:t>
      </w:r>
      <w:r w:rsidRPr="00C80C73">
        <w:rPr>
          <w:i/>
        </w:rPr>
        <w:t>Child Support and Family Assistance Legislation Amendment (Budget and Other Measures)</w:t>
      </w:r>
      <w:r w:rsidRPr="00C80C73">
        <w:t xml:space="preserve"> </w:t>
      </w:r>
      <w:r w:rsidRPr="00C80C73">
        <w:rPr>
          <w:i/>
        </w:rPr>
        <w:t>Act 2010</w:t>
      </w:r>
      <w:r w:rsidRPr="00C80C73">
        <w:rPr>
          <w:i/>
          <w:iCs/>
        </w:rPr>
        <w:t xml:space="preserve"> </w:t>
      </w:r>
      <w:r w:rsidRPr="00C80C73">
        <w:t>provides as follows:</w:t>
      </w:r>
    </w:p>
    <w:p w:rsidR="002C49F3" w:rsidRPr="00C80C73" w:rsidRDefault="002C49F3"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2C49F3" w:rsidRPr="00C80C73"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C80C73" w:rsidTr="00727A22">
        <w:trPr>
          <w:cantSplit/>
          <w:tblHeader/>
        </w:trPr>
        <w:tc>
          <w:tcPr>
            <w:tcW w:w="1701" w:type="dxa"/>
            <w:tcBorders>
              <w:top w:val="single" w:sz="6" w:space="0" w:color="auto"/>
              <w:left w:val="nil"/>
              <w:bottom w:val="single" w:sz="12" w:space="0" w:color="auto"/>
              <w:right w:val="nil"/>
            </w:tcBorders>
          </w:tcPr>
          <w:p w:rsidR="002C49F3" w:rsidRPr="00C80C73" w:rsidRDefault="002C49F3" w:rsidP="0034393C">
            <w:pPr>
              <w:pStyle w:val="Tabletext"/>
              <w:keepNext/>
              <w:rPr>
                <w:rFonts w:ascii="Arial" w:hAnsi="Arial" w:cs="Arial"/>
                <w:b/>
                <w:bCs/>
                <w:sz w:val="16"/>
                <w:szCs w:val="16"/>
              </w:rPr>
            </w:pPr>
            <w:r w:rsidRPr="00C80C73">
              <w:rPr>
                <w:rFonts w:ascii="Arial" w:hAnsi="Arial" w:cs="Arial"/>
                <w:b/>
                <w:bCs/>
                <w:sz w:val="16"/>
                <w:szCs w:val="16"/>
              </w:rPr>
              <w:t>Provisio</w:t>
            </w:r>
            <w:r w:rsidR="00753CFA" w:rsidRPr="00C80C73">
              <w:rPr>
                <w:rFonts w:ascii="Arial" w:hAnsi="Arial" w:cs="Arial"/>
                <w:b/>
                <w:bCs/>
                <w:sz w:val="16"/>
                <w:szCs w:val="16"/>
              </w:rPr>
              <w:t>n(</w:t>
            </w:r>
            <w:r w:rsidRPr="00C80C7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C80C73" w:rsidRDefault="002C49F3" w:rsidP="006366BD">
            <w:pPr>
              <w:pStyle w:val="Tabletext"/>
              <w:keepNext/>
              <w:rPr>
                <w:rFonts w:ascii="Arial" w:hAnsi="Arial" w:cs="Arial"/>
                <w:b/>
                <w:bCs/>
                <w:sz w:val="16"/>
                <w:szCs w:val="16"/>
              </w:rPr>
            </w:pPr>
            <w:r w:rsidRPr="00C80C7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C80C73" w:rsidRDefault="002C49F3" w:rsidP="006366BD">
            <w:pPr>
              <w:pStyle w:val="Tabletext"/>
              <w:keepNext/>
              <w:rPr>
                <w:rFonts w:ascii="Arial" w:hAnsi="Arial" w:cs="Arial"/>
                <w:b/>
                <w:bCs/>
                <w:sz w:val="16"/>
                <w:szCs w:val="16"/>
              </w:rPr>
            </w:pPr>
            <w:r w:rsidRPr="00C80C73">
              <w:rPr>
                <w:rFonts w:ascii="Arial" w:hAnsi="Arial" w:cs="Arial"/>
                <w:b/>
                <w:bCs/>
                <w:sz w:val="16"/>
                <w:szCs w:val="16"/>
              </w:rPr>
              <w:t>Date/Details</w:t>
            </w:r>
          </w:p>
        </w:tc>
      </w:tr>
      <w:tr w:rsidR="002C49F3" w:rsidRPr="00C80C73"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C80C73" w:rsidRDefault="002C49F3" w:rsidP="006366BD">
            <w:pPr>
              <w:pStyle w:val="Tabletext"/>
              <w:rPr>
                <w:rFonts w:ascii="Arial" w:hAnsi="Arial" w:cs="Arial"/>
                <w:sz w:val="16"/>
                <w:szCs w:val="16"/>
              </w:rPr>
            </w:pPr>
            <w:r w:rsidRPr="00C80C73">
              <w:rPr>
                <w:rFonts w:ascii="Arial" w:hAnsi="Arial" w:cs="Arial"/>
                <w:sz w:val="16"/>
                <w:szCs w:val="16"/>
              </w:rPr>
              <w:t>4.  Schedule</w:t>
            </w:r>
            <w:r w:rsidR="00C80C73">
              <w:rPr>
                <w:rFonts w:ascii="Arial" w:hAnsi="Arial" w:cs="Arial"/>
                <w:sz w:val="16"/>
                <w:szCs w:val="16"/>
              </w:rPr>
              <w:t> </w:t>
            </w:r>
            <w:r w:rsidRPr="00C80C73">
              <w:rPr>
                <w:rFonts w:ascii="Arial" w:hAnsi="Arial" w:cs="Arial"/>
                <w:sz w:val="16"/>
                <w:szCs w:val="16"/>
              </w:rPr>
              <w:t>3, items</w:t>
            </w:r>
            <w:r w:rsidR="00C80C73">
              <w:rPr>
                <w:rFonts w:ascii="Arial" w:hAnsi="Arial" w:cs="Arial"/>
                <w:sz w:val="16"/>
                <w:szCs w:val="16"/>
              </w:rPr>
              <w:t> </w:t>
            </w:r>
            <w:r w:rsidRPr="00C80C73">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C80C73" w:rsidRDefault="002C49F3" w:rsidP="006366BD">
            <w:pPr>
              <w:pStyle w:val="Tabletext"/>
              <w:rPr>
                <w:rFonts w:ascii="Arial" w:hAnsi="Arial" w:cs="Arial"/>
                <w:sz w:val="16"/>
                <w:szCs w:val="16"/>
              </w:rPr>
            </w:pPr>
            <w:r w:rsidRPr="00C80C73">
              <w:rPr>
                <w:rFonts w:ascii="Arial" w:hAnsi="Arial" w:cs="Arial"/>
                <w:sz w:val="16"/>
                <w:szCs w:val="16"/>
              </w:rPr>
              <w:t>Immediately after the commencement of item</w:t>
            </w:r>
            <w:r w:rsidR="00C80C73">
              <w:rPr>
                <w:rFonts w:ascii="Arial" w:hAnsi="Arial" w:cs="Arial"/>
                <w:sz w:val="16"/>
                <w:szCs w:val="16"/>
              </w:rPr>
              <w:t> </w:t>
            </w:r>
            <w:r w:rsidRPr="00C80C73">
              <w:rPr>
                <w:rFonts w:ascii="Arial" w:hAnsi="Arial" w:cs="Arial"/>
                <w:sz w:val="16"/>
                <w:szCs w:val="16"/>
              </w:rPr>
              <w:t>6 of Schedule</w:t>
            </w:r>
            <w:r w:rsidR="00C80C73">
              <w:rPr>
                <w:rFonts w:ascii="Arial" w:hAnsi="Arial" w:cs="Arial"/>
                <w:sz w:val="16"/>
                <w:szCs w:val="16"/>
              </w:rPr>
              <w:t> </w:t>
            </w:r>
            <w:r w:rsidRPr="00C80C73">
              <w:rPr>
                <w:rFonts w:ascii="Arial" w:hAnsi="Arial" w:cs="Arial"/>
                <w:sz w:val="16"/>
                <w:szCs w:val="16"/>
              </w:rPr>
              <w:t xml:space="preserve">2 to the </w:t>
            </w:r>
            <w:r w:rsidRPr="00C80C73">
              <w:rPr>
                <w:rFonts w:ascii="Arial" w:hAnsi="Arial" w:cs="Arial"/>
                <w:i/>
                <w:sz w:val="16"/>
                <w:szCs w:val="16"/>
              </w:rPr>
              <w:t>Family Assistance Amendment (Further 2008 Budget Measures) Act 2009</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C80C73" w:rsidRDefault="002C49F3" w:rsidP="006366BD">
            <w:pPr>
              <w:pStyle w:val="Tabletext"/>
              <w:rPr>
                <w:rFonts w:ascii="Arial" w:hAnsi="Arial" w:cs="Arial"/>
                <w:sz w:val="16"/>
                <w:szCs w:val="16"/>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July 2010</w:t>
            </w:r>
          </w:p>
        </w:tc>
      </w:tr>
    </w:tbl>
    <w:p w:rsidR="00320AD3" w:rsidRPr="00C80C73" w:rsidRDefault="00320AD3" w:rsidP="00127CA2">
      <w:pPr>
        <w:pStyle w:val="EndNotespara"/>
      </w:pPr>
      <w:r w:rsidRPr="00C80C73">
        <w:rPr>
          <w:i/>
          <w:iCs/>
        </w:rPr>
        <w:t>(</w:t>
      </w:r>
      <w:r w:rsidR="006D688E" w:rsidRPr="00C80C73">
        <w:rPr>
          <w:i/>
          <w:iCs/>
        </w:rPr>
        <w:t>n</w:t>
      </w:r>
      <w:r w:rsidRPr="00C80C73">
        <w:rPr>
          <w:i/>
          <w:iCs/>
        </w:rPr>
        <w:t>)</w:t>
      </w:r>
      <w:r w:rsidRPr="00C80C73">
        <w:rPr>
          <w:i/>
          <w:iCs/>
        </w:rPr>
        <w:tab/>
      </w:r>
      <w:r w:rsidRPr="00C80C73">
        <w:t>Subsection</w:t>
      </w:r>
      <w:r w:rsidR="00C80C73">
        <w:t> </w:t>
      </w:r>
      <w:r w:rsidRPr="00C80C73">
        <w:t>2(1) (item</w:t>
      </w:r>
      <w:r w:rsidR="00967D83" w:rsidRPr="00C80C73">
        <w:t>s</w:t>
      </w:r>
      <w:r w:rsidR="00C80C73">
        <w:t> </w:t>
      </w:r>
      <w:r w:rsidRPr="00C80C73">
        <w:t>25</w:t>
      </w:r>
      <w:r w:rsidR="00967D83" w:rsidRPr="00C80C73">
        <w:t xml:space="preserve"> and 27</w:t>
      </w:r>
      <w:r w:rsidR="0005187D" w:rsidRPr="00C80C73">
        <w:t>–32</w:t>
      </w:r>
      <w:r w:rsidRPr="00C80C73">
        <w:t xml:space="preserve">) of the </w:t>
      </w:r>
      <w:r w:rsidRPr="00C80C73">
        <w:rPr>
          <w:i/>
        </w:rPr>
        <w:t>Family Assistance Legislation Amendment (Child Care Rebate) Act 2011</w:t>
      </w:r>
      <w:r w:rsidRPr="00C80C73">
        <w:rPr>
          <w:i/>
          <w:iCs/>
        </w:rPr>
        <w:t xml:space="preserve"> </w:t>
      </w:r>
      <w:r w:rsidRPr="00C80C73">
        <w:t>provides as follows:</w:t>
      </w:r>
    </w:p>
    <w:p w:rsidR="00320AD3" w:rsidRPr="00C80C73" w:rsidRDefault="00320AD3" w:rsidP="00127CA2">
      <w:pPr>
        <w:pStyle w:val="EndNotessubpara"/>
      </w:pPr>
      <w:r w:rsidRPr="00C80C73">
        <w:lastRenderedPageBreak/>
        <w:tab/>
        <w:t>(1)</w:t>
      </w:r>
      <w:r w:rsidRPr="00C80C73">
        <w:tab/>
        <w:t>Each provision of this Act specified in column 1 of the table commences, or is taken to have commenced, in accordance with column 2 of the table. Any other statement in column 2 has effect according to its terms.</w:t>
      </w:r>
    </w:p>
    <w:p w:rsidR="00320AD3" w:rsidRPr="00C80C73"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C80C73" w:rsidTr="00727A22">
        <w:trPr>
          <w:cantSplit/>
          <w:tblHeader/>
        </w:trPr>
        <w:tc>
          <w:tcPr>
            <w:tcW w:w="1701" w:type="dxa"/>
            <w:tcBorders>
              <w:top w:val="single" w:sz="6" w:space="0" w:color="auto"/>
              <w:left w:val="nil"/>
              <w:bottom w:val="single" w:sz="12" w:space="0" w:color="auto"/>
              <w:right w:val="nil"/>
            </w:tcBorders>
          </w:tcPr>
          <w:p w:rsidR="00320AD3" w:rsidRPr="00C80C73" w:rsidRDefault="00320AD3" w:rsidP="0034393C">
            <w:pPr>
              <w:pStyle w:val="Tabletext"/>
              <w:keepNext/>
              <w:rPr>
                <w:rFonts w:ascii="Arial" w:hAnsi="Arial" w:cs="Arial"/>
                <w:b/>
                <w:bCs/>
                <w:sz w:val="16"/>
                <w:szCs w:val="16"/>
              </w:rPr>
            </w:pPr>
            <w:r w:rsidRPr="00C80C73">
              <w:rPr>
                <w:rFonts w:ascii="Arial" w:hAnsi="Arial" w:cs="Arial"/>
                <w:b/>
                <w:bCs/>
                <w:sz w:val="16"/>
                <w:szCs w:val="16"/>
              </w:rPr>
              <w:t>Provisio</w:t>
            </w:r>
            <w:r w:rsidR="00753CFA" w:rsidRPr="00C80C73">
              <w:rPr>
                <w:rFonts w:ascii="Arial" w:hAnsi="Arial" w:cs="Arial"/>
                <w:b/>
                <w:bCs/>
                <w:sz w:val="16"/>
                <w:szCs w:val="16"/>
              </w:rPr>
              <w:t>n(</w:t>
            </w:r>
            <w:r w:rsidRPr="00C80C7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C80C73" w:rsidRDefault="00320AD3" w:rsidP="00046EF4">
            <w:pPr>
              <w:pStyle w:val="Tabletext"/>
              <w:keepNext/>
              <w:rPr>
                <w:rFonts w:ascii="Arial" w:hAnsi="Arial" w:cs="Arial"/>
                <w:b/>
                <w:bCs/>
                <w:sz w:val="16"/>
                <w:szCs w:val="16"/>
              </w:rPr>
            </w:pPr>
            <w:r w:rsidRPr="00C80C7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C80C73" w:rsidRDefault="00320AD3" w:rsidP="00046EF4">
            <w:pPr>
              <w:pStyle w:val="Tabletext"/>
              <w:keepNext/>
              <w:rPr>
                <w:rFonts w:ascii="Arial" w:hAnsi="Arial" w:cs="Arial"/>
                <w:b/>
                <w:bCs/>
                <w:sz w:val="16"/>
                <w:szCs w:val="16"/>
              </w:rPr>
            </w:pPr>
            <w:r w:rsidRPr="00C80C73">
              <w:rPr>
                <w:rFonts w:ascii="Arial" w:hAnsi="Arial" w:cs="Arial"/>
                <w:b/>
                <w:bCs/>
                <w:sz w:val="16"/>
                <w:szCs w:val="16"/>
              </w:rPr>
              <w:t>Date/Details</w:t>
            </w:r>
          </w:p>
        </w:tc>
      </w:tr>
      <w:tr w:rsidR="00320AD3" w:rsidRPr="00C80C73"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C80C73" w:rsidRDefault="00320AD3" w:rsidP="00046EF4">
            <w:pPr>
              <w:pStyle w:val="Tabletext"/>
              <w:rPr>
                <w:rFonts w:ascii="Arial" w:hAnsi="Arial" w:cs="Arial"/>
                <w:sz w:val="16"/>
                <w:szCs w:val="16"/>
              </w:rPr>
            </w:pPr>
            <w:r w:rsidRPr="00C80C73">
              <w:rPr>
                <w:rFonts w:ascii="Arial" w:hAnsi="Arial" w:cs="Arial"/>
                <w:sz w:val="16"/>
                <w:szCs w:val="16"/>
              </w:rPr>
              <w:t>25.  Schedule</w:t>
            </w:r>
            <w:r w:rsidR="00C80C73">
              <w:rPr>
                <w:rFonts w:ascii="Arial" w:hAnsi="Arial" w:cs="Arial"/>
                <w:sz w:val="16"/>
                <w:szCs w:val="16"/>
              </w:rPr>
              <w:t> </w:t>
            </w:r>
            <w:r w:rsidRPr="00C80C73">
              <w:rPr>
                <w:rFonts w:ascii="Arial" w:hAnsi="Arial" w:cs="Arial"/>
                <w:sz w:val="16"/>
                <w:szCs w:val="16"/>
              </w:rPr>
              <w:t>2, Part</w:t>
            </w:r>
            <w:r w:rsidR="00C80C73">
              <w:rPr>
                <w:rFonts w:ascii="Arial" w:hAnsi="Arial" w:cs="Arial"/>
                <w:sz w:val="16"/>
                <w:szCs w:val="16"/>
              </w:rPr>
              <w:t> </w:t>
            </w:r>
            <w:r w:rsidRPr="00C80C7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C80C73" w:rsidRDefault="00320AD3" w:rsidP="007E28AA">
            <w:pPr>
              <w:pStyle w:val="Tabletext"/>
              <w:rPr>
                <w:rFonts w:ascii="Arial" w:hAnsi="Arial" w:cs="Arial"/>
                <w:sz w:val="16"/>
                <w:szCs w:val="16"/>
              </w:rPr>
            </w:pPr>
            <w:r w:rsidRPr="00C80C73">
              <w:rPr>
                <w:rFonts w:ascii="Arial" w:hAnsi="Arial" w:cs="Arial"/>
                <w:sz w:val="16"/>
                <w:szCs w:val="16"/>
              </w:rPr>
              <w:t>Immediately after the commencement of Part</w:t>
            </w:r>
            <w:r w:rsidR="00C80C73">
              <w:rPr>
                <w:rFonts w:ascii="Arial" w:hAnsi="Arial" w:cs="Arial"/>
                <w:sz w:val="16"/>
                <w:szCs w:val="16"/>
              </w:rPr>
              <w:t> </w:t>
            </w:r>
            <w:r w:rsidRPr="00C80C73">
              <w:rPr>
                <w:rFonts w:ascii="Arial" w:hAnsi="Arial" w:cs="Arial"/>
                <w:sz w:val="16"/>
                <w:szCs w:val="16"/>
              </w:rPr>
              <w:t>1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C80C73" w:rsidRDefault="00F60F4F" w:rsidP="00F60F4F">
            <w:pPr>
              <w:pStyle w:val="Tabletext"/>
              <w:rPr>
                <w:rFonts w:ascii="Arial" w:hAnsi="Arial" w:cs="Arial"/>
                <w:sz w:val="16"/>
                <w:szCs w:val="16"/>
              </w:rPr>
            </w:pPr>
            <w:r w:rsidRPr="00C80C73">
              <w:rPr>
                <w:rFonts w:ascii="Arial" w:hAnsi="Arial" w:cs="Arial"/>
                <w:sz w:val="16"/>
                <w:szCs w:val="16"/>
              </w:rPr>
              <w:t>26</w:t>
            </w:r>
            <w:r w:rsidR="00C80C73">
              <w:rPr>
                <w:rFonts w:ascii="Arial" w:hAnsi="Arial" w:cs="Arial"/>
                <w:sz w:val="16"/>
                <w:szCs w:val="16"/>
              </w:rPr>
              <w:t> </w:t>
            </w:r>
            <w:r w:rsidRPr="00C80C73">
              <w:rPr>
                <w:rFonts w:ascii="Arial" w:hAnsi="Arial" w:cs="Arial"/>
                <w:sz w:val="16"/>
                <w:szCs w:val="16"/>
              </w:rPr>
              <w:t>July 2011</w:t>
            </w:r>
          </w:p>
        </w:tc>
      </w:tr>
      <w:tr w:rsidR="00967D83" w:rsidRPr="00C80C73"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C80C73" w:rsidRDefault="00967D83" w:rsidP="006A3ECA">
            <w:pPr>
              <w:pStyle w:val="Tabletext"/>
              <w:rPr>
                <w:rFonts w:ascii="Arial" w:hAnsi="Arial" w:cs="Arial"/>
              </w:rPr>
            </w:pPr>
            <w:r w:rsidRPr="00C80C73">
              <w:rPr>
                <w:rFonts w:ascii="Arial" w:hAnsi="Arial" w:cs="Arial"/>
                <w:sz w:val="16"/>
                <w:szCs w:val="16"/>
              </w:rPr>
              <w:t>27.  Schedule</w:t>
            </w:r>
            <w:r w:rsidR="00C80C73">
              <w:rPr>
                <w:rFonts w:ascii="Arial" w:hAnsi="Arial" w:cs="Arial"/>
                <w:sz w:val="16"/>
                <w:szCs w:val="16"/>
              </w:rPr>
              <w:t> </w:t>
            </w:r>
            <w:r w:rsidRPr="00C80C73">
              <w:rPr>
                <w:rFonts w:ascii="Arial" w:hAnsi="Arial" w:cs="Arial"/>
                <w:sz w:val="16"/>
                <w:szCs w:val="16"/>
              </w:rPr>
              <w:t>2, Part</w:t>
            </w:r>
            <w:r w:rsidR="00C80C73">
              <w:rPr>
                <w:rFonts w:ascii="Arial" w:hAnsi="Arial" w:cs="Arial"/>
                <w:sz w:val="16"/>
                <w:szCs w:val="16"/>
              </w:rPr>
              <w:t> </w:t>
            </w:r>
            <w:r w:rsidRPr="00C80C73">
              <w:rPr>
                <w:rFonts w:ascii="Arial" w:hAnsi="Arial" w:cs="Arial"/>
                <w:sz w:val="16"/>
                <w:szCs w:val="16"/>
              </w:rPr>
              <w:t>3</w:t>
            </w:r>
          </w:p>
        </w:tc>
        <w:tc>
          <w:tcPr>
            <w:tcW w:w="3828" w:type="dxa"/>
            <w:shd w:val="clear" w:color="auto" w:fill="auto"/>
          </w:tcPr>
          <w:p w:rsidR="00967D83" w:rsidRPr="00C80C73" w:rsidRDefault="00967D83" w:rsidP="00132690">
            <w:pPr>
              <w:pStyle w:val="Tabletext"/>
              <w:rPr>
                <w:rFonts w:ascii="Arial" w:hAnsi="Arial" w:cs="Arial"/>
              </w:rPr>
            </w:pPr>
            <w:r w:rsidRPr="00C80C73">
              <w:rPr>
                <w:rFonts w:ascii="Arial" w:hAnsi="Arial" w:cs="Arial"/>
                <w:sz w:val="16"/>
                <w:szCs w:val="16"/>
              </w:rPr>
              <w:t>At the same time as the provisio</w:t>
            </w:r>
            <w:r w:rsidR="00753CFA" w:rsidRPr="00C80C73">
              <w:rPr>
                <w:rFonts w:ascii="Arial" w:hAnsi="Arial" w:cs="Arial"/>
                <w:sz w:val="16"/>
                <w:szCs w:val="16"/>
              </w:rPr>
              <w:t>n(</w:t>
            </w:r>
            <w:r w:rsidRPr="00C80C73">
              <w:rPr>
                <w:rFonts w:ascii="Arial" w:hAnsi="Arial" w:cs="Arial"/>
                <w:sz w:val="16"/>
                <w:szCs w:val="16"/>
              </w:rPr>
              <w:t>s) covered by table item</w:t>
            </w:r>
            <w:r w:rsidR="00C80C73">
              <w:rPr>
                <w:rFonts w:ascii="Arial" w:hAnsi="Arial" w:cs="Arial"/>
                <w:sz w:val="16"/>
                <w:szCs w:val="16"/>
              </w:rPr>
              <w:t> </w:t>
            </w:r>
            <w:r w:rsidRPr="00C80C73">
              <w:rPr>
                <w:rFonts w:ascii="Arial" w:hAnsi="Arial" w:cs="Arial"/>
                <w:sz w:val="16"/>
                <w:szCs w:val="16"/>
              </w:rPr>
              <w:t>25.</w:t>
            </w:r>
          </w:p>
        </w:tc>
        <w:tc>
          <w:tcPr>
            <w:tcW w:w="1582" w:type="dxa"/>
            <w:shd w:val="clear" w:color="auto" w:fill="auto"/>
          </w:tcPr>
          <w:p w:rsidR="00967D83" w:rsidRPr="00C80C73" w:rsidRDefault="00F60F4F" w:rsidP="006A3ECA">
            <w:pPr>
              <w:pStyle w:val="Tabletext"/>
              <w:rPr>
                <w:rFonts w:ascii="Arial" w:hAnsi="Arial" w:cs="Arial"/>
              </w:rPr>
            </w:pPr>
            <w:r w:rsidRPr="00C80C73">
              <w:rPr>
                <w:rFonts w:ascii="Arial" w:hAnsi="Arial" w:cs="Arial"/>
                <w:sz w:val="16"/>
                <w:szCs w:val="16"/>
              </w:rPr>
              <w:t>26</w:t>
            </w:r>
            <w:r w:rsidR="00C80C73">
              <w:rPr>
                <w:rFonts w:ascii="Arial" w:hAnsi="Arial" w:cs="Arial"/>
                <w:sz w:val="16"/>
                <w:szCs w:val="16"/>
              </w:rPr>
              <w:t> </w:t>
            </w:r>
            <w:r w:rsidRPr="00C80C73">
              <w:rPr>
                <w:rFonts w:ascii="Arial" w:hAnsi="Arial" w:cs="Arial"/>
                <w:sz w:val="16"/>
                <w:szCs w:val="16"/>
              </w:rPr>
              <w:t>July 2011</w:t>
            </w:r>
          </w:p>
        </w:tc>
      </w:tr>
      <w:tr w:rsidR="00D540CF" w:rsidRPr="00C80C73"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C80C73" w:rsidRDefault="00D540CF" w:rsidP="006A3ECA">
            <w:pPr>
              <w:pStyle w:val="Tabletext"/>
              <w:rPr>
                <w:rFonts w:ascii="Arial" w:hAnsi="Arial" w:cs="Arial"/>
                <w:sz w:val="16"/>
                <w:szCs w:val="16"/>
              </w:rPr>
            </w:pPr>
            <w:r w:rsidRPr="00C80C73">
              <w:rPr>
                <w:rFonts w:ascii="Arial" w:hAnsi="Arial" w:cs="Arial"/>
                <w:sz w:val="16"/>
                <w:szCs w:val="16"/>
              </w:rPr>
              <w:t>28.  Schedule</w:t>
            </w:r>
            <w:r w:rsidR="00C80C73">
              <w:rPr>
                <w:rFonts w:ascii="Arial" w:hAnsi="Arial" w:cs="Arial"/>
                <w:sz w:val="16"/>
                <w:szCs w:val="16"/>
              </w:rPr>
              <w:t> </w:t>
            </w:r>
            <w:r w:rsidRPr="00C80C73">
              <w:rPr>
                <w:rFonts w:ascii="Arial" w:hAnsi="Arial" w:cs="Arial"/>
                <w:sz w:val="16"/>
                <w:szCs w:val="16"/>
              </w:rPr>
              <w:t>3, item</w:t>
            </w:r>
            <w:r w:rsidR="00C80C73">
              <w:rPr>
                <w:rFonts w:ascii="Arial" w:hAnsi="Arial" w:cs="Arial"/>
                <w:sz w:val="16"/>
                <w:szCs w:val="16"/>
              </w:rPr>
              <w:t> </w:t>
            </w:r>
            <w:r w:rsidRPr="00C80C73">
              <w:rPr>
                <w:rFonts w:ascii="Arial" w:hAnsi="Arial" w:cs="Arial"/>
                <w:sz w:val="16"/>
                <w:szCs w:val="16"/>
              </w:rPr>
              <w:t>1</w:t>
            </w:r>
          </w:p>
        </w:tc>
        <w:tc>
          <w:tcPr>
            <w:tcW w:w="3828" w:type="dxa"/>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The day after this Act receives the Royal Assent.</w:t>
            </w:r>
          </w:p>
          <w:p w:rsidR="00D540CF" w:rsidRPr="00C80C73" w:rsidRDefault="00D540CF" w:rsidP="00132690">
            <w:pPr>
              <w:pStyle w:val="Tabletext"/>
              <w:rPr>
                <w:rFonts w:ascii="Arial" w:hAnsi="Arial" w:cs="Arial"/>
                <w:sz w:val="16"/>
                <w:szCs w:val="16"/>
              </w:rPr>
            </w:pPr>
            <w:r w:rsidRPr="00C80C73">
              <w:rPr>
                <w:rFonts w:ascii="Arial" w:hAnsi="Arial" w:cs="Arial"/>
                <w:sz w:val="16"/>
                <w:szCs w:val="16"/>
              </w:rPr>
              <w:t>However, if Part</w:t>
            </w:r>
            <w:r w:rsidR="00C80C73">
              <w:rPr>
                <w:rFonts w:ascii="Arial" w:hAnsi="Arial" w:cs="Arial"/>
                <w:sz w:val="16"/>
                <w:szCs w:val="16"/>
              </w:rPr>
              <w:t> </w:t>
            </w:r>
            <w:r w:rsidRPr="00C80C73">
              <w:rPr>
                <w:rFonts w:ascii="Arial" w:hAnsi="Arial" w:cs="Arial"/>
                <w:sz w:val="16"/>
                <w:szCs w:val="16"/>
              </w:rPr>
              <w:t>1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after that day,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shd w:val="clear" w:color="auto" w:fill="auto"/>
          </w:tcPr>
          <w:p w:rsidR="00D540CF" w:rsidRPr="00C80C73" w:rsidRDefault="00D540CF" w:rsidP="006A3ECA">
            <w:pPr>
              <w:pStyle w:val="Tabletext"/>
              <w:rPr>
                <w:rFonts w:ascii="Arial" w:hAnsi="Arial" w:cs="Arial"/>
                <w:sz w:val="16"/>
                <w:szCs w:val="16"/>
              </w:rPr>
            </w:pPr>
            <w:r w:rsidRPr="00C80C73">
              <w:rPr>
                <w:rFonts w:ascii="Arial" w:hAnsi="Arial" w:cs="Arial"/>
                <w:sz w:val="16"/>
                <w:szCs w:val="16"/>
              </w:rPr>
              <w:t>Does not commence</w:t>
            </w:r>
          </w:p>
        </w:tc>
      </w:tr>
      <w:tr w:rsidR="00D540CF" w:rsidRPr="00C80C73"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29.  Schedule</w:t>
            </w:r>
            <w:r w:rsidR="00C80C73">
              <w:rPr>
                <w:rFonts w:ascii="Arial" w:hAnsi="Arial" w:cs="Arial"/>
                <w:sz w:val="16"/>
                <w:szCs w:val="16"/>
              </w:rPr>
              <w:t> </w:t>
            </w:r>
            <w:r w:rsidRPr="00C80C73">
              <w:rPr>
                <w:rFonts w:ascii="Arial" w:hAnsi="Arial" w:cs="Arial"/>
                <w:sz w:val="16"/>
                <w:szCs w:val="16"/>
              </w:rPr>
              <w:t>3, item</w:t>
            </w:r>
            <w:r w:rsidR="00C80C73">
              <w:rPr>
                <w:rFonts w:ascii="Arial" w:hAnsi="Arial" w:cs="Arial"/>
                <w:sz w:val="16"/>
                <w:szCs w:val="16"/>
              </w:rPr>
              <w:t> </w:t>
            </w:r>
            <w:r w:rsidRPr="00C80C7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The day after this Act receives the Royal Assent.</w:t>
            </w:r>
          </w:p>
          <w:p w:rsidR="00D540CF" w:rsidRPr="00C80C73" w:rsidRDefault="00D540CF" w:rsidP="0034393C">
            <w:pPr>
              <w:pStyle w:val="Tabletext"/>
              <w:rPr>
                <w:rFonts w:ascii="Arial" w:hAnsi="Arial" w:cs="Arial"/>
                <w:sz w:val="16"/>
                <w:szCs w:val="16"/>
              </w:rPr>
            </w:pPr>
            <w:r w:rsidRPr="00C80C73">
              <w:rPr>
                <w:rFonts w:ascii="Arial" w:hAnsi="Arial" w:cs="Arial"/>
                <w:sz w:val="16"/>
                <w:szCs w:val="16"/>
              </w:rPr>
              <w:t>However, if Schedule</w:t>
            </w:r>
            <w:r w:rsidR="00C80C73">
              <w:rPr>
                <w:rFonts w:ascii="Arial" w:hAnsi="Arial" w:cs="Arial"/>
                <w:sz w:val="16"/>
                <w:szCs w:val="16"/>
              </w:rPr>
              <w:t> </w:t>
            </w:r>
            <w:r w:rsidRPr="00C80C73">
              <w:rPr>
                <w:rFonts w:ascii="Arial" w:hAnsi="Arial" w:cs="Arial"/>
                <w:sz w:val="16"/>
                <w:szCs w:val="16"/>
              </w:rPr>
              <w:t xml:space="preserve">5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after that day,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Does not commence</w:t>
            </w:r>
          </w:p>
        </w:tc>
      </w:tr>
      <w:tr w:rsidR="00D540CF" w:rsidRPr="00C80C73"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30.  Schedule</w:t>
            </w:r>
            <w:r w:rsidR="00C80C73">
              <w:rPr>
                <w:rFonts w:ascii="Arial" w:hAnsi="Arial" w:cs="Arial"/>
                <w:sz w:val="16"/>
                <w:szCs w:val="16"/>
              </w:rPr>
              <w:t> </w:t>
            </w:r>
            <w:r w:rsidRPr="00C80C73">
              <w:rPr>
                <w:rFonts w:ascii="Arial" w:hAnsi="Arial" w:cs="Arial"/>
                <w:sz w:val="16"/>
                <w:szCs w:val="16"/>
              </w:rPr>
              <w:t>3, item</w:t>
            </w:r>
            <w:r w:rsidR="00C80C73">
              <w:rPr>
                <w:rFonts w:ascii="Arial" w:hAnsi="Arial" w:cs="Arial"/>
                <w:sz w:val="16"/>
                <w:szCs w:val="16"/>
              </w:rPr>
              <w:t> </w:t>
            </w:r>
            <w:r w:rsidRPr="00C80C7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The day after this Act receives the Royal Assent.</w:t>
            </w:r>
          </w:p>
          <w:p w:rsidR="00D540CF" w:rsidRPr="00C80C73" w:rsidRDefault="00D540CF" w:rsidP="00132690">
            <w:pPr>
              <w:pStyle w:val="Tabletext"/>
              <w:rPr>
                <w:rFonts w:ascii="Arial" w:hAnsi="Arial" w:cs="Arial"/>
                <w:sz w:val="16"/>
                <w:szCs w:val="16"/>
              </w:rPr>
            </w:pPr>
            <w:r w:rsidRPr="00C80C73">
              <w:rPr>
                <w:rFonts w:ascii="Arial" w:hAnsi="Arial" w:cs="Arial"/>
                <w:sz w:val="16"/>
                <w:szCs w:val="16"/>
              </w:rPr>
              <w:t>However, if Part</w:t>
            </w:r>
            <w:r w:rsidR="00C80C73">
              <w:rPr>
                <w:rFonts w:ascii="Arial" w:hAnsi="Arial" w:cs="Arial"/>
                <w:sz w:val="16"/>
                <w:szCs w:val="16"/>
              </w:rPr>
              <w:t> </w:t>
            </w:r>
            <w:r w:rsidRPr="00C80C73">
              <w:rPr>
                <w:rFonts w:ascii="Arial" w:hAnsi="Arial" w:cs="Arial"/>
                <w:sz w:val="16"/>
                <w:szCs w:val="16"/>
              </w:rPr>
              <w:t>1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after that day,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Does not commence</w:t>
            </w:r>
          </w:p>
        </w:tc>
      </w:tr>
      <w:tr w:rsidR="00D540CF" w:rsidRPr="00C80C73"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31.  Schedule</w:t>
            </w:r>
            <w:r w:rsidR="00C80C73">
              <w:rPr>
                <w:rFonts w:ascii="Arial" w:hAnsi="Arial" w:cs="Arial"/>
                <w:sz w:val="16"/>
                <w:szCs w:val="16"/>
              </w:rPr>
              <w:t> </w:t>
            </w:r>
            <w:r w:rsidRPr="00C80C73">
              <w:rPr>
                <w:rFonts w:ascii="Arial" w:hAnsi="Arial" w:cs="Arial"/>
                <w:sz w:val="16"/>
                <w:szCs w:val="16"/>
              </w:rPr>
              <w:t>3, items</w:t>
            </w:r>
            <w:r w:rsidR="00C80C73">
              <w:rPr>
                <w:rFonts w:ascii="Arial" w:hAnsi="Arial" w:cs="Arial"/>
                <w:sz w:val="16"/>
                <w:szCs w:val="16"/>
              </w:rPr>
              <w:t> </w:t>
            </w:r>
            <w:r w:rsidRPr="00C80C73">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The day after this Act receives the Royal Assent.</w:t>
            </w:r>
          </w:p>
          <w:p w:rsidR="00D540CF" w:rsidRPr="00C80C73" w:rsidRDefault="00D540CF" w:rsidP="0034393C">
            <w:pPr>
              <w:pStyle w:val="Tabletext"/>
              <w:rPr>
                <w:rFonts w:ascii="Arial" w:hAnsi="Arial" w:cs="Arial"/>
                <w:sz w:val="16"/>
                <w:szCs w:val="16"/>
              </w:rPr>
            </w:pPr>
            <w:r w:rsidRPr="00C80C73">
              <w:rPr>
                <w:rFonts w:ascii="Arial" w:hAnsi="Arial" w:cs="Arial"/>
                <w:sz w:val="16"/>
                <w:szCs w:val="16"/>
              </w:rPr>
              <w:t>However, if Schedule</w:t>
            </w:r>
            <w:r w:rsidR="00C80C73">
              <w:rPr>
                <w:rFonts w:ascii="Arial" w:hAnsi="Arial" w:cs="Arial"/>
                <w:sz w:val="16"/>
                <w:szCs w:val="16"/>
              </w:rPr>
              <w:t> </w:t>
            </w:r>
            <w:r w:rsidRPr="00C80C73">
              <w:rPr>
                <w:rFonts w:ascii="Arial" w:hAnsi="Arial" w:cs="Arial"/>
                <w:sz w:val="16"/>
                <w:szCs w:val="16"/>
              </w:rPr>
              <w:t xml:space="preserve">5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after that day,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Do not commence</w:t>
            </w:r>
          </w:p>
        </w:tc>
      </w:tr>
      <w:tr w:rsidR="00D540CF" w:rsidRPr="00C80C73"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lastRenderedPageBreak/>
              <w:t>32.  Schedule</w:t>
            </w:r>
            <w:r w:rsidR="00C80C73">
              <w:rPr>
                <w:rFonts w:ascii="Arial" w:hAnsi="Arial" w:cs="Arial"/>
                <w:sz w:val="16"/>
                <w:szCs w:val="16"/>
              </w:rPr>
              <w:t> </w:t>
            </w:r>
            <w:r w:rsidRPr="00C80C73">
              <w:rPr>
                <w:rFonts w:ascii="Arial" w:hAnsi="Arial" w:cs="Arial"/>
                <w:sz w:val="16"/>
                <w:szCs w:val="16"/>
              </w:rPr>
              <w:t>3, items</w:t>
            </w:r>
            <w:r w:rsidR="00C80C73">
              <w:rPr>
                <w:rFonts w:ascii="Arial" w:hAnsi="Arial" w:cs="Arial"/>
                <w:sz w:val="16"/>
                <w:szCs w:val="16"/>
              </w:rPr>
              <w:t> </w:t>
            </w:r>
            <w:r w:rsidRPr="00C80C73">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The day after this Act receives the Royal Assent.</w:t>
            </w:r>
          </w:p>
          <w:p w:rsidR="00D540CF" w:rsidRPr="00C80C73" w:rsidRDefault="00D540CF" w:rsidP="00CC3539">
            <w:pPr>
              <w:pStyle w:val="Tabletext"/>
              <w:rPr>
                <w:rFonts w:ascii="Arial" w:hAnsi="Arial" w:cs="Arial"/>
                <w:sz w:val="16"/>
                <w:szCs w:val="16"/>
              </w:rPr>
            </w:pPr>
            <w:r w:rsidRPr="00C80C73">
              <w:rPr>
                <w:rFonts w:ascii="Arial" w:hAnsi="Arial" w:cs="Arial"/>
                <w:sz w:val="16"/>
                <w:szCs w:val="16"/>
              </w:rPr>
              <w:t>However, if Part</w:t>
            </w:r>
            <w:r w:rsidR="00C80C73">
              <w:rPr>
                <w:rFonts w:ascii="Arial" w:hAnsi="Arial" w:cs="Arial"/>
                <w:sz w:val="16"/>
                <w:szCs w:val="16"/>
              </w:rPr>
              <w:t> </w:t>
            </w:r>
            <w:r w:rsidRPr="00C80C73">
              <w:rPr>
                <w:rFonts w:ascii="Arial" w:hAnsi="Arial" w:cs="Arial"/>
                <w:sz w:val="16"/>
                <w:szCs w:val="16"/>
              </w:rPr>
              <w:t>1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after that day,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80C73" w:rsidRDefault="00D540CF" w:rsidP="0006129E">
            <w:pPr>
              <w:pStyle w:val="Tabletext"/>
              <w:rPr>
                <w:rFonts w:ascii="Arial" w:hAnsi="Arial" w:cs="Arial"/>
                <w:sz w:val="16"/>
                <w:szCs w:val="16"/>
              </w:rPr>
            </w:pPr>
            <w:r w:rsidRPr="00C80C73">
              <w:rPr>
                <w:rFonts w:ascii="Arial" w:hAnsi="Arial" w:cs="Arial"/>
                <w:sz w:val="16"/>
                <w:szCs w:val="16"/>
              </w:rPr>
              <w:t>Do not commence</w:t>
            </w:r>
          </w:p>
        </w:tc>
      </w:tr>
    </w:tbl>
    <w:p w:rsidR="007475FC" w:rsidRPr="00C80C73" w:rsidRDefault="007475FC" w:rsidP="00127CA2">
      <w:pPr>
        <w:pStyle w:val="EndNotespara"/>
      </w:pPr>
      <w:r w:rsidRPr="00C80C73">
        <w:rPr>
          <w:i/>
        </w:rPr>
        <w:t>(o)</w:t>
      </w:r>
      <w:r w:rsidRPr="00C80C73">
        <w:tab/>
        <w:t>Subsection</w:t>
      </w:r>
      <w:r w:rsidR="00C80C73">
        <w:t> </w:t>
      </w:r>
      <w:r w:rsidRPr="00C80C73">
        <w:t>2(1) (item</w:t>
      </w:r>
      <w:r w:rsidR="00C80C73">
        <w:t> </w:t>
      </w:r>
      <w:r w:rsidRPr="00C80C73">
        <w:t xml:space="preserve">6) of the </w:t>
      </w:r>
      <w:r w:rsidRPr="00C80C73">
        <w:rPr>
          <w:i/>
        </w:rPr>
        <w:t>Family Assistance and Other Legislation Amendment (Child Care and Other Measures) Act 2011</w:t>
      </w:r>
      <w:r w:rsidRPr="00C80C73">
        <w:t xml:space="preserve"> provides as follows:</w:t>
      </w:r>
    </w:p>
    <w:p w:rsidR="007475FC" w:rsidRPr="00C80C73" w:rsidRDefault="007475FC"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7475FC" w:rsidRPr="00C80C73"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C80C73" w:rsidTr="00727A22">
        <w:trPr>
          <w:tblHeader/>
        </w:trPr>
        <w:tc>
          <w:tcPr>
            <w:tcW w:w="1701" w:type="dxa"/>
            <w:tcBorders>
              <w:top w:val="single" w:sz="6" w:space="0" w:color="auto"/>
              <w:bottom w:val="single" w:sz="12" w:space="0" w:color="auto"/>
            </w:tcBorders>
            <w:shd w:val="clear" w:color="auto" w:fill="auto"/>
          </w:tcPr>
          <w:p w:rsidR="007475FC" w:rsidRPr="00C80C73" w:rsidRDefault="007475FC"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C80C73" w:rsidRDefault="007475FC" w:rsidP="00F12193">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C80C73" w:rsidRDefault="007475FC" w:rsidP="00F12193">
            <w:pPr>
              <w:pStyle w:val="Tabletext"/>
              <w:keepNext/>
              <w:rPr>
                <w:rFonts w:ascii="Arial" w:hAnsi="Arial" w:cs="Arial"/>
                <w:sz w:val="16"/>
                <w:szCs w:val="16"/>
              </w:rPr>
            </w:pPr>
            <w:r w:rsidRPr="00C80C73">
              <w:rPr>
                <w:rFonts w:ascii="Arial" w:hAnsi="Arial" w:cs="Arial"/>
                <w:b/>
                <w:sz w:val="16"/>
                <w:szCs w:val="16"/>
              </w:rPr>
              <w:t>Date/Details</w:t>
            </w:r>
          </w:p>
        </w:tc>
      </w:tr>
      <w:tr w:rsidR="007475FC" w:rsidRPr="00C80C73" w:rsidTr="00F12193">
        <w:tc>
          <w:tcPr>
            <w:tcW w:w="1701" w:type="dxa"/>
            <w:shd w:val="clear" w:color="auto" w:fill="auto"/>
          </w:tcPr>
          <w:p w:rsidR="007475FC" w:rsidRPr="00C80C73" w:rsidRDefault="007475FC" w:rsidP="007475FC">
            <w:pPr>
              <w:pStyle w:val="Tabletext"/>
              <w:keepNext/>
              <w:rPr>
                <w:rFonts w:ascii="Arial" w:hAnsi="Arial" w:cs="Arial"/>
                <w:sz w:val="16"/>
                <w:szCs w:val="16"/>
              </w:rPr>
            </w:pPr>
            <w:r w:rsidRPr="00C80C73">
              <w:rPr>
                <w:rFonts w:ascii="Arial" w:hAnsi="Arial" w:cs="Arial"/>
                <w:sz w:val="16"/>
                <w:szCs w:val="16"/>
              </w:rPr>
              <w:t>6.  Schedule</w:t>
            </w:r>
            <w:r w:rsidR="00C80C73">
              <w:rPr>
                <w:rFonts w:ascii="Arial" w:hAnsi="Arial" w:cs="Arial"/>
                <w:sz w:val="16"/>
                <w:szCs w:val="16"/>
              </w:rPr>
              <w:t> </w:t>
            </w:r>
            <w:r w:rsidRPr="00C80C73">
              <w:rPr>
                <w:rFonts w:ascii="Arial" w:hAnsi="Arial" w:cs="Arial"/>
                <w:sz w:val="16"/>
                <w:szCs w:val="16"/>
              </w:rPr>
              <w:t>4, item</w:t>
            </w:r>
            <w:r w:rsidR="00C80C73">
              <w:rPr>
                <w:rFonts w:ascii="Arial" w:hAnsi="Arial" w:cs="Arial"/>
                <w:sz w:val="16"/>
                <w:szCs w:val="16"/>
              </w:rPr>
              <w:t> </w:t>
            </w:r>
            <w:r w:rsidRPr="00C80C73">
              <w:rPr>
                <w:rFonts w:ascii="Arial" w:hAnsi="Arial" w:cs="Arial"/>
                <w:sz w:val="16"/>
                <w:szCs w:val="16"/>
              </w:rPr>
              <w:t>4</w:t>
            </w:r>
          </w:p>
        </w:tc>
        <w:tc>
          <w:tcPr>
            <w:tcW w:w="3828" w:type="dxa"/>
            <w:shd w:val="clear" w:color="auto" w:fill="auto"/>
          </w:tcPr>
          <w:p w:rsidR="007475FC" w:rsidRPr="00C80C73" w:rsidRDefault="007475FC" w:rsidP="007475FC">
            <w:pPr>
              <w:pStyle w:val="Tabletext"/>
              <w:rPr>
                <w:rFonts w:ascii="Arial" w:hAnsi="Arial" w:cs="Arial"/>
                <w:sz w:val="16"/>
                <w:szCs w:val="16"/>
              </w:rPr>
            </w:pPr>
            <w:r w:rsidRPr="00C80C73">
              <w:rPr>
                <w:rFonts w:ascii="Arial" w:hAnsi="Arial" w:cs="Arial"/>
                <w:sz w:val="16"/>
                <w:szCs w:val="16"/>
              </w:rPr>
              <w:t>The day after this Act receives the Royal Assent.</w:t>
            </w:r>
          </w:p>
          <w:p w:rsidR="007475FC" w:rsidRPr="00C80C73" w:rsidRDefault="007475FC" w:rsidP="0034393C">
            <w:pPr>
              <w:pStyle w:val="Tabletext"/>
              <w:rPr>
                <w:rFonts w:ascii="Arial" w:hAnsi="Arial" w:cs="Arial"/>
                <w:sz w:val="16"/>
                <w:szCs w:val="16"/>
              </w:rPr>
            </w:pPr>
            <w:r w:rsidRPr="00C80C73">
              <w:rPr>
                <w:rFonts w:ascii="Arial" w:hAnsi="Arial" w:cs="Arial"/>
                <w:sz w:val="16"/>
                <w:szCs w:val="16"/>
              </w:rPr>
              <w:t>However, if item</w:t>
            </w:r>
            <w:r w:rsidR="00C80C73">
              <w:rPr>
                <w:rFonts w:ascii="Arial" w:hAnsi="Arial" w:cs="Arial"/>
                <w:sz w:val="16"/>
                <w:szCs w:val="16"/>
              </w:rPr>
              <w:t> </w:t>
            </w:r>
            <w:r w:rsidRPr="00C80C73">
              <w:rPr>
                <w:rFonts w:ascii="Arial" w:hAnsi="Arial" w:cs="Arial"/>
                <w:sz w:val="16"/>
                <w:szCs w:val="16"/>
              </w:rPr>
              <w:t>655 of Schedule</w:t>
            </w:r>
            <w:r w:rsidR="00C80C73">
              <w:rPr>
                <w:rFonts w:ascii="Arial" w:hAnsi="Arial" w:cs="Arial"/>
                <w:sz w:val="16"/>
                <w:szCs w:val="16"/>
              </w:rPr>
              <w:t> </w:t>
            </w:r>
            <w:r w:rsidRPr="00C80C73">
              <w:rPr>
                <w:rFonts w:ascii="Arial" w:hAnsi="Arial" w:cs="Arial"/>
                <w:sz w:val="16"/>
                <w:szCs w:val="16"/>
              </w:rPr>
              <w:t xml:space="preserve">4 to the </w:t>
            </w:r>
            <w:r w:rsidRPr="00C80C73">
              <w:rPr>
                <w:rFonts w:ascii="Arial" w:hAnsi="Arial" w:cs="Arial"/>
                <w:i/>
                <w:sz w:val="16"/>
                <w:szCs w:val="16"/>
              </w:rPr>
              <w:t>Human Services Legislation Amendment Act 2011</w:t>
            </w:r>
            <w:r w:rsidRPr="00C80C73">
              <w:rPr>
                <w:rFonts w:ascii="Arial" w:hAnsi="Arial" w:cs="Arial"/>
                <w:sz w:val="16"/>
                <w:szCs w:val="16"/>
              </w:rPr>
              <w:t xml:space="preserve"> commences before the day after this Act receives the Royal Assent,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shd w:val="clear" w:color="auto" w:fill="auto"/>
          </w:tcPr>
          <w:p w:rsidR="007475FC" w:rsidRPr="00C80C73" w:rsidRDefault="007475FC" w:rsidP="00F12193">
            <w:pPr>
              <w:pStyle w:val="Tabletext"/>
              <w:keepNext/>
              <w:rPr>
                <w:rFonts w:ascii="Arial" w:hAnsi="Arial" w:cs="Arial"/>
                <w:sz w:val="16"/>
                <w:szCs w:val="16"/>
              </w:rPr>
            </w:pPr>
            <w:r w:rsidRPr="00C80C73">
              <w:rPr>
                <w:rFonts w:ascii="Arial" w:hAnsi="Arial" w:cs="Arial"/>
                <w:sz w:val="16"/>
                <w:szCs w:val="16"/>
              </w:rPr>
              <w:t>Does not commence</w:t>
            </w:r>
          </w:p>
        </w:tc>
      </w:tr>
    </w:tbl>
    <w:p w:rsidR="006F5271" w:rsidRPr="00C80C73" w:rsidRDefault="006F5271" w:rsidP="00127CA2">
      <w:pPr>
        <w:pStyle w:val="EndNotespara"/>
      </w:pPr>
      <w:r w:rsidRPr="00C80C73">
        <w:rPr>
          <w:i/>
          <w:iCs/>
        </w:rPr>
        <w:t>(</w:t>
      </w:r>
      <w:r w:rsidR="001851C7" w:rsidRPr="00C80C73">
        <w:rPr>
          <w:i/>
          <w:iCs/>
        </w:rPr>
        <w:t>p</w:t>
      </w:r>
      <w:r w:rsidRPr="00C80C73">
        <w:rPr>
          <w:i/>
          <w:iCs/>
        </w:rPr>
        <w:t>)</w:t>
      </w:r>
      <w:r w:rsidRPr="00C80C73">
        <w:rPr>
          <w:i/>
          <w:iCs/>
        </w:rPr>
        <w:tab/>
      </w:r>
      <w:r w:rsidRPr="00C80C73">
        <w:t>Subsection</w:t>
      </w:r>
      <w:r w:rsidR="00C80C73">
        <w:t> </w:t>
      </w:r>
      <w:r w:rsidRPr="00C80C73">
        <w:t>2(1) (item</w:t>
      </w:r>
      <w:r w:rsidR="00C80C73">
        <w:t> </w:t>
      </w:r>
      <w:r w:rsidRPr="00C80C73">
        <w:t xml:space="preserve">7B) of the </w:t>
      </w:r>
      <w:r w:rsidRPr="00C80C73">
        <w:rPr>
          <w:i/>
        </w:rPr>
        <w:t>Human Services Legislation Amendment Act 2011</w:t>
      </w:r>
      <w:r w:rsidRPr="00C80C73">
        <w:rPr>
          <w:i/>
          <w:iCs/>
        </w:rPr>
        <w:t xml:space="preserve"> </w:t>
      </w:r>
      <w:r w:rsidRPr="00C80C73">
        <w:t>provides as follows:</w:t>
      </w:r>
    </w:p>
    <w:p w:rsidR="006F5271" w:rsidRPr="00C80C73" w:rsidRDefault="006F5271"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6F5271" w:rsidRPr="00C80C73"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C80C73" w:rsidTr="00727A22">
        <w:trPr>
          <w:cantSplit/>
          <w:tblHeader/>
        </w:trPr>
        <w:tc>
          <w:tcPr>
            <w:tcW w:w="1701" w:type="dxa"/>
            <w:tcBorders>
              <w:top w:val="single" w:sz="6" w:space="0" w:color="auto"/>
              <w:left w:val="nil"/>
              <w:bottom w:val="single" w:sz="12" w:space="0" w:color="auto"/>
              <w:right w:val="nil"/>
            </w:tcBorders>
          </w:tcPr>
          <w:p w:rsidR="006F5271" w:rsidRPr="00C80C73" w:rsidRDefault="006F5271" w:rsidP="0034393C">
            <w:pPr>
              <w:pStyle w:val="Tabletext"/>
              <w:keepNext/>
              <w:rPr>
                <w:rFonts w:ascii="Arial" w:hAnsi="Arial" w:cs="Arial"/>
                <w:b/>
                <w:bCs/>
                <w:sz w:val="16"/>
                <w:szCs w:val="16"/>
              </w:rPr>
            </w:pPr>
            <w:r w:rsidRPr="00C80C73">
              <w:rPr>
                <w:rFonts w:ascii="Arial" w:hAnsi="Arial" w:cs="Arial"/>
                <w:b/>
                <w:bCs/>
                <w:sz w:val="16"/>
                <w:szCs w:val="16"/>
              </w:rPr>
              <w:t>Provisio</w:t>
            </w:r>
            <w:r w:rsidR="00753CFA" w:rsidRPr="00C80C73">
              <w:rPr>
                <w:rFonts w:ascii="Arial" w:hAnsi="Arial" w:cs="Arial"/>
                <w:b/>
                <w:bCs/>
                <w:sz w:val="16"/>
                <w:szCs w:val="16"/>
              </w:rPr>
              <w:t>n(</w:t>
            </w:r>
            <w:r w:rsidRPr="00C80C7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C80C73" w:rsidRDefault="006F5271" w:rsidP="00E27552">
            <w:pPr>
              <w:pStyle w:val="Tabletext"/>
              <w:keepNext/>
              <w:rPr>
                <w:rFonts w:ascii="Arial" w:hAnsi="Arial" w:cs="Arial"/>
                <w:b/>
                <w:bCs/>
                <w:sz w:val="16"/>
                <w:szCs w:val="16"/>
              </w:rPr>
            </w:pPr>
            <w:r w:rsidRPr="00C80C7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C80C73" w:rsidRDefault="006F5271" w:rsidP="00E27552">
            <w:pPr>
              <w:pStyle w:val="Tabletext"/>
              <w:keepNext/>
              <w:rPr>
                <w:rFonts w:ascii="Arial" w:hAnsi="Arial" w:cs="Arial"/>
                <w:b/>
                <w:bCs/>
                <w:sz w:val="16"/>
                <w:szCs w:val="16"/>
              </w:rPr>
            </w:pPr>
            <w:r w:rsidRPr="00C80C73">
              <w:rPr>
                <w:rFonts w:ascii="Arial" w:hAnsi="Arial" w:cs="Arial"/>
                <w:b/>
                <w:bCs/>
                <w:sz w:val="16"/>
                <w:szCs w:val="16"/>
              </w:rPr>
              <w:t>Date/Details</w:t>
            </w:r>
          </w:p>
        </w:tc>
      </w:tr>
      <w:tr w:rsidR="006F5271" w:rsidRPr="00C80C73"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C80C73" w:rsidRDefault="006F5271" w:rsidP="00E27552">
            <w:pPr>
              <w:pStyle w:val="Tabletext"/>
              <w:rPr>
                <w:rFonts w:ascii="Arial" w:hAnsi="Arial" w:cs="Arial"/>
                <w:sz w:val="16"/>
                <w:szCs w:val="16"/>
              </w:rPr>
            </w:pPr>
            <w:r w:rsidRPr="00C80C73">
              <w:rPr>
                <w:rFonts w:ascii="Arial" w:hAnsi="Arial" w:cs="Arial"/>
                <w:sz w:val="16"/>
                <w:szCs w:val="16"/>
              </w:rPr>
              <w:t>7B.  Schedule</w:t>
            </w:r>
            <w:r w:rsidR="00C80C73">
              <w:rPr>
                <w:rFonts w:ascii="Arial" w:hAnsi="Arial" w:cs="Arial"/>
                <w:sz w:val="16"/>
                <w:szCs w:val="16"/>
              </w:rPr>
              <w:t> </w:t>
            </w:r>
            <w:r w:rsidRPr="00C80C73">
              <w:rPr>
                <w:rFonts w:ascii="Arial" w:hAnsi="Arial" w:cs="Arial"/>
                <w:sz w:val="16"/>
                <w:szCs w:val="16"/>
              </w:rPr>
              <w:t>4, Part</w:t>
            </w:r>
            <w:r w:rsidR="00C80C73">
              <w:rPr>
                <w:rFonts w:ascii="Arial" w:hAnsi="Arial" w:cs="Arial"/>
                <w:sz w:val="16"/>
                <w:szCs w:val="16"/>
              </w:rPr>
              <w:t> </w:t>
            </w:r>
            <w:r w:rsidRPr="00C80C73">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C80C73" w:rsidRDefault="006F5271" w:rsidP="006F5271">
            <w:pPr>
              <w:pStyle w:val="Tabletext"/>
              <w:rPr>
                <w:rFonts w:ascii="Arial" w:hAnsi="Arial" w:cs="Arial"/>
                <w:sz w:val="16"/>
                <w:szCs w:val="16"/>
              </w:rPr>
            </w:pPr>
            <w:r w:rsidRPr="00C80C73">
              <w:rPr>
                <w:rFonts w:ascii="Arial" w:hAnsi="Arial" w:cs="Arial"/>
                <w:sz w:val="16"/>
                <w:szCs w:val="16"/>
              </w:rPr>
              <w:t>Immediately after the commencement of section</w:t>
            </w:r>
            <w:r w:rsidR="00C80C73">
              <w:rPr>
                <w:rFonts w:ascii="Arial" w:hAnsi="Arial" w:cs="Arial"/>
                <w:sz w:val="16"/>
                <w:szCs w:val="16"/>
              </w:rPr>
              <w:t> </w:t>
            </w:r>
            <w:r w:rsidRPr="00C80C73">
              <w:rPr>
                <w:rFonts w:ascii="Arial" w:hAnsi="Arial" w:cs="Arial"/>
                <w:sz w:val="16"/>
                <w:szCs w:val="16"/>
              </w:rPr>
              <w:t xml:space="preserve">2 of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w:t>
            </w:r>
          </w:p>
          <w:p w:rsidR="006F5271" w:rsidRPr="00C80C73" w:rsidRDefault="006F5271" w:rsidP="0034393C">
            <w:pPr>
              <w:pStyle w:val="Tabletext"/>
              <w:rPr>
                <w:rFonts w:ascii="Arial" w:hAnsi="Arial" w:cs="Arial"/>
                <w:sz w:val="16"/>
                <w:szCs w:val="16"/>
              </w:rPr>
            </w:pPr>
            <w:r w:rsidRPr="00C80C73">
              <w:rPr>
                <w:rFonts w:ascii="Arial" w:hAnsi="Arial" w:cs="Arial"/>
                <w:sz w:val="16"/>
                <w:szCs w:val="16"/>
              </w:rPr>
              <w:t>However, if section</w:t>
            </w:r>
            <w:r w:rsidR="00C80C73">
              <w:rPr>
                <w:rFonts w:ascii="Arial" w:hAnsi="Arial" w:cs="Arial"/>
                <w:sz w:val="16"/>
                <w:szCs w:val="16"/>
              </w:rPr>
              <w:t> </w:t>
            </w:r>
            <w:r w:rsidRPr="00C80C73">
              <w:rPr>
                <w:rFonts w:ascii="Arial" w:hAnsi="Arial" w:cs="Arial"/>
                <w:sz w:val="16"/>
                <w:szCs w:val="16"/>
              </w:rPr>
              <w:t xml:space="preserve">2 of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 xml:space="preserve"> commences before the day this Act receives the Royal Assent,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C80C73" w:rsidRDefault="006F5271" w:rsidP="006F5271">
            <w:pPr>
              <w:pStyle w:val="Tabletext"/>
              <w:rPr>
                <w:rFonts w:ascii="Arial" w:hAnsi="Arial" w:cs="Arial"/>
                <w:sz w:val="16"/>
                <w:szCs w:val="16"/>
              </w:rPr>
            </w:pPr>
            <w:r w:rsidRPr="00C80C73">
              <w:rPr>
                <w:rFonts w:ascii="Arial" w:hAnsi="Arial" w:cs="Arial"/>
                <w:sz w:val="16"/>
                <w:szCs w:val="16"/>
              </w:rPr>
              <w:t>25</w:t>
            </w:r>
            <w:r w:rsidR="00C80C73">
              <w:rPr>
                <w:rFonts w:ascii="Arial" w:hAnsi="Arial" w:cs="Arial"/>
                <w:sz w:val="16"/>
                <w:szCs w:val="16"/>
              </w:rPr>
              <w:t> </w:t>
            </w:r>
            <w:r w:rsidRPr="00C80C73">
              <w:rPr>
                <w:rFonts w:ascii="Arial" w:hAnsi="Arial" w:cs="Arial"/>
                <w:sz w:val="16"/>
                <w:szCs w:val="16"/>
              </w:rPr>
              <w:t>July 2011</w:t>
            </w:r>
          </w:p>
        </w:tc>
      </w:tr>
    </w:tbl>
    <w:p w:rsidR="00423B7B" w:rsidRPr="00C80C73" w:rsidRDefault="00423B7B" w:rsidP="00127CA2">
      <w:pPr>
        <w:pStyle w:val="EndNotespara"/>
      </w:pPr>
      <w:r w:rsidRPr="00C80C73">
        <w:rPr>
          <w:i/>
        </w:rPr>
        <w:t>(q)</w:t>
      </w:r>
      <w:r w:rsidRPr="00C80C73">
        <w:tab/>
        <w:t>Subsection</w:t>
      </w:r>
      <w:r w:rsidR="00C80C73">
        <w:t> </w:t>
      </w:r>
      <w:r w:rsidRPr="00C80C73">
        <w:t>2(1) (item</w:t>
      </w:r>
      <w:r w:rsidR="0005187D" w:rsidRPr="00C80C73">
        <w:t>s</w:t>
      </w:r>
      <w:r w:rsidR="00C80C73">
        <w:t> </w:t>
      </w:r>
      <w:r w:rsidRPr="00C80C73">
        <w:t>3</w:t>
      </w:r>
      <w:r w:rsidR="0005187D" w:rsidRPr="00C80C73">
        <w:t xml:space="preserve"> and 4</w:t>
      </w:r>
      <w:r w:rsidRPr="00C80C73">
        <w:t xml:space="preserve">) of the </w:t>
      </w:r>
      <w:r w:rsidRPr="00C80C73">
        <w:rPr>
          <w:i/>
        </w:rPr>
        <w:t>Social Security and Other Legislation Amendment (Miscellaneous Measures) Act 2011</w:t>
      </w:r>
      <w:r w:rsidRPr="00C80C73">
        <w:t xml:space="preserve"> provides as follows:</w:t>
      </w:r>
    </w:p>
    <w:p w:rsidR="00423B7B" w:rsidRPr="00C80C73" w:rsidRDefault="00423B7B" w:rsidP="00127CA2">
      <w:pPr>
        <w:pStyle w:val="EndNotessubpara"/>
      </w:pPr>
      <w:r w:rsidRPr="00C80C73">
        <w:lastRenderedPageBreak/>
        <w:tab/>
        <w:t>(1)</w:t>
      </w:r>
      <w:r w:rsidRPr="00C80C73">
        <w:tab/>
        <w:t>Each provision of this Act specified in column 1 of the table commences, or is taken to have commenced, in accordance with column 2 of the table. Any other statement in column 2 has effect according to its terms.</w:t>
      </w:r>
    </w:p>
    <w:p w:rsidR="00423B7B" w:rsidRPr="00C80C73"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C80C73" w:rsidTr="00727A22">
        <w:trPr>
          <w:tblHeader/>
        </w:trPr>
        <w:tc>
          <w:tcPr>
            <w:tcW w:w="1701" w:type="dxa"/>
            <w:tcBorders>
              <w:top w:val="single" w:sz="6" w:space="0" w:color="auto"/>
              <w:bottom w:val="single" w:sz="12" w:space="0" w:color="auto"/>
            </w:tcBorders>
            <w:shd w:val="clear" w:color="auto" w:fill="auto"/>
          </w:tcPr>
          <w:p w:rsidR="00423B7B" w:rsidRPr="00C80C73" w:rsidRDefault="00423B7B"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C80C73" w:rsidRDefault="00423B7B" w:rsidP="00570E59">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C80C73" w:rsidRDefault="00423B7B" w:rsidP="00570E59">
            <w:pPr>
              <w:pStyle w:val="Tabletext"/>
              <w:keepNext/>
              <w:rPr>
                <w:rFonts w:ascii="Arial" w:hAnsi="Arial" w:cs="Arial"/>
                <w:sz w:val="16"/>
                <w:szCs w:val="16"/>
              </w:rPr>
            </w:pPr>
            <w:r w:rsidRPr="00C80C73">
              <w:rPr>
                <w:rFonts w:ascii="Arial" w:hAnsi="Arial" w:cs="Arial"/>
                <w:b/>
                <w:sz w:val="16"/>
                <w:szCs w:val="16"/>
              </w:rPr>
              <w:t>Date/Details</w:t>
            </w:r>
          </w:p>
        </w:tc>
      </w:tr>
      <w:tr w:rsidR="00423B7B" w:rsidRPr="00C80C73" w:rsidTr="00570E59">
        <w:tc>
          <w:tcPr>
            <w:tcW w:w="1701" w:type="dxa"/>
            <w:shd w:val="clear" w:color="auto" w:fill="auto"/>
          </w:tcPr>
          <w:p w:rsidR="00423B7B" w:rsidRPr="00C80C73" w:rsidRDefault="00423B7B" w:rsidP="00570E59">
            <w:pPr>
              <w:pStyle w:val="Tabletext"/>
              <w:keepNext/>
              <w:rPr>
                <w:rFonts w:ascii="Arial" w:hAnsi="Arial" w:cs="Arial"/>
                <w:sz w:val="16"/>
                <w:szCs w:val="16"/>
              </w:rPr>
            </w:pPr>
            <w:r w:rsidRPr="00C80C73">
              <w:rPr>
                <w:rFonts w:ascii="Arial" w:hAnsi="Arial" w:cs="Arial"/>
                <w:sz w:val="16"/>
                <w:szCs w:val="16"/>
              </w:rPr>
              <w:t>3.  Schedule</w:t>
            </w:r>
            <w:r w:rsidR="00C80C73">
              <w:rPr>
                <w:rFonts w:ascii="Arial" w:hAnsi="Arial" w:cs="Arial"/>
                <w:sz w:val="16"/>
                <w:szCs w:val="16"/>
              </w:rPr>
              <w:t> </w:t>
            </w:r>
            <w:r w:rsidRPr="00C80C73">
              <w:rPr>
                <w:rFonts w:ascii="Arial" w:hAnsi="Arial" w:cs="Arial"/>
                <w:sz w:val="16"/>
                <w:szCs w:val="16"/>
              </w:rPr>
              <w:t>2, item</w:t>
            </w:r>
            <w:r w:rsidR="00C80C73">
              <w:rPr>
                <w:rFonts w:ascii="Arial" w:hAnsi="Arial" w:cs="Arial"/>
                <w:sz w:val="16"/>
                <w:szCs w:val="16"/>
              </w:rPr>
              <w:t> </w:t>
            </w:r>
            <w:r w:rsidRPr="00C80C73">
              <w:rPr>
                <w:rFonts w:ascii="Arial" w:hAnsi="Arial" w:cs="Arial"/>
                <w:sz w:val="16"/>
                <w:szCs w:val="16"/>
              </w:rPr>
              <w:t>1</w:t>
            </w:r>
          </w:p>
        </w:tc>
        <w:tc>
          <w:tcPr>
            <w:tcW w:w="3828" w:type="dxa"/>
            <w:shd w:val="clear" w:color="auto" w:fill="auto"/>
          </w:tcPr>
          <w:p w:rsidR="00423B7B" w:rsidRPr="00C80C73" w:rsidRDefault="00423B7B" w:rsidP="00570E59">
            <w:pPr>
              <w:pStyle w:val="Tabletext"/>
              <w:keepNext/>
              <w:rPr>
                <w:rFonts w:ascii="Arial" w:hAnsi="Arial" w:cs="Arial"/>
                <w:sz w:val="16"/>
                <w:szCs w:val="16"/>
              </w:rPr>
            </w:pPr>
            <w:r w:rsidRPr="00C80C73">
              <w:rPr>
                <w:rFonts w:ascii="Arial" w:hAnsi="Arial" w:cs="Arial"/>
                <w:sz w:val="16"/>
                <w:szCs w:val="16"/>
              </w:rPr>
              <w:t>Immediately after the commencement of item</w:t>
            </w:r>
            <w:r w:rsidR="00C80C73">
              <w:rPr>
                <w:rFonts w:ascii="Arial" w:hAnsi="Arial" w:cs="Arial"/>
                <w:sz w:val="16"/>
                <w:szCs w:val="16"/>
              </w:rPr>
              <w:t> </w:t>
            </w:r>
            <w:r w:rsidRPr="00C80C73">
              <w:rPr>
                <w:rFonts w:ascii="Arial" w:hAnsi="Arial" w:cs="Arial"/>
                <w:sz w:val="16"/>
                <w:szCs w:val="16"/>
              </w:rPr>
              <w:t>8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Family Assistance and Other Legislation Amendment (Child Care and Other Measures) Act 2011</w:t>
            </w:r>
            <w:r w:rsidRPr="00C80C73">
              <w:rPr>
                <w:rFonts w:ascii="Arial" w:hAnsi="Arial" w:cs="Arial"/>
                <w:sz w:val="16"/>
                <w:szCs w:val="16"/>
              </w:rPr>
              <w:t>.</w:t>
            </w:r>
          </w:p>
        </w:tc>
        <w:tc>
          <w:tcPr>
            <w:tcW w:w="1582" w:type="dxa"/>
            <w:shd w:val="clear" w:color="auto" w:fill="auto"/>
          </w:tcPr>
          <w:p w:rsidR="00423B7B" w:rsidRPr="00C80C73" w:rsidRDefault="00423B7B" w:rsidP="00570E59">
            <w:pPr>
              <w:pStyle w:val="Tabletext"/>
              <w:keepNext/>
              <w:rPr>
                <w:rFonts w:ascii="Arial" w:hAnsi="Arial" w:cs="Arial"/>
                <w:sz w:val="16"/>
                <w:szCs w:val="16"/>
              </w:rPr>
            </w:pPr>
            <w:r w:rsidRPr="00C80C73">
              <w:rPr>
                <w:rFonts w:ascii="Arial" w:hAnsi="Arial" w:cs="Arial"/>
                <w:sz w:val="16"/>
                <w:szCs w:val="16"/>
              </w:rPr>
              <w:t>26</w:t>
            </w:r>
            <w:r w:rsidR="00C80C73">
              <w:rPr>
                <w:rFonts w:ascii="Arial" w:hAnsi="Arial" w:cs="Arial"/>
                <w:sz w:val="16"/>
                <w:szCs w:val="16"/>
              </w:rPr>
              <w:t> </w:t>
            </w:r>
            <w:r w:rsidRPr="00C80C73">
              <w:rPr>
                <w:rFonts w:ascii="Arial" w:hAnsi="Arial" w:cs="Arial"/>
                <w:sz w:val="16"/>
                <w:szCs w:val="16"/>
              </w:rPr>
              <w:t>July 2011</w:t>
            </w:r>
          </w:p>
        </w:tc>
      </w:tr>
      <w:tr w:rsidR="0005187D" w:rsidRPr="00C80C73" w:rsidTr="0006129E">
        <w:tc>
          <w:tcPr>
            <w:tcW w:w="1701" w:type="dxa"/>
            <w:shd w:val="clear" w:color="auto" w:fill="auto"/>
          </w:tcPr>
          <w:p w:rsidR="0005187D" w:rsidRPr="00C80C73" w:rsidRDefault="0005187D" w:rsidP="0006129E">
            <w:pPr>
              <w:pStyle w:val="Tabletext"/>
              <w:rPr>
                <w:rFonts w:ascii="Arial" w:hAnsi="Arial" w:cs="Arial"/>
                <w:sz w:val="16"/>
                <w:szCs w:val="16"/>
              </w:rPr>
            </w:pPr>
            <w:r w:rsidRPr="00C80C73">
              <w:rPr>
                <w:rFonts w:ascii="Arial" w:hAnsi="Arial" w:cs="Arial"/>
                <w:sz w:val="16"/>
                <w:szCs w:val="16"/>
              </w:rPr>
              <w:t>4.  Schedule</w:t>
            </w:r>
            <w:r w:rsidR="00C80C73">
              <w:rPr>
                <w:rFonts w:ascii="Arial" w:hAnsi="Arial" w:cs="Arial"/>
                <w:sz w:val="16"/>
                <w:szCs w:val="16"/>
              </w:rPr>
              <w:t> </w:t>
            </w:r>
            <w:r w:rsidRPr="00C80C73">
              <w:rPr>
                <w:rFonts w:ascii="Arial" w:hAnsi="Arial" w:cs="Arial"/>
                <w:sz w:val="16"/>
                <w:szCs w:val="16"/>
              </w:rPr>
              <w:t>2, item</w:t>
            </w:r>
            <w:r w:rsidR="00C80C73">
              <w:rPr>
                <w:rFonts w:ascii="Arial" w:hAnsi="Arial" w:cs="Arial"/>
                <w:sz w:val="16"/>
                <w:szCs w:val="16"/>
              </w:rPr>
              <w:t> </w:t>
            </w:r>
            <w:r w:rsidRPr="00C80C73">
              <w:rPr>
                <w:rFonts w:ascii="Arial" w:hAnsi="Arial" w:cs="Arial"/>
                <w:sz w:val="16"/>
                <w:szCs w:val="16"/>
              </w:rPr>
              <w:t>2</w:t>
            </w:r>
          </w:p>
        </w:tc>
        <w:tc>
          <w:tcPr>
            <w:tcW w:w="3828" w:type="dxa"/>
            <w:shd w:val="clear" w:color="auto" w:fill="auto"/>
          </w:tcPr>
          <w:p w:rsidR="0005187D" w:rsidRPr="00C80C73" w:rsidRDefault="0005187D" w:rsidP="0006129E">
            <w:pPr>
              <w:pStyle w:val="Tabletext"/>
              <w:rPr>
                <w:rFonts w:ascii="Arial" w:hAnsi="Arial" w:cs="Arial"/>
                <w:sz w:val="16"/>
                <w:szCs w:val="16"/>
              </w:rPr>
            </w:pPr>
            <w:r w:rsidRPr="00C80C73">
              <w:rPr>
                <w:rFonts w:ascii="Arial" w:hAnsi="Arial" w:cs="Arial"/>
                <w:sz w:val="16"/>
                <w:szCs w:val="16"/>
              </w:rPr>
              <w:t>Immediately after the commencement of section</w:t>
            </w:r>
            <w:r w:rsidR="00C80C73">
              <w:rPr>
                <w:rFonts w:ascii="Arial" w:hAnsi="Arial" w:cs="Arial"/>
                <w:sz w:val="16"/>
                <w:szCs w:val="16"/>
              </w:rPr>
              <w:t> </w:t>
            </w:r>
            <w:r w:rsidRPr="00C80C73">
              <w:rPr>
                <w:rFonts w:ascii="Arial" w:hAnsi="Arial" w:cs="Arial"/>
                <w:sz w:val="16"/>
                <w:szCs w:val="16"/>
              </w:rPr>
              <w:t xml:space="preserve">2 of the </w:t>
            </w:r>
            <w:r w:rsidRPr="00C80C73">
              <w:rPr>
                <w:rFonts w:ascii="Arial" w:hAnsi="Arial" w:cs="Arial"/>
                <w:i/>
                <w:sz w:val="16"/>
                <w:szCs w:val="16"/>
              </w:rPr>
              <w:t>Family Assistance Legislation Amendment (Child Care Rebate) Act 2011</w:t>
            </w:r>
            <w:r w:rsidRPr="00C80C73">
              <w:rPr>
                <w:rFonts w:ascii="Arial" w:hAnsi="Arial" w:cs="Arial"/>
                <w:sz w:val="16"/>
                <w:szCs w:val="16"/>
              </w:rPr>
              <w:t>.</w:t>
            </w:r>
          </w:p>
        </w:tc>
        <w:tc>
          <w:tcPr>
            <w:tcW w:w="1582" w:type="dxa"/>
            <w:shd w:val="clear" w:color="auto" w:fill="auto"/>
          </w:tcPr>
          <w:p w:rsidR="0005187D" w:rsidRPr="00C80C73" w:rsidRDefault="0005187D" w:rsidP="0006129E">
            <w:pPr>
              <w:pStyle w:val="Tabletext"/>
              <w:rPr>
                <w:rFonts w:ascii="Arial" w:hAnsi="Arial" w:cs="Arial"/>
                <w:sz w:val="16"/>
                <w:szCs w:val="16"/>
              </w:rPr>
            </w:pPr>
            <w:r w:rsidRPr="00C80C73">
              <w:rPr>
                <w:rFonts w:ascii="Arial" w:hAnsi="Arial" w:cs="Arial"/>
                <w:sz w:val="16"/>
                <w:szCs w:val="16"/>
              </w:rPr>
              <w:t>21</w:t>
            </w:r>
            <w:r w:rsidR="00C80C73">
              <w:rPr>
                <w:rFonts w:ascii="Arial" w:hAnsi="Arial" w:cs="Arial"/>
                <w:sz w:val="16"/>
                <w:szCs w:val="16"/>
              </w:rPr>
              <w:t> </w:t>
            </w:r>
            <w:r w:rsidRPr="00C80C73">
              <w:rPr>
                <w:rFonts w:ascii="Arial" w:hAnsi="Arial" w:cs="Arial"/>
                <w:sz w:val="16"/>
                <w:szCs w:val="16"/>
              </w:rPr>
              <w:t>April 2011</w:t>
            </w:r>
          </w:p>
        </w:tc>
      </w:tr>
    </w:tbl>
    <w:p w:rsidR="002D5430" w:rsidRPr="00C80C73" w:rsidRDefault="002D5430" w:rsidP="00127CA2">
      <w:pPr>
        <w:pStyle w:val="EndNotespara"/>
      </w:pPr>
      <w:r w:rsidRPr="00C80C73">
        <w:rPr>
          <w:i/>
        </w:rPr>
        <w:t>(r)</w:t>
      </w:r>
      <w:r w:rsidRPr="00C80C73">
        <w:tab/>
        <w:t>Subsection</w:t>
      </w:r>
      <w:r w:rsidR="00C80C73">
        <w:t> </w:t>
      </w:r>
      <w:r w:rsidRPr="00C80C73">
        <w:t>2(1) (items</w:t>
      </w:r>
      <w:r w:rsidR="00C80C73">
        <w:t> </w:t>
      </w:r>
      <w:r w:rsidRPr="00C80C73">
        <w:t xml:space="preserve">6 and 16) of the </w:t>
      </w:r>
      <w:r w:rsidRPr="00C80C73">
        <w:rPr>
          <w:rStyle w:val="Strong"/>
          <w:b w:val="0"/>
          <w:i/>
        </w:rPr>
        <w:t>Clean Energy (Household Assistance Amendments) Act 2011</w:t>
      </w:r>
      <w:r w:rsidRPr="00C80C73">
        <w:t xml:space="preserve"> provides as follows:</w:t>
      </w:r>
    </w:p>
    <w:p w:rsidR="00656BE9" w:rsidRPr="00C80C73" w:rsidRDefault="00656BE9"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656BE9" w:rsidRPr="00C80C73"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C80C73" w:rsidTr="00727A22">
        <w:trPr>
          <w:cantSplit/>
          <w:tblHeader/>
        </w:trPr>
        <w:tc>
          <w:tcPr>
            <w:tcW w:w="1701" w:type="dxa"/>
            <w:tcBorders>
              <w:top w:val="single" w:sz="6" w:space="0" w:color="auto"/>
              <w:bottom w:val="single" w:sz="12" w:space="0" w:color="auto"/>
            </w:tcBorders>
            <w:shd w:val="clear" w:color="auto" w:fill="auto"/>
          </w:tcPr>
          <w:p w:rsidR="00656BE9" w:rsidRPr="00C80C73" w:rsidRDefault="00656BE9"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C80C73" w:rsidRDefault="00656BE9" w:rsidP="00EF3AA5">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C80C73" w:rsidRDefault="00656BE9" w:rsidP="00EF3AA5">
            <w:pPr>
              <w:pStyle w:val="Tabletext"/>
              <w:keepNext/>
              <w:rPr>
                <w:rFonts w:ascii="Arial" w:hAnsi="Arial" w:cs="Arial"/>
                <w:sz w:val="16"/>
                <w:szCs w:val="16"/>
              </w:rPr>
            </w:pPr>
            <w:r w:rsidRPr="00C80C73">
              <w:rPr>
                <w:rFonts w:ascii="Arial" w:hAnsi="Arial" w:cs="Arial"/>
                <w:b/>
                <w:sz w:val="16"/>
                <w:szCs w:val="16"/>
              </w:rPr>
              <w:t>Date/Details</w:t>
            </w:r>
          </w:p>
        </w:tc>
      </w:tr>
      <w:tr w:rsidR="00656BE9" w:rsidRPr="00C80C73" w:rsidTr="00EF3AA5">
        <w:trPr>
          <w:cantSplit/>
        </w:trPr>
        <w:tc>
          <w:tcPr>
            <w:tcW w:w="1701" w:type="dxa"/>
            <w:tcBorders>
              <w:top w:val="single" w:sz="2" w:space="0" w:color="auto"/>
              <w:bottom w:val="single" w:sz="2" w:space="0" w:color="auto"/>
            </w:tcBorders>
            <w:shd w:val="clear" w:color="auto" w:fill="auto"/>
          </w:tcPr>
          <w:p w:rsidR="00656BE9" w:rsidRPr="00C80C73" w:rsidRDefault="00656BE9" w:rsidP="00EF3AA5">
            <w:pPr>
              <w:pStyle w:val="Tabletext"/>
              <w:rPr>
                <w:rFonts w:ascii="Arial" w:hAnsi="Arial" w:cs="Arial"/>
                <w:sz w:val="16"/>
                <w:szCs w:val="16"/>
              </w:rPr>
            </w:pPr>
            <w:r w:rsidRPr="00C80C73">
              <w:rPr>
                <w:rFonts w:ascii="Arial" w:hAnsi="Arial" w:cs="Arial"/>
                <w:sz w:val="16"/>
                <w:szCs w:val="16"/>
              </w:rPr>
              <w:t>6.  Schedule</w:t>
            </w:r>
            <w:r w:rsidR="00C80C73">
              <w:rPr>
                <w:rFonts w:ascii="Arial" w:hAnsi="Arial" w:cs="Arial"/>
                <w:sz w:val="16"/>
                <w:szCs w:val="16"/>
              </w:rPr>
              <w:t> </w:t>
            </w:r>
            <w:r w:rsidRPr="00C80C7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C80C73" w:rsidRDefault="00656BE9" w:rsidP="00EF3AA5">
            <w:pPr>
              <w:pStyle w:val="Tabletext"/>
              <w:rPr>
                <w:rFonts w:ascii="Arial" w:hAnsi="Arial" w:cs="Arial"/>
                <w:i/>
                <w:sz w:val="16"/>
                <w:szCs w:val="16"/>
              </w:rPr>
            </w:pPr>
            <w:r w:rsidRPr="00C80C73">
              <w:rPr>
                <w:rFonts w:ascii="Arial" w:hAnsi="Arial" w:cs="Arial"/>
                <w:sz w:val="16"/>
                <w:szCs w:val="16"/>
              </w:rPr>
              <w:t>14</w:t>
            </w:r>
            <w:r w:rsidR="00C80C73">
              <w:rPr>
                <w:rFonts w:ascii="Arial" w:hAnsi="Arial" w:cs="Arial"/>
                <w:sz w:val="16"/>
                <w:szCs w:val="16"/>
              </w:rPr>
              <w:t> </w:t>
            </w:r>
            <w:r w:rsidRPr="00C80C73">
              <w:rPr>
                <w:rFonts w:ascii="Arial" w:hAnsi="Arial" w:cs="Arial"/>
                <w:sz w:val="16"/>
                <w:szCs w:val="16"/>
              </w:rPr>
              <w:t>May 2012</w:t>
            </w:r>
            <w:r w:rsidRPr="00C80C73">
              <w:rPr>
                <w:rFonts w:ascii="Arial" w:hAnsi="Arial" w:cs="Arial"/>
                <w:i/>
                <w:sz w:val="16"/>
                <w:szCs w:val="16"/>
              </w:rPr>
              <w:t>.</w:t>
            </w:r>
          </w:p>
          <w:p w:rsidR="00656BE9" w:rsidRPr="00C80C73" w:rsidRDefault="00656BE9" w:rsidP="0034393C">
            <w:pPr>
              <w:pStyle w:val="Tabletext"/>
              <w:rPr>
                <w:rFonts w:ascii="Arial" w:hAnsi="Arial" w:cs="Arial"/>
                <w:sz w:val="16"/>
                <w:szCs w:val="16"/>
              </w:rPr>
            </w:pPr>
            <w:r w:rsidRPr="00C80C73">
              <w:rPr>
                <w:rFonts w:ascii="Arial" w:hAnsi="Arial" w:cs="Arial"/>
                <w:sz w:val="16"/>
                <w:szCs w:val="16"/>
              </w:rPr>
              <w:t>However, if section</w:t>
            </w:r>
            <w:r w:rsidR="00C80C73">
              <w:rPr>
                <w:rFonts w:ascii="Arial" w:hAnsi="Arial" w:cs="Arial"/>
                <w:sz w:val="16"/>
                <w:szCs w:val="16"/>
              </w:rPr>
              <w:t> </w:t>
            </w:r>
            <w:r w:rsidRPr="00C80C73">
              <w:rPr>
                <w:rFonts w:ascii="Arial" w:hAnsi="Arial" w:cs="Arial"/>
                <w:sz w:val="16"/>
                <w:szCs w:val="16"/>
              </w:rPr>
              <w:t xml:space="preserve">3 of the </w:t>
            </w:r>
            <w:r w:rsidRPr="00C80C73">
              <w:rPr>
                <w:rFonts w:ascii="Arial" w:hAnsi="Arial" w:cs="Arial"/>
                <w:i/>
                <w:sz w:val="16"/>
                <w:szCs w:val="16"/>
              </w:rPr>
              <w:t>Clean Energy Act 2011</w:t>
            </w:r>
            <w:r w:rsidRPr="00C80C73">
              <w:rPr>
                <w:rFonts w:ascii="Arial" w:hAnsi="Arial" w:cs="Arial"/>
                <w:sz w:val="16"/>
                <w:szCs w:val="16"/>
              </w:rPr>
              <w:t xml:space="preserve"> does not commence before 14</w:t>
            </w:r>
            <w:r w:rsidR="00C80C73">
              <w:rPr>
                <w:rFonts w:ascii="Arial" w:hAnsi="Arial" w:cs="Arial"/>
                <w:sz w:val="16"/>
                <w:szCs w:val="16"/>
              </w:rPr>
              <w:t> </w:t>
            </w:r>
            <w:r w:rsidRPr="00C80C73">
              <w:rPr>
                <w:rFonts w:ascii="Arial" w:hAnsi="Arial" w:cs="Arial"/>
                <w:sz w:val="16"/>
                <w:szCs w:val="16"/>
              </w:rPr>
              <w:t>May 2012, the provisio</w:t>
            </w:r>
            <w:r w:rsidR="00753CFA" w:rsidRPr="00C80C73">
              <w:rPr>
                <w:rFonts w:ascii="Arial" w:hAnsi="Arial" w:cs="Arial"/>
                <w:sz w:val="16"/>
                <w:szCs w:val="16"/>
              </w:rPr>
              <w:t>n(</w:t>
            </w:r>
            <w:r w:rsidRPr="00C80C7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C80C73" w:rsidRDefault="00C4060B" w:rsidP="00EF3AA5">
            <w:pPr>
              <w:pStyle w:val="Tabletext"/>
              <w:rPr>
                <w:rFonts w:ascii="Arial" w:hAnsi="Arial" w:cs="Arial"/>
                <w:sz w:val="16"/>
                <w:szCs w:val="16"/>
              </w:rPr>
            </w:pPr>
            <w:r w:rsidRPr="00C80C73">
              <w:rPr>
                <w:rFonts w:ascii="Arial" w:hAnsi="Arial" w:cs="Arial"/>
                <w:sz w:val="16"/>
                <w:szCs w:val="16"/>
              </w:rPr>
              <w:t>14</w:t>
            </w:r>
            <w:r w:rsidR="00C80C73">
              <w:rPr>
                <w:rFonts w:ascii="Arial" w:hAnsi="Arial" w:cs="Arial"/>
                <w:sz w:val="16"/>
                <w:szCs w:val="16"/>
              </w:rPr>
              <w:t> </w:t>
            </w:r>
            <w:r w:rsidRPr="00C80C73">
              <w:rPr>
                <w:rFonts w:ascii="Arial" w:hAnsi="Arial" w:cs="Arial"/>
                <w:sz w:val="16"/>
                <w:szCs w:val="16"/>
              </w:rPr>
              <w:t>May 2012</w:t>
            </w:r>
          </w:p>
        </w:tc>
      </w:tr>
      <w:tr w:rsidR="00656BE9" w:rsidRPr="00C80C73" w:rsidTr="00EF3AA5">
        <w:trPr>
          <w:cantSplit/>
        </w:trPr>
        <w:tc>
          <w:tcPr>
            <w:tcW w:w="1701" w:type="dxa"/>
            <w:tcBorders>
              <w:top w:val="single" w:sz="2" w:space="0" w:color="auto"/>
              <w:bottom w:val="single" w:sz="2" w:space="0" w:color="auto"/>
            </w:tcBorders>
            <w:shd w:val="clear" w:color="auto" w:fill="auto"/>
          </w:tcPr>
          <w:p w:rsidR="00656BE9" w:rsidRPr="00C80C73" w:rsidRDefault="00656BE9" w:rsidP="00EF3AA5">
            <w:pPr>
              <w:pStyle w:val="Tabletext"/>
              <w:rPr>
                <w:rFonts w:ascii="Arial" w:hAnsi="Arial" w:cs="Arial"/>
                <w:sz w:val="16"/>
                <w:szCs w:val="16"/>
              </w:rPr>
            </w:pPr>
            <w:r w:rsidRPr="00C80C73">
              <w:rPr>
                <w:rFonts w:ascii="Arial" w:hAnsi="Arial" w:cs="Arial"/>
                <w:sz w:val="16"/>
                <w:szCs w:val="16"/>
              </w:rPr>
              <w:t>16.  Schedule</w:t>
            </w:r>
            <w:r w:rsidR="00C80C73">
              <w:rPr>
                <w:rFonts w:ascii="Arial" w:hAnsi="Arial" w:cs="Arial"/>
                <w:sz w:val="16"/>
                <w:szCs w:val="16"/>
              </w:rPr>
              <w:t> </w:t>
            </w:r>
            <w:r w:rsidRPr="00C80C73">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C80C73" w:rsidRDefault="00656BE9" w:rsidP="0034393C">
            <w:pPr>
              <w:pStyle w:val="Tabletext"/>
              <w:rPr>
                <w:rFonts w:ascii="Arial" w:hAnsi="Arial" w:cs="Arial"/>
                <w:i/>
                <w:sz w:val="16"/>
                <w:szCs w:val="16"/>
              </w:rPr>
            </w:pPr>
            <w:r w:rsidRPr="00C80C73">
              <w:rPr>
                <w:rFonts w:ascii="Arial" w:hAnsi="Arial" w:cs="Arial"/>
                <w:sz w:val="16"/>
                <w:szCs w:val="16"/>
              </w:rPr>
              <w:t>Immediately after the commencement of the provisio</w:t>
            </w:r>
            <w:r w:rsidR="00753CFA" w:rsidRPr="00C80C73">
              <w:rPr>
                <w:rFonts w:ascii="Arial" w:hAnsi="Arial" w:cs="Arial"/>
                <w:sz w:val="16"/>
                <w:szCs w:val="16"/>
              </w:rPr>
              <w:t>n(</w:t>
            </w:r>
            <w:r w:rsidRPr="00C80C73">
              <w:rPr>
                <w:rFonts w:ascii="Arial" w:hAnsi="Arial" w:cs="Arial"/>
                <w:sz w:val="16"/>
                <w:szCs w:val="16"/>
              </w:rPr>
              <w:t>s) covered by table item</w:t>
            </w:r>
            <w:r w:rsidR="00C80C73">
              <w:rPr>
                <w:rFonts w:ascii="Arial" w:hAnsi="Arial" w:cs="Arial"/>
                <w:sz w:val="16"/>
                <w:szCs w:val="16"/>
              </w:rPr>
              <w:t> </w:t>
            </w:r>
            <w:r w:rsidRPr="00C80C73">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C80C73" w:rsidRDefault="0024768A" w:rsidP="00EF3AA5">
            <w:pPr>
              <w:pStyle w:val="Tabletext"/>
              <w:rPr>
                <w:rFonts w:ascii="Arial" w:hAnsi="Arial" w:cs="Arial"/>
                <w:sz w:val="16"/>
                <w:szCs w:val="16"/>
              </w:rPr>
            </w:pPr>
            <w:r w:rsidRPr="00C80C73">
              <w:rPr>
                <w:rFonts w:ascii="Arial" w:hAnsi="Arial" w:cs="Arial"/>
                <w:sz w:val="16"/>
                <w:szCs w:val="16"/>
              </w:rPr>
              <w:t>14</w:t>
            </w:r>
            <w:r w:rsidR="00C80C73">
              <w:rPr>
                <w:rFonts w:ascii="Arial" w:hAnsi="Arial" w:cs="Arial"/>
                <w:sz w:val="16"/>
                <w:szCs w:val="16"/>
              </w:rPr>
              <w:t> </w:t>
            </w:r>
            <w:r w:rsidRPr="00C80C73">
              <w:rPr>
                <w:rFonts w:ascii="Arial" w:hAnsi="Arial" w:cs="Arial"/>
                <w:sz w:val="16"/>
                <w:szCs w:val="16"/>
              </w:rPr>
              <w:t>May 2012</w:t>
            </w:r>
          </w:p>
        </w:tc>
      </w:tr>
    </w:tbl>
    <w:p w:rsidR="00BA39DA" w:rsidRPr="00C80C73" w:rsidRDefault="00BA39DA" w:rsidP="00127CA2">
      <w:pPr>
        <w:pStyle w:val="EndNotespara"/>
      </w:pPr>
      <w:r w:rsidRPr="00C80C73">
        <w:rPr>
          <w:i/>
        </w:rPr>
        <w:t>(s)</w:t>
      </w:r>
      <w:r w:rsidRPr="00C80C73">
        <w:tab/>
        <w:t>Subsection</w:t>
      </w:r>
      <w:r w:rsidR="00C80C73">
        <w:t> </w:t>
      </w:r>
      <w:r w:rsidRPr="00C80C73">
        <w:t>2(1) (item</w:t>
      </w:r>
      <w:r w:rsidR="00C80C73">
        <w:t> </w:t>
      </w:r>
      <w:r w:rsidRPr="00C80C73">
        <w:t xml:space="preserve">17) of the </w:t>
      </w:r>
      <w:r w:rsidRPr="00C80C73">
        <w:rPr>
          <w:i/>
          <w:noProof/>
        </w:rPr>
        <w:t xml:space="preserve">Family Assistance and Other Legislation Amendment Act 2012 </w:t>
      </w:r>
      <w:r w:rsidRPr="00C80C73">
        <w:t>provides as follows:</w:t>
      </w:r>
    </w:p>
    <w:p w:rsidR="00BA39DA" w:rsidRPr="00C80C73" w:rsidRDefault="00BA39DA" w:rsidP="00127CA2">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BA39DA" w:rsidRPr="00C80C73"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C80C73" w:rsidTr="00727A22">
        <w:trPr>
          <w:cantSplit/>
          <w:tblHeader/>
        </w:trPr>
        <w:tc>
          <w:tcPr>
            <w:tcW w:w="1701" w:type="dxa"/>
            <w:tcBorders>
              <w:top w:val="single" w:sz="6" w:space="0" w:color="auto"/>
              <w:bottom w:val="single" w:sz="12" w:space="0" w:color="auto"/>
            </w:tcBorders>
            <w:shd w:val="clear" w:color="auto" w:fill="auto"/>
          </w:tcPr>
          <w:p w:rsidR="00BA39DA" w:rsidRPr="00C80C73" w:rsidRDefault="00BA39DA"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C80C73" w:rsidRDefault="00BA39DA" w:rsidP="00BA39DA">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C80C73" w:rsidRDefault="00BA39DA" w:rsidP="00BA39DA">
            <w:pPr>
              <w:pStyle w:val="Tabletext"/>
              <w:keepNext/>
              <w:rPr>
                <w:rFonts w:ascii="Arial" w:hAnsi="Arial" w:cs="Arial"/>
                <w:sz w:val="16"/>
                <w:szCs w:val="16"/>
              </w:rPr>
            </w:pPr>
            <w:r w:rsidRPr="00C80C73">
              <w:rPr>
                <w:rFonts w:ascii="Arial" w:hAnsi="Arial" w:cs="Arial"/>
                <w:b/>
                <w:sz w:val="16"/>
                <w:szCs w:val="16"/>
              </w:rPr>
              <w:t>Date/Details</w:t>
            </w:r>
          </w:p>
        </w:tc>
      </w:tr>
      <w:tr w:rsidR="00BA39DA" w:rsidRPr="00C80C73" w:rsidTr="00BA39DA">
        <w:trPr>
          <w:cantSplit/>
        </w:trPr>
        <w:tc>
          <w:tcPr>
            <w:tcW w:w="1701" w:type="dxa"/>
            <w:tcBorders>
              <w:top w:val="single" w:sz="2" w:space="0" w:color="auto"/>
              <w:bottom w:val="single" w:sz="2" w:space="0" w:color="auto"/>
            </w:tcBorders>
            <w:shd w:val="clear" w:color="auto" w:fill="auto"/>
          </w:tcPr>
          <w:p w:rsidR="00BA39DA" w:rsidRPr="00C80C73" w:rsidRDefault="00BA39DA" w:rsidP="00BA39DA">
            <w:pPr>
              <w:pStyle w:val="Tabletext"/>
              <w:rPr>
                <w:rFonts w:ascii="Arial" w:hAnsi="Arial" w:cs="Arial"/>
                <w:sz w:val="16"/>
                <w:szCs w:val="16"/>
              </w:rPr>
            </w:pPr>
            <w:r w:rsidRPr="00C80C73">
              <w:rPr>
                <w:rFonts w:ascii="Arial" w:hAnsi="Arial" w:cs="Arial"/>
                <w:sz w:val="16"/>
                <w:szCs w:val="16"/>
              </w:rPr>
              <w:t>17.  Schedule</w:t>
            </w:r>
            <w:r w:rsidR="00C80C73">
              <w:rPr>
                <w:rFonts w:ascii="Arial" w:hAnsi="Arial" w:cs="Arial"/>
                <w:sz w:val="16"/>
                <w:szCs w:val="16"/>
              </w:rPr>
              <w:t> </w:t>
            </w:r>
            <w:r w:rsidRPr="00C80C73">
              <w:rPr>
                <w:rFonts w:ascii="Arial" w:hAnsi="Arial" w:cs="Arial"/>
                <w:sz w:val="16"/>
                <w:szCs w:val="16"/>
              </w:rPr>
              <w:t>6, item</w:t>
            </w:r>
            <w:r w:rsidR="00C80C73">
              <w:rPr>
                <w:rFonts w:ascii="Arial" w:hAnsi="Arial" w:cs="Arial"/>
                <w:sz w:val="16"/>
                <w:szCs w:val="16"/>
              </w:rPr>
              <w:t> </w:t>
            </w:r>
            <w:r w:rsidRPr="00C80C73">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C80C73" w:rsidRDefault="00BA39DA" w:rsidP="00BA39DA">
            <w:pPr>
              <w:pStyle w:val="Tabletext"/>
              <w:rPr>
                <w:rFonts w:ascii="Arial" w:hAnsi="Arial" w:cs="Arial"/>
                <w:sz w:val="16"/>
                <w:szCs w:val="16"/>
              </w:rPr>
            </w:pPr>
            <w:r w:rsidRPr="00C80C73">
              <w:rPr>
                <w:rFonts w:ascii="Arial" w:hAnsi="Arial" w:cs="Arial"/>
                <w:sz w:val="16"/>
                <w:szCs w:val="16"/>
              </w:rPr>
              <w:t>Immediately after the commencement of Schedule</w:t>
            </w:r>
            <w:r w:rsidR="00C80C73">
              <w:rPr>
                <w:rFonts w:ascii="Arial" w:hAnsi="Arial" w:cs="Arial"/>
                <w:sz w:val="16"/>
                <w:szCs w:val="16"/>
              </w:rPr>
              <w:t> </w:t>
            </w:r>
            <w:r w:rsidRPr="00C80C73">
              <w:rPr>
                <w:rFonts w:ascii="Arial" w:hAnsi="Arial" w:cs="Arial"/>
                <w:sz w:val="16"/>
                <w:szCs w:val="16"/>
              </w:rPr>
              <w:t xml:space="preserve">2 to the </w:t>
            </w:r>
            <w:r w:rsidRPr="00C80C73">
              <w:rPr>
                <w:rFonts w:ascii="Arial" w:hAnsi="Arial" w:cs="Arial"/>
                <w:i/>
                <w:sz w:val="16"/>
                <w:szCs w:val="16"/>
              </w:rPr>
              <w:t>Clean Energy (Household Assistance Amendments) Act 2011</w:t>
            </w:r>
            <w:r w:rsidRPr="00C80C7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C80C73" w:rsidRDefault="00BA39DA" w:rsidP="00BA39DA">
            <w:pPr>
              <w:pStyle w:val="Tabletext"/>
              <w:rPr>
                <w:rFonts w:ascii="Arial" w:hAnsi="Arial" w:cs="Arial"/>
                <w:sz w:val="16"/>
                <w:szCs w:val="16"/>
              </w:rPr>
            </w:pPr>
            <w:r w:rsidRPr="00C80C73">
              <w:rPr>
                <w:rFonts w:ascii="Arial" w:hAnsi="Arial" w:cs="Arial"/>
                <w:sz w:val="16"/>
                <w:szCs w:val="16"/>
              </w:rPr>
              <w:t>14</w:t>
            </w:r>
            <w:r w:rsidR="00C80C73">
              <w:rPr>
                <w:rFonts w:ascii="Arial" w:hAnsi="Arial" w:cs="Arial"/>
                <w:sz w:val="16"/>
                <w:szCs w:val="16"/>
              </w:rPr>
              <w:t> </w:t>
            </w:r>
            <w:r w:rsidRPr="00C80C73">
              <w:rPr>
                <w:rFonts w:ascii="Arial" w:hAnsi="Arial" w:cs="Arial"/>
                <w:sz w:val="16"/>
                <w:szCs w:val="16"/>
              </w:rPr>
              <w:t>May 2012</w:t>
            </w:r>
          </w:p>
        </w:tc>
      </w:tr>
    </w:tbl>
    <w:p w:rsidR="00456EDD" w:rsidRPr="00C80C73" w:rsidRDefault="00456EDD" w:rsidP="00127CA2">
      <w:pPr>
        <w:pStyle w:val="EndNotespara"/>
      </w:pPr>
      <w:r w:rsidRPr="00C80C73">
        <w:rPr>
          <w:i/>
        </w:rPr>
        <w:t>(t)</w:t>
      </w:r>
      <w:r w:rsidRPr="00C80C73">
        <w:tab/>
        <w:t>Subsection</w:t>
      </w:r>
      <w:r w:rsidR="00C80C73">
        <w:t> </w:t>
      </w:r>
      <w:r w:rsidRPr="00C80C73">
        <w:t>2(1) (items</w:t>
      </w:r>
      <w:r w:rsidR="00C80C73">
        <w:t> </w:t>
      </w:r>
      <w:r w:rsidR="00D819C8" w:rsidRPr="00C80C73">
        <w:t>3</w:t>
      </w:r>
      <w:r w:rsidR="00375581" w:rsidRPr="00C80C73">
        <w:t xml:space="preserve"> and 5</w:t>
      </w:r>
      <w:r w:rsidRPr="00C80C73">
        <w:t xml:space="preserve">) of the </w:t>
      </w:r>
      <w:r w:rsidR="00D819C8" w:rsidRPr="00C80C73">
        <w:rPr>
          <w:i/>
        </w:rPr>
        <w:t>Family Assistance and Other Legislation Amendment (Schoolkids Bonus Budget Measures) Act 2012</w:t>
      </w:r>
      <w:r w:rsidR="00D819C8" w:rsidRPr="00C80C73">
        <w:t xml:space="preserve"> </w:t>
      </w:r>
      <w:r w:rsidRPr="00C80C73">
        <w:t>provides as follows:</w:t>
      </w:r>
    </w:p>
    <w:p w:rsidR="00D819C8" w:rsidRPr="00C80C73" w:rsidRDefault="00D819C8" w:rsidP="00127CA2">
      <w:pPr>
        <w:pStyle w:val="EndNotessubpara"/>
      </w:pPr>
      <w:r w:rsidRPr="00C80C73">
        <w:lastRenderedPageBreak/>
        <w:tab/>
        <w:t>(1)</w:t>
      </w:r>
      <w:r w:rsidRPr="00C80C73">
        <w:tab/>
        <w:t>Each provision of this Act specified in column 1 of the table commences, or is taken to have commenced, in accordance with column 2 of the table. Any other statement in column 2 has effect according to its terms.</w:t>
      </w:r>
    </w:p>
    <w:p w:rsidR="00456EDD" w:rsidRPr="00C80C73"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C80C73" w:rsidTr="00727A22">
        <w:trPr>
          <w:cantSplit/>
          <w:tblHeader/>
        </w:trPr>
        <w:tc>
          <w:tcPr>
            <w:tcW w:w="1701" w:type="dxa"/>
            <w:tcBorders>
              <w:top w:val="single" w:sz="6" w:space="0" w:color="auto"/>
              <w:bottom w:val="single" w:sz="12" w:space="0" w:color="auto"/>
            </w:tcBorders>
            <w:shd w:val="clear" w:color="auto" w:fill="auto"/>
          </w:tcPr>
          <w:p w:rsidR="00456EDD" w:rsidRPr="00C80C73" w:rsidRDefault="00456EDD" w:rsidP="0034393C">
            <w:pPr>
              <w:pStyle w:val="Tabletext"/>
              <w:keepNext/>
              <w:rPr>
                <w:rFonts w:ascii="Arial" w:hAnsi="Arial" w:cs="Arial"/>
                <w:sz w:val="16"/>
                <w:szCs w:val="16"/>
              </w:rPr>
            </w:pPr>
            <w:r w:rsidRPr="00C80C73">
              <w:rPr>
                <w:rFonts w:ascii="Arial" w:hAnsi="Arial" w:cs="Arial"/>
                <w:b/>
                <w:sz w:val="16"/>
                <w:szCs w:val="16"/>
              </w:rPr>
              <w:t>Provisio</w:t>
            </w:r>
            <w:r w:rsidR="00753CFA" w:rsidRPr="00C80C73">
              <w:rPr>
                <w:rFonts w:ascii="Arial" w:hAnsi="Arial" w:cs="Arial"/>
                <w:b/>
                <w:sz w:val="16"/>
                <w:szCs w:val="16"/>
              </w:rPr>
              <w:t>n(</w:t>
            </w:r>
            <w:r w:rsidRPr="00C80C7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C80C73" w:rsidRDefault="00456EDD" w:rsidP="00456EDD">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C80C73" w:rsidRDefault="00456EDD" w:rsidP="00456EDD">
            <w:pPr>
              <w:pStyle w:val="Tabletext"/>
              <w:keepNext/>
              <w:rPr>
                <w:rFonts w:ascii="Arial" w:hAnsi="Arial" w:cs="Arial"/>
                <w:sz w:val="16"/>
                <w:szCs w:val="16"/>
              </w:rPr>
            </w:pPr>
            <w:r w:rsidRPr="00C80C73">
              <w:rPr>
                <w:rFonts w:ascii="Arial" w:hAnsi="Arial" w:cs="Arial"/>
                <w:b/>
                <w:sz w:val="16"/>
                <w:szCs w:val="16"/>
              </w:rPr>
              <w:t>Date/Details</w:t>
            </w:r>
          </w:p>
        </w:tc>
      </w:tr>
      <w:tr w:rsidR="00D819C8" w:rsidRPr="00C80C73" w:rsidTr="00456EDD">
        <w:trPr>
          <w:cantSplit/>
        </w:trPr>
        <w:tc>
          <w:tcPr>
            <w:tcW w:w="1701" w:type="dxa"/>
            <w:tcBorders>
              <w:top w:val="single" w:sz="2" w:space="0" w:color="auto"/>
              <w:bottom w:val="single" w:sz="2" w:space="0" w:color="auto"/>
            </w:tcBorders>
            <w:shd w:val="clear" w:color="auto" w:fill="auto"/>
          </w:tcPr>
          <w:p w:rsidR="00D819C8" w:rsidRPr="00C80C73" w:rsidRDefault="00D819C8" w:rsidP="00456EDD">
            <w:pPr>
              <w:pStyle w:val="Tabletext"/>
              <w:rPr>
                <w:rFonts w:ascii="Arial" w:hAnsi="Arial" w:cs="Arial"/>
                <w:sz w:val="16"/>
                <w:szCs w:val="16"/>
              </w:rPr>
            </w:pPr>
            <w:r w:rsidRPr="00C80C73">
              <w:rPr>
                <w:rFonts w:ascii="Arial" w:hAnsi="Arial" w:cs="Arial"/>
                <w:sz w:val="16"/>
                <w:szCs w:val="16"/>
              </w:rPr>
              <w:t>3.  Schedule</w:t>
            </w:r>
            <w:r w:rsidR="00C80C73">
              <w:rPr>
                <w:rFonts w:ascii="Arial" w:hAnsi="Arial" w:cs="Arial"/>
                <w:sz w:val="16"/>
                <w:szCs w:val="16"/>
              </w:rPr>
              <w:t> </w:t>
            </w:r>
            <w:r w:rsidRPr="00C80C73">
              <w:rPr>
                <w:rFonts w:ascii="Arial" w:hAnsi="Arial" w:cs="Arial"/>
                <w:sz w:val="16"/>
                <w:szCs w:val="16"/>
              </w:rPr>
              <w:t>1, Part</w:t>
            </w:r>
            <w:r w:rsidR="00C80C73">
              <w:rPr>
                <w:rFonts w:ascii="Arial" w:hAnsi="Arial" w:cs="Arial"/>
                <w:sz w:val="16"/>
                <w:szCs w:val="16"/>
              </w:rPr>
              <w:t> </w:t>
            </w:r>
            <w:r w:rsidRPr="00C80C7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C80C73" w:rsidRDefault="00D819C8" w:rsidP="00D819C8">
            <w:pPr>
              <w:pStyle w:val="Tabletext"/>
              <w:rPr>
                <w:rFonts w:ascii="Arial" w:hAnsi="Arial" w:cs="Arial"/>
                <w:sz w:val="16"/>
                <w:szCs w:val="16"/>
              </w:rPr>
            </w:pPr>
            <w:r w:rsidRPr="00C80C73">
              <w:rPr>
                <w:rFonts w:ascii="Arial" w:hAnsi="Arial" w:cs="Arial"/>
                <w:sz w:val="16"/>
                <w:szCs w:val="16"/>
              </w:rPr>
              <w:t>The later of:</w:t>
            </w:r>
          </w:p>
          <w:p w:rsidR="00D819C8" w:rsidRPr="00C80C73" w:rsidRDefault="00D819C8" w:rsidP="00D819C8">
            <w:pPr>
              <w:pStyle w:val="Tablea"/>
              <w:rPr>
                <w:rFonts w:ascii="Arial" w:hAnsi="Arial" w:cs="Arial"/>
                <w:sz w:val="16"/>
                <w:szCs w:val="16"/>
              </w:rPr>
            </w:pPr>
            <w:r w:rsidRPr="00C80C73">
              <w:rPr>
                <w:rFonts w:ascii="Arial" w:hAnsi="Arial" w:cs="Arial"/>
                <w:sz w:val="16"/>
                <w:szCs w:val="16"/>
              </w:rPr>
              <w:t>(a) immediately after the commencement of the provisio</w:t>
            </w:r>
            <w:r w:rsidR="00753CFA" w:rsidRPr="00C80C73">
              <w:rPr>
                <w:rFonts w:ascii="Arial" w:hAnsi="Arial" w:cs="Arial"/>
                <w:sz w:val="16"/>
                <w:szCs w:val="16"/>
              </w:rPr>
              <w:t>n(</w:t>
            </w:r>
            <w:r w:rsidRPr="00C80C73">
              <w:rPr>
                <w:rFonts w:ascii="Arial" w:hAnsi="Arial" w:cs="Arial"/>
                <w:sz w:val="16"/>
                <w:szCs w:val="16"/>
              </w:rPr>
              <w:t>s) covered by table item</w:t>
            </w:r>
            <w:r w:rsidR="00C80C73">
              <w:rPr>
                <w:rFonts w:ascii="Arial" w:hAnsi="Arial" w:cs="Arial"/>
                <w:sz w:val="16"/>
                <w:szCs w:val="16"/>
              </w:rPr>
              <w:t> </w:t>
            </w:r>
            <w:r w:rsidRPr="00C80C73">
              <w:rPr>
                <w:rFonts w:ascii="Arial" w:hAnsi="Arial" w:cs="Arial"/>
                <w:sz w:val="16"/>
                <w:szCs w:val="16"/>
              </w:rPr>
              <w:t>2; and</w:t>
            </w:r>
          </w:p>
          <w:p w:rsidR="00D819C8" w:rsidRPr="00C80C73" w:rsidRDefault="00D819C8" w:rsidP="00D819C8">
            <w:pPr>
              <w:pStyle w:val="Tablea"/>
              <w:rPr>
                <w:rFonts w:ascii="Arial" w:hAnsi="Arial" w:cs="Arial"/>
                <w:sz w:val="16"/>
                <w:szCs w:val="16"/>
              </w:rPr>
            </w:pPr>
            <w:r w:rsidRPr="00C80C73">
              <w:rPr>
                <w:rFonts w:ascii="Arial" w:hAnsi="Arial" w:cs="Arial"/>
                <w:sz w:val="16"/>
                <w:szCs w:val="16"/>
              </w:rPr>
              <w:t>(b) immediately after the commencement of Schedule</w:t>
            </w:r>
            <w:r w:rsidR="00C80C73">
              <w:rPr>
                <w:rFonts w:ascii="Arial" w:hAnsi="Arial" w:cs="Arial"/>
                <w:sz w:val="16"/>
                <w:szCs w:val="16"/>
              </w:rPr>
              <w:t> </w:t>
            </w:r>
            <w:r w:rsidRPr="00C80C73">
              <w:rPr>
                <w:rFonts w:ascii="Arial" w:hAnsi="Arial" w:cs="Arial"/>
                <w:sz w:val="16"/>
                <w:szCs w:val="16"/>
              </w:rPr>
              <w:t xml:space="preserve">3 to the </w:t>
            </w:r>
            <w:r w:rsidRPr="00C80C73">
              <w:rPr>
                <w:rFonts w:ascii="Arial" w:hAnsi="Arial" w:cs="Arial"/>
                <w:i/>
                <w:sz w:val="16"/>
                <w:szCs w:val="16"/>
              </w:rPr>
              <w:t>Family Assistance and Other Legislation Amendment Act 2012</w:t>
            </w:r>
            <w:r w:rsidRPr="00C80C73">
              <w:rPr>
                <w:rFonts w:ascii="Arial" w:hAnsi="Arial" w:cs="Arial"/>
                <w:sz w:val="16"/>
                <w:szCs w:val="16"/>
              </w:rPr>
              <w:t>.</w:t>
            </w:r>
          </w:p>
          <w:p w:rsidR="00D819C8" w:rsidRPr="00C80C73" w:rsidRDefault="00D819C8" w:rsidP="00456EDD">
            <w:pPr>
              <w:pStyle w:val="Tabletext"/>
              <w:rPr>
                <w:rFonts w:ascii="Arial" w:hAnsi="Arial" w:cs="Arial"/>
                <w:sz w:val="16"/>
                <w:szCs w:val="16"/>
              </w:rPr>
            </w:pPr>
            <w:r w:rsidRPr="00C80C73">
              <w:rPr>
                <w:rFonts w:ascii="Arial" w:hAnsi="Arial" w:cs="Arial"/>
                <w:sz w:val="16"/>
                <w:szCs w:val="16"/>
              </w:rPr>
              <w:t xml:space="preserve">However, the provision(s) do not commence at all if the event mentioned in </w:t>
            </w:r>
            <w:r w:rsidR="00C80C73">
              <w:rPr>
                <w:rFonts w:ascii="Arial" w:hAnsi="Arial" w:cs="Arial"/>
                <w:sz w:val="16"/>
                <w:szCs w:val="16"/>
              </w:rPr>
              <w:t>paragraph (</w:t>
            </w:r>
            <w:r w:rsidRPr="00C80C73">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C80C73" w:rsidRDefault="001D08AA" w:rsidP="00D819C8">
            <w:pPr>
              <w:pStyle w:val="Tabletext"/>
              <w:rPr>
                <w:rFonts w:ascii="Arial" w:hAnsi="Arial" w:cs="Arial"/>
                <w:sz w:val="16"/>
                <w:szCs w:val="16"/>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July 2012</w:t>
            </w:r>
          </w:p>
          <w:p w:rsidR="00D819C8" w:rsidRPr="00C80C73" w:rsidRDefault="00D819C8" w:rsidP="00456EDD">
            <w:pPr>
              <w:pStyle w:val="Tabletext"/>
              <w:rPr>
                <w:rFonts w:ascii="Arial" w:hAnsi="Arial" w:cs="Arial"/>
                <w:sz w:val="16"/>
                <w:szCs w:val="16"/>
              </w:rPr>
            </w:pPr>
            <w:r w:rsidRPr="00C80C73">
              <w:rPr>
                <w:rFonts w:ascii="Arial" w:hAnsi="Arial" w:cs="Arial"/>
                <w:sz w:val="16"/>
                <w:szCs w:val="16"/>
              </w:rPr>
              <w:t>(</w:t>
            </w:r>
            <w:r w:rsidR="00C80C73">
              <w:rPr>
                <w:rFonts w:ascii="Arial" w:hAnsi="Arial" w:cs="Arial"/>
                <w:sz w:val="16"/>
                <w:szCs w:val="16"/>
              </w:rPr>
              <w:t>paragraph (</w:t>
            </w:r>
            <w:r w:rsidRPr="00C80C73">
              <w:rPr>
                <w:rFonts w:ascii="Arial" w:hAnsi="Arial" w:cs="Arial"/>
                <w:sz w:val="16"/>
                <w:szCs w:val="16"/>
              </w:rPr>
              <w:t>b) applies)</w:t>
            </w:r>
          </w:p>
        </w:tc>
      </w:tr>
      <w:tr w:rsidR="00D819C8" w:rsidRPr="00C80C73" w:rsidTr="00D819C8">
        <w:trPr>
          <w:cantSplit/>
        </w:trPr>
        <w:tc>
          <w:tcPr>
            <w:tcW w:w="1701" w:type="dxa"/>
            <w:tcBorders>
              <w:top w:val="single" w:sz="2" w:space="0" w:color="auto"/>
              <w:bottom w:val="single" w:sz="2" w:space="0" w:color="auto"/>
            </w:tcBorders>
            <w:shd w:val="clear" w:color="auto" w:fill="auto"/>
          </w:tcPr>
          <w:p w:rsidR="00D819C8" w:rsidRPr="00C80C73" w:rsidRDefault="00D819C8" w:rsidP="00D819C8">
            <w:pPr>
              <w:pStyle w:val="Tabletext"/>
              <w:rPr>
                <w:rFonts w:ascii="Arial" w:hAnsi="Arial" w:cs="Arial"/>
                <w:sz w:val="16"/>
                <w:szCs w:val="16"/>
              </w:rPr>
            </w:pPr>
            <w:r w:rsidRPr="00C80C73">
              <w:rPr>
                <w:rFonts w:ascii="Arial" w:hAnsi="Arial" w:cs="Arial"/>
                <w:sz w:val="16"/>
                <w:szCs w:val="16"/>
              </w:rPr>
              <w:t>5.  Schedule</w:t>
            </w:r>
            <w:r w:rsidR="00C80C73">
              <w:rPr>
                <w:rFonts w:ascii="Arial" w:hAnsi="Arial" w:cs="Arial"/>
                <w:sz w:val="16"/>
                <w:szCs w:val="16"/>
              </w:rPr>
              <w:t> </w:t>
            </w:r>
            <w:r w:rsidRPr="00C80C73">
              <w:rPr>
                <w:rFonts w:ascii="Arial" w:hAnsi="Arial" w:cs="Arial"/>
                <w:sz w:val="16"/>
                <w:szCs w:val="16"/>
              </w:rPr>
              <w:t>2, Part</w:t>
            </w:r>
            <w:r w:rsidR="00C80C73">
              <w:rPr>
                <w:rFonts w:ascii="Arial" w:hAnsi="Arial" w:cs="Arial"/>
                <w:sz w:val="16"/>
                <w:szCs w:val="16"/>
              </w:rPr>
              <w:t> </w:t>
            </w:r>
            <w:r w:rsidRPr="00C80C7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C80C73" w:rsidRDefault="00D819C8" w:rsidP="00D819C8">
            <w:pPr>
              <w:pStyle w:val="Tabletext"/>
              <w:rPr>
                <w:rFonts w:ascii="Arial" w:hAnsi="Arial" w:cs="Arial"/>
                <w:sz w:val="16"/>
                <w:szCs w:val="16"/>
              </w:rPr>
            </w:pPr>
            <w:r w:rsidRPr="00C80C73">
              <w:rPr>
                <w:rFonts w:ascii="Arial" w:hAnsi="Arial" w:cs="Arial"/>
                <w:sz w:val="16"/>
                <w:szCs w:val="16"/>
              </w:rPr>
              <w:t>The later of:</w:t>
            </w:r>
          </w:p>
          <w:p w:rsidR="00D819C8" w:rsidRPr="00C80C73" w:rsidRDefault="00D819C8" w:rsidP="00D819C8">
            <w:pPr>
              <w:pStyle w:val="Tablea"/>
              <w:rPr>
                <w:rFonts w:ascii="Arial" w:hAnsi="Arial" w:cs="Arial"/>
                <w:sz w:val="16"/>
                <w:szCs w:val="16"/>
              </w:rPr>
            </w:pPr>
            <w:r w:rsidRPr="00C80C73">
              <w:rPr>
                <w:rFonts w:ascii="Arial" w:hAnsi="Arial" w:cs="Arial"/>
                <w:sz w:val="16"/>
                <w:szCs w:val="16"/>
              </w:rPr>
              <w:t>(a) immediately after the commencement of the provisio</w:t>
            </w:r>
            <w:r w:rsidR="00753CFA" w:rsidRPr="00C80C73">
              <w:rPr>
                <w:rFonts w:ascii="Arial" w:hAnsi="Arial" w:cs="Arial"/>
                <w:sz w:val="16"/>
                <w:szCs w:val="16"/>
              </w:rPr>
              <w:t>n(</w:t>
            </w:r>
            <w:r w:rsidRPr="00C80C73">
              <w:rPr>
                <w:rFonts w:ascii="Arial" w:hAnsi="Arial" w:cs="Arial"/>
                <w:sz w:val="16"/>
                <w:szCs w:val="16"/>
              </w:rPr>
              <w:t>s) covered by table item</w:t>
            </w:r>
            <w:r w:rsidR="00C80C73">
              <w:rPr>
                <w:rFonts w:ascii="Arial" w:hAnsi="Arial" w:cs="Arial"/>
                <w:sz w:val="16"/>
                <w:szCs w:val="16"/>
              </w:rPr>
              <w:t> </w:t>
            </w:r>
            <w:r w:rsidRPr="00C80C73">
              <w:rPr>
                <w:rFonts w:ascii="Arial" w:hAnsi="Arial" w:cs="Arial"/>
                <w:sz w:val="16"/>
                <w:szCs w:val="16"/>
              </w:rPr>
              <w:t>2; and</w:t>
            </w:r>
          </w:p>
          <w:p w:rsidR="00D819C8" w:rsidRPr="00C80C73" w:rsidRDefault="00D819C8" w:rsidP="00D819C8">
            <w:pPr>
              <w:pStyle w:val="Tablea"/>
              <w:rPr>
                <w:rFonts w:ascii="Arial" w:hAnsi="Arial" w:cs="Arial"/>
                <w:sz w:val="16"/>
                <w:szCs w:val="16"/>
              </w:rPr>
            </w:pPr>
            <w:r w:rsidRPr="00C80C73">
              <w:rPr>
                <w:rFonts w:ascii="Arial" w:hAnsi="Arial" w:cs="Arial"/>
                <w:sz w:val="16"/>
                <w:szCs w:val="16"/>
              </w:rPr>
              <w:t>(b) immediately after the commencement of Schedule</w:t>
            </w:r>
            <w:r w:rsidR="00C80C73">
              <w:rPr>
                <w:rFonts w:ascii="Arial" w:hAnsi="Arial" w:cs="Arial"/>
                <w:sz w:val="16"/>
                <w:szCs w:val="16"/>
              </w:rPr>
              <w:t> </w:t>
            </w:r>
            <w:r w:rsidRPr="00C80C73">
              <w:rPr>
                <w:rFonts w:ascii="Arial" w:hAnsi="Arial" w:cs="Arial"/>
                <w:sz w:val="16"/>
                <w:szCs w:val="16"/>
              </w:rPr>
              <w:t xml:space="preserve">3 to the </w:t>
            </w:r>
            <w:r w:rsidRPr="00C80C73">
              <w:rPr>
                <w:rFonts w:ascii="Arial" w:hAnsi="Arial" w:cs="Arial"/>
                <w:i/>
                <w:sz w:val="16"/>
                <w:szCs w:val="16"/>
              </w:rPr>
              <w:t>Family Assistance and Other Legislation Amendment Act 2012</w:t>
            </w:r>
            <w:r w:rsidRPr="00C80C73">
              <w:rPr>
                <w:rFonts w:ascii="Arial" w:hAnsi="Arial" w:cs="Arial"/>
                <w:sz w:val="16"/>
                <w:szCs w:val="16"/>
              </w:rPr>
              <w:t>.</w:t>
            </w:r>
          </w:p>
          <w:p w:rsidR="00D819C8" w:rsidRPr="00C80C73" w:rsidRDefault="00D819C8" w:rsidP="00D819C8">
            <w:pPr>
              <w:pStyle w:val="Tabletext"/>
              <w:rPr>
                <w:rFonts w:ascii="Arial" w:hAnsi="Arial" w:cs="Arial"/>
                <w:sz w:val="16"/>
                <w:szCs w:val="16"/>
              </w:rPr>
            </w:pPr>
            <w:r w:rsidRPr="00C80C73">
              <w:rPr>
                <w:rFonts w:ascii="Arial" w:hAnsi="Arial" w:cs="Arial"/>
                <w:sz w:val="16"/>
                <w:szCs w:val="16"/>
              </w:rPr>
              <w:t xml:space="preserve">However, the provision(s) do not commence at all if the event mentioned in </w:t>
            </w:r>
            <w:r w:rsidR="00C80C73">
              <w:rPr>
                <w:rFonts w:ascii="Arial" w:hAnsi="Arial" w:cs="Arial"/>
                <w:sz w:val="16"/>
                <w:szCs w:val="16"/>
              </w:rPr>
              <w:t>paragraph (</w:t>
            </w:r>
            <w:r w:rsidRPr="00C80C73">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C80C73" w:rsidRDefault="001D08AA" w:rsidP="00D819C8">
            <w:pPr>
              <w:pStyle w:val="Tabletext"/>
              <w:rPr>
                <w:rFonts w:ascii="Arial" w:hAnsi="Arial" w:cs="Arial"/>
                <w:sz w:val="16"/>
                <w:szCs w:val="16"/>
              </w:rPr>
            </w:pPr>
            <w:r w:rsidRPr="00C80C73">
              <w:rPr>
                <w:rFonts w:ascii="Arial" w:hAnsi="Arial" w:cs="Arial"/>
                <w:sz w:val="16"/>
                <w:szCs w:val="16"/>
              </w:rPr>
              <w:t>1</w:t>
            </w:r>
            <w:r w:rsidR="00C80C73">
              <w:rPr>
                <w:rFonts w:ascii="Arial" w:hAnsi="Arial" w:cs="Arial"/>
                <w:sz w:val="16"/>
                <w:szCs w:val="16"/>
              </w:rPr>
              <w:t> </w:t>
            </w:r>
            <w:r w:rsidRPr="00C80C73">
              <w:rPr>
                <w:rFonts w:ascii="Arial" w:hAnsi="Arial" w:cs="Arial"/>
                <w:sz w:val="16"/>
                <w:szCs w:val="16"/>
              </w:rPr>
              <w:t>July 2012</w:t>
            </w:r>
          </w:p>
          <w:p w:rsidR="00D819C8" w:rsidRPr="00C80C73" w:rsidRDefault="00D819C8" w:rsidP="00D819C8">
            <w:pPr>
              <w:pStyle w:val="Tabletext"/>
              <w:rPr>
                <w:rFonts w:ascii="Arial" w:hAnsi="Arial" w:cs="Arial"/>
                <w:sz w:val="16"/>
                <w:szCs w:val="16"/>
              </w:rPr>
            </w:pPr>
            <w:r w:rsidRPr="00C80C73">
              <w:rPr>
                <w:rFonts w:ascii="Arial" w:hAnsi="Arial" w:cs="Arial"/>
                <w:sz w:val="16"/>
                <w:szCs w:val="16"/>
              </w:rPr>
              <w:t>(</w:t>
            </w:r>
            <w:r w:rsidR="00C80C73">
              <w:rPr>
                <w:rFonts w:ascii="Arial" w:hAnsi="Arial" w:cs="Arial"/>
                <w:sz w:val="16"/>
                <w:szCs w:val="16"/>
              </w:rPr>
              <w:t>paragraph (</w:t>
            </w:r>
            <w:r w:rsidRPr="00C80C73">
              <w:rPr>
                <w:rFonts w:ascii="Arial" w:hAnsi="Arial" w:cs="Arial"/>
                <w:sz w:val="16"/>
                <w:szCs w:val="16"/>
              </w:rPr>
              <w:t>b) applies)</w:t>
            </w:r>
          </w:p>
        </w:tc>
      </w:tr>
    </w:tbl>
    <w:p w:rsidR="00136C50" w:rsidRPr="00C80C73" w:rsidRDefault="00136C50" w:rsidP="00974041">
      <w:pPr>
        <w:pStyle w:val="EndNotespara"/>
      </w:pPr>
      <w:r w:rsidRPr="00C80C73">
        <w:rPr>
          <w:i/>
        </w:rPr>
        <w:t>(u)</w:t>
      </w:r>
      <w:r w:rsidRPr="00C80C73">
        <w:tab/>
        <w:t>Subsection</w:t>
      </w:r>
      <w:r w:rsidR="00C80C73">
        <w:t> </w:t>
      </w:r>
      <w:r w:rsidRPr="00C80C73">
        <w:t>2(1) (items</w:t>
      </w:r>
      <w:r w:rsidR="00C80C73">
        <w:t> </w:t>
      </w:r>
      <w:r w:rsidRPr="00C80C73">
        <w:t xml:space="preserve">2 and 3) of the </w:t>
      </w:r>
      <w:r w:rsidRPr="00C80C73">
        <w:rPr>
          <w:i/>
        </w:rPr>
        <w:t>Federal Circuit Court of Australia (Consequential Amendments) Act 2013</w:t>
      </w:r>
      <w:r w:rsidRPr="00C80C73">
        <w:t xml:space="preserve"> provides as follows:</w:t>
      </w:r>
    </w:p>
    <w:p w:rsidR="00136C50" w:rsidRPr="00C80C73" w:rsidRDefault="00136C50" w:rsidP="00974041">
      <w:pPr>
        <w:pStyle w:val="EndNotessubpara"/>
      </w:pPr>
      <w:r w:rsidRPr="00C80C73">
        <w:tab/>
        <w:t>(1)</w:t>
      </w:r>
      <w:r w:rsidRPr="00C80C73">
        <w:tab/>
        <w:t>Each provision of this Act specified in column 1 of the table commences, or is taken to have commenced, in accordance with column 2 of the table. Any other statement in column 2 has effect according to its terms.</w:t>
      </w:r>
    </w:p>
    <w:p w:rsidR="0034393C" w:rsidRPr="00C80C73"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C80C73" w:rsidTr="00727A22">
        <w:trPr>
          <w:cantSplit/>
          <w:tblHeader/>
        </w:trPr>
        <w:tc>
          <w:tcPr>
            <w:tcW w:w="1701" w:type="dxa"/>
            <w:tcBorders>
              <w:top w:val="single" w:sz="6" w:space="0" w:color="auto"/>
              <w:bottom w:val="single" w:sz="12" w:space="0" w:color="auto"/>
            </w:tcBorders>
            <w:shd w:val="clear" w:color="auto" w:fill="auto"/>
          </w:tcPr>
          <w:p w:rsidR="0034393C" w:rsidRPr="00C80C73" w:rsidRDefault="0034393C" w:rsidP="0034393C">
            <w:pPr>
              <w:pStyle w:val="Tabletext"/>
              <w:keepNext/>
              <w:rPr>
                <w:rFonts w:ascii="Arial" w:hAnsi="Arial" w:cs="Arial"/>
                <w:sz w:val="16"/>
                <w:szCs w:val="16"/>
              </w:rPr>
            </w:pPr>
            <w:r w:rsidRPr="00C80C7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C80C73" w:rsidRDefault="0034393C" w:rsidP="00457523">
            <w:pPr>
              <w:pStyle w:val="Tabletext"/>
              <w:keepNext/>
              <w:rPr>
                <w:rFonts w:ascii="Arial" w:hAnsi="Arial" w:cs="Arial"/>
                <w:sz w:val="16"/>
                <w:szCs w:val="16"/>
              </w:rPr>
            </w:pPr>
            <w:r w:rsidRPr="00C80C7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C80C73" w:rsidRDefault="0034393C" w:rsidP="00457523">
            <w:pPr>
              <w:pStyle w:val="Tabletext"/>
              <w:keepNext/>
              <w:rPr>
                <w:rFonts w:ascii="Arial" w:hAnsi="Arial" w:cs="Arial"/>
                <w:sz w:val="16"/>
                <w:szCs w:val="16"/>
              </w:rPr>
            </w:pPr>
            <w:r w:rsidRPr="00C80C73">
              <w:rPr>
                <w:rFonts w:ascii="Arial" w:hAnsi="Arial" w:cs="Arial"/>
                <w:b/>
                <w:sz w:val="16"/>
                <w:szCs w:val="16"/>
              </w:rPr>
              <w:t>Date/Details</w:t>
            </w:r>
          </w:p>
        </w:tc>
      </w:tr>
      <w:tr w:rsidR="00136C50" w:rsidRPr="00C80C73" w:rsidTr="007F66B5">
        <w:trPr>
          <w:cantSplit/>
        </w:trPr>
        <w:tc>
          <w:tcPr>
            <w:tcW w:w="1701" w:type="dxa"/>
            <w:tcBorders>
              <w:top w:val="single" w:sz="2" w:space="0" w:color="auto"/>
              <w:bottom w:val="single" w:sz="2" w:space="0" w:color="auto"/>
            </w:tcBorders>
            <w:shd w:val="clear" w:color="auto" w:fill="auto"/>
          </w:tcPr>
          <w:p w:rsidR="00136C50" w:rsidRPr="00C80C73" w:rsidRDefault="00136C50" w:rsidP="00974041">
            <w:pPr>
              <w:pStyle w:val="Tabletext"/>
              <w:rPr>
                <w:rFonts w:ascii="Arial" w:hAnsi="Arial" w:cs="Arial"/>
                <w:sz w:val="16"/>
                <w:szCs w:val="16"/>
              </w:rPr>
            </w:pPr>
            <w:r w:rsidRPr="00C80C73">
              <w:rPr>
                <w:rFonts w:ascii="Arial" w:hAnsi="Arial" w:cs="Arial"/>
                <w:sz w:val="16"/>
                <w:szCs w:val="16"/>
              </w:rPr>
              <w:t>2.  Schedule</w:t>
            </w:r>
            <w:r w:rsidR="00C80C73">
              <w:rPr>
                <w:rFonts w:ascii="Arial" w:hAnsi="Arial" w:cs="Arial"/>
                <w:sz w:val="16"/>
                <w:szCs w:val="16"/>
              </w:rPr>
              <w:t> </w:t>
            </w:r>
            <w:r w:rsidRPr="00C80C7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C80C73" w:rsidRDefault="00136C50" w:rsidP="00974041">
            <w:pPr>
              <w:pStyle w:val="Tabletext"/>
              <w:rPr>
                <w:rFonts w:ascii="Arial" w:hAnsi="Arial" w:cs="Arial"/>
                <w:sz w:val="16"/>
                <w:szCs w:val="16"/>
              </w:rPr>
            </w:pPr>
            <w:r w:rsidRPr="00C80C73">
              <w:rPr>
                <w:rFonts w:ascii="Arial" w:hAnsi="Arial" w:cs="Arial"/>
                <w:sz w:val="16"/>
                <w:szCs w:val="16"/>
              </w:rPr>
              <w:t>At the same time as item</w:t>
            </w:r>
            <w:r w:rsidR="00C80C73">
              <w:rPr>
                <w:rFonts w:ascii="Arial" w:hAnsi="Arial" w:cs="Arial"/>
                <w:sz w:val="16"/>
                <w:szCs w:val="16"/>
              </w:rPr>
              <w:t> </w:t>
            </w:r>
            <w:r w:rsidRPr="00C80C73">
              <w:rPr>
                <w:rFonts w:ascii="Arial" w:hAnsi="Arial" w:cs="Arial"/>
                <w:sz w:val="16"/>
                <w:szCs w:val="16"/>
              </w:rPr>
              <w:t>1 of Schedule</w:t>
            </w:r>
            <w:r w:rsidR="00C80C73">
              <w:rPr>
                <w:rFonts w:ascii="Arial" w:hAnsi="Arial" w:cs="Arial"/>
                <w:sz w:val="16"/>
                <w:szCs w:val="16"/>
              </w:rPr>
              <w:t> </w:t>
            </w:r>
            <w:r w:rsidRPr="00C80C73">
              <w:rPr>
                <w:rFonts w:ascii="Arial" w:hAnsi="Arial" w:cs="Arial"/>
                <w:sz w:val="16"/>
                <w:szCs w:val="16"/>
              </w:rPr>
              <w:t xml:space="preserve">1 to the </w:t>
            </w:r>
            <w:r w:rsidRPr="00C80C73">
              <w:rPr>
                <w:rFonts w:ascii="Arial" w:hAnsi="Arial" w:cs="Arial"/>
                <w:i/>
                <w:sz w:val="16"/>
                <w:szCs w:val="16"/>
              </w:rPr>
              <w:t>Federal Circuit Court of Australia Legislation Amendment Act 2012</w:t>
            </w:r>
            <w:r w:rsidRPr="00C80C73">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C80C73" w:rsidRDefault="00607069" w:rsidP="00974041">
            <w:pPr>
              <w:pStyle w:val="Tabletext"/>
              <w:rPr>
                <w:rFonts w:ascii="Arial" w:hAnsi="Arial" w:cs="Arial"/>
                <w:sz w:val="16"/>
                <w:szCs w:val="16"/>
              </w:rPr>
            </w:pPr>
            <w:r w:rsidRPr="00C80C73">
              <w:rPr>
                <w:rFonts w:ascii="Arial" w:hAnsi="Arial" w:cs="Arial"/>
                <w:sz w:val="16"/>
                <w:szCs w:val="16"/>
              </w:rPr>
              <w:t>12</w:t>
            </w:r>
            <w:r w:rsidR="00C80C73">
              <w:rPr>
                <w:rFonts w:ascii="Arial" w:hAnsi="Arial" w:cs="Arial"/>
                <w:sz w:val="16"/>
                <w:szCs w:val="16"/>
              </w:rPr>
              <w:t> </w:t>
            </w:r>
            <w:r w:rsidRPr="00C80C73">
              <w:rPr>
                <w:rFonts w:ascii="Arial" w:hAnsi="Arial" w:cs="Arial"/>
                <w:sz w:val="16"/>
                <w:szCs w:val="16"/>
              </w:rPr>
              <w:t>April 2013</w:t>
            </w:r>
          </w:p>
        </w:tc>
      </w:tr>
      <w:tr w:rsidR="00136C50" w:rsidRPr="00C80C73" w:rsidTr="007F66B5">
        <w:trPr>
          <w:cantSplit/>
        </w:trPr>
        <w:tc>
          <w:tcPr>
            <w:tcW w:w="1701" w:type="dxa"/>
            <w:tcBorders>
              <w:top w:val="single" w:sz="2" w:space="0" w:color="auto"/>
              <w:bottom w:val="single" w:sz="2" w:space="0" w:color="auto"/>
            </w:tcBorders>
            <w:shd w:val="clear" w:color="auto" w:fill="auto"/>
          </w:tcPr>
          <w:p w:rsidR="00136C50" w:rsidRPr="00C80C73" w:rsidRDefault="00136C50" w:rsidP="00974041">
            <w:pPr>
              <w:pStyle w:val="Tabletext"/>
              <w:rPr>
                <w:rFonts w:ascii="Arial" w:hAnsi="Arial" w:cs="Arial"/>
                <w:sz w:val="16"/>
                <w:szCs w:val="16"/>
              </w:rPr>
            </w:pPr>
            <w:r w:rsidRPr="00C80C73">
              <w:rPr>
                <w:rFonts w:ascii="Arial" w:hAnsi="Arial" w:cs="Arial"/>
                <w:sz w:val="16"/>
                <w:szCs w:val="16"/>
              </w:rPr>
              <w:t>3.  Schedule</w:t>
            </w:r>
            <w:r w:rsidR="00C80C73">
              <w:rPr>
                <w:rFonts w:ascii="Arial" w:hAnsi="Arial" w:cs="Arial"/>
                <w:sz w:val="16"/>
                <w:szCs w:val="16"/>
              </w:rPr>
              <w:t> </w:t>
            </w:r>
            <w:r w:rsidRPr="00C80C7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C80C73" w:rsidRDefault="00136C50" w:rsidP="00974041">
            <w:pPr>
              <w:pStyle w:val="Tabletext"/>
              <w:rPr>
                <w:rFonts w:ascii="Arial" w:hAnsi="Arial" w:cs="Arial"/>
                <w:sz w:val="16"/>
                <w:szCs w:val="16"/>
              </w:rPr>
            </w:pPr>
            <w:r w:rsidRPr="00C80C73">
              <w:rPr>
                <w:rFonts w:ascii="Arial" w:hAnsi="Arial" w:cs="Arial"/>
                <w:sz w:val="16"/>
                <w:szCs w:val="16"/>
              </w:rPr>
              <w:t>Immediately after the commencement of the provision(s) covered by table item</w:t>
            </w:r>
            <w:r w:rsidR="00C80C73">
              <w:rPr>
                <w:rFonts w:ascii="Arial" w:hAnsi="Arial" w:cs="Arial"/>
                <w:sz w:val="16"/>
                <w:szCs w:val="16"/>
              </w:rPr>
              <w:t> </w:t>
            </w:r>
            <w:r w:rsidRPr="00C80C73">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C80C73" w:rsidRDefault="00607069" w:rsidP="00974041">
            <w:pPr>
              <w:pStyle w:val="Tabletext"/>
              <w:rPr>
                <w:rFonts w:ascii="Arial" w:hAnsi="Arial" w:cs="Arial"/>
                <w:sz w:val="16"/>
                <w:szCs w:val="16"/>
              </w:rPr>
            </w:pPr>
            <w:r w:rsidRPr="00C80C73">
              <w:rPr>
                <w:rFonts w:ascii="Arial" w:hAnsi="Arial" w:cs="Arial"/>
                <w:sz w:val="16"/>
                <w:szCs w:val="16"/>
              </w:rPr>
              <w:t>12</w:t>
            </w:r>
            <w:r w:rsidR="00C80C73">
              <w:rPr>
                <w:rFonts w:ascii="Arial" w:hAnsi="Arial" w:cs="Arial"/>
                <w:sz w:val="16"/>
                <w:szCs w:val="16"/>
              </w:rPr>
              <w:t> </w:t>
            </w:r>
            <w:r w:rsidRPr="00C80C73">
              <w:rPr>
                <w:rFonts w:ascii="Arial" w:hAnsi="Arial" w:cs="Arial"/>
                <w:sz w:val="16"/>
                <w:szCs w:val="16"/>
              </w:rPr>
              <w:t>April 2013</w:t>
            </w:r>
          </w:p>
        </w:tc>
      </w:tr>
    </w:tbl>
    <w:p w:rsidR="00FC7A39" w:rsidRPr="00C80C73" w:rsidRDefault="00FC7A39" w:rsidP="00FC7A39"/>
    <w:p w:rsidR="00F44ECC" w:rsidRPr="00C80C73" w:rsidRDefault="00F44ECC" w:rsidP="00CA2818">
      <w:pPr>
        <w:pStyle w:val="ENotesHeading2"/>
        <w:pageBreakBefore/>
        <w:outlineLvl w:val="9"/>
      </w:pPr>
      <w:bookmarkStart w:id="729" w:name="_Toc401743470"/>
      <w:r w:rsidRPr="00C80C73">
        <w:lastRenderedPageBreak/>
        <w:t>Endnote 4—Amendment history</w:t>
      </w:r>
      <w:bookmarkEnd w:id="729"/>
    </w:p>
    <w:p w:rsidR="00127CA2" w:rsidRPr="00C80C73"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C80C73" w:rsidTr="005030E3">
        <w:trPr>
          <w:cantSplit/>
          <w:tblHeader/>
        </w:trPr>
        <w:tc>
          <w:tcPr>
            <w:tcW w:w="2031"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Provision affected</w:t>
            </w:r>
          </w:p>
        </w:tc>
        <w:tc>
          <w:tcPr>
            <w:tcW w:w="5057" w:type="dxa"/>
            <w:tcBorders>
              <w:top w:val="single" w:sz="12" w:space="0" w:color="auto"/>
              <w:bottom w:val="single" w:sz="12" w:space="0" w:color="auto"/>
            </w:tcBorders>
            <w:shd w:val="clear" w:color="auto" w:fill="auto"/>
          </w:tcPr>
          <w:p w:rsidR="00127CA2" w:rsidRPr="00C80C73" w:rsidRDefault="00127CA2" w:rsidP="007F66B5">
            <w:pPr>
              <w:pStyle w:val="ENoteTableHeading"/>
              <w:rPr>
                <w:rFonts w:cs="Arial"/>
              </w:rPr>
            </w:pPr>
            <w:r w:rsidRPr="00C80C73">
              <w:rPr>
                <w:rFonts w:cs="Arial"/>
              </w:rPr>
              <w:t>How affected</w:t>
            </w:r>
          </w:p>
        </w:tc>
      </w:tr>
      <w:tr w:rsidR="00127CA2" w:rsidRPr="00C80C73" w:rsidTr="005030E3">
        <w:trPr>
          <w:cantSplit/>
        </w:trPr>
        <w:tc>
          <w:tcPr>
            <w:tcW w:w="2031" w:type="dxa"/>
            <w:tcBorders>
              <w:top w:val="single" w:sz="12" w:space="0" w:color="auto"/>
            </w:tcBorders>
            <w:shd w:val="clear" w:color="auto" w:fill="auto"/>
          </w:tcPr>
          <w:p w:rsidR="00127CA2" w:rsidRPr="00C80C73" w:rsidRDefault="00127CA2" w:rsidP="00127CA2">
            <w:pPr>
              <w:pStyle w:val="ENoteTableText"/>
            </w:pPr>
            <w:r w:rsidRPr="00C80C73">
              <w:rPr>
                <w:b/>
              </w:rPr>
              <w:t>Part</w:t>
            </w:r>
            <w:r w:rsidR="00C80C73">
              <w:rPr>
                <w:b/>
              </w:rPr>
              <w:t> </w:t>
            </w:r>
            <w:r w:rsidRPr="00C80C73">
              <w:rPr>
                <w:b/>
              </w:rPr>
              <w:t>2</w:t>
            </w:r>
          </w:p>
        </w:tc>
        <w:tc>
          <w:tcPr>
            <w:tcW w:w="5057" w:type="dxa"/>
            <w:tcBorders>
              <w:top w:val="single" w:sz="12" w:space="0" w:color="auto"/>
            </w:tcBorders>
            <w:shd w:val="clear" w:color="auto" w:fill="auto"/>
          </w:tcPr>
          <w:p w:rsidR="00127CA2" w:rsidRPr="00C80C73" w:rsidRDefault="00127CA2" w:rsidP="00127CA2">
            <w:pPr>
              <w:pStyle w:val="ENoteTableText"/>
            </w:pPr>
          </w:p>
        </w:tc>
      </w:tr>
      <w:tr w:rsidR="00127CA2" w:rsidRPr="00C80C73" w:rsidTr="005030E3">
        <w:trPr>
          <w:cantSplit/>
        </w:trPr>
        <w:tc>
          <w:tcPr>
            <w:tcW w:w="2031" w:type="dxa"/>
            <w:shd w:val="clear" w:color="auto" w:fill="auto"/>
          </w:tcPr>
          <w:p w:rsidR="00127CA2" w:rsidRPr="00C80C73" w:rsidRDefault="00753CFA" w:rsidP="007571F6">
            <w:pPr>
              <w:pStyle w:val="ENoteTableText"/>
              <w:tabs>
                <w:tab w:val="center" w:leader="dot" w:pos="2268"/>
              </w:tabs>
            </w:pPr>
            <w:r w:rsidRPr="00C80C73">
              <w:t>s</w:t>
            </w:r>
            <w:r w:rsidR="00236FA6" w:rsidRPr="00C80C73">
              <w:t>.</w:t>
            </w:r>
            <w:r w:rsidR="00127CA2" w:rsidRPr="00C80C73">
              <w:t xml:space="preserve"> 3</w:t>
            </w:r>
            <w:r w:rsidR="00127CA2" w:rsidRPr="00C80C73">
              <w:tab/>
            </w:r>
          </w:p>
        </w:tc>
        <w:tc>
          <w:tcPr>
            <w:tcW w:w="5057" w:type="dxa"/>
            <w:shd w:val="clear" w:color="auto" w:fill="auto"/>
          </w:tcPr>
          <w:p w:rsidR="00127CA2" w:rsidRPr="00C80C73" w:rsidRDefault="00A64105" w:rsidP="0093620E">
            <w:pPr>
              <w:pStyle w:val="ENoteTableText"/>
            </w:pPr>
            <w:r w:rsidRPr="00C80C73">
              <w:t>am</w:t>
            </w:r>
            <w:r w:rsidR="00236FA6" w:rsidRPr="00C80C73">
              <w:t>.</w:t>
            </w:r>
            <w:r w:rsidRPr="00C80C73">
              <w:t xml:space="preserve"> Nos. 45 and 138, 2000; No.</w:t>
            </w:r>
            <w:r w:rsidR="00C80C73">
              <w:t> </w:t>
            </w:r>
            <w:r w:rsidRPr="00C80C73">
              <w:t>47, 2001; Nos. 30 and 150, 2003; No.</w:t>
            </w:r>
            <w:r w:rsidR="00C80C73">
              <w:t> </w:t>
            </w:r>
            <w:r w:rsidRPr="00C80C73">
              <w:t>59, 2004; No.</w:t>
            </w:r>
            <w:r w:rsidR="00C80C73">
              <w:t> </w:t>
            </w:r>
            <w:r w:rsidRPr="00C80C73">
              <w:t>111, 2005; Nos. 36 and 82, 2006; Nos. 82 and 118, 2007; No.</w:t>
            </w:r>
            <w:r w:rsidR="00C80C73">
              <w:t> </w:t>
            </w:r>
            <w:r w:rsidRPr="00C80C73">
              <w:t>53, 2008; Nos. 48 and 50, 2009; Nos. 34, 38, 65 and 105, 2010; Nos. 5, 25, 32, 53, 79, 120 and 141, 2011; Nos. 49 and 154, 2012</w:t>
            </w:r>
            <w:r w:rsidR="007571F6" w:rsidRPr="00C80C73">
              <w:t>; No</w:t>
            </w:r>
            <w:r w:rsidR="00B10313" w:rsidRPr="00C80C73">
              <w:t xml:space="preserve"> 70 and</w:t>
            </w:r>
            <w:r w:rsidR="007571F6" w:rsidRPr="00C80C73">
              <w:t xml:space="preserve"> 103, 2013</w:t>
            </w:r>
            <w:r w:rsidR="00DD26CC" w:rsidRPr="00C80C73">
              <w:t>; No 31, 2014</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3A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137, 2001</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4</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118, 2007</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4A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53, 2008</w:t>
            </w:r>
          </w:p>
        </w:tc>
      </w:tr>
      <w:tr w:rsidR="00127CA2" w:rsidRPr="00C80C73" w:rsidTr="005030E3">
        <w:trPr>
          <w:cantSplit/>
        </w:trPr>
        <w:tc>
          <w:tcPr>
            <w:tcW w:w="2031" w:type="dxa"/>
            <w:shd w:val="clear" w:color="auto" w:fill="auto"/>
          </w:tcPr>
          <w:p w:rsidR="00127CA2" w:rsidRPr="00C80C73" w:rsidRDefault="00127CA2" w:rsidP="00127CA2">
            <w:pPr>
              <w:pStyle w:val="ENoteTableText"/>
            </w:pPr>
            <w:r w:rsidRPr="00C80C73">
              <w:rPr>
                <w:b/>
              </w:rPr>
              <w:t>Part</w:t>
            </w:r>
            <w:r w:rsidR="00C80C73">
              <w:rPr>
                <w:b/>
              </w:rPr>
              <w:t> </w:t>
            </w:r>
            <w:r w:rsidRPr="00C80C73">
              <w:rPr>
                <w:b/>
              </w:rPr>
              <w:t>3</w:t>
            </w:r>
          </w:p>
        </w:tc>
        <w:tc>
          <w:tcPr>
            <w:tcW w:w="5057" w:type="dxa"/>
            <w:shd w:val="clear" w:color="auto" w:fill="auto"/>
          </w:tcPr>
          <w:p w:rsidR="00127CA2" w:rsidRPr="00C80C73" w:rsidRDefault="00127CA2" w:rsidP="00127CA2">
            <w:pPr>
              <w:pStyle w:val="ENoteTableText"/>
            </w:pPr>
          </w:p>
        </w:tc>
      </w:tr>
      <w:tr w:rsidR="00127CA2" w:rsidRPr="00C80C73" w:rsidTr="005030E3">
        <w:trPr>
          <w:cantSplit/>
        </w:trPr>
        <w:tc>
          <w:tcPr>
            <w:tcW w:w="2031" w:type="dxa"/>
            <w:shd w:val="clear" w:color="auto" w:fill="auto"/>
          </w:tcPr>
          <w:p w:rsidR="00127CA2" w:rsidRPr="00C80C73" w:rsidRDefault="00127CA2" w:rsidP="00127CA2">
            <w:pPr>
              <w:pStyle w:val="ENoteTableText"/>
            </w:pPr>
            <w:r w:rsidRPr="00C80C73">
              <w:rPr>
                <w:b/>
              </w:rPr>
              <w:t>Division</w:t>
            </w:r>
            <w:r w:rsidR="00C80C73">
              <w:rPr>
                <w:b/>
              </w:rPr>
              <w:t> </w:t>
            </w:r>
            <w:r w:rsidRPr="00C80C73">
              <w:rPr>
                <w:b/>
              </w:rPr>
              <w:t>1</w:t>
            </w:r>
          </w:p>
        </w:tc>
        <w:tc>
          <w:tcPr>
            <w:tcW w:w="5057" w:type="dxa"/>
            <w:shd w:val="clear" w:color="auto" w:fill="auto"/>
          </w:tcPr>
          <w:p w:rsidR="00127CA2" w:rsidRPr="00C80C73" w:rsidRDefault="00127CA2" w:rsidP="00127CA2">
            <w:pPr>
              <w:pStyle w:val="ENoteTableText"/>
            </w:pPr>
          </w:p>
        </w:tc>
      </w:tr>
      <w:tr w:rsidR="00127CA2" w:rsidRPr="00C80C73" w:rsidTr="005030E3">
        <w:trPr>
          <w:cantSplit/>
        </w:trPr>
        <w:tc>
          <w:tcPr>
            <w:tcW w:w="2031" w:type="dxa"/>
            <w:shd w:val="clear" w:color="auto" w:fill="auto"/>
          </w:tcPr>
          <w:p w:rsidR="00127CA2" w:rsidRPr="00C80C73" w:rsidRDefault="00127CA2" w:rsidP="00127CA2">
            <w:pPr>
              <w:pStyle w:val="ENoteTableText"/>
            </w:pPr>
            <w:r w:rsidRPr="00C80C73">
              <w:rPr>
                <w:b/>
              </w:rPr>
              <w:t>Subdivision</w:t>
            </w:r>
            <w:r w:rsidR="00753CFA" w:rsidRPr="00C80C73">
              <w:rPr>
                <w:b/>
              </w:rPr>
              <w:t xml:space="preserve"> </w:t>
            </w:r>
            <w:r w:rsidRPr="00C80C73">
              <w:rPr>
                <w:b/>
              </w:rPr>
              <w:t>A</w:t>
            </w:r>
          </w:p>
        </w:tc>
        <w:tc>
          <w:tcPr>
            <w:tcW w:w="5057" w:type="dxa"/>
            <w:shd w:val="clear" w:color="auto" w:fill="auto"/>
          </w:tcPr>
          <w:p w:rsidR="00127CA2" w:rsidRPr="00C80C73" w:rsidRDefault="00127CA2" w:rsidP="00127CA2">
            <w:pPr>
              <w:pStyle w:val="ENoteTableText"/>
            </w:pPr>
          </w:p>
        </w:tc>
      </w:tr>
      <w:tr w:rsidR="00B10313" w:rsidRPr="00C80C73" w:rsidTr="005030E3">
        <w:trPr>
          <w:cantSplit/>
        </w:trPr>
        <w:tc>
          <w:tcPr>
            <w:tcW w:w="2031" w:type="dxa"/>
            <w:shd w:val="clear" w:color="auto" w:fill="auto"/>
          </w:tcPr>
          <w:p w:rsidR="00B10313" w:rsidRPr="00C80C73" w:rsidRDefault="00B10313" w:rsidP="00720C52">
            <w:pPr>
              <w:pStyle w:val="ENoteTableText"/>
              <w:tabs>
                <w:tab w:val="center" w:leader="dot" w:pos="2268"/>
              </w:tabs>
            </w:pPr>
            <w:r w:rsidRPr="00C80C73">
              <w:t>s 5</w:t>
            </w:r>
            <w:r w:rsidRPr="00C80C73">
              <w:tab/>
            </w:r>
          </w:p>
        </w:tc>
        <w:tc>
          <w:tcPr>
            <w:tcW w:w="5057" w:type="dxa"/>
            <w:shd w:val="clear" w:color="auto" w:fill="auto"/>
          </w:tcPr>
          <w:p w:rsidR="00B10313" w:rsidRPr="00C80C73" w:rsidRDefault="00B10313" w:rsidP="00720C52">
            <w:pPr>
              <w:pStyle w:val="ENoteTableText"/>
              <w:tabs>
                <w:tab w:val="center" w:leader="dot" w:pos="2268"/>
              </w:tabs>
            </w:pPr>
            <w:r w:rsidRPr="00C80C73">
              <w:t>am No 70, 2013</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7</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105, 2010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7A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127CA2" w:rsidP="00753CFA">
            <w:pPr>
              <w:pStyle w:val="ENoteTableText"/>
              <w:tabs>
                <w:tab w:val="center" w:leader="dot" w:pos="2268"/>
              </w:tabs>
            </w:pPr>
            <w:r w:rsidRPr="00C80C73">
              <w:t>Heading to s. 8</w:t>
            </w:r>
            <w:r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8</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8A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9</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122, 2003</w:t>
            </w:r>
          </w:p>
        </w:tc>
      </w:tr>
      <w:tr w:rsidR="005030E3" w:rsidRPr="00C80C73" w:rsidTr="005030E3">
        <w:trPr>
          <w:cantSplit/>
        </w:trPr>
        <w:tc>
          <w:tcPr>
            <w:tcW w:w="2031" w:type="dxa"/>
            <w:shd w:val="clear" w:color="auto" w:fill="auto"/>
          </w:tcPr>
          <w:p w:rsidR="005030E3" w:rsidRPr="00C80C73" w:rsidRDefault="005030E3" w:rsidP="00753CFA">
            <w:pPr>
              <w:pStyle w:val="ENoteTableText"/>
              <w:tabs>
                <w:tab w:val="center" w:leader="dot" w:pos="2268"/>
              </w:tabs>
            </w:pPr>
            <w:r w:rsidRPr="00C80C73">
              <w:t>Subhead to s 10(2)</w:t>
            </w:r>
            <w:r w:rsidRPr="00C80C73">
              <w:tab/>
            </w:r>
          </w:p>
        </w:tc>
        <w:tc>
          <w:tcPr>
            <w:tcW w:w="5057" w:type="dxa"/>
            <w:shd w:val="clear" w:color="auto" w:fill="auto"/>
          </w:tcPr>
          <w:p w:rsidR="005030E3" w:rsidRPr="00C80C73" w:rsidRDefault="005030E3" w:rsidP="005030E3">
            <w:pPr>
              <w:pStyle w:val="ENoteTableText"/>
            </w:pPr>
            <w:r w:rsidRPr="00C80C73">
              <w:t>rs No 14, 2014</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10</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179, 1999; No.</w:t>
            </w:r>
            <w:r w:rsidR="00C80C73">
              <w:t> </w:t>
            </w:r>
            <w:r w:rsidRPr="00C80C73">
              <w:t>45, 2000; No.</w:t>
            </w:r>
            <w:r w:rsidR="00C80C73">
              <w:t> </w:t>
            </w:r>
            <w:r w:rsidRPr="00C80C73">
              <w:t>122, 2003; No.</w:t>
            </w:r>
            <w:r w:rsidR="00C80C73">
              <w:t> </w:t>
            </w:r>
            <w:r w:rsidRPr="00C80C73">
              <w:t>33, 2004; No.</w:t>
            </w:r>
            <w:r w:rsidR="00C80C73">
              <w:t> </w:t>
            </w:r>
            <w:r w:rsidRPr="00C80C73">
              <w:t>63, 2008; No.</w:t>
            </w:r>
            <w:r w:rsidR="00C80C73">
              <w:t> </w:t>
            </w:r>
            <w:r w:rsidRPr="00C80C73">
              <w:t>48, 2009; No.</w:t>
            </w:r>
            <w:r w:rsidR="00C80C73">
              <w:t> </w:t>
            </w:r>
            <w:r w:rsidRPr="00C80C73">
              <w:t>38, 2010; No.</w:t>
            </w:r>
            <w:r w:rsidR="00C80C73">
              <w:t> </w:t>
            </w:r>
            <w:r w:rsidRPr="00C80C73">
              <w:t>53, 2011</w:t>
            </w:r>
            <w:r w:rsidR="00C02045" w:rsidRPr="00C80C73">
              <w:t>; No.</w:t>
            </w:r>
            <w:r w:rsidR="00C80C73">
              <w:t> </w:t>
            </w:r>
            <w:r w:rsidR="00C02045" w:rsidRPr="00C80C73">
              <w:t>70, 2013</w:t>
            </w:r>
          </w:p>
        </w:tc>
      </w:tr>
      <w:tr w:rsidR="00127CA2" w:rsidRPr="00C80C73" w:rsidTr="005030E3">
        <w:trPr>
          <w:cantSplit/>
        </w:trPr>
        <w:tc>
          <w:tcPr>
            <w:tcW w:w="2031" w:type="dxa"/>
            <w:shd w:val="clear" w:color="auto" w:fill="auto"/>
          </w:tcPr>
          <w:p w:rsidR="00127CA2" w:rsidRPr="00C80C73" w:rsidRDefault="00127CA2" w:rsidP="00127CA2">
            <w:pPr>
              <w:pStyle w:val="ENoteTableText"/>
            </w:pPr>
            <w:r w:rsidRPr="00C80C73">
              <w:rPr>
                <w:b/>
              </w:rPr>
              <w:t>Subdivision</w:t>
            </w:r>
            <w:r w:rsidR="00753CFA" w:rsidRPr="00C80C73">
              <w:rPr>
                <w:b/>
              </w:rPr>
              <w:t xml:space="preserve"> </w:t>
            </w:r>
            <w:r w:rsidRPr="00C80C73">
              <w:rPr>
                <w:b/>
              </w:rPr>
              <w:t>B</w:t>
            </w:r>
          </w:p>
        </w:tc>
        <w:tc>
          <w:tcPr>
            <w:tcW w:w="5057" w:type="dxa"/>
            <w:shd w:val="clear" w:color="auto" w:fill="auto"/>
          </w:tcPr>
          <w:p w:rsidR="00127CA2" w:rsidRPr="00C80C73" w:rsidRDefault="00127CA2" w:rsidP="00127CA2">
            <w:pPr>
              <w:pStyle w:val="ENoteTableText"/>
            </w:pP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13</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14</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48, 2009</w:t>
            </w:r>
          </w:p>
        </w:tc>
      </w:tr>
      <w:tr w:rsidR="00A87351" w:rsidRPr="00C80C73" w:rsidTr="005030E3">
        <w:trPr>
          <w:cantSplit/>
        </w:trPr>
        <w:tc>
          <w:tcPr>
            <w:tcW w:w="2031" w:type="dxa"/>
            <w:shd w:val="clear" w:color="auto" w:fill="auto"/>
          </w:tcPr>
          <w:p w:rsidR="00A87351" w:rsidRPr="00C80C73" w:rsidRDefault="00A87351" w:rsidP="00753CFA">
            <w:pPr>
              <w:pStyle w:val="ENoteTableText"/>
              <w:tabs>
                <w:tab w:val="center" w:leader="dot" w:pos="2268"/>
              </w:tabs>
            </w:pPr>
            <w:r w:rsidRPr="00C80C73">
              <w:t>s. 14A</w:t>
            </w:r>
            <w:r w:rsidRPr="00C80C73">
              <w:tab/>
            </w:r>
          </w:p>
        </w:tc>
        <w:tc>
          <w:tcPr>
            <w:tcW w:w="5057" w:type="dxa"/>
            <w:shd w:val="clear" w:color="auto" w:fill="auto"/>
          </w:tcPr>
          <w:p w:rsidR="00A87351" w:rsidRPr="00C80C73" w:rsidRDefault="00A87351" w:rsidP="00127CA2">
            <w:pPr>
              <w:pStyle w:val="ENoteTableText"/>
            </w:pPr>
            <w:r w:rsidRPr="00C80C73">
              <w:t>ad. No.</w:t>
            </w:r>
            <w:r w:rsidR="00C80C73">
              <w:t> </w:t>
            </w:r>
            <w:r w:rsidRPr="00C80C73">
              <w:t>70, 2013</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15</w:t>
            </w:r>
            <w:r w:rsidR="00127CA2" w:rsidRPr="00C80C73">
              <w:tab/>
            </w:r>
          </w:p>
        </w:tc>
        <w:tc>
          <w:tcPr>
            <w:tcW w:w="5057" w:type="dxa"/>
            <w:shd w:val="clear" w:color="auto" w:fill="auto"/>
          </w:tcPr>
          <w:p w:rsidR="00127CA2" w:rsidRPr="00C80C73" w:rsidRDefault="00127CA2" w:rsidP="00127CA2">
            <w:pPr>
              <w:pStyle w:val="ENoteTableText"/>
            </w:pPr>
            <w:r w:rsidRPr="00C80C73">
              <w:t>rs.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15A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15B</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105, 2010</w:t>
            </w:r>
          </w:p>
        </w:tc>
      </w:tr>
      <w:tr w:rsidR="00127CA2" w:rsidRPr="00C80C73" w:rsidTr="005030E3">
        <w:trPr>
          <w:cantSplit/>
        </w:trPr>
        <w:tc>
          <w:tcPr>
            <w:tcW w:w="2031" w:type="dxa"/>
            <w:shd w:val="clear" w:color="auto" w:fill="auto"/>
          </w:tcPr>
          <w:p w:rsidR="00127CA2" w:rsidRPr="00C80C73" w:rsidRDefault="004C1C33" w:rsidP="00753CFA">
            <w:pPr>
              <w:pStyle w:val="ENoteTableText"/>
              <w:tabs>
                <w:tab w:val="center" w:leader="dot" w:pos="2268"/>
              </w:tabs>
            </w:pPr>
            <w:r w:rsidRPr="00C80C73">
              <w:t>Subhead. to s. 16(4)</w:t>
            </w:r>
            <w:r w:rsidR="00753CFA"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4C1C33" w:rsidP="00753CFA">
            <w:pPr>
              <w:pStyle w:val="ENoteTableText"/>
              <w:tabs>
                <w:tab w:val="center" w:leader="dot" w:pos="2268"/>
              </w:tabs>
            </w:pPr>
            <w:r w:rsidRPr="00C80C73">
              <w:t>Subheads. to s. 16(5), (6)</w:t>
            </w:r>
            <w:r w:rsidR="00753CFA"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146, 2006</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lastRenderedPageBreak/>
              <w:t>s.</w:t>
            </w:r>
            <w:r w:rsidR="00127CA2" w:rsidRPr="00C80C73">
              <w:t xml:space="preserve"> 16</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127CA2" w:rsidP="00753CFA">
            <w:pPr>
              <w:pStyle w:val="ENoteTableText"/>
              <w:tabs>
                <w:tab w:val="center" w:leader="dot" w:pos="2268"/>
              </w:tabs>
            </w:pPr>
            <w:r w:rsidRPr="00C80C73">
              <w:t>Heading to s. 20</w:t>
            </w:r>
            <w:r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36, 2006</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20</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30, 2003; No.</w:t>
            </w:r>
            <w:r w:rsidR="00C80C73">
              <w:t> </w:t>
            </w:r>
            <w:r w:rsidRPr="00C80C73">
              <w:t>36, 2006</w:t>
            </w:r>
          </w:p>
        </w:tc>
      </w:tr>
      <w:tr w:rsidR="00127CA2" w:rsidRPr="00C80C73" w:rsidTr="005030E3">
        <w:trPr>
          <w:cantSplit/>
        </w:trPr>
        <w:tc>
          <w:tcPr>
            <w:tcW w:w="2031" w:type="dxa"/>
            <w:shd w:val="clear" w:color="auto" w:fill="auto"/>
          </w:tcPr>
          <w:p w:rsidR="00127CA2" w:rsidRPr="00C80C73" w:rsidRDefault="00127CA2" w:rsidP="00753CFA">
            <w:pPr>
              <w:pStyle w:val="ENoteTableText"/>
              <w:tabs>
                <w:tab w:val="center" w:leader="dot" w:pos="2268"/>
              </w:tabs>
            </w:pPr>
            <w:r w:rsidRPr="00C80C73">
              <w:t>Note to s. 20</w:t>
            </w:r>
            <w:r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49, 2012</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ss.</w:t>
            </w:r>
            <w:r w:rsidR="00C80C73">
              <w:t> </w:t>
            </w:r>
            <w:r w:rsidR="00127CA2" w:rsidRPr="00C80C73">
              <w:t>20A, 20B</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36, 2006</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20C</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36, 2006</w:t>
            </w:r>
          </w:p>
        </w:tc>
      </w:tr>
      <w:tr w:rsidR="00127CA2" w:rsidRPr="00C80C73" w:rsidTr="005030E3">
        <w:trPr>
          <w:cantSplit/>
        </w:trPr>
        <w:tc>
          <w:tcPr>
            <w:tcW w:w="2031" w:type="dxa"/>
            <w:shd w:val="clear" w:color="auto" w:fill="auto"/>
          </w:tcPr>
          <w:p w:rsidR="00127CA2" w:rsidRPr="00C80C73" w:rsidRDefault="00127CA2" w:rsidP="007B25BF">
            <w:pPr>
              <w:pStyle w:val="ENoteTableText"/>
            </w:pPr>
          </w:p>
        </w:tc>
        <w:tc>
          <w:tcPr>
            <w:tcW w:w="5057" w:type="dxa"/>
            <w:shd w:val="clear" w:color="auto" w:fill="auto"/>
          </w:tcPr>
          <w:p w:rsidR="00127CA2" w:rsidRPr="00C80C73" w:rsidRDefault="00127CA2" w:rsidP="00127CA2">
            <w:pPr>
              <w:pStyle w:val="ENoteTableText"/>
            </w:pPr>
            <w:r w:rsidRPr="00C80C73">
              <w:t>am. No.</w:t>
            </w:r>
            <w:r w:rsidR="00C80C73">
              <w:t> </w:t>
            </w:r>
            <w:r w:rsidRPr="00C80C73">
              <w:t>82, 2006</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21</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63, 2008; No.</w:t>
            </w:r>
            <w:r w:rsidR="00C80C73">
              <w:t> </w:t>
            </w:r>
            <w:r w:rsidRPr="00C80C73">
              <w:t>49, 2012</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22</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45, 2010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23</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75, 2001; No.</w:t>
            </w:r>
            <w:r w:rsidR="00C80C73">
              <w:t> </w:t>
            </w:r>
            <w:r w:rsidRPr="00C80C73">
              <w:t>95, 2002; No.</w:t>
            </w:r>
            <w:r w:rsidR="00C80C73">
              <w:t> </w:t>
            </w:r>
            <w:r w:rsidRPr="00C80C73">
              <w:t>49, 2009; No.</w:t>
            </w:r>
            <w:r w:rsidR="00C80C73">
              <w:t> </w:t>
            </w:r>
            <w:r w:rsidRPr="00C80C73">
              <w:t>45, 2010</w:t>
            </w:r>
          </w:p>
        </w:tc>
      </w:tr>
      <w:tr w:rsidR="00B10313" w:rsidRPr="00C80C73" w:rsidTr="005030E3">
        <w:trPr>
          <w:cantSplit/>
        </w:trPr>
        <w:tc>
          <w:tcPr>
            <w:tcW w:w="2031" w:type="dxa"/>
            <w:shd w:val="clear" w:color="auto" w:fill="auto"/>
          </w:tcPr>
          <w:p w:rsidR="00B10313" w:rsidRPr="00C80C73" w:rsidRDefault="00B10313" w:rsidP="00753CFA">
            <w:pPr>
              <w:pStyle w:val="ENoteTableText"/>
              <w:tabs>
                <w:tab w:val="center" w:leader="dot" w:pos="2268"/>
              </w:tabs>
            </w:pPr>
            <w:r w:rsidRPr="00C80C73">
              <w:t>hdg to s 24</w:t>
            </w:r>
            <w:r w:rsidR="00720C52" w:rsidRPr="00C80C73">
              <w:tab/>
            </w:r>
          </w:p>
        </w:tc>
        <w:tc>
          <w:tcPr>
            <w:tcW w:w="5057" w:type="dxa"/>
            <w:shd w:val="clear" w:color="auto" w:fill="auto"/>
          </w:tcPr>
          <w:p w:rsidR="00B10313" w:rsidRPr="00C80C73" w:rsidRDefault="00B10313" w:rsidP="00127CA2">
            <w:pPr>
              <w:pStyle w:val="ENoteTableText"/>
            </w:pPr>
            <w:r w:rsidRPr="00C80C73">
              <w:t>rs No 70, 2013</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24</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75, 2001; No.</w:t>
            </w:r>
            <w:r w:rsidR="00C80C73">
              <w:t> </w:t>
            </w:r>
            <w:r w:rsidRPr="00C80C73">
              <w:t>95, 2002; No.</w:t>
            </w:r>
            <w:r w:rsidR="00C80C73">
              <w:t> </w:t>
            </w:r>
            <w:r w:rsidRPr="00C80C73">
              <w:t>49, 2009</w:t>
            </w:r>
          </w:p>
        </w:tc>
      </w:tr>
      <w:tr w:rsidR="00B10313" w:rsidRPr="00C80C73" w:rsidTr="005030E3">
        <w:trPr>
          <w:cantSplit/>
        </w:trPr>
        <w:tc>
          <w:tcPr>
            <w:tcW w:w="2031" w:type="dxa"/>
            <w:shd w:val="clear" w:color="auto" w:fill="auto"/>
          </w:tcPr>
          <w:p w:rsidR="00B10313" w:rsidRPr="00C80C73" w:rsidRDefault="00B10313" w:rsidP="00CA11BE">
            <w:pPr>
              <w:pStyle w:val="ENoteTableText"/>
              <w:tabs>
                <w:tab w:val="center" w:leader="dot" w:pos="2268"/>
              </w:tabs>
            </w:pPr>
            <w:r w:rsidRPr="00C80C73">
              <w:t>s 24A</w:t>
            </w:r>
            <w:r w:rsidR="00720C52" w:rsidRPr="00C80C73">
              <w:tab/>
            </w:r>
          </w:p>
        </w:tc>
        <w:tc>
          <w:tcPr>
            <w:tcW w:w="5057" w:type="dxa"/>
            <w:shd w:val="clear" w:color="auto" w:fill="auto"/>
          </w:tcPr>
          <w:p w:rsidR="00B10313" w:rsidRPr="00C80C73" w:rsidRDefault="00B10313" w:rsidP="00CA11BE">
            <w:pPr>
              <w:pStyle w:val="ENoteTableText"/>
            </w:pPr>
            <w:r w:rsidRPr="00C80C73">
              <w:t>ad No 70, 2013</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25</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 No.</w:t>
            </w:r>
            <w:r w:rsidR="00C80C73">
              <w:t> </w:t>
            </w:r>
            <w:r w:rsidRPr="00C80C73">
              <w:t>137, 2001; No.</w:t>
            </w:r>
            <w:r w:rsidR="00C80C73">
              <w:t> </w:t>
            </w:r>
            <w:r w:rsidRPr="00C80C73">
              <w:t>45, 2010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25A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26</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30, 2003</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26A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127CA2" w:rsidP="00127CA2">
            <w:pPr>
              <w:pStyle w:val="ENoteTableText"/>
            </w:pPr>
            <w:r w:rsidRPr="00C80C73">
              <w:rPr>
                <w:b/>
              </w:rPr>
              <w:t>Subdivision</w:t>
            </w:r>
            <w:r w:rsidR="00753CFA" w:rsidRPr="00C80C73">
              <w:rPr>
                <w:b/>
              </w:rPr>
              <w:t xml:space="preserve"> </w:t>
            </w:r>
            <w:r w:rsidRPr="00C80C73">
              <w:rPr>
                <w:b/>
              </w:rPr>
              <w:t>C</w:t>
            </w:r>
          </w:p>
        </w:tc>
        <w:tc>
          <w:tcPr>
            <w:tcW w:w="5057" w:type="dxa"/>
            <w:shd w:val="clear" w:color="auto" w:fill="auto"/>
          </w:tcPr>
          <w:p w:rsidR="00127CA2" w:rsidRPr="00C80C73" w:rsidRDefault="00127CA2" w:rsidP="00127CA2">
            <w:pPr>
              <w:pStyle w:val="ENoteTableText"/>
            </w:pPr>
          </w:p>
        </w:tc>
      </w:tr>
      <w:tr w:rsidR="00127CA2" w:rsidRPr="00C80C73" w:rsidTr="005030E3">
        <w:trPr>
          <w:cantSplit/>
        </w:trPr>
        <w:tc>
          <w:tcPr>
            <w:tcW w:w="2031" w:type="dxa"/>
            <w:shd w:val="clear" w:color="auto" w:fill="auto"/>
          </w:tcPr>
          <w:p w:rsidR="00127CA2" w:rsidRPr="00C80C73" w:rsidRDefault="004C1C33" w:rsidP="00753CFA">
            <w:pPr>
              <w:pStyle w:val="ENoteTableText"/>
              <w:tabs>
                <w:tab w:val="center" w:leader="dot" w:pos="2268"/>
              </w:tabs>
            </w:pPr>
            <w:r w:rsidRPr="00C80C73">
              <w:t>Subhead. to s. 27(3)</w:t>
            </w:r>
            <w:r w:rsidR="00753CFA" w:rsidRPr="00C80C73">
              <w:tab/>
            </w:r>
          </w:p>
        </w:tc>
        <w:tc>
          <w:tcPr>
            <w:tcW w:w="5057" w:type="dxa"/>
            <w:shd w:val="clear" w:color="auto" w:fill="auto"/>
          </w:tcPr>
          <w:p w:rsidR="00127CA2" w:rsidRPr="00C80C73" w:rsidRDefault="00127CA2" w:rsidP="00127CA2">
            <w:pPr>
              <w:pStyle w:val="ENoteTableText"/>
            </w:pPr>
            <w:r w:rsidRPr="00C80C73">
              <w:t>rs.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4C1C33" w:rsidP="00753CFA">
            <w:pPr>
              <w:pStyle w:val="ENoteTableText"/>
              <w:tabs>
                <w:tab w:val="center" w:leader="dot" w:pos="2268"/>
              </w:tabs>
            </w:pPr>
            <w:r w:rsidRPr="00C80C73">
              <w:t>Subhead. to s. 27(4)</w:t>
            </w:r>
            <w:r w:rsidR="00753CFA" w:rsidRPr="00C80C73">
              <w:tab/>
            </w:r>
          </w:p>
        </w:tc>
        <w:tc>
          <w:tcPr>
            <w:tcW w:w="5057" w:type="dxa"/>
            <w:shd w:val="clear" w:color="auto" w:fill="auto"/>
          </w:tcPr>
          <w:p w:rsidR="00127CA2" w:rsidRPr="00C80C73" w:rsidRDefault="00127CA2" w:rsidP="00127CA2">
            <w:pPr>
              <w:pStyle w:val="ENoteTableText"/>
            </w:pPr>
            <w:r w:rsidRPr="00C80C73">
              <w:t>rs.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27</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27A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28</w:t>
            </w:r>
            <w:r w:rsidR="00127CA2" w:rsidRPr="00C80C73">
              <w:tab/>
            </w:r>
          </w:p>
        </w:tc>
        <w:tc>
          <w:tcPr>
            <w:tcW w:w="5057" w:type="dxa"/>
            <w:shd w:val="clear" w:color="auto" w:fill="auto"/>
          </w:tcPr>
          <w:p w:rsidR="00127CA2" w:rsidRPr="00C80C73" w:rsidRDefault="00127CA2" w:rsidP="00127CA2">
            <w:pPr>
              <w:pStyle w:val="ENoteTableText"/>
            </w:pPr>
            <w:r w:rsidRPr="00C80C73">
              <w:t>am. No.</w:t>
            </w:r>
            <w:r w:rsidR="00C80C73">
              <w:t> </w:t>
            </w:r>
            <w:r w:rsidRPr="00C80C73">
              <w:t>33, 2004; No.</w:t>
            </w:r>
            <w:r w:rsidR="00C80C73">
              <w:t> </w:t>
            </w:r>
            <w:r w:rsidRPr="00C80C73">
              <w:t>61, 2005</w:t>
            </w:r>
            <w:r w:rsidR="00DC24DF" w:rsidRPr="00C80C73">
              <w:t>; No.</w:t>
            </w:r>
            <w:r w:rsidR="00C80C73">
              <w:t> </w:t>
            </w:r>
            <w:r w:rsidR="00DC24DF" w:rsidRPr="00C80C73">
              <w:t>70, 2013</w:t>
            </w:r>
          </w:p>
        </w:tc>
      </w:tr>
      <w:tr w:rsidR="005030E3" w:rsidRPr="00C80C73" w:rsidTr="005030E3">
        <w:trPr>
          <w:cantSplit/>
        </w:trPr>
        <w:tc>
          <w:tcPr>
            <w:tcW w:w="2031" w:type="dxa"/>
            <w:shd w:val="clear" w:color="auto" w:fill="auto"/>
          </w:tcPr>
          <w:p w:rsidR="005030E3" w:rsidRPr="00C80C73" w:rsidRDefault="005030E3" w:rsidP="005030E3">
            <w:pPr>
              <w:pStyle w:val="ENoteTableText"/>
              <w:tabs>
                <w:tab w:val="center" w:leader="dot" w:pos="2268"/>
              </w:tabs>
            </w:pPr>
            <w:r w:rsidRPr="00C80C73">
              <w:t>s 28AA</w:t>
            </w:r>
            <w:r w:rsidRPr="00C80C73">
              <w:tab/>
            </w:r>
          </w:p>
        </w:tc>
        <w:tc>
          <w:tcPr>
            <w:tcW w:w="5057" w:type="dxa"/>
            <w:shd w:val="clear" w:color="auto" w:fill="auto"/>
          </w:tcPr>
          <w:p w:rsidR="005030E3" w:rsidRPr="00C80C73" w:rsidRDefault="005030E3" w:rsidP="005030E3">
            <w:pPr>
              <w:pStyle w:val="ENoteTableText"/>
            </w:pPr>
            <w:r w:rsidRPr="00C80C73">
              <w:t>ad No 14, 2014</w:t>
            </w:r>
          </w:p>
        </w:tc>
      </w:tr>
      <w:tr w:rsidR="00127CA2" w:rsidRPr="00C80C73" w:rsidTr="005030E3">
        <w:trPr>
          <w:cantSplit/>
        </w:trPr>
        <w:tc>
          <w:tcPr>
            <w:tcW w:w="2031" w:type="dxa"/>
            <w:shd w:val="clear" w:color="auto" w:fill="auto"/>
          </w:tcPr>
          <w:p w:rsidR="00127CA2" w:rsidRPr="00C80C73" w:rsidRDefault="00753CFA" w:rsidP="00753CFA">
            <w:pPr>
              <w:pStyle w:val="ENoteTableText"/>
              <w:tabs>
                <w:tab w:val="center" w:leader="dot" w:pos="2268"/>
              </w:tabs>
            </w:pPr>
            <w:r w:rsidRPr="00C80C73">
              <w:t>s.</w:t>
            </w:r>
            <w:r w:rsidR="00127CA2" w:rsidRPr="00C80C73">
              <w:t xml:space="preserve"> 28A</w:t>
            </w:r>
            <w:r w:rsidR="00127CA2" w:rsidRPr="00C80C73">
              <w:tab/>
            </w:r>
          </w:p>
        </w:tc>
        <w:tc>
          <w:tcPr>
            <w:tcW w:w="5057" w:type="dxa"/>
            <w:shd w:val="clear" w:color="auto" w:fill="auto"/>
          </w:tcPr>
          <w:p w:rsidR="00127CA2" w:rsidRPr="00C80C73" w:rsidRDefault="00127CA2" w:rsidP="00127CA2">
            <w:pPr>
              <w:pStyle w:val="ENoteTableText"/>
            </w:pPr>
            <w:r w:rsidRPr="00C80C73">
              <w:t>ad. No.</w:t>
            </w:r>
            <w:r w:rsidR="00C80C73">
              <w:t> </w:t>
            </w:r>
            <w:r w:rsidRPr="00C80C73">
              <w:t>45, 2000</w:t>
            </w:r>
          </w:p>
        </w:tc>
      </w:tr>
      <w:tr w:rsidR="00127CA2" w:rsidRPr="00C80C73" w:rsidTr="005030E3">
        <w:trPr>
          <w:cantSplit/>
        </w:trPr>
        <w:tc>
          <w:tcPr>
            <w:tcW w:w="2031" w:type="dxa"/>
            <w:shd w:val="clear" w:color="auto" w:fill="auto"/>
          </w:tcPr>
          <w:p w:rsidR="00127CA2" w:rsidRPr="00C80C73" w:rsidRDefault="00127CA2" w:rsidP="007B25BF">
            <w:pPr>
              <w:pStyle w:val="ENoteTableText"/>
            </w:pPr>
          </w:p>
        </w:tc>
        <w:tc>
          <w:tcPr>
            <w:tcW w:w="5057" w:type="dxa"/>
            <w:shd w:val="clear" w:color="auto" w:fill="auto"/>
          </w:tcPr>
          <w:p w:rsidR="00127CA2" w:rsidRPr="00C80C73" w:rsidRDefault="00127CA2" w:rsidP="00127CA2">
            <w:pPr>
              <w:pStyle w:val="ENoteTableText"/>
            </w:pPr>
            <w:r w:rsidRPr="00C80C73">
              <w:t>am. No.</w:t>
            </w:r>
            <w:r w:rsidR="00C80C73">
              <w:t> </w:t>
            </w:r>
            <w:r w:rsidRPr="00C80C73">
              <w:t>30, 2003;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Subheads. to s. 28B(2), (3)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28B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29(2)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61, 2005; No.</w:t>
            </w:r>
            <w:r w:rsidR="00C80C73">
              <w:t> </w:t>
            </w:r>
            <w:r w:rsidRPr="00C80C73">
              <w:t>129, 2009</w:t>
            </w:r>
            <w:r w:rsidR="000D0EF2" w:rsidRPr="00C80C73">
              <w:t>;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30A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122, 2003</w:t>
            </w:r>
          </w:p>
        </w:tc>
      </w:tr>
      <w:tr w:rsidR="009C76C8" w:rsidRPr="00C80C73" w:rsidTr="005030E3">
        <w:trPr>
          <w:cantSplit/>
        </w:trPr>
        <w:tc>
          <w:tcPr>
            <w:tcW w:w="2031" w:type="dxa"/>
            <w:shd w:val="clear" w:color="auto" w:fill="auto"/>
          </w:tcPr>
          <w:p w:rsidR="009C76C8" w:rsidRPr="00C80C73" w:rsidRDefault="009C76C8" w:rsidP="00753CFA">
            <w:pPr>
              <w:pStyle w:val="ENoteTableText"/>
              <w:tabs>
                <w:tab w:val="center" w:leader="dot" w:pos="2268"/>
              </w:tabs>
            </w:pPr>
          </w:p>
        </w:tc>
        <w:tc>
          <w:tcPr>
            <w:tcW w:w="5057" w:type="dxa"/>
            <w:shd w:val="clear" w:color="auto" w:fill="auto"/>
          </w:tcPr>
          <w:p w:rsidR="009C76C8" w:rsidRPr="00C80C73" w:rsidRDefault="00BC28D6" w:rsidP="00127CA2">
            <w:pPr>
              <w:pStyle w:val="ENoteTableText"/>
            </w:pPr>
            <w:r w:rsidRPr="00C80C73">
              <w:t xml:space="preserve">am No </w:t>
            </w:r>
            <w:r w:rsidR="009C76C8"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30B</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30B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122, 2003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r w:rsidR="00BC28D6" w:rsidRPr="00C80C73">
              <w:t xml:space="preserve">; No </w:t>
            </w:r>
            <w:r w:rsidR="009C76C8"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31(3)</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122, 2003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122, 2003;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122, 2003; No.</w:t>
            </w:r>
            <w:r w:rsidR="00C80C73">
              <w:t> </w:t>
            </w:r>
            <w:r w:rsidRPr="00C80C73">
              <w:t>61, 2005;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31A(1)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122, 2003;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31C, 31D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31E</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31E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CA of Div. 1 of</w:t>
            </w:r>
            <w:r w:rsidRPr="00C80C73">
              <w:tab/>
            </w:r>
            <w:r w:rsidRPr="00C80C73">
              <w:br/>
              <w:t>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49, 2009;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32AB, 32AC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32AE</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 No.</w:t>
            </w:r>
            <w:r w:rsidR="00C80C73">
              <w:t> </w:t>
            </w:r>
            <w:r w:rsidRPr="00C80C73">
              <w:t>49, 2012</w:t>
            </w:r>
          </w:p>
        </w:tc>
      </w:tr>
      <w:tr w:rsidR="00A328FB" w:rsidRPr="00C80C73" w:rsidTr="005030E3">
        <w:trPr>
          <w:cantSplit/>
        </w:trPr>
        <w:tc>
          <w:tcPr>
            <w:tcW w:w="2031" w:type="dxa"/>
            <w:shd w:val="clear" w:color="auto" w:fill="auto"/>
          </w:tcPr>
          <w:p w:rsidR="00A328FB" w:rsidRPr="00C80C73" w:rsidRDefault="00A328FB" w:rsidP="00A328FB">
            <w:pPr>
              <w:pStyle w:val="ENoteTableText"/>
              <w:tabs>
                <w:tab w:val="center" w:leader="dot" w:pos="2268"/>
              </w:tabs>
            </w:pPr>
            <w:r w:rsidRPr="00C80C73">
              <w:t>s 32AEA</w:t>
            </w:r>
            <w:r w:rsidRPr="00C80C73">
              <w:tab/>
            </w:r>
          </w:p>
        </w:tc>
        <w:tc>
          <w:tcPr>
            <w:tcW w:w="5057" w:type="dxa"/>
            <w:shd w:val="clear" w:color="auto" w:fill="auto"/>
          </w:tcPr>
          <w:p w:rsidR="00A328FB" w:rsidRPr="00C80C73" w:rsidRDefault="005030E3" w:rsidP="00127CA2">
            <w:pPr>
              <w:pStyle w:val="ENoteTableText"/>
            </w:pPr>
            <w:r w:rsidRPr="00C80C73">
              <w:t xml:space="preserve">ad No </w:t>
            </w:r>
            <w:r w:rsidR="00A328FB" w:rsidRPr="00C80C73">
              <w:t>14, 2014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Subdiv. CB of Div. 1 of</w:t>
            </w:r>
            <w:r w:rsidRPr="00C80C73">
              <w:tab/>
            </w:r>
            <w:r w:rsidRPr="00C80C73">
              <w:br/>
              <w:t>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32AI</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D of Div. 1 of</w:t>
            </w:r>
            <w:r w:rsidRPr="00C80C73">
              <w:tab/>
            </w:r>
            <w:r w:rsidRPr="00C80C73">
              <w:br/>
              <w:t>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32A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29, 2005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29, 2005; No.</w:t>
            </w:r>
            <w:r w:rsidR="00C80C73">
              <w:t> </w:t>
            </w:r>
            <w:r w:rsidRPr="00C80C73">
              <w:t>61, 2005;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F521AB">
            <w:pPr>
              <w:pStyle w:val="ENoteTableText"/>
              <w:tabs>
                <w:tab w:val="center" w:leader="dot" w:pos="2268"/>
              </w:tabs>
            </w:pPr>
            <w:r w:rsidRPr="00C80C73">
              <w:t>s. 32B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5030E3" w:rsidP="00127CA2">
            <w:pPr>
              <w:pStyle w:val="ENoteTableText"/>
            </w:pPr>
            <w:r w:rsidRPr="00C80C73">
              <w:t xml:space="preserve">rs No </w:t>
            </w:r>
            <w:r w:rsidR="00477705"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5030E3">
            <w:pPr>
              <w:pStyle w:val="ENoteTableText"/>
            </w:pPr>
            <w:r w:rsidRPr="00C80C73">
              <w:t>rs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477705" w:rsidP="00F521AB">
            <w:pPr>
              <w:pStyle w:val="ENoteTableText"/>
              <w:tabs>
                <w:tab w:val="center" w:leader="dot" w:pos="2268"/>
              </w:tabs>
            </w:pPr>
            <w:r w:rsidRPr="00C80C73">
              <w:t>s. 32E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A81E02">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A81E02">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rs</w:t>
            </w:r>
            <w:r w:rsidR="005030E3" w:rsidRPr="00C80C73">
              <w:t xml:space="preserve"> No </w:t>
            </w:r>
            <w:r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5030E3" w:rsidP="00127CA2">
            <w:pPr>
              <w:pStyle w:val="ENoteTableText"/>
            </w:pPr>
            <w:r w:rsidRPr="00C80C73">
              <w:t xml:space="preserve">rs No </w:t>
            </w:r>
            <w:r w:rsidR="00477705"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670CB6" w:rsidRPr="00C80C73" w:rsidTr="005030E3">
        <w:trPr>
          <w:cantSplit/>
        </w:trPr>
        <w:tc>
          <w:tcPr>
            <w:tcW w:w="2031" w:type="dxa"/>
            <w:shd w:val="clear" w:color="auto" w:fill="auto"/>
          </w:tcPr>
          <w:p w:rsidR="00670CB6" w:rsidRPr="00C80C73" w:rsidRDefault="00670CB6" w:rsidP="00753CFA">
            <w:pPr>
              <w:pStyle w:val="ENoteTableText"/>
              <w:tabs>
                <w:tab w:val="center" w:leader="dot" w:pos="2268"/>
              </w:tabs>
            </w:pPr>
          </w:p>
        </w:tc>
        <w:tc>
          <w:tcPr>
            <w:tcW w:w="5057" w:type="dxa"/>
            <w:shd w:val="clear" w:color="auto" w:fill="auto"/>
          </w:tcPr>
          <w:p w:rsidR="00670CB6" w:rsidRPr="00C80C73" w:rsidRDefault="00670CB6" w:rsidP="005030E3">
            <w:pPr>
              <w:pStyle w:val="ENoteTableText"/>
            </w:pPr>
            <w:r w:rsidRPr="00C80C73">
              <w:t>rep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670CB6" w:rsidRPr="00C80C73" w:rsidTr="005030E3">
        <w:trPr>
          <w:cantSplit/>
        </w:trPr>
        <w:tc>
          <w:tcPr>
            <w:tcW w:w="2031" w:type="dxa"/>
            <w:shd w:val="clear" w:color="auto" w:fill="auto"/>
          </w:tcPr>
          <w:p w:rsidR="00670CB6" w:rsidRPr="00C80C73" w:rsidRDefault="00670CB6" w:rsidP="00753CFA">
            <w:pPr>
              <w:pStyle w:val="ENoteTableText"/>
              <w:tabs>
                <w:tab w:val="center" w:leader="dot" w:pos="2268"/>
              </w:tabs>
            </w:pPr>
          </w:p>
        </w:tc>
        <w:tc>
          <w:tcPr>
            <w:tcW w:w="5057" w:type="dxa"/>
            <w:shd w:val="clear" w:color="auto" w:fill="auto"/>
          </w:tcPr>
          <w:p w:rsidR="00670CB6" w:rsidRPr="00C80C73" w:rsidRDefault="005030E3" w:rsidP="00127CA2">
            <w:pPr>
              <w:pStyle w:val="ENoteTableText"/>
            </w:pPr>
            <w:r w:rsidRPr="00C80C73">
              <w:t xml:space="preserve">rep No </w:t>
            </w:r>
            <w:r w:rsidR="00670CB6"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r w:rsidR="000D0EF2" w:rsidRPr="00C80C73">
              <w:t>;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 No.</w:t>
            </w:r>
            <w:r w:rsidR="00C80C73">
              <w:t> </w:t>
            </w:r>
            <w:r w:rsidRPr="00C80C73">
              <w:t>34, 2011</w:t>
            </w:r>
          </w:p>
        </w:tc>
      </w:tr>
      <w:tr w:rsidR="000D0EF2" w:rsidRPr="00C80C73" w:rsidTr="005030E3">
        <w:trPr>
          <w:cantSplit/>
        </w:trPr>
        <w:tc>
          <w:tcPr>
            <w:tcW w:w="2031" w:type="dxa"/>
            <w:shd w:val="clear" w:color="auto" w:fill="auto"/>
          </w:tcPr>
          <w:p w:rsidR="000D0EF2" w:rsidRPr="00C80C73" w:rsidRDefault="000D0EF2" w:rsidP="007B25BF">
            <w:pPr>
              <w:pStyle w:val="ENoteTableText"/>
            </w:pPr>
          </w:p>
        </w:tc>
        <w:tc>
          <w:tcPr>
            <w:tcW w:w="5057" w:type="dxa"/>
            <w:shd w:val="clear" w:color="auto" w:fill="auto"/>
          </w:tcPr>
          <w:p w:rsidR="000D0EF2" w:rsidRPr="00C80C73" w:rsidRDefault="000D0EF2" w:rsidP="00127CA2">
            <w:pPr>
              <w:pStyle w:val="ENoteTableText"/>
            </w:pPr>
            <w:r w:rsidRPr="00C80C73">
              <w:t xml:space="preserve">rep </w:t>
            </w:r>
            <w:r w:rsidR="00E03D13" w:rsidRPr="00C80C73">
              <w:t>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50, 2011</w:t>
            </w:r>
          </w:p>
        </w:tc>
      </w:tr>
      <w:tr w:rsidR="00E03D13" w:rsidRPr="00C80C73" w:rsidTr="005030E3">
        <w:trPr>
          <w:cantSplit/>
        </w:trPr>
        <w:tc>
          <w:tcPr>
            <w:tcW w:w="2031" w:type="dxa"/>
            <w:shd w:val="clear" w:color="auto" w:fill="auto"/>
          </w:tcPr>
          <w:p w:rsidR="00E03D13" w:rsidRPr="00C80C73" w:rsidRDefault="00E03D13" w:rsidP="007B25BF">
            <w:pPr>
              <w:pStyle w:val="ENoteTableText"/>
            </w:pPr>
          </w:p>
        </w:tc>
        <w:tc>
          <w:tcPr>
            <w:tcW w:w="5057" w:type="dxa"/>
            <w:shd w:val="clear" w:color="auto" w:fill="auto"/>
          </w:tcPr>
          <w:p w:rsidR="00E03D13" w:rsidRPr="00C80C73" w:rsidRDefault="00E03D13" w:rsidP="00127CA2">
            <w:pPr>
              <w:pStyle w:val="ENoteTableText"/>
            </w:pPr>
            <w:r w:rsidRPr="00C80C73">
              <w:t>rep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32M, 32N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32P</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r w:rsidR="00E03D13" w:rsidRPr="00C80C73">
              <w:t>;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32Q</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32R</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521AB">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05731B">
            <w:pPr>
              <w:pStyle w:val="ENoteTableText"/>
            </w:pPr>
            <w:r w:rsidRPr="00C80C73">
              <w:t>rs.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5030E3">
            <w:pPr>
              <w:pStyle w:val="ENoteTableText"/>
            </w:pPr>
            <w:r w:rsidRPr="00C80C73">
              <w:t>rep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2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30, 2003; No.</w:t>
            </w:r>
            <w:r w:rsidR="00C80C73">
              <w:t> </w:t>
            </w:r>
            <w:r w:rsidRPr="00C80C73">
              <w:t>61, 2005;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34</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95, 2002;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98, 2012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lastRenderedPageBreak/>
              <w:t>Subdivision 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35C, 35D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E</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2A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35G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F521AB">
            <w:pPr>
              <w:pStyle w:val="ENoteTableText"/>
              <w:tabs>
                <w:tab w:val="center" w:leader="dot" w:pos="2268"/>
              </w:tabs>
            </w:pPr>
            <w:r w:rsidRPr="00C80C73">
              <w:t>s. 35H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70, 2013</w:t>
            </w:r>
          </w:p>
        </w:tc>
      </w:tr>
      <w:tr w:rsidR="00070FBD" w:rsidRPr="00C80C73" w:rsidTr="005030E3">
        <w:trPr>
          <w:cantSplit/>
        </w:trPr>
        <w:tc>
          <w:tcPr>
            <w:tcW w:w="2031" w:type="dxa"/>
            <w:shd w:val="clear" w:color="auto" w:fill="auto"/>
          </w:tcPr>
          <w:p w:rsidR="00070FBD" w:rsidRPr="00C80C73" w:rsidRDefault="00070FBD" w:rsidP="00F521AB">
            <w:pPr>
              <w:pStyle w:val="ENoteTableText"/>
              <w:tabs>
                <w:tab w:val="center" w:leader="dot" w:pos="2268"/>
              </w:tabs>
            </w:pPr>
            <w:r w:rsidRPr="00C80C73">
              <w:t>s 35J</w:t>
            </w:r>
            <w:r w:rsidRPr="00C80C73">
              <w:tab/>
            </w:r>
          </w:p>
        </w:tc>
        <w:tc>
          <w:tcPr>
            <w:tcW w:w="5057" w:type="dxa"/>
            <w:shd w:val="clear" w:color="auto" w:fill="auto"/>
          </w:tcPr>
          <w:p w:rsidR="00070FBD" w:rsidRPr="00C80C73" w:rsidRDefault="00070FBD" w:rsidP="00127CA2">
            <w:pPr>
              <w:pStyle w:val="ENoteTableText"/>
            </w:pPr>
            <w:r w:rsidRPr="00C80C73">
              <w:t>ad No 96,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Div. 3 of</w:t>
            </w:r>
            <w:r w:rsidRPr="00C80C73">
              <w:tab/>
            </w:r>
            <w:r w:rsidRPr="00C80C73">
              <w:br/>
              <w:t>Part</w:t>
            </w:r>
            <w:r w:rsidR="00C80C73">
              <w:t> </w:t>
            </w:r>
            <w:r w:rsidRPr="00C80C73">
              <w:t>3</w:t>
            </w:r>
          </w:p>
        </w:tc>
        <w:tc>
          <w:tcPr>
            <w:tcW w:w="5057" w:type="dxa"/>
            <w:shd w:val="clear" w:color="auto" w:fill="auto"/>
          </w:tcPr>
          <w:p w:rsidR="00477705" w:rsidRPr="00C80C73" w:rsidRDefault="00477705" w:rsidP="00127CA2">
            <w:pPr>
              <w:pStyle w:val="ENoteTableText"/>
            </w:pPr>
            <w:r w:rsidRPr="00C80C73">
              <w:t>rs. No.</w:t>
            </w:r>
            <w:r w:rsidR="00C80C73">
              <w:t> </w:t>
            </w:r>
            <w:r w:rsidRPr="00C80C73">
              <w:t>59, 2004; No.</w:t>
            </w:r>
            <w:r w:rsidR="00C80C73">
              <w:t> </w:t>
            </w:r>
            <w:r w:rsidRPr="00C80C73">
              <w:t>82, 2007; No.</w:t>
            </w:r>
            <w:r w:rsidR="00C80C73">
              <w:t> </w:t>
            </w:r>
            <w:r w:rsidRPr="00C80C73">
              <w:t>49, 2012;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CE0F86">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37</w:t>
            </w:r>
            <w:r w:rsidRPr="00C80C73">
              <w:tab/>
            </w:r>
          </w:p>
        </w:tc>
        <w:tc>
          <w:tcPr>
            <w:tcW w:w="5057" w:type="dxa"/>
            <w:shd w:val="clear" w:color="auto" w:fill="auto"/>
          </w:tcPr>
          <w:p w:rsidR="00477705" w:rsidRPr="00C80C73" w:rsidRDefault="00477705" w:rsidP="00B10313">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59, 2004; No.</w:t>
            </w:r>
            <w:r w:rsidR="00C80C73">
              <w:t> </w:t>
            </w:r>
            <w:r w:rsidRPr="00C80C73">
              <w:t>82, 2007; No.</w:t>
            </w:r>
            <w:r w:rsidR="00C80C73">
              <w:t> </w:t>
            </w:r>
            <w:r w:rsidRPr="00C80C73">
              <w:t>63, 2008; No.</w:t>
            </w:r>
            <w:r w:rsidR="00C80C73">
              <w:t> </w:t>
            </w:r>
            <w:r w:rsidRPr="00C80C73">
              <w:t>105, 2010;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38A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38A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38B</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pPr>
          </w:p>
        </w:tc>
        <w:tc>
          <w:tcPr>
            <w:tcW w:w="5057" w:type="dxa"/>
            <w:shd w:val="clear" w:color="auto" w:fill="auto"/>
          </w:tcPr>
          <w:p w:rsidR="00477705" w:rsidRPr="00C80C73" w:rsidRDefault="00477705" w:rsidP="00CA11BE">
            <w:pPr>
              <w:pStyle w:val="ENoteTableText"/>
            </w:pPr>
            <w:r w:rsidRPr="00C80C73">
              <w:t>am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38B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39(2)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w:t>
            </w:r>
          </w:p>
        </w:tc>
      </w:tr>
      <w:tr w:rsidR="00477705" w:rsidRPr="00C80C73" w:rsidTr="005030E3">
        <w:tblPrEx>
          <w:tblLook w:val="04A0" w:firstRow="1" w:lastRow="0" w:firstColumn="1" w:lastColumn="0" w:noHBand="0" w:noVBand="1"/>
        </w:tblPrEx>
        <w:trPr>
          <w:cantSplit/>
        </w:trPr>
        <w:tc>
          <w:tcPr>
            <w:tcW w:w="2031" w:type="dxa"/>
          </w:tcPr>
          <w:p w:rsidR="00477705" w:rsidRPr="00C80C73" w:rsidRDefault="00477705">
            <w:pPr>
              <w:pStyle w:val="ENoteTableText"/>
              <w:tabs>
                <w:tab w:val="center" w:leader="dot" w:pos="2268"/>
              </w:tabs>
            </w:pPr>
          </w:p>
        </w:tc>
        <w:tc>
          <w:tcPr>
            <w:tcW w:w="5057" w:type="dxa"/>
            <w:hideMark/>
          </w:tcPr>
          <w:p w:rsidR="00477705" w:rsidRPr="00C80C73" w:rsidRDefault="00477705" w:rsidP="00812292">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39(3)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63, 2008</w:t>
            </w:r>
          </w:p>
        </w:tc>
      </w:tr>
      <w:tr w:rsidR="00477705" w:rsidRPr="00C80C73" w:rsidTr="005030E3">
        <w:tblPrEx>
          <w:tblLook w:val="04A0" w:firstRow="1" w:lastRow="0" w:firstColumn="1" w:lastColumn="0" w:noHBand="0" w:noVBand="1"/>
        </w:tblPrEx>
        <w:trPr>
          <w:cantSplit/>
        </w:trPr>
        <w:tc>
          <w:tcPr>
            <w:tcW w:w="2031" w:type="dxa"/>
          </w:tcPr>
          <w:p w:rsidR="00477705" w:rsidRPr="00C80C73" w:rsidRDefault="00477705">
            <w:pPr>
              <w:pStyle w:val="ENoteTableText"/>
              <w:tabs>
                <w:tab w:val="center" w:leader="dot" w:pos="2268"/>
              </w:tabs>
            </w:pPr>
          </w:p>
        </w:tc>
        <w:tc>
          <w:tcPr>
            <w:tcW w:w="5057" w:type="dxa"/>
            <w:hideMark/>
          </w:tcPr>
          <w:p w:rsidR="00477705" w:rsidRPr="00C80C73" w:rsidRDefault="00477705">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39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59, 2004; No.</w:t>
            </w:r>
            <w:r w:rsidR="00C80C73">
              <w:t> </w:t>
            </w:r>
            <w:r w:rsidRPr="00C80C73">
              <w:t>61, 2005; No.</w:t>
            </w:r>
            <w:r w:rsidR="00C80C73">
              <w:t> </w:t>
            </w:r>
            <w:r w:rsidRPr="00C80C73">
              <w:t>82, 2007; Nos. 63 and 143, 2008; No.</w:t>
            </w:r>
            <w:r w:rsidR="00C80C73">
              <w:t> </w:t>
            </w:r>
            <w:r w:rsidRPr="00C80C73">
              <w:t>105, 2010; No.</w:t>
            </w:r>
            <w:r w:rsidR="00C80C73">
              <w:t> </w:t>
            </w:r>
            <w:r w:rsidRPr="00C80C73">
              <w:t>53, 2011; No.</w:t>
            </w:r>
            <w:r w:rsidR="00C80C73">
              <w:t> </w:t>
            </w:r>
            <w:r w:rsidRPr="00C80C73">
              <w:t>49, 2012;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5030E3">
            <w:pPr>
              <w:pStyle w:val="ENoteTableText"/>
            </w:pPr>
            <w:r w:rsidRPr="00C80C73">
              <w:t>rs No 70, 2013</w:t>
            </w:r>
          </w:p>
        </w:tc>
      </w:tr>
      <w:tr w:rsidR="005030E3" w:rsidRPr="00C80C73" w:rsidTr="005030E3">
        <w:trPr>
          <w:cantSplit/>
        </w:trPr>
        <w:tc>
          <w:tcPr>
            <w:tcW w:w="2031" w:type="dxa"/>
            <w:shd w:val="clear" w:color="auto" w:fill="auto"/>
          </w:tcPr>
          <w:p w:rsidR="005030E3" w:rsidRPr="00C80C73" w:rsidRDefault="005030E3" w:rsidP="00753CFA">
            <w:pPr>
              <w:pStyle w:val="ENoteTableText"/>
              <w:tabs>
                <w:tab w:val="center" w:leader="dot" w:pos="2268"/>
              </w:tabs>
            </w:pPr>
          </w:p>
        </w:tc>
        <w:tc>
          <w:tcPr>
            <w:tcW w:w="5057" w:type="dxa"/>
            <w:shd w:val="clear" w:color="auto" w:fill="auto"/>
          </w:tcPr>
          <w:p w:rsidR="005030E3" w:rsidRPr="00C80C73" w:rsidRDefault="005030E3" w:rsidP="005030E3">
            <w:pPr>
              <w:pStyle w:val="ENoteTableText"/>
            </w:pPr>
            <w:r w:rsidRPr="00C80C73">
              <w:t>am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41(3)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105, 2010;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41(7)</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105, 2010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 Nos. 63 and 143, 2008; No.</w:t>
            </w:r>
            <w:r w:rsidR="00C80C73">
              <w:t> </w:t>
            </w:r>
            <w:r w:rsidRPr="00C80C73">
              <w:t>105, 2010;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59, 2004; No.</w:t>
            </w:r>
            <w:r w:rsidR="00C80C73">
              <w:t> </w:t>
            </w:r>
            <w:r w:rsidRPr="00C80C73">
              <w:t>82, 2007;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r w:rsidRPr="00C80C73">
              <w:t>s 45</w:t>
            </w:r>
            <w:r w:rsidRPr="00C80C73">
              <w:tab/>
            </w: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59, 2004; No.</w:t>
            </w:r>
            <w:r w:rsidR="00C80C73">
              <w:t> </w:t>
            </w:r>
            <w:r w:rsidRPr="00C80C73">
              <w:t>82, 2007;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47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2010;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47(1)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2010; No.</w:t>
            </w:r>
            <w:r w:rsidR="00C80C73">
              <w:t> </w:t>
            </w:r>
            <w:r w:rsidRPr="00C80C73">
              <w:t>50, 2011</w:t>
            </w:r>
          </w:p>
        </w:tc>
      </w:tr>
      <w:tr w:rsidR="00477705" w:rsidRPr="00C80C73" w:rsidTr="005030E3">
        <w:tblPrEx>
          <w:tblLook w:val="04A0" w:firstRow="1" w:lastRow="0" w:firstColumn="1" w:lastColumn="0" w:noHBand="0" w:noVBand="1"/>
        </w:tblPrEx>
        <w:trPr>
          <w:cantSplit/>
        </w:trPr>
        <w:tc>
          <w:tcPr>
            <w:tcW w:w="2031" w:type="dxa"/>
          </w:tcPr>
          <w:p w:rsidR="00477705" w:rsidRPr="00C80C73" w:rsidRDefault="00477705">
            <w:pPr>
              <w:pStyle w:val="ENoteTableText"/>
              <w:tabs>
                <w:tab w:val="center" w:leader="dot" w:pos="2268"/>
              </w:tabs>
            </w:pPr>
          </w:p>
        </w:tc>
        <w:tc>
          <w:tcPr>
            <w:tcW w:w="5057" w:type="dxa"/>
            <w:hideMark/>
          </w:tcPr>
          <w:p w:rsidR="00477705" w:rsidRPr="00C80C73" w:rsidRDefault="00477705">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47(2)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130, 2007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ad. No.</w:t>
            </w:r>
            <w:r w:rsidR="00C80C73">
              <w:t> </w:t>
            </w:r>
            <w:r w:rsidRPr="00C80C73">
              <w:t>45, 2010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2011;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47(4)</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82, 2007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45, 2010</w:t>
            </w:r>
          </w:p>
        </w:tc>
      </w:tr>
      <w:tr w:rsidR="00477705" w:rsidRPr="00C80C73" w:rsidTr="005030E3">
        <w:tblPrEx>
          <w:tblLook w:val="04A0" w:firstRow="1" w:lastRow="0" w:firstColumn="1" w:lastColumn="0" w:noHBand="0" w:noVBand="1"/>
        </w:tblPrEx>
        <w:trPr>
          <w:cantSplit/>
        </w:trPr>
        <w:tc>
          <w:tcPr>
            <w:tcW w:w="2031" w:type="dxa"/>
          </w:tcPr>
          <w:p w:rsidR="00477705" w:rsidRPr="00C80C73" w:rsidRDefault="00477705">
            <w:pPr>
              <w:pStyle w:val="ENoteTableText"/>
              <w:tabs>
                <w:tab w:val="center" w:leader="dot" w:pos="2268"/>
              </w:tabs>
            </w:pPr>
          </w:p>
        </w:tc>
        <w:tc>
          <w:tcPr>
            <w:tcW w:w="5057" w:type="dxa"/>
            <w:hideMark/>
          </w:tcPr>
          <w:p w:rsidR="00477705" w:rsidRPr="00C80C73" w:rsidRDefault="00477705">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Subhead. to s. 47(5)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45, 2010</w:t>
            </w:r>
          </w:p>
        </w:tc>
      </w:tr>
      <w:tr w:rsidR="00477705" w:rsidRPr="00C80C73" w:rsidTr="005030E3">
        <w:tblPrEx>
          <w:tblLook w:val="04A0" w:firstRow="1" w:lastRow="0" w:firstColumn="1" w:lastColumn="0" w:noHBand="0" w:noVBand="1"/>
        </w:tblPrEx>
        <w:trPr>
          <w:cantSplit/>
        </w:trPr>
        <w:tc>
          <w:tcPr>
            <w:tcW w:w="2031" w:type="dxa"/>
          </w:tcPr>
          <w:p w:rsidR="00477705" w:rsidRPr="00C80C73" w:rsidRDefault="00477705">
            <w:pPr>
              <w:pStyle w:val="ENoteTableText"/>
              <w:tabs>
                <w:tab w:val="center" w:leader="dot" w:pos="2268"/>
              </w:tabs>
            </w:pPr>
          </w:p>
        </w:tc>
        <w:tc>
          <w:tcPr>
            <w:tcW w:w="5057" w:type="dxa"/>
            <w:hideMark/>
          </w:tcPr>
          <w:p w:rsidR="00477705" w:rsidRPr="00C80C73" w:rsidRDefault="00477705">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F637F2">
            <w:pPr>
              <w:pStyle w:val="ENoteTableText"/>
              <w:tabs>
                <w:tab w:val="center" w:leader="dot" w:pos="2268"/>
              </w:tabs>
            </w:pPr>
            <w:r w:rsidRPr="00C80C73">
              <w:t>s. 47</w:t>
            </w:r>
            <w:r w:rsidRPr="00C80C73">
              <w:tab/>
            </w:r>
          </w:p>
        </w:tc>
        <w:tc>
          <w:tcPr>
            <w:tcW w:w="5057" w:type="dxa"/>
            <w:shd w:val="clear" w:color="auto" w:fill="auto"/>
          </w:tcPr>
          <w:p w:rsidR="00477705" w:rsidRPr="00C80C73" w:rsidRDefault="00477705" w:rsidP="00F637F2">
            <w:pPr>
              <w:pStyle w:val="ENoteTableText"/>
            </w:pPr>
            <w:r w:rsidRPr="00C80C73">
              <w:t>am. No.</w:t>
            </w:r>
            <w:r w:rsidR="00C80C73">
              <w:t> </w:t>
            </w:r>
            <w:r w:rsidRPr="00C80C73">
              <w:t>45, 2000;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637F2">
            <w:pPr>
              <w:pStyle w:val="ENoteTableText"/>
            </w:pPr>
            <w:r w:rsidRPr="00C80C73">
              <w:t>rs.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637F2">
            <w:pPr>
              <w:pStyle w:val="ENoteTableText"/>
            </w:pPr>
            <w:r w:rsidRPr="00C80C73">
              <w:t>am. Nos. 82 and 130, 2007; No.</w:t>
            </w:r>
            <w:r w:rsidR="00C80C73">
              <w:t> </w:t>
            </w:r>
            <w:r w:rsidRPr="00C80C73">
              <w:t>63, 2008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637F2">
            <w:pPr>
              <w:pStyle w:val="ENoteTableText"/>
            </w:pPr>
            <w:r w:rsidRPr="00C80C73">
              <w:t>rs. No.</w:t>
            </w:r>
            <w:r w:rsidR="00C80C73">
              <w:t> </w:t>
            </w:r>
            <w:r w:rsidRPr="00C80C73">
              <w:t>45, 2010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637F2">
            <w:pPr>
              <w:pStyle w:val="ENoteTableText"/>
            </w:pPr>
            <w:r w:rsidRPr="00C80C73">
              <w:t>am. No.</w:t>
            </w:r>
            <w:r w:rsidR="00C80C73">
              <w:t> </w:t>
            </w:r>
            <w:r w:rsidRPr="00C80C73">
              <w:t>50, 2011; Nos. 49 and 98, 2012; No 70, 2013</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rs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47AA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47AB</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E0F86">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47AB(2)</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47AB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47A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59, 2004; No.</w:t>
            </w:r>
            <w:r w:rsidR="00C80C73">
              <w:t> </w:t>
            </w:r>
            <w:r w:rsidRPr="00C80C73">
              <w:t>82, 2007; No.</w:t>
            </w:r>
            <w:r w:rsidR="00C80C73">
              <w:t> </w:t>
            </w:r>
            <w:r w:rsidRPr="00C80C73">
              <w:t>49, 2012;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47B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105, 2010;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47C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CA11BE">
            <w:pPr>
              <w:pStyle w:val="ENoteTableText"/>
              <w:tabs>
                <w:tab w:val="center" w:leader="dot" w:pos="2268"/>
              </w:tabs>
            </w:pPr>
          </w:p>
        </w:tc>
        <w:tc>
          <w:tcPr>
            <w:tcW w:w="5057" w:type="dxa"/>
            <w:shd w:val="clear" w:color="auto" w:fill="auto"/>
          </w:tcPr>
          <w:p w:rsidR="00477705" w:rsidRPr="00C80C73" w:rsidRDefault="00477705" w:rsidP="00CA11BE">
            <w:pPr>
              <w:pStyle w:val="ENoteTableText"/>
            </w:pPr>
            <w:r w:rsidRPr="00C80C73">
              <w:t>rep No 70, 2013</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48</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49</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49A, 49B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49C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53, 2008;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49D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49E, 49F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49G, 49H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49J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33, 2004;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49K–49N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50C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50D–50G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50L, 50M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50P</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CA of Div. 4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50Q</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50R</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144, 2008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ss.</w:t>
            </w:r>
            <w:r w:rsidR="00C80C73">
              <w:t> </w:t>
            </w:r>
            <w:r w:rsidRPr="00C80C73">
              <w:t>50S–50U</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50V</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50W–50Y</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CB of Div. 4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50Z</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50Z(1)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50ZA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50ZA(1)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50ZB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50ZC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51E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E</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52</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52A–52C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52D, 52E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52F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52G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52H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52H(1)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52J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F</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53</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53A–53C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53D, 53E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53F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53F(1)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53G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G</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54</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54A, 54B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54C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54D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H</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55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55</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36, 2006;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55AA, 55AB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55AC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82, 2006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55B, 55C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55D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lastRenderedPageBreak/>
              <w:t>Subdivision J</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56</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95, 2002;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56A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56B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K</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56C</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132, 2004;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56D</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L</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57</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57A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57B, 57C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57D, 57E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57F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57G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M</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58</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rPr>
                <w:caps/>
              </w:rPr>
              <w:t>58A, 58B</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N</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59</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59A–59C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59D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59E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59F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59G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Subdivision P</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60</w:t>
            </w:r>
            <w:r w:rsidRPr="00C80C73">
              <w:rPr>
                <w:caps/>
              </w:rPr>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60</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60A</w:t>
            </w:r>
            <w:r w:rsidRPr="00C80C73">
              <w:rPr>
                <w:caps/>
              </w:rPr>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60A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60B</w:t>
            </w:r>
            <w:r w:rsidRPr="00C80C73">
              <w:rPr>
                <w:caps/>
              </w:rPr>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60B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60C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60D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61, 2005;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60E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36, 2006;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Q</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61</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61A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R</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62</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62A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ss.</w:t>
            </w:r>
            <w:r w:rsidR="00C80C73">
              <w:t> </w:t>
            </w:r>
            <w:r w:rsidRPr="00C80C73">
              <w:t>62B, 62C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62CA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Subdivision S</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62D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T</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w:t>
            </w:r>
            <w:r w:rsidRPr="00C80C73">
              <w:rPr>
                <w:caps/>
              </w:rPr>
              <w:t xml:space="preserve"> 63</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U</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w:t>
            </w:r>
            <w:r w:rsidRPr="00C80C73">
              <w:rPr>
                <w:caps/>
              </w:rPr>
              <w:t xml:space="preserve"> 64</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64A(5)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64B(6)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64C(5)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64D</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64D(2)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64DA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64EA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64F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V</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w:t>
            </w:r>
            <w:r w:rsidRPr="00C80C73">
              <w:rPr>
                <w:caps/>
              </w:rPr>
              <w:t xml:space="preserve"> 65</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65B(1)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65BA, 65BB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65D(4)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65DA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132, 2004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4AA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Div. 4AA of</w:t>
            </w:r>
            <w:r w:rsidRPr="00C80C73">
              <w:tab/>
            </w:r>
            <w:r w:rsidRPr="00C80C73">
              <w:br/>
              <w:t>Part</w:t>
            </w:r>
            <w:r w:rsidR="00C80C73">
              <w:t> </w:t>
            </w:r>
            <w:r w:rsidRPr="00C80C73">
              <w:t>3</w:t>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4AA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AAA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AAA of Div. 4AA</w:t>
            </w:r>
            <w:r w:rsidRPr="00C80C73">
              <w:rPr>
                <w:caps/>
              </w:rPr>
              <w:tab/>
            </w:r>
            <w:r w:rsidRPr="00C80C73">
              <w:br/>
              <w:t>of 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65EAAAA–65EAAAC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AAB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AAB of Div. 4AA</w:t>
            </w:r>
            <w:r w:rsidRPr="00C80C73">
              <w:rPr>
                <w:caps/>
              </w:rPr>
              <w:tab/>
            </w:r>
            <w:r w:rsidRPr="00C80C73">
              <w:br/>
              <w:t>of 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65EAAA–65EAAD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65EAAE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65EAAF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AA of</w:t>
            </w:r>
            <w:r w:rsidRPr="00C80C73">
              <w:tab/>
            </w:r>
            <w:r w:rsidRPr="00C80C73">
              <w:br/>
              <w:t>Div. 4AA of Part</w:t>
            </w:r>
            <w:r w:rsidR="00C80C73">
              <w:t> </w:t>
            </w:r>
            <w:r w:rsidRPr="00C80C73">
              <w:t>3</w:t>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AA of Div. 4AA</w:t>
            </w:r>
            <w:r w:rsidRPr="00C80C73">
              <w:rPr>
                <w:caps/>
              </w:rPr>
              <w:tab/>
            </w:r>
            <w:r w:rsidRPr="00C80C73">
              <w:br/>
              <w:t>of Part</w:t>
            </w:r>
            <w:r w:rsidR="00C80C73">
              <w:t> </w:t>
            </w:r>
            <w:r w:rsidRPr="00C80C73">
              <w:t>3</w:t>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65EAA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EC2C99">
            <w:pPr>
              <w:pStyle w:val="ENoteTableText"/>
              <w:tabs>
                <w:tab w:val="center" w:leader="dot" w:pos="2268"/>
              </w:tabs>
            </w:pPr>
            <w:r w:rsidRPr="00C80C73">
              <w:t>Subhead. to s. 65EAA(1)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65EAA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65EAB</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65EAB</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65EAC</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 </w:t>
            </w:r>
            <w:r w:rsidRPr="00C80C73">
              <w:rPr>
                <w:caps/>
              </w:rPr>
              <w:t>65EAC</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A of</w:t>
            </w:r>
            <w:r w:rsidRPr="00C80C73">
              <w:tab/>
            </w:r>
            <w:r w:rsidRPr="00C80C73">
              <w:br/>
              <w:t>Div. 4AA of Part</w:t>
            </w:r>
            <w:r w:rsidR="00C80C73">
              <w:t> </w:t>
            </w:r>
            <w:r w:rsidRPr="00C80C73">
              <w:t>3</w:t>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65EA</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65EA(2)</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65EA(3)</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65EB</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65EB(2)</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65EB(3)</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Heading to s. </w:t>
            </w:r>
            <w:r w:rsidRPr="00C80C73">
              <w:rPr>
                <w:caps/>
              </w:rPr>
              <w:t>65EC</w:t>
            </w:r>
            <w:r w:rsidRPr="00C80C73">
              <w:rPr>
                <w:caps/>
              </w:rPr>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65ECA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Subdivision B</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65EF</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65EF(1)</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65EF(3)</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 xml:space="preserve">Subhead. to s. </w:t>
            </w:r>
            <w:r w:rsidRPr="00C80C73">
              <w:rPr>
                <w:caps/>
              </w:rPr>
              <w:t>65EF(4)</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65EF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4A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60, 2004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60, 2004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4B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131, 2008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131, 2008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4C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4, 2009</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4CA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4CA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65HA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4D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49, 2012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4E</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4E of Part</w:t>
            </w:r>
            <w:r w:rsidR="00C80C73">
              <w:t> </w:t>
            </w:r>
            <w:r w:rsidRPr="00C80C73">
              <w:t>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4F1571">
            <w:pPr>
              <w:pStyle w:val="ENoteTableText"/>
              <w:tabs>
                <w:tab w:val="center" w:leader="dot" w:pos="2268"/>
              </w:tabs>
            </w:pPr>
            <w:r w:rsidRPr="00C80C73">
              <w:t>s. 65KA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4F1571">
            <w:pPr>
              <w:pStyle w:val="ENoteTableText"/>
              <w:tabs>
                <w:tab w:val="center" w:leader="dot" w:pos="2268"/>
              </w:tabs>
            </w:pPr>
            <w:r w:rsidRPr="00C80C73">
              <w:lastRenderedPageBreak/>
              <w:t>s. 65KD</w:t>
            </w:r>
            <w:r w:rsidRPr="00C80C73">
              <w:tab/>
            </w:r>
          </w:p>
        </w:tc>
        <w:tc>
          <w:tcPr>
            <w:tcW w:w="5057" w:type="dxa"/>
            <w:shd w:val="clear" w:color="auto" w:fill="auto"/>
          </w:tcPr>
          <w:p w:rsidR="00477705" w:rsidRPr="00C80C73" w:rsidRDefault="00477705" w:rsidP="0005731B">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4F1571">
            <w:pPr>
              <w:pStyle w:val="ENoteTableText"/>
              <w:tabs>
                <w:tab w:val="center" w:leader="dot" w:pos="2268"/>
              </w:tabs>
            </w:pPr>
            <w:r w:rsidRPr="00C80C73">
              <w:t>s. 65KG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4F1571">
            <w:pPr>
              <w:pStyle w:val="ENoteTableText"/>
              <w:tabs>
                <w:tab w:val="center" w:leader="dot" w:pos="2268"/>
              </w:tabs>
            </w:pPr>
            <w:r w:rsidRPr="00C80C73">
              <w:t>s. 65KH</w:t>
            </w:r>
            <w:r w:rsidRPr="00C80C73">
              <w:tab/>
            </w:r>
          </w:p>
        </w:tc>
        <w:tc>
          <w:tcPr>
            <w:tcW w:w="5057" w:type="dxa"/>
            <w:shd w:val="clear" w:color="auto" w:fill="auto"/>
          </w:tcPr>
          <w:p w:rsidR="00477705" w:rsidRPr="00C80C73" w:rsidRDefault="00477705" w:rsidP="0005731B">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65KI</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65KO</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65KP</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65KQ</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65KR</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65KS</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65KT</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5</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75, 2001; Nos. 59 and 60, 2004; No.</w:t>
            </w:r>
            <w:r w:rsidR="00C80C73">
              <w:t> </w:t>
            </w:r>
            <w:r w:rsidRPr="00C80C73">
              <w:t>108, 2006; Nos. 82, 118 and 130, 2007; Nos. 53, 63 and 131, 2008; Nos. 4 and 50, 2009; No.</w:t>
            </w:r>
            <w:r w:rsidR="00C80C73">
              <w:t> </w:t>
            </w:r>
            <w:r w:rsidRPr="00C80C73">
              <w:t>34, 2010; Nos. 25 and 53, 2011; No.</w:t>
            </w:r>
            <w:r w:rsidR="00C80C73">
              <w:t> </w:t>
            </w:r>
            <w:r w:rsidRPr="00C80C73">
              <w:t>79, 2011 (as am. by No.</w:t>
            </w:r>
            <w:r w:rsidR="00C80C73">
              <w:t> </w:t>
            </w:r>
            <w:r w:rsidRPr="00C80C73">
              <w:t>25, 2011); No.</w:t>
            </w:r>
            <w:r w:rsidR="00C80C73">
              <w:t> </w:t>
            </w:r>
            <w:r w:rsidRPr="00C80C73">
              <w:t>141, 2011; Nos. 49 and 50, 2012; No 70, 2013</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118, 2007;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68A</w:t>
            </w:r>
            <w:r w:rsidRPr="00C80C73">
              <w:rPr>
                <w:caps/>
              </w:rPr>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69</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70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60, 2004; No.</w:t>
            </w:r>
            <w:r w:rsidR="00C80C73">
              <w:t> </w:t>
            </w:r>
            <w:r w:rsidRPr="00C80C73">
              <w:t>131, 2008; No.</w:t>
            </w:r>
            <w:r w:rsidR="00C80C73">
              <w:t> </w:t>
            </w:r>
            <w:r w:rsidRPr="00C80C73">
              <w:t>4, 2009; No.</w:t>
            </w:r>
            <w:r w:rsidR="00C80C73">
              <w:t> </w:t>
            </w:r>
            <w:r w:rsidRPr="00C80C73">
              <w:t>34, 2010; Nos. 25 and 141, 2011;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71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71(1)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 No.</w:t>
            </w:r>
            <w:r w:rsidR="00C80C73">
              <w:t> </w:t>
            </w:r>
            <w:r w:rsidRPr="00C80C73">
              <w:t>59, 2004; No.</w:t>
            </w:r>
            <w:r w:rsidR="00C80C73">
              <w:t> </w:t>
            </w:r>
            <w:r w:rsidRPr="00C80C73">
              <w:t>82, 2007; No.</w:t>
            </w:r>
            <w:r w:rsidR="00C80C73">
              <w:t> </w:t>
            </w:r>
            <w:r w:rsidRPr="00C80C73">
              <w:t>141, 2011; Nos. 49 and 50, 2012;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71B</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30, 2003;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71CAA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950742">
            <w:pPr>
              <w:pStyle w:val="ENoteTableText"/>
              <w:tabs>
                <w:tab w:val="center" w:leader="dot" w:pos="2268"/>
              </w:tabs>
            </w:pPr>
            <w:r w:rsidRPr="00C80C73">
              <w:t>Subhead. to s. 71CAB(1)</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71CAB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113, 2007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71CAC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71CB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71G</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5555CF">
            <w:pPr>
              <w:pStyle w:val="ENoteTableText"/>
              <w:tabs>
                <w:tab w:val="center" w:leader="dot" w:pos="2268"/>
              </w:tabs>
            </w:pPr>
            <w:r w:rsidRPr="00C80C73">
              <w:t>Subhead. to s. 71G(1)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71G(3)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71G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71GA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71GB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71I</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60, 2004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131, 2008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71M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72</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60, 2004; No.</w:t>
            </w:r>
            <w:r w:rsidR="00C80C73">
              <w:t> </w:t>
            </w:r>
            <w:r w:rsidRPr="00C80C73">
              <w:t>131, 2008; No.</w:t>
            </w:r>
            <w:r w:rsidR="00C80C73">
              <w:t> </w:t>
            </w:r>
            <w:r w:rsidRPr="00C80C73">
              <w:t>4, 2009; No.</w:t>
            </w:r>
            <w:r w:rsidR="00C80C73">
              <w:t> </w:t>
            </w:r>
            <w:r w:rsidRPr="00C80C73">
              <w:t>141, 2011;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77, 78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78A, 78B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79A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82</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 No.</w:t>
            </w:r>
            <w:r w:rsidR="00C80C73">
              <w:t> </w:t>
            </w:r>
            <w:r w:rsidRPr="00C80C73">
              <w:t>30, 2003; No.</w:t>
            </w:r>
            <w:r w:rsidR="00C80C73">
              <w:t> </w:t>
            </w:r>
            <w:r w:rsidRPr="00C80C73">
              <w:t>60, 2004; No.</w:t>
            </w:r>
            <w:r w:rsidR="00C80C73">
              <w:t> </w:t>
            </w:r>
            <w:r w:rsidRPr="00C80C73">
              <w:t>36, 2006; Nos. 113 and 118, 2007; Nos. 53 and 131, 2008; Nos. 4 and 50, 2009; No.</w:t>
            </w:r>
            <w:r w:rsidR="00C80C73">
              <w:t> </w:t>
            </w:r>
            <w:r w:rsidRPr="00C80C73">
              <w:t>34, 2010; Nos. 25, 79 and 141, 2011;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83</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84</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BC28D6">
            <w:pPr>
              <w:pStyle w:val="ENoteTableText"/>
            </w:pPr>
            <w:r w:rsidRPr="00C80C73">
              <w:t>am. No.</w:t>
            </w:r>
            <w:r w:rsidR="00C80C73">
              <w:t> </w:t>
            </w:r>
            <w:r w:rsidRPr="00C80C73">
              <w:t>47, 2001; No.</w:t>
            </w:r>
            <w:r w:rsidR="00C80C73">
              <w:t> </w:t>
            </w:r>
            <w:r w:rsidRPr="00C80C73">
              <w:t>30, 2003; No.</w:t>
            </w:r>
            <w:r w:rsidR="00C80C73">
              <w:t> </w:t>
            </w:r>
            <w:r w:rsidRPr="00C80C73">
              <w:t>52, 2004; No.</w:t>
            </w:r>
            <w:r w:rsidR="00C80C73">
              <w:t> </w:t>
            </w:r>
            <w:r w:rsidRPr="00C80C73">
              <w:t>105, 2010</w:t>
            </w:r>
            <w:r w:rsidR="004464EC" w:rsidRPr="00C80C73">
              <w:t>; No</w:t>
            </w:r>
            <w:r w:rsidR="00BC28D6" w:rsidRPr="00C80C73">
              <w:t xml:space="preserve"> </w:t>
            </w:r>
            <w:r w:rsidR="004464EC" w:rsidRPr="00C80C73">
              <w:t>13, 2014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84A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84A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BC28D6">
            <w:pPr>
              <w:pStyle w:val="ENoteTableText"/>
            </w:pPr>
            <w:r w:rsidRPr="00C80C73">
              <w:t>am. No.</w:t>
            </w:r>
            <w:r w:rsidR="00C80C73">
              <w:t> </w:t>
            </w:r>
            <w:r w:rsidRPr="00C80C73">
              <w:t>30, 2003; No.</w:t>
            </w:r>
            <w:r w:rsidR="00C80C73">
              <w:t> </w:t>
            </w:r>
            <w:r w:rsidRPr="00C80C73">
              <w:t>52, 2004; No.</w:t>
            </w:r>
            <w:r w:rsidR="00C80C73">
              <w:t> </w:t>
            </w:r>
            <w:r w:rsidRPr="00C80C73">
              <w:t>53, 2008; No.</w:t>
            </w:r>
            <w:r w:rsidR="00C80C73">
              <w:t> </w:t>
            </w:r>
            <w:r w:rsidRPr="00C80C73">
              <w:t>50, 2009; No.</w:t>
            </w:r>
            <w:r w:rsidR="00C80C73">
              <w:t> </w:t>
            </w:r>
            <w:r w:rsidRPr="00C80C73">
              <w:t>105, 2010</w:t>
            </w:r>
            <w:r w:rsidR="004464EC" w:rsidRPr="00C80C73">
              <w:t>; No</w:t>
            </w:r>
            <w:r w:rsidR="00BC28D6" w:rsidRPr="00C80C73">
              <w:t xml:space="preserve"> </w:t>
            </w:r>
            <w:r w:rsidR="004464EC" w:rsidRPr="00C80C73">
              <w:t>13, 2014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85</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86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118, 2007;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47, 2001; No.</w:t>
            </w:r>
            <w:r w:rsidR="00C80C73">
              <w:t> </w:t>
            </w:r>
            <w:r w:rsidRPr="00C80C73">
              <w:t>118, 2007;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87A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87A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87B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88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47, 2001; No.</w:t>
            </w:r>
            <w:r w:rsidR="00C80C73">
              <w:t> </w:t>
            </w:r>
            <w:r w:rsidRPr="00C80C73">
              <w:t>118, 2007;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47, 2001; No.</w:t>
            </w:r>
            <w:r w:rsidR="00C80C73">
              <w:t> </w:t>
            </w:r>
            <w:r w:rsidRPr="00C80C73">
              <w:t>118, 2007;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91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92</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52, 2004; No.</w:t>
            </w:r>
            <w:r w:rsidR="00C80C73">
              <w:t> </w:t>
            </w:r>
            <w:r w:rsidRPr="00C80C73">
              <w:t>105, 2010</w:t>
            </w:r>
            <w:r w:rsidR="00BC28D6" w:rsidRPr="00C80C73">
              <w:t xml:space="preserve">; No </w:t>
            </w:r>
            <w:r w:rsidR="004464EC" w:rsidRPr="00C80C73">
              <w:t>13, 2014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92A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92A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BC28D6">
            <w:pPr>
              <w:pStyle w:val="ENoteTableText"/>
            </w:pPr>
            <w:r w:rsidRPr="00C80C73">
              <w:t>am. No.</w:t>
            </w:r>
            <w:r w:rsidR="00C80C73">
              <w:t> </w:t>
            </w:r>
            <w:r w:rsidRPr="00C80C73">
              <w:t>30, 2003; No.</w:t>
            </w:r>
            <w:r w:rsidR="00C80C73">
              <w:t> </w:t>
            </w:r>
            <w:r w:rsidRPr="00C80C73">
              <w:t>52, 2004; No.</w:t>
            </w:r>
            <w:r w:rsidR="00C80C73">
              <w:t> </w:t>
            </w:r>
            <w:r w:rsidRPr="00C80C73">
              <w:t>113, 2007; No.</w:t>
            </w:r>
            <w:r w:rsidR="00C80C73">
              <w:t> </w:t>
            </w:r>
            <w:r w:rsidRPr="00C80C73">
              <w:t>53, 2008; No.</w:t>
            </w:r>
            <w:r w:rsidR="00C80C73">
              <w:t> </w:t>
            </w:r>
            <w:r w:rsidRPr="00C80C73">
              <w:t>50, 2009; No.</w:t>
            </w:r>
            <w:r w:rsidR="00C80C73">
              <w:t> </w:t>
            </w:r>
            <w:r w:rsidRPr="00C80C73">
              <w:t>105, 2010</w:t>
            </w:r>
            <w:r w:rsidR="004464EC" w:rsidRPr="00C80C73">
              <w:t>; No</w:t>
            </w:r>
            <w:r w:rsidR="00BC28D6" w:rsidRPr="00C80C73">
              <w:t xml:space="preserve"> </w:t>
            </w:r>
            <w:r w:rsidR="004464EC" w:rsidRPr="00C80C73">
              <w:t>13, 2014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93A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60, 2004; Nos. 113 and 118, 2007; Nos. 53 and 131, 2008; Nos. 4 and 50, 2009; No.</w:t>
            </w:r>
            <w:r w:rsidR="00C80C73">
              <w:t> </w:t>
            </w:r>
            <w:r w:rsidRPr="00C80C73">
              <w:t>34, 2010; Nos. 25 and 141, 2011; Nos. 49 and 50, 2012; No 70, 2013</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95(2)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95(5)</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95(6)</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95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47, 2001; No.</w:t>
            </w:r>
            <w:r w:rsidR="00C80C73">
              <w:t> </w:t>
            </w:r>
            <w:r w:rsidRPr="00C80C73">
              <w:t>61, 2005; No.</w:t>
            </w:r>
            <w:r w:rsidR="00C80C73">
              <w:t> </w:t>
            </w:r>
            <w:r w:rsidRPr="00C80C73">
              <w:t>118, 2007; No.</w:t>
            </w:r>
            <w:r w:rsidR="00C80C73">
              <w:t> </w:t>
            </w:r>
            <w:r w:rsidRPr="00C80C73">
              <w:t>53, 2008; No.</w:t>
            </w:r>
            <w:r w:rsidR="00C80C73">
              <w:t> </w:t>
            </w:r>
            <w:r w:rsidRPr="00C80C73">
              <w:t>79, 2011; No.</w:t>
            </w:r>
            <w:r w:rsidR="00C80C73">
              <w:t> </w:t>
            </w:r>
            <w:r w:rsidRPr="00C80C73">
              <w:t>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99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118, 2007; No.</w:t>
            </w:r>
            <w:r w:rsidR="00C80C73">
              <w:t> </w:t>
            </w:r>
            <w:r w:rsidRPr="00C80C73">
              <w:t>53, 2008;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47, 2001;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138, 2001;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103</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5</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1 of Part</w:t>
            </w:r>
            <w:r w:rsidR="00C80C73">
              <w:t> </w:t>
            </w:r>
            <w:r w:rsidRPr="00C80C73">
              <w:t>5</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104(1)</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104</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 No.</w:t>
            </w:r>
            <w:r w:rsidR="00C80C73">
              <w:t> </w:t>
            </w:r>
            <w:r w:rsidRPr="00C80C73">
              <w:t>118, 2007; No.</w:t>
            </w:r>
            <w:r w:rsidR="00C80C73">
              <w:t> </w:t>
            </w:r>
            <w:r w:rsidRPr="00C80C73">
              <w:t>53, 2008; No.</w:t>
            </w:r>
            <w:r w:rsidR="00C80C73">
              <w:t> </w:t>
            </w:r>
            <w:r w:rsidRPr="00C80C73">
              <w:t>50, 2009; No.</w:t>
            </w:r>
            <w:r w:rsidR="00C80C73">
              <w:t> </w:t>
            </w:r>
            <w:r w:rsidRPr="00C80C73">
              <w:t>34, 2010;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105</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105A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29, 2005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59, 2004</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Nos. 29 and 61,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105B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 70,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106</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Nos. 60 and 132, 2004; No.</w:t>
            </w:r>
            <w:r w:rsidR="00C80C73">
              <w:t> </w:t>
            </w:r>
            <w:r w:rsidRPr="00C80C73">
              <w:t>146, 2006; No.</w:t>
            </w:r>
            <w:r w:rsidR="00C80C73">
              <w:t> </w:t>
            </w:r>
            <w:r w:rsidRPr="00C80C73">
              <w:t>118, 2007; No.</w:t>
            </w:r>
            <w:r w:rsidR="00C80C73">
              <w:t> </w:t>
            </w:r>
            <w:r w:rsidRPr="00C80C73">
              <w:t>131, 2008; No.</w:t>
            </w:r>
            <w:r w:rsidR="00C80C73">
              <w:t> </w:t>
            </w:r>
            <w:r w:rsidRPr="00C80C73">
              <w:t>4, 2009; No.</w:t>
            </w:r>
            <w:r w:rsidR="00C80C73">
              <w:t> </w:t>
            </w:r>
            <w:r w:rsidRPr="00C80C73">
              <w:t>38, 2010; No.</w:t>
            </w:r>
            <w:r w:rsidR="00C80C73">
              <w:t> </w:t>
            </w:r>
            <w:r w:rsidRPr="00C80C73">
              <w:t>141, 2011; No.</w:t>
            </w:r>
            <w:r w:rsidR="00C80C73">
              <w:t> </w:t>
            </w:r>
            <w:r w:rsidRPr="00C80C73">
              <w:t>50, 2012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107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192, 1999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192, 1999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132, 2004; No.</w:t>
            </w:r>
            <w:r w:rsidR="00C80C73">
              <w:t> </w:t>
            </w:r>
            <w:r w:rsidRPr="00C80C73">
              <w:t>53, 2011; No.</w:t>
            </w:r>
            <w:r w:rsidR="00C80C73">
              <w:t> </w:t>
            </w:r>
            <w:r w:rsidRPr="00C80C73">
              <w:t>49, 2012; No.</w:t>
            </w:r>
            <w:r w:rsidR="00C80C73">
              <w:t> </w:t>
            </w:r>
            <w:r w:rsidRPr="00C80C73">
              <w:t>70, 2013</w:t>
            </w:r>
            <w:r w:rsidR="005030E3" w:rsidRPr="00C80C73">
              <w:t xml:space="preserve">; No </w:t>
            </w:r>
            <w:r w:rsidRPr="00C80C73">
              <w:t>14, 2014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108</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146, 2006; No.</w:t>
            </w:r>
            <w:r w:rsidR="00C80C73">
              <w:t> </w:t>
            </w:r>
            <w:r w:rsidRPr="00C80C73">
              <w:t>118, 2007; No.</w:t>
            </w:r>
            <w:r w:rsidR="00C80C73">
              <w:t> </w:t>
            </w:r>
            <w:r w:rsidRPr="00C80C73">
              <w:t>53, 2008; No.</w:t>
            </w:r>
            <w:r w:rsidR="00C80C73">
              <w:t> </w:t>
            </w:r>
            <w:r w:rsidRPr="00C80C73">
              <w:t>50, 2009; No.</w:t>
            </w:r>
            <w:r w:rsidR="00C80C73">
              <w:t> </w:t>
            </w:r>
            <w:r w:rsidRPr="00C80C73">
              <w:t>34, 2010; Nos. 25, 32 and 79, 2011</w:t>
            </w:r>
            <w:r w:rsidR="00365FA0" w:rsidRPr="00C80C73">
              <w:t>; No 31,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109A(1)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146, 2006;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Nos. 60 and 132, 2004; No.</w:t>
            </w:r>
            <w:r w:rsidR="00C80C73">
              <w:t> </w:t>
            </w:r>
            <w:r w:rsidRPr="00C80C73">
              <w:t>118, 2007; No.</w:t>
            </w:r>
            <w:r w:rsidR="00C80C73">
              <w:t> </w:t>
            </w:r>
            <w:r w:rsidRPr="00C80C73">
              <w:t>131, 2008; No.</w:t>
            </w:r>
            <w:r w:rsidR="00C80C73">
              <w:t> </w:t>
            </w:r>
            <w:r w:rsidRPr="00C80C73">
              <w:t>4, 2009; No.</w:t>
            </w:r>
            <w:r w:rsidR="00C80C73">
              <w:t> </w:t>
            </w:r>
            <w:r w:rsidRPr="00C80C73">
              <w:t>65, 2010; Nos. 53 and 141, 2011; Nos. 49 and 50, 2012; No.</w:t>
            </w:r>
            <w:r w:rsidR="00C80C73">
              <w:t> </w:t>
            </w:r>
            <w:r w:rsidRPr="00C80C73">
              <w:t>70, 2013</w:t>
            </w:r>
            <w:r w:rsidR="005030E3" w:rsidRPr="00C80C73">
              <w:t xml:space="preserve">; No </w:t>
            </w:r>
            <w:r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109DA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65, 2010; No.</w:t>
            </w:r>
            <w:r w:rsidR="00C80C73">
              <w:t> </w:t>
            </w:r>
            <w:r w:rsidRPr="00C80C73">
              <w:t>53, 2011; No.</w:t>
            </w:r>
            <w:r w:rsidR="00C80C73">
              <w:t> </w:t>
            </w:r>
            <w:r w:rsidRPr="00C80C73">
              <w:t>49, 2012; No.</w:t>
            </w:r>
            <w:r w:rsidR="00C80C73">
              <w:t> </w:t>
            </w:r>
            <w:r w:rsidRPr="00C80C73">
              <w:t>70, 2013</w:t>
            </w:r>
            <w:r w:rsidR="005030E3" w:rsidRPr="00C80C73">
              <w:t xml:space="preserve">; No </w:t>
            </w:r>
            <w:r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108, 2006;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109H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132, 2004; Nos. 36 and 146, 2006; No.</w:t>
            </w:r>
            <w:r w:rsidR="00C80C73">
              <w:t> </w:t>
            </w:r>
            <w:r w:rsidRPr="00C80C73">
              <w:t>118, 2007; No.</w:t>
            </w:r>
            <w:r w:rsidR="00C80C73">
              <w:t> </w:t>
            </w:r>
            <w:r w:rsidRPr="00C80C73">
              <w:t>65, 2010; Nos. 25, 32, 53, 79, 120 and 141,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111(1)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111A, 111B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112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132, 2004;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113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115</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5759AC">
            <w:pPr>
              <w:pStyle w:val="ENoteTableText"/>
              <w:tabs>
                <w:tab w:val="center" w:leader="dot" w:pos="2268"/>
              </w:tabs>
            </w:pPr>
            <w:r w:rsidRPr="00C80C73">
              <w:t>s. 118</w:t>
            </w:r>
            <w:r w:rsidRPr="00C80C73">
              <w:tab/>
            </w:r>
          </w:p>
        </w:tc>
        <w:tc>
          <w:tcPr>
            <w:tcW w:w="5057" w:type="dxa"/>
            <w:shd w:val="clear" w:color="auto" w:fill="auto"/>
          </w:tcPr>
          <w:p w:rsidR="00477705" w:rsidRPr="00C80C73" w:rsidRDefault="00477705" w:rsidP="00A64105">
            <w:pPr>
              <w:pStyle w:val="ENoteTableText"/>
            </w:pPr>
            <w:r w:rsidRPr="00C80C73">
              <w:t>am. No.</w:t>
            </w:r>
            <w:r w:rsidR="00C80C73">
              <w:t> </w:t>
            </w:r>
            <w:r w:rsidRPr="00C80C73">
              <w:t>45, 2000; No.</w:t>
            </w:r>
            <w:r w:rsidR="00C80C73">
              <w:t> </w:t>
            </w:r>
            <w:r w:rsidRPr="00C80C73">
              <w:t>111, 2005; No.</w:t>
            </w:r>
            <w:r w:rsidR="00C80C73">
              <w:t> </w:t>
            </w:r>
            <w:r w:rsidRPr="00C80C73">
              <w:t>146, 2006; No.</w:t>
            </w:r>
            <w:r w:rsidR="00C80C73">
              <w:t> </w:t>
            </w:r>
            <w:r w:rsidRPr="00C80C73">
              <w:t>48, 2009; No.</w:t>
            </w:r>
            <w:r w:rsidR="00C80C73">
              <w:t> </w:t>
            </w:r>
            <w:r w:rsidRPr="00C80C73">
              <w:t>38, 2010; No.</w:t>
            </w:r>
            <w:r w:rsidR="00C80C73">
              <w:t> </w:t>
            </w:r>
            <w:r w:rsidRPr="00C80C73">
              <w:t>32, 2011; No.</w:t>
            </w:r>
            <w:r w:rsidR="00C80C73">
              <w:t> </w:t>
            </w:r>
            <w:r w:rsidRPr="00C80C73">
              <w:t>154, 2012; No 103, 2013</w:t>
            </w:r>
          </w:p>
        </w:tc>
      </w:tr>
      <w:tr w:rsidR="00477705" w:rsidRPr="00C80C73" w:rsidTr="005030E3">
        <w:trPr>
          <w:cantSplit/>
        </w:trPr>
        <w:tc>
          <w:tcPr>
            <w:tcW w:w="2031" w:type="dxa"/>
            <w:shd w:val="clear" w:color="auto" w:fill="auto"/>
          </w:tcPr>
          <w:p w:rsidR="00477705" w:rsidRPr="00C80C73" w:rsidRDefault="00477705" w:rsidP="001F29E9">
            <w:pPr>
              <w:pStyle w:val="ENoteTableText"/>
              <w:keepNext/>
              <w:keepLines/>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F29E9">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119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146, 2006;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B of</w:t>
            </w:r>
            <w:r w:rsidRPr="00C80C73">
              <w:tab/>
            </w:r>
            <w:r w:rsidRPr="00C80C73">
              <w:br/>
              <w:t>Div. 3 of Part</w:t>
            </w:r>
            <w:r w:rsidR="00C80C73">
              <w:t> </w:t>
            </w:r>
            <w:r w:rsidRPr="00C80C73">
              <w:t>5</w:t>
            </w:r>
          </w:p>
        </w:tc>
        <w:tc>
          <w:tcPr>
            <w:tcW w:w="5057" w:type="dxa"/>
            <w:shd w:val="clear" w:color="auto" w:fill="auto"/>
          </w:tcPr>
          <w:p w:rsidR="00477705" w:rsidRPr="00C80C73" w:rsidRDefault="00477705" w:rsidP="00127CA2">
            <w:pPr>
              <w:pStyle w:val="ENoteTableText"/>
            </w:pPr>
            <w:r w:rsidRPr="00C80C73">
              <w:t>rs. No.</w:t>
            </w:r>
            <w:r w:rsidR="00C80C73">
              <w:t> </w:t>
            </w:r>
            <w:r w:rsidRPr="00C80C73">
              <w:t>33, 2010;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122A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122A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123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123</w:t>
            </w:r>
            <w:r w:rsidRPr="00C80C73">
              <w:tab/>
            </w:r>
          </w:p>
        </w:tc>
        <w:tc>
          <w:tcPr>
            <w:tcW w:w="5057" w:type="dxa"/>
            <w:shd w:val="clear" w:color="auto" w:fill="auto"/>
          </w:tcPr>
          <w:p w:rsidR="00477705" w:rsidRPr="00C80C73" w:rsidRDefault="00477705" w:rsidP="00127CA2">
            <w:pPr>
              <w:pStyle w:val="ENoteTableText"/>
            </w:pPr>
            <w:r w:rsidRPr="00C80C73">
              <w:t>am. Nos. 33 and 38, 2010;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124</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125, 126</w:t>
            </w:r>
            <w:r w:rsidRPr="00C80C73">
              <w:tab/>
            </w:r>
          </w:p>
        </w:tc>
        <w:tc>
          <w:tcPr>
            <w:tcW w:w="5057" w:type="dxa"/>
            <w:shd w:val="clear" w:color="auto" w:fill="auto"/>
          </w:tcPr>
          <w:p w:rsidR="00477705" w:rsidRPr="00C80C73" w:rsidRDefault="00477705" w:rsidP="00127CA2">
            <w:pPr>
              <w:pStyle w:val="ENoteTableText"/>
            </w:pPr>
            <w:r w:rsidRPr="00C80C73">
              <w:t>am. Nos. 33 and 38,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BA of</w:t>
            </w:r>
            <w:r w:rsidRPr="00C80C73">
              <w:tab/>
            </w:r>
            <w:r w:rsidRPr="00C80C73">
              <w:br/>
              <w:t>Div. 3 of Part</w:t>
            </w:r>
            <w:r w:rsidR="00C80C73">
              <w:t> </w:t>
            </w:r>
            <w:r w:rsidRPr="00C80C73">
              <w:t>5</w:t>
            </w:r>
          </w:p>
        </w:tc>
        <w:tc>
          <w:tcPr>
            <w:tcW w:w="5057" w:type="dxa"/>
            <w:shd w:val="clear" w:color="auto" w:fill="auto"/>
          </w:tcPr>
          <w:p w:rsidR="00477705" w:rsidRPr="00C80C73" w:rsidRDefault="00477705" w:rsidP="00127CA2">
            <w:pPr>
              <w:pStyle w:val="ENoteTableText"/>
            </w:pPr>
            <w:r w:rsidRPr="00C80C73">
              <w:t>rs.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BA of Div. 3 of</w:t>
            </w:r>
            <w:r w:rsidRPr="00C80C73">
              <w:tab/>
            </w:r>
            <w:r w:rsidRPr="00C80C73">
              <w:br/>
              <w:t>Part</w:t>
            </w:r>
            <w:r w:rsidR="00C80C73">
              <w:t> </w:t>
            </w:r>
            <w:r w:rsidRPr="00C80C73">
              <w:t>5</w:t>
            </w:r>
          </w:p>
        </w:tc>
        <w:tc>
          <w:tcPr>
            <w:tcW w:w="5057" w:type="dxa"/>
            <w:shd w:val="clear" w:color="auto" w:fill="auto"/>
          </w:tcPr>
          <w:p w:rsidR="00477705" w:rsidRPr="00C80C73" w:rsidRDefault="00477705" w:rsidP="00127CA2">
            <w:pPr>
              <w:pStyle w:val="ENoteTableText"/>
            </w:pPr>
            <w:r w:rsidRPr="00C80C73">
              <w:t>ad.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126A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126A(2)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126A(4)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126A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 No.</w:t>
            </w:r>
            <w:r w:rsidR="00C80C73">
              <w:t> </w:t>
            </w:r>
            <w:r w:rsidRPr="00C80C73">
              <w:t>32, 2011;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Heading to Subdiv. BB of</w:t>
            </w:r>
            <w:r w:rsidRPr="00C80C73">
              <w:tab/>
            </w:r>
            <w:r w:rsidRPr="00C80C73">
              <w:br/>
              <w:t>Div. 3 of Part</w:t>
            </w:r>
            <w:r w:rsidR="00C80C73">
              <w:t> </w:t>
            </w:r>
            <w:r w:rsidRPr="00C80C73">
              <w:t>5</w:t>
            </w:r>
          </w:p>
        </w:tc>
        <w:tc>
          <w:tcPr>
            <w:tcW w:w="5057" w:type="dxa"/>
            <w:shd w:val="clear" w:color="auto" w:fill="auto"/>
          </w:tcPr>
          <w:p w:rsidR="00477705" w:rsidRPr="00C80C73" w:rsidRDefault="00477705" w:rsidP="00127CA2">
            <w:pPr>
              <w:pStyle w:val="ENoteTableText"/>
            </w:pPr>
            <w:r w:rsidRPr="00C80C73">
              <w:t>ad.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128A–128C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1F29E9">
            <w:pPr>
              <w:pStyle w:val="ENoteTableText"/>
              <w:keepNext/>
              <w:keepLines/>
            </w:pPr>
            <w:r w:rsidRPr="00C80C73">
              <w:rPr>
                <w:b/>
              </w:rPr>
              <w:t>Subdivision BC</w:t>
            </w:r>
          </w:p>
        </w:tc>
        <w:tc>
          <w:tcPr>
            <w:tcW w:w="5057" w:type="dxa"/>
            <w:shd w:val="clear" w:color="auto" w:fill="auto"/>
          </w:tcPr>
          <w:p w:rsidR="00477705" w:rsidRPr="00C80C73" w:rsidRDefault="00477705" w:rsidP="001F29E9">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BC of</w:t>
            </w:r>
            <w:r w:rsidRPr="00C80C73">
              <w:tab/>
            </w:r>
            <w:r w:rsidRPr="00C80C73">
              <w:br/>
              <w:t>Div. 3 of Part</w:t>
            </w:r>
            <w:r w:rsidR="00C80C73">
              <w:t> </w:t>
            </w:r>
            <w:r w:rsidRPr="00C80C73">
              <w:t>5</w:t>
            </w:r>
          </w:p>
        </w:tc>
        <w:tc>
          <w:tcPr>
            <w:tcW w:w="5057" w:type="dxa"/>
            <w:shd w:val="clear" w:color="auto" w:fill="auto"/>
          </w:tcPr>
          <w:p w:rsidR="00477705" w:rsidRPr="00C80C73" w:rsidRDefault="00477705" w:rsidP="00127CA2">
            <w:pPr>
              <w:pStyle w:val="ENoteTableText"/>
            </w:pPr>
            <w:r w:rsidRPr="00C80C73">
              <w:t>rs.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BC of Div. 3 of</w:t>
            </w:r>
            <w:r w:rsidRPr="00C80C73">
              <w:tab/>
            </w:r>
            <w:r w:rsidRPr="00C80C73">
              <w:br/>
              <w:t>Part</w:t>
            </w:r>
            <w:r w:rsidR="00C80C73">
              <w:t> </w:t>
            </w:r>
            <w:r w:rsidRPr="00C80C73">
              <w:t>5</w:t>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129A</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129B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132</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137</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139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146, 2006; No.</w:t>
            </w:r>
            <w:r w:rsidR="00C80C73">
              <w:t> </w:t>
            </w:r>
            <w:r w:rsidRPr="00C80C73">
              <w:t>38, 2010;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E</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Subheads. to s. 141(1), (2)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33, 2010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141</w:t>
            </w:r>
            <w:r w:rsidRPr="00C80C73">
              <w:tab/>
            </w:r>
          </w:p>
        </w:tc>
        <w:tc>
          <w:tcPr>
            <w:tcW w:w="5057" w:type="dxa"/>
            <w:shd w:val="clear" w:color="auto" w:fill="auto"/>
          </w:tcPr>
          <w:p w:rsidR="00477705" w:rsidRPr="00C80C73" w:rsidRDefault="00477705" w:rsidP="00127CA2">
            <w:pPr>
              <w:pStyle w:val="ENoteTableText"/>
            </w:pPr>
            <w:r w:rsidRPr="00C80C73">
              <w:t>am. Nos. 33 and 38, 2010;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141A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Subdivision F</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F of Div. 3 of</w:t>
            </w:r>
            <w:r w:rsidRPr="00C80C73">
              <w:tab/>
            </w:r>
            <w:r w:rsidRPr="00C80C73">
              <w:br/>
              <w:t>Part</w:t>
            </w:r>
            <w:r w:rsidR="00C80C73">
              <w:t> </w:t>
            </w:r>
            <w:r w:rsidRPr="00C80C73">
              <w:t>5</w:t>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G</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G of Div. 3 of</w:t>
            </w:r>
            <w:r w:rsidRPr="00C80C73">
              <w:tab/>
            </w:r>
            <w:r w:rsidRPr="00C80C73">
              <w:br/>
              <w:t>Part</w:t>
            </w:r>
            <w:r w:rsidR="00C80C73">
              <w:t> </w:t>
            </w:r>
            <w:r w:rsidRPr="00C80C73">
              <w:t>5</w:t>
            </w:r>
          </w:p>
        </w:tc>
        <w:tc>
          <w:tcPr>
            <w:tcW w:w="5057" w:type="dxa"/>
            <w:shd w:val="clear" w:color="auto" w:fill="auto"/>
          </w:tcPr>
          <w:p w:rsidR="00477705" w:rsidRPr="00C80C73" w:rsidRDefault="00477705" w:rsidP="00127CA2">
            <w:pPr>
              <w:pStyle w:val="ENoteTableText"/>
            </w:pPr>
            <w:r w:rsidRPr="00C80C73">
              <w:t>ad.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141C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141D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141E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146, 2006;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142(1)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144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30, 2003; No.</w:t>
            </w:r>
            <w:r w:rsidR="00C80C73">
              <w:t> </w:t>
            </w:r>
            <w:r w:rsidRPr="00C80C73">
              <w:t>36, 2006; No.</w:t>
            </w:r>
            <w:r w:rsidR="00C80C73">
              <w:t> </w:t>
            </w:r>
            <w:r w:rsidRPr="00C80C73">
              <w:t>118, 2007;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AC68F3" w:rsidRPr="00C80C73" w:rsidTr="005030E3">
        <w:trPr>
          <w:cantSplit/>
        </w:trPr>
        <w:tc>
          <w:tcPr>
            <w:tcW w:w="2031" w:type="dxa"/>
            <w:shd w:val="clear" w:color="auto" w:fill="auto"/>
          </w:tcPr>
          <w:p w:rsidR="00AC68F3" w:rsidRPr="00C80C73" w:rsidRDefault="00AC68F3" w:rsidP="009C68C3">
            <w:pPr>
              <w:pStyle w:val="ENoteTableText"/>
              <w:tabs>
                <w:tab w:val="left" w:leader="dot" w:pos="2268"/>
              </w:tabs>
            </w:pPr>
            <w:r w:rsidRPr="00C80C73">
              <w:t>s 149</w:t>
            </w:r>
            <w:r w:rsidRPr="00C80C73">
              <w:tab/>
            </w:r>
          </w:p>
        </w:tc>
        <w:tc>
          <w:tcPr>
            <w:tcW w:w="5057" w:type="dxa"/>
            <w:shd w:val="clear" w:color="auto" w:fill="auto"/>
          </w:tcPr>
          <w:p w:rsidR="00AC68F3" w:rsidRPr="00C80C73" w:rsidRDefault="00AC68F3" w:rsidP="00127CA2">
            <w:pPr>
              <w:pStyle w:val="ENoteTableText"/>
            </w:pPr>
            <w:r w:rsidRPr="00C80C73">
              <w:t>am No 98,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38, 2010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5</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Div. 5 of Part</w:t>
            </w:r>
            <w:r w:rsidR="00C80C73">
              <w:t> </w:t>
            </w:r>
            <w:r w:rsidRPr="00C80C73">
              <w:t>5</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5 of Part</w:t>
            </w:r>
            <w:r w:rsidR="00C80C73">
              <w:t> </w:t>
            </w:r>
            <w:r w:rsidRPr="00C80C73">
              <w:t>5</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152A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152B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6</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6 of Part</w:t>
            </w:r>
            <w:r w:rsidR="00C80C73">
              <w:t> </w:t>
            </w:r>
            <w:r w:rsidRPr="00C80C73">
              <w:t>5</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152C, 152D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6</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153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30, 2003; No.</w:t>
            </w:r>
            <w:r w:rsidR="00C80C73">
              <w:t> </w:t>
            </w:r>
            <w:r w:rsidRPr="00C80C73">
              <w:t>132, 2004; Nos. 113 and 118, 2007; No.</w:t>
            </w:r>
            <w:r w:rsidR="00C80C73">
              <w:t> </w:t>
            </w:r>
            <w:r w:rsidRPr="00C80C73">
              <w:t>53, 2008;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154A</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49, 2009</w:t>
            </w:r>
          </w:p>
        </w:tc>
      </w:tr>
      <w:tr w:rsidR="005030E3" w:rsidRPr="00C80C73" w:rsidTr="005030E3">
        <w:trPr>
          <w:cantSplit/>
        </w:trPr>
        <w:tc>
          <w:tcPr>
            <w:tcW w:w="2031" w:type="dxa"/>
            <w:shd w:val="clear" w:color="auto" w:fill="auto"/>
          </w:tcPr>
          <w:p w:rsidR="005030E3" w:rsidRPr="00C80C73" w:rsidRDefault="005030E3" w:rsidP="00753CFA">
            <w:pPr>
              <w:pStyle w:val="ENoteTableText"/>
              <w:tabs>
                <w:tab w:val="center" w:leader="dot" w:pos="2268"/>
              </w:tabs>
            </w:pPr>
          </w:p>
        </w:tc>
        <w:tc>
          <w:tcPr>
            <w:tcW w:w="5057" w:type="dxa"/>
            <w:shd w:val="clear" w:color="auto" w:fill="auto"/>
          </w:tcPr>
          <w:p w:rsidR="005030E3" w:rsidRPr="00C80C73" w:rsidRDefault="005030E3" w:rsidP="005030E3">
            <w:pPr>
              <w:pStyle w:val="ENoteTableText"/>
            </w:pPr>
            <w:r w:rsidRPr="00C80C73">
              <w:t>rep No 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154A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33, 2004; No.</w:t>
            </w:r>
            <w:r w:rsidR="00C80C73">
              <w:t> </w:t>
            </w:r>
            <w:r w:rsidRPr="00C80C73">
              <w:t>49, 2009; No.</w:t>
            </w:r>
            <w:r w:rsidR="00C80C73">
              <w:t> </w:t>
            </w:r>
            <w:r w:rsidRPr="00C80C73">
              <w:t>141, 2011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5030E3" w:rsidP="00127CA2">
            <w:pPr>
              <w:pStyle w:val="ENoteTableText"/>
            </w:pPr>
            <w:r w:rsidRPr="00C80C73">
              <w:t xml:space="preserve">rep No </w:t>
            </w:r>
            <w:r w:rsidR="00477705"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154B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49, 2009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5030E3">
            <w:pPr>
              <w:pStyle w:val="ENoteTableText"/>
            </w:pPr>
            <w:r w:rsidRPr="00C80C73">
              <w:t>rep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155, 156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30, 2003; No.</w:t>
            </w:r>
            <w:r w:rsidR="00C80C73">
              <w:t> </w:t>
            </w:r>
            <w:r w:rsidRPr="00C80C73">
              <w:t>150, 2005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159</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159A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65, 2010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5030E3" w:rsidP="00753CFA">
            <w:pPr>
              <w:pStyle w:val="ENoteTableText"/>
              <w:tabs>
                <w:tab w:val="right" w:pos="1213"/>
                <w:tab w:val="center" w:leader="dot" w:pos="2268"/>
              </w:tabs>
              <w:ind w:left="1452" w:hanging="1452"/>
              <w:rPr>
                <w:b/>
              </w:rPr>
            </w:pPr>
            <w:r w:rsidRPr="00C80C73">
              <w:rPr>
                <w:b/>
              </w:rPr>
              <w:t xml:space="preserve">Div </w:t>
            </w:r>
            <w:r w:rsidR="00477705" w:rsidRPr="00C80C73">
              <w:rPr>
                <w:b/>
              </w:rPr>
              <w:t>1A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5030E3" w:rsidP="005030E3">
            <w:pPr>
              <w:pStyle w:val="ENoteTableText"/>
              <w:tabs>
                <w:tab w:val="center" w:leader="dot" w:pos="2268"/>
              </w:tabs>
            </w:pPr>
            <w:r w:rsidRPr="00C80C73">
              <w:t xml:space="preserve">Div </w:t>
            </w:r>
            <w:r w:rsidR="00477705" w:rsidRPr="00C80C73">
              <w:t>1A of Pt</w:t>
            </w:r>
            <w:r w:rsidRPr="00C80C73">
              <w:t xml:space="preserve"> </w:t>
            </w:r>
            <w:r w:rsidR="00477705" w:rsidRPr="00C80C73">
              <w:t>6</w:t>
            </w:r>
            <w:r w:rsidR="00477705" w:rsidRPr="00C80C73">
              <w:tab/>
            </w:r>
          </w:p>
        </w:tc>
        <w:tc>
          <w:tcPr>
            <w:tcW w:w="5057" w:type="dxa"/>
            <w:shd w:val="clear" w:color="auto" w:fill="auto"/>
          </w:tcPr>
          <w:p w:rsidR="00477705" w:rsidRPr="00C80C73" w:rsidRDefault="00477705" w:rsidP="005030E3">
            <w:pPr>
              <w:pStyle w:val="ENoteTableText"/>
            </w:pPr>
            <w:r w:rsidRPr="00C80C73">
              <w:t>ad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5030E3" w:rsidP="005030E3">
            <w:pPr>
              <w:pStyle w:val="ENoteTableText"/>
              <w:tabs>
                <w:tab w:val="center" w:leader="dot" w:pos="2268"/>
              </w:tabs>
            </w:pPr>
            <w:r w:rsidRPr="00C80C73">
              <w:t xml:space="preserve">s </w:t>
            </w:r>
            <w:r w:rsidR="00477705" w:rsidRPr="00C80C73">
              <w:t>160A</w:t>
            </w:r>
            <w:r w:rsidR="00477705" w:rsidRPr="00C80C73">
              <w:tab/>
            </w:r>
          </w:p>
        </w:tc>
        <w:tc>
          <w:tcPr>
            <w:tcW w:w="5057" w:type="dxa"/>
            <w:shd w:val="clear" w:color="auto" w:fill="auto"/>
          </w:tcPr>
          <w:p w:rsidR="00477705" w:rsidRPr="00C80C73" w:rsidRDefault="00477705" w:rsidP="005030E3">
            <w:pPr>
              <w:pStyle w:val="ENoteTableText"/>
            </w:pPr>
            <w:r w:rsidRPr="00C80C73">
              <w:t>ad No</w:t>
            </w:r>
            <w:r w:rsidR="005030E3" w:rsidRPr="00C80C73">
              <w:t xml:space="preserve"> </w:t>
            </w:r>
            <w:r w:rsidRPr="00C80C73">
              <w:t>14, 2014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161(1)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161(2)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35, 2003; No.</w:t>
            </w:r>
            <w:r w:rsidR="00C80C73">
              <w:t> </w:t>
            </w:r>
            <w:r w:rsidRPr="00C80C73">
              <w:t>108, 2006; No.</w:t>
            </w:r>
            <w:r w:rsidR="00C80C73">
              <w:t> </w:t>
            </w:r>
            <w:r w:rsidRPr="00C80C73">
              <w:t>118, 2007; No.</w:t>
            </w:r>
            <w:r w:rsidR="00C80C73">
              <w:t> </w:t>
            </w:r>
            <w:r w:rsidRPr="00C80C73">
              <w:t>42, 2008; No.</w:t>
            </w:r>
            <w:r w:rsidR="00C80C73">
              <w:t> </w:t>
            </w:r>
            <w:r w:rsidRPr="00C80C73">
              <w:t>32, 2011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163, 164</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95, 2002; Nos. 32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160, 2005</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169B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141, 2008</w:t>
            </w:r>
          </w:p>
        </w:tc>
      </w:tr>
      <w:tr w:rsidR="00FF09EA" w:rsidRPr="00C80C73" w:rsidTr="005030E3">
        <w:trPr>
          <w:cantSplit/>
        </w:trPr>
        <w:tc>
          <w:tcPr>
            <w:tcW w:w="2031" w:type="dxa"/>
            <w:shd w:val="clear" w:color="auto" w:fill="auto"/>
          </w:tcPr>
          <w:p w:rsidR="00FF09EA" w:rsidRPr="00C80C73" w:rsidRDefault="00FF09EA" w:rsidP="00753CFA">
            <w:pPr>
              <w:pStyle w:val="ENoteTableText"/>
              <w:tabs>
                <w:tab w:val="center" w:leader="dot" w:pos="2268"/>
              </w:tabs>
            </w:pPr>
          </w:p>
        </w:tc>
        <w:tc>
          <w:tcPr>
            <w:tcW w:w="5057" w:type="dxa"/>
            <w:shd w:val="clear" w:color="auto" w:fill="auto"/>
          </w:tcPr>
          <w:p w:rsidR="00FF09EA" w:rsidRPr="00C80C73" w:rsidRDefault="00FF09EA" w:rsidP="00127CA2">
            <w:pPr>
              <w:pStyle w:val="ENoteTableText"/>
            </w:pPr>
            <w:r w:rsidRPr="00C80C73">
              <w:t>rep No 109, 2014</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172</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132, 2004; No.</w:t>
            </w:r>
            <w:r w:rsidR="00C80C73">
              <w:t> </w:t>
            </w:r>
            <w:r w:rsidRPr="00C80C73">
              <w:t>118, 2007; No.</w:t>
            </w:r>
            <w:r w:rsidR="00C80C73">
              <w:t> </w:t>
            </w:r>
            <w:r w:rsidRPr="00C80C73">
              <w:t>53, 2008;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175AA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175AA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175A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176</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45, 2000;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34, 2010;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178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118, 2007; No.</w:t>
            </w:r>
            <w:r w:rsidR="00C80C73">
              <w:t> </w:t>
            </w:r>
            <w:r w:rsidRPr="00C80C73">
              <w:t>34, 2010;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7</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Part</w:t>
            </w:r>
            <w:r w:rsidR="00C80C73">
              <w:t> </w:t>
            </w:r>
            <w:r w:rsidRPr="00C80C73">
              <w:t>7</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186, 187</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188</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2 of Part</w:t>
            </w:r>
            <w:r w:rsidR="00C80C73">
              <w:t> </w:t>
            </w:r>
            <w:r w:rsidRPr="00C80C73">
              <w:t>7</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189, 190</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lastRenderedPageBreak/>
              <w:t>Part</w:t>
            </w:r>
            <w:r w:rsidR="00C80C73">
              <w:rPr>
                <w:b/>
              </w:rPr>
              <w:t> </w:t>
            </w:r>
            <w:r w:rsidRPr="00C80C73">
              <w:rPr>
                <w:b/>
              </w:rPr>
              <w:t>8</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138, 2000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30, 2003; No.</w:t>
            </w:r>
            <w:r w:rsidR="00C80C73">
              <w:t> </w:t>
            </w:r>
            <w:r w:rsidRPr="00C80C73">
              <w:t>118, 2007; No.</w:t>
            </w:r>
            <w:r w:rsidR="00C80C73">
              <w:t> </w:t>
            </w:r>
            <w:r w:rsidRPr="00C80C73">
              <w:t>53, 2008; Nos. 25, 79 and 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195A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53, 2008; Nos. 79 and 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196(2)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196A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198</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 No.</w:t>
            </w:r>
            <w:r w:rsidR="00C80C73">
              <w:t> </w:t>
            </w:r>
            <w:r w:rsidRPr="00C80C73">
              <w:t>118, 2007; No.</w:t>
            </w:r>
            <w:r w:rsidR="00C80C73">
              <w:t> </w:t>
            </w:r>
            <w:r w:rsidRPr="00C80C73">
              <w:t>53, 2008;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201B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202</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30, 2003;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204A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206</w:t>
            </w:r>
            <w:r w:rsidRPr="00C80C73">
              <w:tab/>
            </w:r>
          </w:p>
        </w:tc>
        <w:tc>
          <w:tcPr>
            <w:tcW w:w="5057" w:type="dxa"/>
            <w:shd w:val="clear" w:color="auto" w:fill="auto"/>
          </w:tcPr>
          <w:p w:rsidR="00477705" w:rsidRPr="00C80C73" w:rsidRDefault="00477705" w:rsidP="00127CA2">
            <w:pPr>
              <w:pStyle w:val="ENoteTableText"/>
            </w:pPr>
            <w:r w:rsidRPr="00C80C73">
              <w:t>am. Nos. 36 and 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206</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207</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207A, 207B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208</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209</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138, 2000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210</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213</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108, 2006</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8A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Heading to 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Div. 1 of</w:t>
            </w:r>
            <w:r w:rsidRPr="00C80C73">
              <w:tab/>
            </w:r>
            <w:r w:rsidRPr="00C80C73">
              <w:br/>
              <w:t>Part</w:t>
            </w:r>
            <w:r w:rsidR="00C80C73">
              <w:t> </w:t>
            </w:r>
            <w:r w:rsidRPr="00C80C73">
              <w:t>8A</w:t>
            </w:r>
          </w:p>
        </w:tc>
        <w:tc>
          <w:tcPr>
            <w:tcW w:w="5057" w:type="dxa"/>
            <w:shd w:val="clear" w:color="auto" w:fill="auto"/>
          </w:tcPr>
          <w:p w:rsidR="00477705" w:rsidRPr="00C80C73" w:rsidRDefault="00477705" w:rsidP="00127CA2">
            <w:pPr>
              <w:pStyle w:val="ENoteTableText"/>
            </w:pPr>
            <w:r w:rsidRPr="00C80C73">
              <w:t>rs.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1F29E9">
            <w:pPr>
              <w:pStyle w:val="ENoteTableText"/>
              <w:keepNext/>
              <w:keepLines/>
            </w:pPr>
            <w:r w:rsidRPr="00C80C73">
              <w:rPr>
                <w:b/>
              </w:rPr>
              <w:t>Subdivision A</w:t>
            </w:r>
          </w:p>
        </w:tc>
        <w:tc>
          <w:tcPr>
            <w:tcW w:w="5057" w:type="dxa"/>
            <w:shd w:val="clear" w:color="auto" w:fill="auto"/>
          </w:tcPr>
          <w:p w:rsidR="00477705" w:rsidRPr="00C80C73" w:rsidRDefault="00477705" w:rsidP="001F29E9">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A of</w:t>
            </w:r>
            <w:r w:rsidRPr="00C80C73">
              <w:tab/>
            </w:r>
            <w:r w:rsidRPr="00C80C73">
              <w:br/>
              <w:t>Div. 1 of 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132, 2004; No.</w:t>
            </w:r>
            <w:r w:rsidR="00C80C73">
              <w:t> </w:t>
            </w:r>
            <w:r w:rsidRPr="00C80C73">
              <w:t>150, 2005; No.</w:t>
            </w:r>
            <w:r w:rsidR="00C80C73">
              <w:t> </w:t>
            </w:r>
            <w:r w:rsidRPr="00C80C73">
              <w:t>36, 2006;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219AC</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DB2472">
            <w:pPr>
              <w:pStyle w:val="ENoteTableText"/>
              <w:tabs>
                <w:tab w:val="center" w:leader="dot" w:pos="2268"/>
              </w:tabs>
            </w:pPr>
            <w:r w:rsidRPr="00C80C73">
              <w:t>Subhead. to s. 219AC(1)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219AD, 219AE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219AG</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219AG(1)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219AG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B</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B of</w:t>
            </w:r>
            <w:r w:rsidRPr="00C80C73">
              <w:tab/>
            </w:r>
            <w:r w:rsidRPr="00C80C73">
              <w:br/>
              <w:t>Div. 1 of 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150, 2005;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219B(2)</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Notes 1, 2 to s. 219B(2)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219BA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219BB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219BB(1)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219BC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1254E">
            <w:pPr>
              <w:pStyle w:val="ENoteTableText"/>
              <w:tabs>
                <w:tab w:val="center" w:leader="dot" w:pos="2268"/>
              </w:tabs>
            </w:pPr>
            <w:r w:rsidRPr="00C80C73">
              <w:t>Note to s. 219BC(1)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219BD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1254E">
            <w:pPr>
              <w:pStyle w:val="ENoteTableText"/>
              <w:tabs>
                <w:tab w:val="center" w:leader="dot" w:pos="2268"/>
              </w:tabs>
            </w:pPr>
            <w:r w:rsidRPr="00C80C73">
              <w:t>Note to s. 219BD(1)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108, 2006; No.</w:t>
            </w:r>
            <w:r w:rsidR="00C80C73">
              <w:t> </w:t>
            </w:r>
            <w:r w:rsidRPr="00C80C73">
              <w:t>118, 2007;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219E(1)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C of Div. 1 of</w:t>
            </w:r>
            <w:r w:rsidRPr="00C80C73">
              <w:tab/>
            </w:r>
            <w:r w:rsidRPr="00C80C73">
              <w:br/>
              <w:t>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219EA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4D1FA3">
            <w:pPr>
              <w:pStyle w:val="ENoteTableText"/>
              <w:tabs>
                <w:tab w:val="center" w:leader="dot" w:pos="2268"/>
              </w:tabs>
            </w:pPr>
            <w:r w:rsidRPr="00C80C73">
              <w:t>Note to s. 219EA(2)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219EB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D</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D of</w:t>
            </w:r>
            <w:r w:rsidRPr="00C80C73">
              <w:tab/>
            </w:r>
            <w:r w:rsidRPr="00C80C73">
              <w:br/>
              <w:t>Div. 1 of 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219F(1)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108, 2006;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219F(1)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219G(4)</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118, 2007;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219G(1)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219G(3)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219G(4)</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219GA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F1470C">
            <w:pPr>
              <w:pStyle w:val="ENoteTableText"/>
              <w:tabs>
                <w:tab w:val="right" w:pos="1213"/>
              </w:tabs>
              <w:ind w:left="1452" w:hanging="1452"/>
            </w:pPr>
            <w:r w:rsidRPr="00C80C73">
              <w:t>am No 169 and 197,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219GB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219K(1)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219K(4)</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53, 2008;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219KA–219KC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219L(1)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219L(2)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Subhead. to s. 219L(3)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137, 2001;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219L(1)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219L(2)</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219L(3)</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219LA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E</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Subdiv. E of</w:t>
            </w:r>
            <w:r w:rsidRPr="00C80C73">
              <w:tab/>
            </w:r>
            <w:r w:rsidRPr="00C80C73">
              <w:br/>
              <w:t>Div. 1 of 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r w:rsidRPr="00C80C73">
              <w:br/>
              <w:t>rs.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219M</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Subhead. to s. 219M(1)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50, 2009;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219M(1)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219NA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36, 2006</w:t>
            </w:r>
          </w:p>
        </w:tc>
      </w:tr>
      <w:tr w:rsidR="00477705" w:rsidRPr="00C80C73" w:rsidTr="005030E3">
        <w:trPr>
          <w:cantSplit/>
        </w:trPr>
        <w:tc>
          <w:tcPr>
            <w:tcW w:w="2031" w:type="dxa"/>
            <w:shd w:val="clear" w:color="auto" w:fill="auto"/>
          </w:tcPr>
          <w:p w:rsidR="00477705" w:rsidRPr="00C80C73" w:rsidRDefault="00477705" w:rsidP="00F101AA">
            <w:pPr>
              <w:pStyle w:val="ENoteTableText"/>
              <w:tabs>
                <w:tab w:val="center" w:leader="dot" w:pos="2268"/>
              </w:tabs>
            </w:pPr>
            <w:r w:rsidRPr="00C80C73">
              <w:t>Note to s. 219NA(4)</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219NB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F101AA">
            <w:pPr>
              <w:pStyle w:val="ENoteTableText"/>
              <w:tabs>
                <w:tab w:val="center" w:leader="dot" w:pos="2268"/>
              </w:tabs>
            </w:pPr>
            <w:r w:rsidRPr="00C80C73">
              <w:t>Note to s. 219NB(1)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219P</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219P(1)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Subdivision F</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Subdiv. F of Div. 1 of</w:t>
            </w:r>
            <w:r w:rsidRPr="00C80C73">
              <w:tab/>
            </w:r>
            <w:r w:rsidRPr="00C80C73">
              <w:br/>
              <w:t>Part</w:t>
            </w:r>
            <w:r w:rsidR="00C80C73">
              <w:t> </w:t>
            </w:r>
            <w:r w:rsidRPr="00C80C73">
              <w:t>8A</w:t>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219PA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 197, 2012</w:t>
            </w:r>
          </w:p>
        </w:tc>
      </w:tr>
      <w:tr w:rsidR="00477705" w:rsidRPr="00C80C73" w:rsidTr="005030E3">
        <w:trPr>
          <w:cantSplit/>
        </w:trPr>
        <w:tc>
          <w:tcPr>
            <w:tcW w:w="2031" w:type="dxa"/>
            <w:shd w:val="clear" w:color="auto" w:fill="auto"/>
          </w:tcPr>
          <w:p w:rsidR="00477705" w:rsidRPr="00C80C73" w:rsidRDefault="00477705" w:rsidP="007D050F">
            <w:pPr>
              <w:pStyle w:val="ENoteTableText"/>
              <w:keepNext/>
              <w:keepLines/>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7D050F">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2 of 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219Q</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219QA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219QB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219QB(1)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2A</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2A of 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219QC, 219QD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219QE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25, 2011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3 of 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219R</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219RA</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F20948">
            <w:pPr>
              <w:pStyle w:val="ENoteTableText"/>
              <w:tabs>
                <w:tab w:val="center" w:leader="dot" w:pos="2268"/>
              </w:tabs>
            </w:pPr>
            <w:r w:rsidRPr="00C80C73">
              <w:t>Subheads. to</w:t>
            </w:r>
            <w:r w:rsidRPr="00C80C73">
              <w:tab/>
            </w:r>
            <w:r w:rsidRPr="00C80C73">
              <w:br/>
              <w:t>s. 219RA(2), (3)</w:t>
            </w:r>
          </w:p>
        </w:tc>
        <w:tc>
          <w:tcPr>
            <w:tcW w:w="5057" w:type="dxa"/>
            <w:shd w:val="clear" w:color="auto" w:fill="auto"/>
          </w:tcPr>
          <w:p w:rsidR="00477705" w:rsidRPr="00C80C73" w:rsidRDefault="00477705" w:rsidP="00127CA2">
            <w:pPr>
              <w:pStyle w:val="ENoteTableText"/>
            </w:pPr>
            <w:r w:rsidRPr="00C80C73">
              <w:t>ad.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219RA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219RB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219RC</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F20948">
            <w:pPr>
              <w:pStyle w:val="ENoteTableText"/>
              <w:tabs>
                <w:tab w:val="center" w:leader="dot" w:pos="2268"/>
              </w:tabs>
            </w:pPr>
            <w:r w:rsidRPr="00C80C73">
              <w:t>Subhead. to s. 219RC(1)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219RC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 Nos. 25 and 79,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Div. 4 of Part</w:t>
            </w:r>
            <w:r w:rsidR="00C80C73">
              <w:t> </w:t>
            </w:r>
            <w:r w:rsidRPr="00C80C73">
              <w:t>8A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219RD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219RE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Nos. 25 and 79,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219S, 219T</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F29E9">
            <w:pPr>
              <w:pStyle w:val="ENoteTableText"/>
              <w:keepNext/>
              <w:keepLines/>
            </w:pPr>
            <w:r w:rsidRPr="00C80C73">
              <w:rPr>
                <w:b/>
              </w:rPr>
              <w:t>Part</w:t>
            </w:r>
            <w:r w:rsidR="00C80C73">
              <w:rPr>
                <w:b/>
              </w:rPr>
              <w:t> </w:t>
            </w:r>
            <w:r w:rsidRPr="00C80C73">
              <w:rPr>
                <w:b/>
              </w:rPr>
              <w:t>8B</w:t>
            </w:r>
          </w:p>
        </w:tc>
        <w:tc>
          <w:tcPr>
            <w:tcW w:w="5057" w:type="dxa"/>
            <w:shd w:val="clear" w:color="auto" w:fill="auto"/>
          </w:tcPr>
          <w:p w:rsidR="00477705" w:rsidRPr="00C80C73" w:rsidRDefault="00477705" w:rsidP="001F29E9">
            <w:pPr>
              <w:pStyle w:val="ENoteTableText"/>
              <w:keepNext/>
              <w:keepLines/>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Part</w:t>
            </w:r>
            <w:r w:rsidR="00C80C73">
              <w:t> </w:t>
            </w:r>
            <w:r w:rsidRPr="00C80C73">
              <w:t>8B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Nos. 59 and 60, 2004; Nos. 82 and 113, 2007; No.</w:t>
            </w:r>
            <w:r w:rsidR="00C80C73">
              <w:t> </w:t>
            </w:r>
            <w:r w:rsidRPr="00C80C73">
              <w:t>131, 2008; Nos. 4 and 50, 2009; No.</w:t>
            </w:r>
            <w:r w:rsidR="00C80C73">
              <w:t> </w:t>
            </w:r>
            <w:r w:rsidRPr="00C80C73">
              <w:t>141, 2011; Nos. 49 and 50, 2012; No 70, 2013</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219TB–219TD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130, 2007; No.</w:t>
            </w:r>
            <w:r w:rsidR="00C80C73">
              <w:t> </w:t>
            </w:r>
            <w:r w:rsidRPr="00C80C73">
              <w:t>50, 2011</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4</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219TG–219TK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5</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219TL–219TR</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95, 2002</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8C</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Part</w:t>
            </w:r>
            <w:r w:rsidR="00C80C73">
              <w:t> </w:t>
            </w:r>
            <w:r w:rsidRPr="00C80C73">
              <w:t>8C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1</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rep.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63657E">
            <w:pPr>
              <w:pStyle w:val="ENoteTableText"/>
              <w:tabs>
                <w:tab w:val="center" w:leader="dot" w:pos="2268"/>
              </w:tabs>
            </w:pPr>
            <w:r w:rsidRPr="00C80C73">
              <w:t>Note to s. 219TSB(1)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63657E">
            <w:pPr>
              <w:pStyle w:val="ENoteTableText"/>
              <w:tabs>
                <w:tab w:val="center" w:leader="dot" w:pos="2268"/>
              </w:tabs>
            </w:pPr>
            <w:r w:rsidRPr="00C80C73">
              <w:t>Note to s. 219TSC(1)</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rs.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25392A">
            <w:pPr>
              <w:pStyle w:val="ENoteTableText"/>
              <w:tabs>
                <w:tab w:val="center" w:leader="dot" w:pos="2268"/>
              </w:tabs>
            </w:pPr>
            <w:r w:rsidRPr="00C80C73">
              <w:t>s. 219TSE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219TSG</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25392A">
            <w:pPr>
              <w:pStyle w:val="ENoteTableText"/>
              <w:tabs>
                <w:tab w:val="center" w:leader="dot" w:pos="2268"/>
              </w:tabs>
            </w:pPr>
            <w:r w:rsidRPr="00C80C73">
              <w:t>s. 219TSGA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219TSGB</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727A22">
            <w:pPr>
              <w:pStyle w:val="ENoteTableText"/>
              <w:tabs>
                <w:tab w:val="center" w:leader="dot" w:pos="2268"/>
              </w:tabs>
            </w:pPr>
            <w:r w:rsidRPr="00C80C73">
              <w:t>s. 219TSGC</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219TSGD</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219TSGE</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219TSGF</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2</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219TSH</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27A22">
            <w:pPr>
              <w:pStyle w:val="ENoteTableText"/>
              <w:tabs>
                <w:tab w:val="center" w:leader="dot" w:pos="2268"/>
              </w:tabs>
            </w:pPr>
            <w:r w:rsidRPr="00C80C73">
              <w:t>s. 219TSI</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4F1571">
            <w:pPr>
              <w:pStyle w:val="ENoteTableText"/>
              <w:tabs>
                <w:tab w:val="center" w:leader="dot" w:pos="2268"/>
              </w:tabs>
            </w:pPr>
            <w:r w:rsidRPr="00C80C73">
              <w:t>s. 219TSJ</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219TSK</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 No.</w:t>
            </w:r>
            <w:r w:rsidR="00C80C73">
              <w:t> </w:t>
            </w:r>
            <w:r w:rsidRPr="00C80C73">
              <w:t>50, 2009</w:t>
            </w:r>
          </w:p>
        </w:tc>
      </w:tr>
      <w:tr w:rsidR="00477705" w:rsidRPr="00C80C73" w:rsidTr="005030E3">
        <w:trPr>
          <w:cantSplit/>
        </w:trPr>
        <w:tc>
          <w:tcPr>
            <w:tcW w:w="2031" w:type="dxa"/>
            <w:shd w:val="clear" w:color="auto" w:fill="auto"/>
          </w:tcPr>
          <w:p w:rsidR="00477705" w:rsidRPr="00C80C73" w:rsidRDefault="00477705" w:rsidP="00727A22">
            <w:pPr>
              <w:pStyle w:val="ENoteTableText"/>
              <w:tabs>
                <w:tab w:val="center" w:leader="dot" w:pos="2268"/>
              </w:tabs>
            </w:pPr>
            <w:r w:rsidRPr="00C80C73">
              <w:t>s. 219TSL</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219TSM</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p>
        </w:tc>
        <w:tc>
          <w:tcPr>
            <w:tcW w:w="5057" w:type="dxa"/>
            <w:shd w:val="clear" w:color="auto" w:fill="auto"/>
          </w:tcPr>
          <w:p w:rsidR="00477705" w:rsidRPr="00C80C73" w:rsidRDefault="00477705" w:rsidP="00127CA2">
            <w:pPr>
              <w:pStyle w:val="ENoteTableText"/>
            </w:pPr>
            <w:r w:rsidRPr="00C80C73">
              <w:t>am. No.</w:t>
            </w:r>
            <w:r w:rsidR="00C80C73">
              <w:t> </w:t>
            </w:r>
            <w:r w:rsidRPr="00C80C73">
              <w:t>13, 2013</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Note to s. 219TSN</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ss.</w:t>
            </w:r>
            <w:r w:rsidR="00C80C73">
              <w:t> </w:t>
            </w:r>
            <w:r w:rsidRPr="00C80C73">
              <w:t>219TSO, 219TSP</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Division</w:t>
            </w:r>
            <w:r w:rsidR="00C80C73">
              <w:rPr>
                <w:b/>
              </w:rPr>
              <w:t> </w:t>
            </w:r>
            <w:r w:rsidRPr="00C80C73">
              <w:rPr>
                <w:b/>
              </w:rPr>
              <w:t>3</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219TSQ</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34, 2010</w:t>
            </w:r>
          </w:p>
        </w:tc>
      </w:tr>
      <w:tr w:rsidR="00477705" w:rsidRPr="00C80C73" w:rsidTr="005030E3">
        <w:trPr>
          <w:cantSplit/>
        </w:trPr>
        <w:tc>
          <w:tcPr>
            <w:tcW w:w="2031" w:type="dxa"/>
            <w:shd w:val="clear" w:color="auto" w:fill="auto"/>
          </w:tcPr>
          <w:p w:rsidR="00477705" w:rsidRPr="00C80C73" w:rsidRDefault="00477705" w:rsidP="00127CA2">
            <w:pPr>
              <w:pStyle w:val="ENoteTableText"/>
            </w:pPr>
            <w:r w:rsidRPr="00C80C73">
              <w:rPr>
                <w:b/>
              </w:rPr>
              <w:t>Part</w:t>
            </w:r>
            <w:r w:rsidR="00C80C73">
              <w:rPr>
                <w:b/>
              </w:rPr>
              <w:t> </w:t>
            </w:r>
            <w:r w:rsidRPr="00C80C73">
              <w:rPr>
                <w:b/>
              </w:rPr>
              <w:t>9</w:t>
            </w:r>
          </w:p>
        </w:tc>
        <w:tc>
          <w:tcPr>
            <w:tcW w:w="5057" w:type="dxa"/>
            <w:shd w:val="clear" w:color="auto" w:fill="auto"/>
          </w:tcPr>
          <w:p w:rsidR="00477705" w:rsidRPr="00C80C73" w:rsidRDefault="00477705" w:rsidP="00127CA2">
            <w:pPr>
              <w:pStyle w:val="ENoteTableText"/>
            </w:pP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lastRenderedPageBreak/>
              <w:t>s. 220A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118, 2007; No.</w:t>
            </w:r>
            <w:r w:rsidR="00C80C73">
              <w:t> </w:t>
            </w:r>
            <w:r w:rsidRPr="00C80C73">
              <w:t>53, 2008; Nos. 32 and 120, 2011;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221A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223</w:t>
            </w:r>
            <w:r w:rsidRPr="00C80C73">
              <w:tab/>
            </w:r>
          </w:p>
        </w:tc>
        <w:tc>
          <w:tcPr>
            <w:tcW w:w="5057" w:type="dxa"/>
            <w:shd w:val="clear" w:color="auto" w:fill="auto"/>
          </w:tcPr>
          <w:p w:rsidR="00477705" w:rsidRPr="00C80C73" w:rsidRDefault="00477705" w:rsidP="00127CA2">
            <w:pPr>
              <w:pStyle w:val="ENoteTableText"/>
            </w:pPr>
            <w:r w:rsidRPr="00C80C73">
              <w:t>rs. No.</w:t>
            </w:r>
            <w:r w:rsidR="00C80C73">
              <w:t> </w:t>
            </w:r>
            <w:r w:rsidRPr="00C80C73">
              <w:t>38, 2001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132, 2004; No.</w:t>
            </w:r>
            <w:r w:rsidR="00C80C73">
              <w:t> </w:t>
            </w:r>
            <w:r w:rsidRPr="00C80C73">
              <w:t>53, 2008; No.</w:t>
            </w:r>
            <w:r w:rsidR="00C80C73">
              <w:t> </w:t>
            </w:r>
            <w:r w:rsidRPr="00C80C73">
              <w:t>50, 2009; No.</w:t>
            </w:r>
            <w:r w:rsidR="00C80C73">
              <w:t> </w:t>
            </w:r>
            <w:r w:rsidRPr="00C80C73">
              <w:t>25, 2011; No.</w:t>
            </w:r>
            <w:r w:rsidR="00C80C73">
              <w:t> </w:t>
            </w:r>
            <w:r w:rsidRPr="00C80C73">
              <w:t>154, 2012</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Heading to s. 224A</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224A</w:t>
            </w:r>
            <w:r w:rsidRPr="00C80C73">
              <w:tab/>
            </w:r>
          </w:p>
        </w:tc>
        <w:tc>
          <w:tcPr>
            <w:tcW w:w="5057" w:type="dxa"/>
            <w:shd w:val="clear" w:color="auto" w:fill="auto"/>
          </w:tcPr>
          <w:p w:rsidR="00477705" w:rsidRPr="00C80C73" w:rsidRDefault="00477705" w:rsidP="00127CA2">
            <w:pPr>
              <w:pStyle w:val="ENoteTableText"/>
            </w:pPr>
            <w:r w:rsidRPr="00C80C73">
              <w:t>ad. No.</w:t>
            </w:r>
            <w:r w:rsidR="00C80C73">
              <w:t> </w:t>
            </w:r>
            <w:r w:rsidRPr="00C80C73">
              <w:t>118, 2007</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53, 2008</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225</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44, 2000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226</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227</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ad. No.</w:t>
            </w:r>
            <w:r w:rsidR="00C80C73">
              <w:t> </w:t>
            </w:r>
            <w:r w:rsidRPr="00C80C73">
              <w:t>75, 2001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228</w:t>
            </w:r>
            <w:r w:rsidRPr="00C80C73">
              <w:tab/>
            </w:r>
          </w:p>
        </w:tc>
        <w:tc>
          <w:tcPr>
            <w:tcW w:w="5057" w:type="dxa"/>
            <w:shd w:val="clear" w:color="auto" w:fill="auto"/>
          </w:tcPr>
          <w:p w:rsidR="00477705" w:rsidRPr="00C80C73" w:rsidRDefault="00477705" w:rsidP="00127CA2">
            <w:pPr>
              <w:pStyle w:val="ENoteTableText"/>
            </w:pPr>
            <w:r w:rsidRPr="00C80C73">
              <w:t>rep. No.</w:t>
            </w:r>
            <w:r w:rsidR="00C80C73">
              <w:t> </w:t>
            </w:r>
            <w:r w:rsidRPr="00C80C73">
              <w:t>45, 2000</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ad. No.</w:t>
            </w:r>
            <w:r w:rsidR="00C80C73">
              <w:t> </w:t>
            </w:r>
            <w:r w:rsidRPr="00C80C73">
              <w:t>75, 2001</w:t>
            </w:r>
          </w:p>
        </w:tc>
      </w:tr>
      <w:tr w:rsidR="00477705" w:rsidRPr="00C80C73" w:rsidTr="005030E3">
        <w:trPr>
          <w:cantSplit/>
        </w:trPr>
        <w:tc>
          <w:tcPr>
            <w:tcW w:w="2031" w:type="dxa"/>
            <w:shd w:val="clear" w:color="auto" w:fill="auto"/>
          </w:tcPr>
          <w:p w:rsidR="00477705" w:rsidRPr="00C80C73" w:rsidRDefault="00477705" w:rsidP="007B25BF">
            <w:pPr>
              <w:pStyle w:val="ENoteTableText"/>
            </w:pPr>
          </w:p>
        </w:tc>
        <w:tc>
          <w:tcPr>
            <w:tcW w:w="5057" w:type="dxa"/>
            <w:shd w:val="clear" w:color="auto" w:fill="auto"/>
          </w:tcPr>
          <w:p w:rsidR="00477705" w:rsidRPr="00C80C73" w:rsidRDefault="00477705" w:rsidP="00127CA2">
            <w:pPr>
              <w:pStyle w:val="ENoteTableText"/>
            </w:pPr>
            <w:r w:rsidRPr="00C80C73">
              <w:t>am. No.</w:t>
            </w:r>
            <w:r w:rsidR="00C80C73">
              <w:t> </w:t>
            </w:r>
            <w:r w:rsidRPr="00C80C73">
              <w:t>146, 2006</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231</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118, 2007; No.</w:t>
            </w:r>
            <w:r w:rsidR="00C80C73">
              <w:t> </w:t>
            </w:r>
            <w:r w:rsidRPr="00C80C73">
              <w:t>120, 2011</w:t>
            </w:r>
          </w:p>
        </w:tc>
      </w:tr>
      <w:tr w:rsidR="00477705" w:rsidRPr="00C80C73" w:rsidTr="005030E3">
        <w:trPr>
          <w:cantSplit/>
        </w:trPr>
        <w:tc>
          <w:tcPr>
            <w:tcW w:w="2031" w:type="dxa"/>
            <w:shd w:val="clear" w:color="auto" w:fill="auto"/>
          </w:tcPr>
          <w:p w:rsidR="00477705" w:rsidRPr="00C80C73" w:rsidRDefault="00477705" w:rsidP="00753CFA">
            <w:pPr>
              <w:pStyle w:val="ENoteTableText"/>
              <w:tabs>
                <w:tab w:val="center" w:leader="dot" w:pos="2268"/>
              </w:tabs>
            </w:pPr>
            <w:r w:rsidRPr="00C80C73">
              <w:t>s. 234</w:t>
            </w:r>
            <w:r w:rsidRPr="00C80C73">
              <w:tab/>
            </w:r>
          </w:p>
        </w:tc>
        <w:tc>
          <w:tcPr>
            <w:tcW w:w="5057" w:type="dxa"/>
            <w:shd w:val="clear" w:color="auto" w:fill="auto"/>
          </w:tcPr>
          <w:p w:rsidR="00477705" w:rsidRPr="00C80C73" w:rsidRDefault="00477705" w:rsidP="00127CA2">
            <w:pPr>
              <w:pStyle w:val="ENoteTableText"/>
            </w:pPr>
            <w:r w:rsidRPr="00C80C73">
              <w:t>am. No.</w:t>
            </w:r>
            <w:r w:rsidR="00C80C73">
              <w:t> </w:t>
            </w:r>
            <w:r w:rsidRPr="00C80C73">
              <w:t>111, 2005; No.</w:t>
            </w:r>
            <w:r w:rsidR="00C80C73">
              <w:t> </w:t>
            </w:r>
            <w:r w:rsidRPr="00C80C73">
              <w:t>38, 2010; No.</w:t>
            </w:r>
            <w:r w:rsidR="00C80C73">
              <w:t> </w:t>
            </w:r>
            <w:r w:rsidRPr="00C80C73">
              <w:t>32, 2011</w:t>
            </w:r>
          </w:p>
        </w:tc>
      </w:tr>
      <w:tr w:rsidR="00477705" w:rsidRPr="00C80C73" w:rsidTr="005030E3">
        <w:trPr>
          <w:cantSplit/>
        </w:trPr>
        <w:tc>
          <w:tcPr>
            <w:tcW w:w="2031" w:type="dxa"/>
            <w:tcBorders>
              <w:bottom w:val="single" w:sz="12" w:space="0" w:color="auto"/>
            </w:tcBorders>
            <w:shd w:val="clear" w:color="auto" w:fill="auto"/>
          </w:tcPr>
          <w:p w:rsidR="00477705" w:rsidRPr="00C80C73" w:rsidRDefault="00477705" w:rsidP="00753CFA">
            <w:pPr>
              <w:pStyle w:val="ENoteTableText"/>
              <w:tabs>
                <w:tab w:val="center" w:leader="dot" w:pos="2268"/>
              </w:tabs>
            </w:pPr>
            <w:r w:rsidRPr="00C80C73">
              <w:t>s. 235</w:t>
            </w:r>
            <w:r w:rsidRPr="00C80C73">
              <w:tab/>
            </w:r>
          </w:p>
        </w:tc>
        <w:tc>
          <w:tcPr>
            <w:tcW w:w="5057" w:type="dxa"/>
            <w:tcBorders>
              <w:bottom w:val="single" w:sz="12" w:space="0" w:color="auto"/>
            </w:tcBorders>
            <w:shd w:val="clear" w:color="auto" w:fill="auto"/>
          </w:tcPr>
          <w:p w:rsidR="00477705" w:rsidRPr="00C80C73" w:rsidRDefault="00477705" w:rsidP="00127CA2">
            <w:pPr>
              <w:pStyle w:val="ENoteTableText"/>
            </w:pPr>
            <w:r w:rsidRPr="00C80C73">
              <w:t>am. No.</w:t>
            </w:r>
            <w:r w:rsidR="00C80C73">
              <w:t> </w:t>
            </w:r>
            <w:r w:rsidRPr="00C80C73">
              <w:t>45, 2000; No.</w:t>
            </w:r>
            <w:r w:rsidR="00C80C73">
              <w:t> </w:t>
            </w:r>
            <w:r w:rsidRPr="00C80C73">
              <w:t>50, 2009</w:t>
            </w:r>
          </w:p>
        </w:tc>
      </w:tr>
    </w:tbl>
    <w:p w:rsidR="00127CA2" w:rsidRPr="00C80C73" w:rsidRDefault="00127CA2" w:rsidP="007F66B5">
      <w:pPr>
        <w:pStyle w:val="Tabletext"/>
      </w:pPr>
    </w:p>
    <w:p w:rsidR="00F95AB8" w:rsidRPr="00C80C73" w:rsidRDefault="00F44ECC" w:rsidP="008C4313">
      <w:pPr>
        <w:pStyle w:val="ENotesHeading2"/>
        <w:pageBreakBefore/>
        <w:outlineLvl w:val="9"/>
      </w:pPr>
      <w:bookmarkStart w:id="730" w:name="_Toc401743471"/>
      <w:r w:rsidRPr="00C80C73">
        <w:lastRenderedPageBreak/>
        <w:t>Endnote 5—Uncommenced amendments</w:t>
      </w:r>
      <w:bookmarkEnd w:id="730"/>
    </w:p>
    <w:p w:rsidR="00F95AB8" w:rsidRPr="00C80C73" w:rsidRDefault="00F95AB8" w:rsidP="002B7968">
      <w:pPr>
        <w:pStyle w:val="ENotesHeading3"/>
        <w:outlineLvl w:val="9"/>
      </w:pPr>
      <w:bookmarkStart w:id="731" w:name="_Toc401743472"/>
      <w:r w:rsidRPr="00C80C73">
        <w:t>Minerals Resource Rent Tax Repeal and Other Measures Act 2014</w:t>
      </w:r>
      <w:r w:rsidR="0052207F" w:rsidRPr="00C80C73">
        <w:t xml:space="preserve"> (No 96, 2014)</w:t>
      </w:r>
      <w:bookmarkEnd w:id="731"/>
    </w:p>
    <w:p w:rsidR="00F95AB8" w:rsidRPr="00C80C73" w:rsidRDefault="00F95AB8" w:rsidP="008C4313">
      <w:pPr>
        <w:pStyle w:val="ItemHead"/>
      </w:pPr>
      <w:r w:rsidRPr="00C80C73">
        <w:t>Sch</w:t>
      </w:r>
      <w:r w:rsidR="0052207F" w:rsidRPr="00C80C73">
        <w:t>edule</w:t>
      </w:r>
      <w:r w:rsidR="00C80C73">
        <w:t> </w:t>
      </w:r>
      <w:r w:rsidRPr="00C80C73">
        <w:t>9</w:t>
      </w:r>
    </w:p>
    <w:p w:rsidR="00F95AB8" w:rsidRPr="00C80C73" w:rsidRDefault="00F95AB8" w:rsidP="00F95AB8">
      <w:pPr>
        <w:pStyle w:val="ItemHead"/>
      </w:pPr>
      <w:r w:rsidRPr="00C80C73">
        <w:t>15  Division</w:t>
      </w:r>
      <w:r w:rsidR="00C80C73">
        <w:t> </w:t>
      </w:r>
      <w:r w:rsidRPr="00C80C73">
        <w:t>2A of Part</w:t>
      </w:r>
      <w:r w:rsidR="00C80C73">
        <w:t> </w:t>
      </w:r>
      <w:r w:rsidRPr="00C80C73">
        <w:t>3</w:t>
      </w:r>
    </w:p>
    <w:p w:rsidR="00F95AB8" w:rsidRPr="00C80C73" w:rsidRDefault="00F95AB8" w:rsidP="00F95AB8">
      <w:pPr>
        <w:pStyle w:val="Item"/>
      </w:pPr>
      <w:r w:rsidRPr="00C80C73">
        <w:t>Repeal the Division.</w:t>
      </w:r>
    </w:p>
    <w:p w:rsidR="00F95AB8" w:rsidRPr="00C80C73" w:rsidRDefault="00F95AB8" w:rsidP="00F95AB8">
      <w:pPr>
        <w:pStyle w:val="ItemHead"/>
      </w:pPr>
      <w:r w:rsidRPr="00C80C73">
        <w:t>16  Paragraph 66(1)(ba)</w:t>
      </w:r>
    </w:p>
    <w:p w:rsidR="00F95AB8" w:rsidRPr="00C80C73" w:rsidRDefault="00F95AB8" w:rsidP="00F95AB8">
      <w:pPr>
        <w:pStyle w:val="Item"/>
      </w:pPr>
      <w:r w:rsidRPr="00C80C73">
        <w:t>Repeal the paragraph.</w:t>
      </w:r>
    </w:p>
    <w:p w:rsidR="00F95AB8" w:rsidRPr="00C80C73" w:rsidRDefault="00F95AB8" w:rsidP="00F95AB8">
      <w:pPr>
        <w:pStyle w:val="ItemHead"/>
      </w:pPr>
      <w:r w:rsidRPr="00C80C73">
        <w:t>17  Paragraph 71(1)(a)</w:t>
      </w:r>
    </w:p>
    <w:p w:rsidR="00F95AB8" w:rsidRPr="00C80C73" w:rsidRDefault="00F95AB8" w:rsidP="00F95AB8">
      <w:pPr>
        <w:pStyle w:val="Item"/>
      </w:pPr>
      <w:r w:rsidRPr="00C80C73">
        <w:t>Omit “, single income family supplement or schoolkids bonus”, substitute “or single income family supplement”.</w:t>
      </w:r>
    </w:p>
    <w:p w:rsidR="00F95AB8" w:rsidRPr="00C80C73" w:rsidRDefault="00F95AB8" w:rsidP="00F95AB8">
      <w:pPr>
        <w:pStyle w:val="ItemHead"/>
      </w:pPr>
      <w:r w:rsidRPr="00C80C73">
        <w:t>18  Subsection</w:t>
      </w:r>
      <w:r w:rsidR="00C80C73">
        <w:t> </w:t>
      </w:r>
      <w:r w:rsidRPr="00C80C73">
        <w:t>93A(6) (</w:t>
      </w:r>
      <w:r w:rsidR="00C80C73">
        <w:t>paragraph (</w:t>
      </w:r>
      <w:r w:rsidRPr="00C80C73">
        <w:t xml:space="preserve">ab) of the definition of </w:t>
      </w:r>
      <w:r w:rsidRPr="00C80C73">
        <w:rPr>
          <w:i/>
        </w:rPr>
        <w:t>family assistance payment</w:t>
      </w:r>
      <w:r w:rsidRPr="00C80C73">
        <w:t>)</w:t>
      </w:r>
    </w:p>
    <w:p w:rsidR="00F95AB8" w:rsidRPr="00C80C73" w:rsidRDefault="00F95AB8" w:rsidP="00F95AB8">
      <w:pPr>
        <w:pStyle w:val="Item"/>
      </w:pPr>
      <w:r w:rsidRPr="00C80C73">
        <w:t>Repeal the paragraph.</w:t>
      </w:r>
    </w:p>
    <w:p w:rsidR="00F95AB8" w:rsidRPr="00C80C73" w:rsidRDefault="00F95AB8" w:rsidP="00F95AB8">
      <w:pPr>
        <w:pStyle w:val="ItemHead"/>
      </w:pPr>
      <w:r w:rsidRPr="00C80C73">
        <w:t>19  Section</w:t>
      </w:r>
      <w:r w:rsidR="00C80C73">
        <w:t> </w:t>
      </w:r>
      <w:r w:rsidRPr="00C80C73">
        <w:t>219TA (</w:t>
      </w:r>
      <w:r w:rsidR="00C80C73">
        <w:t>paragraph (</w:t>
      </w:r>
      <w:r w:rsidRPr="00C80C73">
        <w:t xml:space="preserve">ca) of the definition of </w:t>
      </w:r>
      <w:r w:rsidRPr="00C80C73">
        <w:rPr>
          <w:i/>
        </w:rPr>
        <w:t>relevant benefit</w:t>
      </w:r>
      <w:r w:rsidRPr="00C80C73">
        <w:t>)</w:t>
      </w:r>
    </w:p>
    <w:p w:rsidR="00F95AB8" w:rsidRPr="00C80C73" w:rsidRDefault="00F95AB8" w:rsidP="00F95AB8">
      <w:pPr>
        <w:pStyle w:val="Item"/>
      </w:pPr>
      <w:r w:rsidRPr="00C80C73">
        <w:t>Repeal the paragraph.</w:t>
      </w:r>
    </w:p>
    <w:p w:rsidR="00F95AB8" w:rsidRPr="00C80C73" w:rsidRDefault="00F95AB8" w:rsidP="00F95AB8">
      <w:pPr>
        <w:pStyle w:val="ItemHead"/>
      </w:pPr>
      <w:r w:rsidRPr="00C80C73">
        <w:t>20  Subsection</w:t>
      </w:r>
      <w:r w:rsidR="00C80C73">
        <w:t> </w:t>
      </w:r>
      <w:r w:rsidRPr="00C80C73">
        <w:t>221(5)</w:t>
      </w:r>
    </w:p>
    <w:p w:rsidR="00F95AB8" w:rsidRPr="00C80C73" w:rsidRDefault="00F95AB8" w:rsidP="00F95AB8">
      <w:pPr>
        <w:pStyle w:val="Item"/>
      </w:pPr>
      <w:r w:rsidRPr="00C80C73">
        <w:t>Repeal the subsection.</w:t>
      </w:r>
    </w:p>
    <w:p w:rsidR="00F95AB8" w:rsidRPr="00C80C73" w:rsidRDefault="00F95AB8" w:rsidP="008C4313"/>
    <w:p w:rsidR="005B59A6" w:rsidRPr="00C80C73" w:rsidRDefault="00F44ECC" w:rsidP="008C4313">
      <w:pPr>
        <w:pStyle w:val="ENotesHeading2"/>
        <w:pageBreakBefore/>
        <w:outlineLvl w:val="9"/>
      </w:pPr>
      <w:bookmarkStart w:id="732" w:name="_Toc401743473"/>
      <w:r w:rsidRPr="00C80C73">
        <w:lastRenderedPageBreak/>
        <w:t>Endnote 6—Modifications</w:t>
      </w:r>
      <w:r w:rsidR="008A28CB" w:rsidRPr="00C80C73">
        <w:t xml:space="preserve"> [none]</w:t>
      </w:r>
      <w:bookmarkEnd w:id="732"/>
    </w:p>
    <w:p w:rsidR="00713EF5" w:rsidRPr="00C80C73" w:rsidRDefault="00713EF5" w:rsidP="00713EF5"/>
    <w:p w:rsidR="00F44ECC" w:rsidRPr="00C80C73" w:rsidRDefault="00F44ECC" w:rsidP="00CA2818">
      <w:pPr>
        <w:pStyle w:val="ENotesHeading2"/>
        <w:pageBreakBefore/>
        <w:outlineLvl w:val="9"/>
      </w:pPr>
      <w:bookmarkStart w:id="733" w:name="_Toc401743474"/>
      <w:r w:rsidRPr="00C80C73">
        <w:lastRenderedPageBreak/>
        <w:t>Endnote 7—Misdescribed amendments</w:t>
      </w:r>
      <w:bookmarkEnd w:id="733"/>
    </w:p>
    <w:p w:rsidR="00127CA2" w:rsidRPr="00C80C73" w:rsidRDefault="004F1571" w:rsidP="002B7968">
      <w:pPr>
        <w:pStyle w:val="ENotesHeading3"/>
        <w:outlineLvl w:val="9"/>
      </w:pPr>
      <w:bookmarkStart w:id="734" w:name="_Toc401743475"/>
      <w:r w:rsidRPr="00C80C73">
        <w:t>Family Assistance and Other Legislation Amendment Act 2013 (No.</w:t>
      </w:r>
      <w:r w:rsidR="00C80C73">
        <w:t> </w:t>
      </w:r>
      <w:r w:rsidRPr="00C80C73">
        <w:t>70, 2013)</w:t>
      </w:r>
      <w:bookmarkEnd w:id="734"/>
    </w:p>
    <w:p w:rsidR="00127CA2" w:rsidRPr="00C80C73" w:rsidRDefault="004F1571" w:rsidP="004F1571">
      <w:pPr>
        <w:pStyle w:val="ItemHead"/>
      </w:pPr>
      <w:r w:rsidRPr="00C80C73">
        <w:t>Schedule</w:t>
      </w:r>
      <w:r w:rsidR="00C80C73">
        <w:t> </w:t>
      </w:r>
      <w:r w:rsidRPr="00C80C73">
        <w:t>2B</w:t>
      </w:r>
    </w:p>
    <w:p w:rsidR="004F1571" w:rsidRPr="00C80C73" w:rsidRDefault="004F1571" w:rsidP="004F1571">
      <w:pPr>
        <w:pStyle w:val="ItemHead"/>
      </w:pPr>
      <w:r w:rsidRPr="00C80C73">
        <w:t>21  Subsection</w:t>
      </w:r>
      <w:r w:rsidR="00C80C73">
        <w:t> </w:t>
      </w:r>
      <w:r w:rsidRPr="00C80C73">
        <w:t>28(5)</w:t>
      </w:r>
    </w:p>
    <w:p w:rsidR="004F1571" w:rsidRPr="00C80C73" w:rsidRDefault="004F1571" w:rsidP="004F1571">
      <w:pPr>
        <w:pStyle w:val="Item"/>
      </w:pPr>
      <w:r w:rsidRPr="00C80C73">
        <w:t>Omit all the words after “entitled to be”, substitute “paid the recalculated amount”.</w:t>
      </w:r>
    </w:p>
    <w:p w:rsidR="004F1571" w:rsidRPr="00C80C73" w:rsidRDefault="004F1571" w:rsidP="007F66B5"/>
    <w:p w:rsidR="00F44ECC" w:rsidRPr="00C80C73" w:rsidRDefault="00F44ECC" w:rsidP="00CA2818">
      <w:pPr>
        <w:pStyle w:val="ENotesHeading2"/>
        <w:pageBreakBefore/>
        <w:outlineLvl w:val="9"/>
      </w:pPr>
      <w:bookmarkStart w:id="735" w:name="_Toc401743476"/>
      <w:r w:rsidRPr="00C80C73">
        <w:lastRenderedPageBreak/>
        <w:t>Endnote 8—Miscellaneous</w:t>
      </w:r>
      <w:bookmarkEnd w:id="735"/>
    </w:p>
    <w:p w:rsidR="00392C7C" w:rsidRPr="00C80C73" w:rsidRDefault="00392C7C" w:rsidP="00392C7C">
      <w:pPr>
        <w:pStyle w:val="ENotesText"/>
        <w:rPr>
          <w:szCs w:val="22"/>
        </w:rPr>
      </w:pPr>
      <w:r w:rsidRPr="00C80C73">
        <w:rPr>
          <w:szCs w:val="22"/>
        </w:rPr>
        <w:t xml:space="preserve">The </w:t>
      </w:r>
      <w:r w:rsidRPr="00C80C73">
        <w:rPr>
          <w:i/>
          <w:szCs w:val="22"/>
        </w:rPr>
        <w:t>Family Assistance Legislation Amendment (Child Care Management System and Other Measures) Act 2007</w:t>
      </w:r>
      <w:r w:rsidRPr="00C80C73">
        <w:rPr>
          <w:szCs w:val="22"/>
        </w:rPr>
        <w:t xml:space="preserve"> (No.</w:t>
      </w:r>
      <w:r w:rsidR="00C80C73">
        <w:rPr>
          <w:szCs w:val="22"/>
        </w:rPr>
        <w:t> </w:t>
      </w:r>
      <w:r w:rsidRPr="00C80C73">
        <w:rPr>
          <w:szCs w:val="22"/>
        </w:rPr>
        <w:t xml:space="preserve">118, 2007) was modified by the </w:t>
      </w:r>
      <w:r w:rsidRPr="00C80C73">
        <w:rPr>
          <w:i/>
          <w:szCs w:val="22"/>
        </w:rPr>
        <w:t>Family Assistance Legislation Amendment (Child Care Management System and Other Measures) Regulations</w:t>
      </w:r>
      <w:r w:rsidR="00C80C73">
        <w:rPr>
          <w:i/>
          <w:szCs w:val="22"/>
        </w:rPr>
        <w:t> </w:t>
      </w:r>
      <w:r w:rsidRPr="00C80C73">
        <w:rPr>
          <w:i/>
          <w:szCs w:val="22"/>
        </w:rPr>
        <w:t>2009</w:t>
      </w:r>
      <w:r w:rsidRPr="00C80C73">
        <w:rPr>
          <w:szCs w:val="22"/>
        </w:rPr>
        <w:t xml:space="preserve"> (SLI</w:t>
      </w:r>
      <w:r w:rsidR="00C80C73">
        <w:rPr>
          <w:szCs w:val="22"/>
        </w:rPr>
        <w:t> </w:t>
      </w:r>
      <w:r w:rsidRPr="00C80C73">
        <w:rPr>
          <w:szCs w:val="22"/>
        </w:rPr>
        <w:t>2009 No.</w:t>
      </w:r>
      <w:r w:rsidR="00C80C73">
        <w:rPr>
          <w:szCs w:val="22"/>
        </w:rPr>
        <w:t> </w:t>
      </w:r>
      <w:r w:rsidRPr="00C80C73">
        <w:rPr>
          <w:szCs w:val="22"/>
        </w:rPr>
        <w:t>82).</w:t>
      </w:r>
    </w:p>
    <w:p w:rsidR="004342F5" w:rsidRPr="00C80C73" w:rsidRDefault="004342F5" w:rsidP="00D537A8">
      <w:pPr>
        <w:sectPr w:rsidR="004342F5" w:rsidRPr="00C80C73" w:rsidSect="00C80C73">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C80C73" w:rsidRDefault="00842B2C" w:rsidP="00842B2C"/>
    <w:sectPr w:rsidR="00842B2C" w:rsidRPr="00C80C73" w:rsidSect="00C80C73">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356" w:rsidRDefault="00A34356">
      <w:pPr>
        <w:spacing w:line="240" w:lineRule="auto"/>
      </w:pPr>
      <w:r>
        <w:separator/>
      </w:r>
    </w:p>
  </w:endnote>
  <w:endnote w:type="continuationSeparator" w:id="0">
    <w:p w:rsidR="00A34356" w:rsidRDefault="00A34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ED79B6" w:rsidRDefault="00A34356"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34356" w:rsidTr="00D537A8">
      <w:tc>
        <w:tcPr>
          <w:tcW w:w="646" w:type="dxa"/>
        </w:tcPr>
        <w:p w:rsidR="00A34356" w:rsidRDefault="00A34356" w:rsidP="002E282F">
          <w:pPr>
            <w:spacing w:line="240" w:lineRule="auto"/>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73">
            <w:rPr>
              <w:i/>
              <w:noProof/>
              <w:sz w:val="18"/>
            </w:rPr>
            <w:t>ii</w:t>
          </w:r>
          <w:r w:rsidRPr="00ED79B6">
            <w:rPr>
              <w:i/>
              <w:sz w:val="18"/>
            </w:rPr>
            <w:fldChar w:fldCharType="end"/>
          </w:r>
        </w:p>
      </w:tc>
      <w:tc>
        <w:tcPr>
          <w:tcW w:w="5387" w:type="dxa"/>
        </w:tcPr>
        <w:p w:rsidR="00A34356" w:rsidRDefault="00A34356" w:rsidP="002E282F">
          <w:pPr>
            <w:spacing w:line="240" w:lineRule="auto"/>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C80C73">
            <w:rPr>
              <w:i/>
              <w:sz w:val="18"/>
            </w:rPr>
            <w:t>A New Tax System (Family Assistance) (Administration) Act 1999</w:t>
          </w:r>
          <w:r w:rsidRPr="00ED79B6">
            <w:rPr>
              <w:i/>
              <w:sz w:val="18"/>
            </w:rPr>
            <w:fldChar w:fldCharType="end"/>
          </w:r>
        </w:p>
      </w:tc>
      <w:tc>
        <w:tcPr>
          <w:tcW w:w="1270" w:type="dxa"/>
        </w:tcPr>
        <w:p w:rsidR="00A34356" w:rsidRDefault="00A34356" w:rsidP="002E282F">
          <w:pPr>
            <w:spacing w:line="240" w:lineRule="auto"/>
            <w:jc w:val="right"/>
            <w:rPr>
              <w:sz w:val="18"/>
            </w:rPr>
          </w:pPr>
        </w:p>
      </w:tc>
    </w:tr>
  </w:tbl>
  <w:p w:rsidR="00A34356" w:rsidRPr="0078369C" w:rsidRDefault="00A34356"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ED79B6" w:rsidRDefault="00A34356"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34356" w:rsidTr="00D537A8">
      <w:tc>
        <w:tcPr>
          <w:tcW w:w="1247" w:type="dxa"/>
        </w:tcPr>
        <w:p w:rsidR="00A34356" w:rsidRDefault="00A34356" w:rsidP="002E282F">
          <w:pPr>
            <w:spacing w:line="240" w:lineRule="auto"/>
            <w:rPr>
              <w:i/>
              <w:sz w:val="18"/>
            </w:rPr>
          </w:pPr>
        </w:p>
      </w:tc>
      <w:tc>
        <w:tcPr>
          <w:tcW w:w="5387" w:type="dxa"/>
        </w:tcPr>
        <w:p w:rsidR="00A34356" w:rsidRDefault="00A34356" w:rsidP="002E282F">
          <w:pPr>
            <w:spacing w:line="240" w:lineRule="auto"/>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C80C73">
            <w:rPr>
              <w:i/>
              <w:sz w:val="18"/>
            </w:rPr>
            <w:t>A New Tax System (Family Assistance) (Administration) Act 1999</w:t>
          </w:r>
          <w:r w:rsidRPr="00ED79B6">
            <w:rPr>
              <w:i/>
              <w:sz w:val="18"/>
            </w:rPr>
            <w:fldChar w:fldCharType="end"/>
          </w:r>
        </w:p>
      </w:tc>
      <w:tc>
        <w:tcPr>
          <w:tcW w:w="669" w:type="dxa"/>
        </w:tcPr>
        <w:p w:rsidR="00A34356" w:rsidRDefault="00A34356" w:rsidP="002E282F">
          <w:pPr>
            <w:spacing w:line="240" w:lineRule="auto"/>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73">
            <w:rPr>
              <w:i/>
              <w:noProof/>
              <w:sz w:val="18"/>
            </w:rPr>
            <w:t>i</w:t>
          </w:r>
          <w:r w:rsidRPr="00ED79B6">
            <w:rPr>
              <w:i/>
              <w:sz w:val="18"/>
            </w:rPr>
            <w:fldChar w:fldCharType="end"/>
          </w:r>
        </w:p>
      </w:tc>
    </w:tr>
  </w:tbl>
  <w:p w:rsidR="00A34356" w:rsidRPr="0078369C" w:rsidRDefault="00A34356"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34356" w:rsidTr="0020229B">
      <w:tc>
        <w:tcPr>
          <w:tcW w:w="646" w:type="dxa"/>
        </w:tcPr>
        <w:p w:rsidR="00A34356" w:rsidRDefault="00A34356" w:rsidP="002E282F">
          <w:pPr>
            <w:spacing w:line="240" w:lineRule="auto"/>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80C73">
            <w:rPr>
              <w:i/>
              <w:noProof/>
              <w:sz w:val="18"/>
            </w:rPr>
            <w:t>564</w:t>
          </w:r>
          <w:r w:rsidRPr="007A1328">
            <w:rPr>
              <w:i/>
              <w:sz w:val="18"/>
            </w:rPr>
            <w:fldChar w:fldCharType="end"/>
          </w:r>
        </w:p>
      </w:tc>
      <w:tc>
        <w:tcPr>
          <w:tcW w:w="5387" w:type="dxa"/>
        </w:tcPr>
        <w:p w:rsidR="00A34356" w:rsidRDefault="00A34356"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C80C73">
            <w:rPr>
              <w:i/>
              <w:sz w:val="18"/>
            </w:rPr>
            <w:t>A New Tax System (Family Assistance) (Administration) Act 1999</w:t>
          </w:r>
          <w:r w:rsidRPr="007A1328">
            <w:rPr>
              <w:i/>
              <w:sz w:val="18"/>
            </w:rPr>
            <w:fldChar w:fldCharType="end"/>
          </w:r>
        </w:p>
      </w:tc>
      <w:tc>
        <w:tcPr>
          <w:tcW w:w="1270" w:type="dxa"/>
        </w:tcPr>
        <w:p w:rsidR="00A34356" w:rsidRDefault="00A34356" w:rsidP="002E282F">
          <w:pPr>
            <w:spacing w:line="240" w:lineRule="auto"/>
            <w:jc w:val="right"/>
            <w:rPr>
              <w:sz w:val="18"/>
            </w:rPr>
          </w:pPr>
        </w:p>
      </w:tc>
    </w:tr>
  </w:tbl>
  <w:p w:rsidR="00A34356" w:rsidRPr="0078369C" w:rsidRDefault="00A34356"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34356" w:rsidTr="0020229B">
      <w:tc>
        <w:tcPr>
          <w:tcW w:w="1247" w:type="dxa"/>
        </w:tcPr>
        <w:p w:rsidR="00A34356" w:rsidRDefault="00A34356" w:rsidP="002E282F">
          <w:pPr>
            <w:spacing w:line="240" w:lineRule="auto"/>
            <w:rPr>
              <w:sz w:val="18"/>
            </w:rPr>
          </w:pPr>
        </w:p>
      </w:tc>
      <w:tc>
        <w:tcPr>
          <w:tcW w:w="5387" w:type="dxa"/>
        </w:tcPr>
        <w:p w:rsidR="00A34356" w:rsidRDefault="00A34356"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C80C73">
            <w:rPr>
              <w:i/>
              <w:sz w:val="18"/>
            </w:rPr>
            <w:t>A New Tax System (Family Assistance) (Administration) Act 1999</w:t>
          </w:r>
          <w:r w:rsidRPr="007A1328">
            <w:rPr>
              <w:i/>
              <w:sz w:val="18"/>
            </w:rPr>
            <w:fldChar w:fldCharType="end"/>
          </w:r>
        </w:p>
      </w:tc>
      <w:tc>
        <w:tcPr>
          <w:tcW w:w="669" w:type="dxa"/>
        </w:tcPr>
        <w:p w:rsidR="00A34356" w:rsidRDefault="00A34356" w:rsidP="002E282F">
          <w:pPr>
            <w:spacing w:line="240" w:lineRule="auto"/>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80C73">
            <w:rPr>
              <w:i/>
              <w:noProof/>
              <w:sz w:val="18"/>
            </w:rPr>
            <w:t>1</w:t>
          </w:r>
          <w:r w:rsidRPr="007A1328">
            <w:rPr>
              <w:i/>
              <w:sz w:val="18"/>
            </w:rPr>
            <w:fldChar w:fldCharType="end"/>
          </w:r>
        </w:p>
      </w:tc>
    </w:tr>
  </w:tbl>
  <w:p w:rsidR="00A34356" w:rsidRPr="0078369C" w:rsidRDefault="00A34356"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A1328" w:rsidRDefault="00A34356" w:rsidP="00D537A8">
    <w:pPr>
      <w:pBdr>
        <w:top w:val="single" w:sz="6" w:space="1" w:color="auto"/>
      </w:pBdr>
      <w:spacing w:before="120"/>
      <w:rPr>
        <w:sz w:val="18"/>
      </w:rPr>
    </w:pPr>
  </w:p>
  <w:p w:rsidR="00A34356" w:rsidRPr="007A1328" w:rsidRDefault="00A34356"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80C73">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80C7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635</w:t>
    </w:r>
    <w:r w:rsidRPr="007A1328">
      <w:rPr>
        <w:i/>
        <w:sz w:val="18"/>
      </w:rPr>
      <w:fldChar w:fldCharType="end"/>
    </w:r>
  </w:p>
  <w:p w:rsidR="00A34356" w:rsidRPr="007A1328" w:rsidRDefault="00A34356"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D90ABA" w:rsidRDefault="00A34356"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A34356" w:rsidTr="00D537A8">
      <w:tc>
        <w:tcPr>
          <w:tcW w:w="533" w:type="dxa"/>
        </w:tcPr>
        <w:p w:rsidR="00A34356" w:rsidRDefault="00A34356"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73">
            <w:rPr>
              <w:i/>
              <w:noProof/>
              <w:sz w:val="18"/>
            </w:rPr>
            <w:t>634</w:t>
          </w:r>
          <w:r w:rsidRPr="00ED79B6">
            <w:rPr>
              <w:i/>
              <w:sz w:val="18"/>
            </w:rPr>
            <w:fldChar w:fldCharType="end"/>
          </w:r>
        </w:p>
      </w:tc>
      <w:tc>
        <w:tcPr>
          <w:tcW w:w="5387" w:type="dxa"/>
        </w:tcPr>
        <w:p w:rsidR="00A34356" w:rsidRDefault="00A34356"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C80C73">
            <w:rPr>
              <w:i/>
              <w:sz w:val="18"/>
            </w:rPr>
            <w:t>A New Tax System (Family Assistance) (Administration) Act 1999</w:t>
          </w:r>
          <w:r w:rsidRPr="007A1328">
            <w:rPr>
              <w:i/>
              <w:sz w:val="18"/>
            </w:rPr>
            <w:fldChar w:fldCharType="end"/>
          </w:r>
        </w:p>
      </w:tc>
      <w:tc>
        <w:tcPr>
          <w:tcW w:w="1383" w:type="dxa"/>
        </w:tcPr>
        <w:p w:rsidR="00A34356" w:rsidRDefault="00A34356" w:rsidP="00D537A8">
          <w:pPr>
            <w:spacing w:line="0" w:lineRule="atLeast"/>
            <w:jc w:val="right"/>
            <w:rPr>
              <w:sz w:val="18"/>
            </w:rPr>
          </w:pPr>
        </w:p>
      </w:tc>
    </w:tr>
  </w:tbl>
  <w:p w:rsidR="00A34356" w:rsidRDefault="00A34356"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D90ABA" w:rsidRDefault="00A34356"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A34356" w:rsidTr="00D537A8">
      <w:tc>
        <w:tcPr>
          <w:tcW w:w="1383" w:type="dxa"/>
        </w:tcPr>
        <w:p w:rsidR="00A34356" w:rsidRDefault="00A34356" w:rsidP="00D537A8">
          <w:pPr>
            <w:spacing w:line="0" w:lineRule="atLeast"/>
            <w:rPr>
              <w:sz w:val="18"/>
            </w:rPr>
          </w:pPr>
        </w:p>
      </w:tc>
      <w:tc>
        <w:tcPr>
          <w:tcW w:w="5387" w:type="dxa"/>
        </w:tcPr>
        <w:p w:rsidR="00A34356" w:rsidRDefault="00A34356"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C80C73">
            <w:rPr>
              <w:i/>
              <w:sz w:val="18"/>
            </w:rPr>
            <w:t>A New Tax System (Family Assistance) (Administration) Act 1999</w:t>
          </w:r>
          <w:r w:rsidRPr="007A1328">
            <w:rPr>
              <w:i/>
              <w:sz w:val="18"/>
            </w:rPr>
            <w:fldChar w:fldCharType="end"/>
          </w:r>
        </w:p>
      </w:tc>
      <w:tc>
        <w:tcPr>
          <w:tcW w:w="533" w:type="dxa"/>
        </w:tcPr>
        <w:p w:rsidR="00A34356" w:rsidRDefault="00A34356"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73">
            <w:rPr>
              <w:i/>
              <w:noProof/>
              <w:sz w:val="18"/>
            </w:rPr>
            <w:t>635</w:t>
          </w:r>
          <w:r w:rsidRPr="00ED79B6">
            <w:rPr>
              <w:i/>
              <w:sz w:val="18"/>
            </w:rPr>
            <w:fldChar w:fldCharType="end"/>
          </w:r>
        </w:p>
      </w:tc>
    </w:tr>
  </w:tbl>
  <w:p w:rsidR="00A34356" w:rsidRPr="00D90ABA" w:rsidRDefault="00A34356"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2A5BF5" w:rsidRDefault="00A34356" w:rsidP="004342F5">
    <w:pPr>
      <w:pBdr>
        <w:top w:val="single" w:sz="6" w:space="1" w:color="auto"/>
      </w:pBdr>
      <w:rPr>
        <w:sz w:val="18"/>
        <w:szCs w:val="18"/>
      </w:rPr>
    </w:pPr>
  </w:p>
  <w:p w:rsidR="00A34356" w:rsidRDefault="00A34356"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C80C73">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p w:rsidR="00A34356" w:rsidRPr="004342F5" w:rsidRDefault="00A34356"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2A5BF5" w:rsidRDefault="00A34356" w:rsidP="00C85125">
    <w:pPr>
      <w:pBdr>
        <w:top w:val="single" w:sz="6" w:space="1" w:color="auto"/>
      </w:pBdr>
      <w:rPr>
        <w:sz w:val="18"/>
        <w:szCs w:val="18"/>
      </w:rPr>
    </w:pPr>
  </w:p>
  <w:p w:rsidR="00A34356" w:rsidRDefault="00A34356"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C80C73">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2A5BF5" w:rsidRDefault="00A34356">
    <w:pPr>
      <w:pBdr>
        <w:top w:val="single" w:sz="6" w:space="1" w:color="auto"/>
      </w:pBdr>
      <w:rPr>
        <w:sz w:val="18"/>
        <w:szCs w:val="18"/>
      </w:rPr>
    </w:pPr>
  </w:p>
  <w:p w:rsidR="00A34356" w:rsidRDefault="00A34356">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C80C73">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pPr>
      <w:pBdr>
        <w:top w:val="single" w:sz="6" w:space="1" w:color="auto"/>
      </w:pBdr>
      <w:rPr>
        <w:sz w:val="18"/>
      </w:rPr>
    </w:pPr>
  </w:p>
  <w:p w:rsidR="00A34356" w:rsidRDefault="00A34356">
    <w:pPr>
      <w:jc w:val="right"/>
      <w:rPr>
        <w:i/>
        <w:sz w:val="18"/>
      </w:rPr>
    </w:pPr>
    <w:r>
      <w:rPr>
        <w:i/>
        <w:sz w:val="18"/>
      </w:rPr>
      <w:fldChar w:fldCharType="begin"/>
    </w:r>
    <w:r>
      <w:rPr>
        <w:i/>
        <w:sz w:val="18"/>
      </w:rPr>
      <w:instrText xml:space="preserve"> STYLEREF ShortT </w:instrText>
    </w:r>
    <w:r>
      <w:rPr>
        <w:i/>
        <w:sz w:val="18"/>
      </w:rPr>
      <w:fldChar w:fldCharType="separate"/>
    </w:r>
    <w:r w:rsidR="00C80C73">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C80C73">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635</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356" w:rsidRDefault="00A34356">
      <w:pPr>
        <w:spacing w:line="240" w:lineRule="auto"/>
      </w:pPr>
      <w:r>
        <w:separator/>
      </w:r>
    </w:p>
  </w:footnote>
  <w:footnote w:type="continuationSeparator" w:id="0">
    <w:p w:rsidR="00A34356" w:rsidRDefault="00A3435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D537A8">
    <w:pPr>
      <w:pStyle w:val="Header"/>
    </w:pPr>
  </w:p>
  <w:p w:rsidR="00A34356" w:rsidRDefault="00A34356" w:rsidP="00D537A8">
    <w:pPr>
      <w:pStyle w:val="Header"/>
    </w:pPr>
  </w:p>
  <w:p w:rsidR="00A34356" w:rsidRPr="001E77D2" w:rsidRDefault="00A34356"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D537A8">
    <w:pPr>
      <w:pStyle w:val="Header"/>
      <w:pBdr>
        <w:bottom w:val="single" w:sz="4" w:space="1" w:color="auto"/>
      </w:pBdr>
    </w:pPr>
  </w:p>
  <w:p w:rsidR="00A34356" w:rsidRDefault="00A34356" w:rsidP="00D537A8">
    <w:pPr>
      <w:pStyle w:val="Header"/>
      <w:pBdr>
        <w:bottom w:val="single" w:sz="4" w:space="1" w:color="auto"/>
      </w:pBdr>
    </w:pPr>
  </w:p>
  <w:p w:rsidR="00A34356" w:rsidRPr="001E77D2" w:rsidRDefault="00A34356"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5F1388" w:rsidRDefault="00A34356"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ED79B6" w:rsidRDefault="00A34356"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ED79B6" w:rsidRDefault="00A34356"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ED79B6" w:rsidRDefault="00A34356"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34356" w:rsidRDefault="00A34356" w:rsidP="00D537A8">
    <w:pPr>
      <w:rPr>
        <w:sz w:val="20"/>
      </w:rPr>
    </w:pPr>
    <w:r w:rsidRPr="007A1328">
      <w:rPr>
        <w:b/>
        <w:sz w:val="20"/>
      </w:rPr>
      <w:fldChar w:fldCharType="begin"/>
    </w:r>
    <w:r w:rsidRPr="007A1328">
      <w:rPr>
        <w:b/>
        <w:sz w:val="20"/>
      </w:rPr>
      <w:instrText xml:space="preserve"> STYLEREF CharPartNo </w:instrText>
    </w:r>
    <w:r w:rsidR="00C80C73">
      <w:rPr>
        <w:b/>
        <w:sz w:val="20"/>
      </w:rPr>
      <w:fldChar w:fldCharType="separate"/>
    </w:r>
    <w:r w:rsidR="00C80C73">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80C73">
      <w:rPr>
        <w:sz w:val="20"/>
      </w:rPr>
      <w:fldChar w:fldCharType="separate"/>
    </w:r>
    <w:r w:rsidR="00C80C73">
      <w:rPr>
        <w:noProof/>
        <w:sz w:val="20"/>
      </w:rPr>
      <w:t>Other matters</w:t>
    </w:r>
    <w:r>
      <w:rPr>
        <w:sz w:val="20"/>
      </w:rPr>
      <w:fldChar w:fldCharType="end"/>
    </w:r>
  </w:p>
  <w:p w:rsidR="00A34356" w:rsidRPr="007A1328" w:rsidRDefault="00A34356"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34356" w:rsidRPr="007A1328" w:rsidRDefault="00A34356" w:rsidP="00D537A8">
    <w:pPr>
      <w:rPr>
        <w:b/>
        <w:sz w:val="24"/>
      </w:rPr>
    </w:pPr>
  </w:p>
  <w:p w:rsidR="00A34356" w:rsidRPr="007A1328" w:rsidRDefault="00A34356"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73">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A1328" w:rsidRDefault="00A34356"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34356" w:rsidRPr="007A1328" w:rsidRDefault="00A34356" w:rsidP="00D537A8">
    <w:pPr>
      <w:jc w:val="right"/>
      <w:rPr>
        <w:sz w:val="20"/>
      </w:rPr>
    </w:pPr>
    <w:r w:rsidRPr="007A1328">
      <w:rPr>
        <w:sz w:val="20"/>
      </w:rPr>
      <w:fldChar w:fldCharType="begin"/>
    </w:r>
    <w:r w:rsidRPr="007A1328">
      <w:rPr>
        <w:sz w:val="20"/>
      </w:rPr>
      <w:instrText xml:space="preserve"> STYLEREF CharPartText </w:instrText>
    </w:r>
    <w:r w:rsidR="00C80C73">
      <w:rPr>
        <w:sz w:val="20"/>
      </w:rPr>
      <w:fldChar w:fldCharType="separate"/>
    </w:r>
    <w:r w:rsidR="00C80C73">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80C73">
      <w:rPr>
        <w:b/>
        <w:sz w:val="20"/>
      </w:rPr>
      <w:fldChar w:fldCharType="separate"/>
    </w:r>
    <w:r w:rsidR="00C80C73">
      <w:rPr>
        <w:b/>
        <w:noProof/>
        <w:sz w:val="20"/>
      </w:rPr>
      <w:t>Part 1</w:t>
    </w:r>
    <w:r>
      <w:rPr>
        <w:b/>
        <w:sz w:val="20"/>
      </w:rPr>
      <w:fldChar w:fldCharType="end"/>
    </w:r>
  </w:p>
  <w:p w:rsidR="00A34356" w:rsidRPr="007A1328" w:rsidRDefault="00A34356"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34356" w:rsidRPr="007A1328" w:rsidRDefault="00A34356" w:rsidP="00D537A8">
    <w:pPr>
      <w:jc w:val="right"/>
      <w:rPr>
        <w:b/>
        <w:sz w:val="24"/>
      </w:rPr>
    </w:pPr>
  </w:p>
  <w:p w:rsidR="00A34356" w:rsidRPr="007A1328" w:rsidRDefault="00A34356"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73">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A1328" w:rsidRDefault="00A34356"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E528B" w:rsidRDefault="00A34356" w:rsidP="00D537A8">
    <w:pPr>
      <w:rPr>
        <w:sz w:val="26"/>
        <w:szCs w:val="26"/>
      </w:rPr>
    </w:pPr>
  </w:p>
  <w:p w:rsidR="00A34356" w:rsidRPr="00750516" w:rsidRDefault="00A34356" w:rsidP="00D537A8">
    <w:pPr>
      <w:rPr>
        <w:b/>
        <w:sz w:val="20"/>
      </w:rPr>
    </w:pPr>
    <w:r w:rsidRPr="00750516">
      <w:rPr>
        <w:b/>
        <w:sz w:val="20"/>
      </w:rPr>
      <w:t>Endnotes</w:t>
    </w:r>
  </w:p>
  <w:p w:rsidR="00A34356" w:rsidRPr="007A1328" w:rsidRDefault="00A34356" w:rsidP="00D537A8">
    <w:pPr>
      <w:rPr>
        <w:sz w:val="20"/>
      </w:rPr>
    </w:pPr>
  </w:p>
  <w:p w:rsidR="00A34356" w:rsidRPr="007A1328" w:rsidRDefault="00A34356" w:rsidP="00D537A8">
    <w:pPr>
      <w:rPr>
        <w:b/>
        <w:sz w:val="24"/>
      </w:rPr>
    </w:pPr>
  </w:p>
  <w:p w:rsidR="00A34356" w:rsidRPr="007E528B" w:rsidRDefault="00A34356"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80C73">
      <w:rPr>
        <w:noProof/>
        <w:szCs w:val="22"/>
      </w:rPr>
      <w:t>Endnote 7—Misdescribed amendments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E528B" w:rsidRDefault="00A34356" w:rsidP="00D537A8">
    <w:pPr>
      <w:jc w:val="right"/>
      <w:rPr>
        <w:sz w:val="26"/>
        <w:szCs w:val="26"/>
      </w:rPr>
    </w:pPr>
  </w:p>
  <w:p w:rsidR="00A34356" w:rsidRPr="00750516" w:rsidRDefault="00A34356" w:rsidP="00D537A8">
    <w:pPr>
      <w:jc w:val="right"/>
      <w:rPr>
        <w:b/>
        <w:sz w:val="20"/>
      </w:rPr>
    </w:pPr>
    <w:r w:rsidRPr="00750516">
      <w:rPr>
        <w:b/>
        <w:sz w:val="20"/>
      </w:rPr>
      <w:t>Endnotes</w:t>
    </w:r>
  </w:p>
  <w:p w:rsidR="00A34356" w:rsidRPr="007A1328" w:rsidRDefault="00A34356" w:rsidP="00D537A8">
    <w:pPr>
      <w:jc w:val="right"/>
      <w:rPr>
        <w:sz w:val="20"/>
      </w:rPr>
    </w:pPr>
  </w:p>
  <w:p w:rsidR="00A34356" w:rsidRPr="007A1328" w:rsidRDefault="00A34356" w:rsidP="00D537A8">
    <w:pPr>
      <w:jc w:val="right"/>
      <w:rPr>
        <w:b/>
        <w:sz w:val="24"/>
      </w:rPr>
    </w:pPr>
  </w:p>
  <w:p w:rsidR="00A34356" w:rsidRPr="007E528B" w:rsidRDefault="00A34356"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80C73">
      <w:rPr>
        <w:noProof/>
        <w:szCs w:val="22"/>
      </w:rPr>
      <w:t>Endnote 8—Miscellaneous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Default="00A34356"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34356" w:rsidRDefault="00A34356"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80C73">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80C73">
      <w:rPr>
        <w:noProof/>
        <w:sz w:val="20"/>
      </w:rPr>
      <w:t>Other matters</w:t>
    </w:r>
    <w:r>
      <w:rPr>
        <w:sz w:val="20"/>
      </w:rPr>
      <w:fldChar w:fldCharType="end"/>
    </w:r>
  </w:p>
  <w:p w:rsidR="00A34356" w:rsidRPr="007A1328" w:rsidRDefault="00A34356"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34356" w:rsidRPr="007A1328" w:rsidRDefault="00A34356" w:rsidP="00127CA2">
    <w:pPr>
      <w:rPr>
        <w:b/>
        <w:sz w:val="24"/>
      </w:rPr>
    </w:pPr>
  </w:p>
  <w:p w:rsidR="00A34356" w:rsidRPr="007A1328" w:rsidRDefault="00A34356"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73">
      <w:rPr>
        <w:noProof/>
        <w:sz w:val="24"/>
      </w:rPr>
      <w:t>235</w:t>
    </w:r>
    <w:r w:rsidRPr="007A1328">
      <w:rPr>
        <w:sz w:val="24"/>
      </w:rPr>
      <w:fldChar w:fldCharType="end"/>
    </w:r>
  </w:p>
  <w:p w:rsidR="00A34356" w:rsidRPr="00127CA2" w:rsidRDefault="00A34356"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A1328" w:rsidRDefault="00A34356"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34356" w:rsidRPr="007A1328" w:rsidRDefault="00A34356"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C80C73">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80C73">
      <w:rPr>
        <w:b/>
        <w:noProof/>
        <w:sz w:val="20"/>
      </w:rPr>
      <w:t>Part 9</w:t>
    </w:r>
    <w:r>
      <w:rPr>
        <w:b/>
        <w:sz w:val="20"/>
      </w:rPr>
      <w:fldChar w:fldCharType="end"/>
    </w:r>
  </w:p>
  <w:p w:rsidR="00A34356" w:rsidRPr="007A1328" w:rsidRDefault="00A34356"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34356" w:rsidRPr="007A1328" w:rsidRDefault="00A34356" w:rsidP="00127CA2">
    <w:pPr>
      <w:jc w:val="right"/>
      <w:rPr>
        <w:b/>
        <w:sz w:val="24"/>
      </w:rPr>
    </w:pPr>
  </w:p>
  <w:p w:rsidR="00A34356" w:rsidRPr="007A1328" w:rsidRDefault="00A34356"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73">
      <w:rPr>
        <w:noProof/>
        <w:sz w:val="24"/>
      </w:rPr>
      <w:t>235</w:t>
    </w:r>
    <w:r w:rsidRPr="007A1328">
      <w:rPr>
        <w:sz w:val="24"/>
      </w:rPr>
      <w:fldChar w:fldCharType="end"/>
    </w:r>
  </w:p>
  <w:p w:rsidR="00A34356" w:rsidRPr="00127CA2" w:rsidRDefault="00A34356"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356" w:rsidRPr="007A1328" w:rsidRDefault="00A34356" w:rsidP="00127CA2"/>
  <w:p w:rsidR="00A34356" w:rsidRPr="00127CA2" w:rsidRDefault="00A34356"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60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6A9"/>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1869"/>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6CB"/>
    <w:rsid w:val="00641784"/>
    <w:rsid w:val="00641F34"/>
    <w:rsid w:val="00642790"/>
    <w:rsid w:val="00642903"/>
    <w:rsid w:val="00642A27"/>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71B"/>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D7"/>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022"/>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369"/>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0E5"/>
    <w:rsid w:val="00FE54C8"/>
    <w:rsid w:val="00FE60AA"/>
    <w:rsid w:val="00FE67A0"/>
    <w:rsid w:val="00FE7251"/>
    <w:rsid w:val="00FE7E76"/>
    <w:rsid w:val="00FE7F0B"/>
    <w:rsid w:val="00FF09EA"/>
    <w:rsid w:val="00FF1795"/>
    <w:rsid w:val="00FF2A6A"/>
    <w:rsid w:val="00FF383E"/>
    <w:rsid w:val="00FF3F46"/>
    <w:rsid w:val="00FF4A1A"/>
    <w:rsid w:val="00FF547F"/>
    <w:rsid w:val="00FF58EC"/>
    <w:rsid w:val="00FF638F"/>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60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80C73"/>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80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C73"/>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80C7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80C7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80C7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80C7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80C7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80C7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80C7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80C7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80C7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80C73"/>
    <w:pPr>
      <w:spacing w:before="240"/>
    </w:pPr>
    <w:rPr>
      <w:sz w:val="24"/>
      <w:szCs w:val="24"/>
    </w:rPr>
  </w:style>
  <w:style w:type="paragraph" w:customStyle="1" w:styleId="Actno">
    <w:name w:val="Actno"/>
    <w:basedOn w:val="ShortT"/>
    <w:next w:val="Normal"/>
    <w:qFormat/>
    <w:rsid w:val="00C80C73"/>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80C7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80C7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80C7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80C73"/>
    <w:rPr>
      <w:b/>
    </w:rPr>
  </w:style>
  <w:style w:type="paragraph" w:customStyle="1" w:styleId="BoxHeadItalic">
    <w:name w:val="BoxHeadItalic"/>
    <w:aliases w:val="bhi"/>
    <w:basedOn w:val="BoxText"/>
    <w:next w:val="BoxStep"/>
    <w:qFormat/>
    <w:rsid w:val="00C80C73"/>
    <w:rPr>
      <w:i/>
    </w:rPr>
  </w:style>
  <w:style w:type="paragraph" w:customStyle="1" w:styleId="BoxList">
    <w:name w:val="BoxList"/>
    <w:aliases w:val="bl"/>
    <w:basedOn w:val="BoxText"/>
    <w:qFormat/>
    <w:rsid w:val="00C80C73"/>
    <w:pPr>
      <w:ind w:left="1559" w:hanging="425"/>
    </w:pPr>
  </w:style>
  <w:style w:type="paragraph" w:customStyle="1" w:styleId="BoxNote">
    <w:name w:val="BoxNote"/>
    <w:aliases w:val="bn"/>
    <w:basedOn w:val="BoxText"/>
    <w:qFormat/>
    <w:rsid w:val="00C80C73"/>
    <w:pPr>
      <w:tabs>
        <w:tab w:val="left" w:pos="1985"/>
      </w:tabs>
      <w:spacing w:before="122" w:line="198" w:lineRule="exact"/>
      <w:ind w:left="2948" w:hanging="1814"/>
    </w:pPr>
    <w:rPr>
      <w:sz w:val="18"/>
    </w:rPr>
  </w:style>
  <w:style w:type="paragraph" w:customStyle="1" w:styleId="BoxPara">
    <w:name w:val="BoxPara"/>
    <w:aliases w:val="bp"/>
    <w:basedOn w:val="BoxText"/>
    <w:qFormat/>
    <w:rsid w:val="00C80C73"/>
    <w:pPr>
      <w:tabs>
        <w:tab w:val="right" w:pos="2268"/>
      </w:tabs>
      <w:ind w:left="2552" w:hanging="1418"/>
    </w:pPr>
  </w:style>
  <w:style w:type="paragraph" w:customStyle="1" w:styleId="BoxStep">
    <w:name w:val="BoxStep"/>
    <w:aliases w:val="bs"/>
    <w:basedOn w:val="BoxText"/>
    <w:qFormat/>
    <w:rsid w:val="00C80C7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80C73"/>
  </w:style>
  <w:style w:type="character" w:customStyle="1" w:styleId="CharAmPartText">
    <w:name w:val="CharAmPartText"/>
    <w:basedOn w:val="OPCCharBase"/>
    <w:uiPriority w:val="1"/>
    <w:qFormat/>
    <w:rsid w:val="00C80C73"/>
  </w:style>
  <w:style w:type="character" w:customStyle="1" w:styleId="CharAmSchNo">
    <w:name w:val="CharAmSchNo"/>
    <w:basedOn w:val="OPCCharBase"/>
    <w:uiPriority w:val="1"/>
    <w:qFormat/>
    <w:rsid w:val="00C80C73"/>
  </w:style>
  <w:style w:type="character" w:customStyle="1" w:styleId="CharAmSchText">
    <w:name w:val="CharAmSchText"/>
    <w:basedOn w:val="OPCCharBase"/>
    <w:uiPriority w:val="1"/>
    <w:qFormat/>
    <w:rsid w:val="00C80C73"/>
  </w:style>
  <w:style w:type="character" w:customStyle="1" w:styleId="CharBoldItalic">
    <w:name w:val="CharBoldItalic"/>
    <w:basedOn w:val="OPCCharBase"/>
    <w:uiPriority w:val="1"/>
    <w:qFormat/>
    <w:rsid w:val="00C80C73"/>
    <w:rPr>
      <w:b/>
      <w:i/>
    </w:rPr>
  </w:style>
  <w:style w:type="character" w:customStyle="1" w:styleId="CharChapNo">
    <w:name w:val="CharChapNo"/>
    <w:basedOn w:val="OPCCharBase"/>
    <w:qFormat/>
    <w:rsid w:val="00C80C73"/>
  </w:style>
  <w:style w:type="character" w:customStyle="1" w:styleId="CharChapText">
    <w:name w:val="CharChapText"/>
    <w:basedOn w:val="OPCCharBase"/>
    <w:qFormat/>
    <w:rsid w:val="00C80C73"/>
  </w:style>
  <w:style w:type="character" w:customStyle="1" w:styleId="CharDivNo">
    <w:name w:val="CharDivNo"/>
    <w:basedOn w:val="OPCCharBase"/>
    <w:qFormat/>
    <w:rsid w:val="00C80C73"/>
  </w:style>
  <w:style w:type="character" w:customStyle="1" w:styleId="CharDivText">
    <w:name w:val="CharDivText"/>
    <w:basedOn w:val="OPCCharBase"/>
    <w:qFormat/>
    <w:rsid w:val="00C80C73"/>
  </w:style>
  <w:style w:type="character" w:customStyle="1" w:styleId="CharItalic">
    <w:name w:val="CharItalic"/>
    <w:basedOn w:val="OPCCharBase"/>
    <w:uiPriority w:val="1"/>
    <w:qFormat/>
    <w:rsid w:val="00C80C73"/>
    <w:rPr>
      <w:i/>
    </w:rPr>
  </w:style>
  <w:style w:type="character" w:customStyle="1" w:styleId="CharPartNo">
    <w:name w:val="CharPartNo"/>
    <w:basedOn w:val="OPCCharBase"/>
    <w:qFormat/>
    <w:rsid w:val="00C80C73"/>
  </w:style>
  <w:style w:type="character" w:customStyle="1" w:styleId="CharPartText">
    <w:name w:val="CharPartText"/>
    <w:basedOn w:val="OPCCharBase"/>
    <w:qFormat/>
    <w:rsid w:val="00C80C73"/>
  </w:style>
  <w:style w:type="character" w:customStyle="1" w:styleId="CharSectno">
    <w:name w:val="CharSectno"/>
    <w:basedOn w:val="OPCCharBase"/>
    <w:qFormat/>
    <w:rsid w:val="00C80C73"/>
  </w:style>
  <w:style w:type="character" w:customStyle="1" w:styleId="CharSubdNo">
    <w:name w:val="CharSubdNo"/>
    <w:basedOn w:val="OPCCharBase"/>
    <w:uiPriority w:val="1"/>
    <w:qFormat/>
    <w:rsid w:val="00C80C73"/>
  </w:style>
  <w:style w:type="character" w:customStyle="1" w:styleId="CharSubdText">
    <w:name w:val="CharSubdText"/>
    <w:basedOn w:val="OPCCharBase"/>
    <w:uiPriority w:val="1"/>
    <w:qFormat/>
    <w:rsid w:val="00C80C73"/>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80C73"/>
    <w:pPr>
      <w:spacing w:before="122" w:line="240" w:lineRule="auto"/>
      <w:ind w:left="1985" w:hanging="851"/>
    </w:pPr>
    <w:rPr>
      <w:sz w:val="18"/>
    </w:rPr>
  </w:style>
  <w:style w:type="paragraph" w:customStyle="1" w:styleId="notemargin">
    <w:name w:val="note(margin)"/>
    <w:aliases w:val="nm"/>
    <w:basedOn w:val="OPCParaBase"/>
    <w:rsid w:val="00C80C73"/>
    <w:pPr>
      <w:tabs>
        <w:tab w:val="left" w:pos="709"/>
      </w:tabs>
      <w:spacing w:before="122" w:line="198" w:lineRule="exact"/>
      <w:ind w:left="709" w:hanging="709"/>
    </w:pPr>
    <w:rPr>
      <w:sz w:val="18"/>
    </w:rPr>
  </w:style>
  <w:style w:type="paragraph" w:customStyle="1" w:styleId="CTA-">
    <w:name w:val="CTA -"/>
    <w:basedOn w:val="OPCParaBase"/>
    <w:rsid w:val="00C80C73"/>
    <w:pPr>
      <w:spacing w:before="60" w:line="240" w:lineRule="atLeast"/>
      <w:ind w:left="85" w:hanging="85"/>
    </w:pPr>
    <w:rPr>
      <w:sz w:val="20"/>
    </w:rPr>
  </w:style>
  <w:style w:type="paragraph" w:customStyle="1" w:styleId="CTA--">
    <w:name w:val="CTA --"/>
    <w:basedOn w:val="OPCParaBase"/>
    <w:next w:val="Normal"/>
    <w:rsid w:val="00C80C73"/>
    <w:pPr>
      <w:spacing w:before="60" w:line="240" w:lineRule="atLeast"/>
      <w:ind w:left="142" w:hanging="142"/>
    </w:pPr>
    <w:rPr>
      <w:sz w:val="20"/>
    </w:rPr>
  </w:style>
  <w:style w:type="paragraph" w:customStyle="1" w:styleId="CTA---">
    <w:name w:val="CTA ---"/>
    <w:basedOn w:val="OPCParaBase"/>
    <w:next w:val="Normal"/>
    <w:rsid w:val="00C80C73"/>
    <w:pPr>
      <w:spacing w:before="60" w:line="240" w:lineRule="atLeast"/>
      <w:ind w:left="198" w:hanging="198"/>
    </w:pPr>
    <w:rPr>
      <w:sz w:val="20"/>
    </w:rPr>
  </w:style>
  <w:style w:type="paragraph" w:customStyle="1" w:styleId="CTA----">
    <w:name w:val="CTA ----"/>
    <w:basedOn w:val="OPCParaBase"/>
    <w:next w:val="Normal"/>
    <w:rsid w:val="00C80C73"/>
    <w:pPr>
      <w:spacing w:before="60" w:line="240" w:lineRule="atLeast"/>
      <w:ind w:left="255" w:hanging="255"/>
    </w:pPr>
    <w:rPr>
      <w:sz w:val="20"/>
    </w:rPr>
  </w:style>
  <w:style w:type="paragraph" w:customStyle="1" w:styleId="CTA1a">
    <w:name w:val="CTA 1(a)"/>
    <w:basedOn w:val="OPCParaBase"/>
    <w:rsid w:val="00C80C73"/>
    <w:pPr>
      <w:tabs>
        <w:tab w:val="right" w:pos="414"/>
      </w:tabs>
      <w:spacing w:before="40" w:line="240" w:lineRule="atLeast"/>
      <w:ind w:left="675" w:hanging="675"/>
    </w:pPr>
    <w:rPr>
      <w:sz w:val="20"/>
    </w:rPr>
  </w:style>
  <w:style w:type="paragraph" w:customStyle="1" w:styleId="CTA1ai">
    <w:name w:val="CTA 1(a)(i)"/>
    <w:basedOn w:val="OPCParaBase"/>
    <w:rsid w:val="00C80C73"/>
    <w:pPr>
      <w:tabs>
        <w:tab w:val="right" w:pos="1004"/>
      </w:tabs>
      <w:spacing w:before="40" w:line="240" w:lineRule="atLeast"/>
      <w:ind w:left="1253" w:hanging="1253"/>
    </w:pPr>
    <w:rPr>
      <w:sz w:val="20"/>
    </w:rPr>
  </w:style>
  <w:style w:type="paragraph" w:customStyle="1" w:styleId="CTA2a">
    <w:name w:val="CTA 2(a)"/>
    <w:basedOn w:val="OPCParaBase"/>
    <w:rsid w:val="00C80C73"/>
    <w:pPr>
      <w:tabs>
        <w:tab w:val="right" w:pos="482"/>
      </w:tabs>
      <w:spacing w:before="40" w:line="240" w:lineRule="atLeast"/>
      <w:ind w:left="748" w:hanging="748"/>
    </w:pPr>
    <w:rPr>
      <w:sz w:val="20"/>
    </w:rPr>
  </w:style>
  <w:style w:type="paragraph" w:customStyle="1" w:styleId="CTA2ai">
    <w:name w:val="CTA 2(a)(i)"/>
    <w:basedOn w:val="OPCParaBase"/>
    <w:rsid w:val="00C80C73"/>
    <w:pPr>
      <w:tabs>
        <w:tab w:val="right" w:pos="1089"/>
      </w:tabs>
      <w:spacing w:before="40" w:line="240" w:lineRule="atLeast"/>
      <w:ind w:left="1327" w:hanging="1327"/>
    </w:pPr>
    <w:rPr>
      <w:sz w:val="20"/>
    </w:rPr>
  </w:style>
  <w:style w:type="paragraph" w:customStyle="1" w:styleId="CTA3a">
    <w:name w:val="CTA 3(a)"/>
    <w:basedOn w:val="OPCParaBase"/>
    <w:rsid w:val="00C80C73"/>
    <w:pPr>
      <w:tabs>
        <w:tab w:val="right" w:pos="556"/>
      </w:tabs>
      <w:spacing w:before="40" w:line="240" w:lineRule="atLeast"/>
      <w:ind w:left="805" w:hanging="805"/>
    </w:pPr>
    <w:rPr>
      <w:sz w:val="20"/>
    </w:rPr>
  </w:style>
  <w:style w:type="paragraph" w:customStyle="1" w:styleId="CTA3ai">
    <w:name w:val="CTA 3(a)(i)"/>
    <w:basedOn w:val="OPCParaBase"/>
    <w:rsid w:val="00C80C73"/>
    <w:pPr>
      <w:tabs>
        <w:tab w:val="right" w:pos="1140"/>
      </w:tabs>
      <w:spacing w:before="40" w:line="240" w:lineRule="atLeast"/>
      <w:ind w:left="1361" w:hanging="1361"/>
    </w:pPr>
    <w:rPr>
      <w:sz w:val="20"/>
    </w:rPr>
  </w:style>
  <w:style w:type="paragraph" w:customStyle="1" w:styleId="CTA4a">
    <w:name w:val="CTA 4(a)"/>
    <w:basedOn w:val="OPCParaBase"/>
    <w:rsid w:val="00C80C73"/>
    <w:pPr>
      <w:tabs>
        <w:tab w:val="right" w:pos="624"/>
      </w:tabs>
      <w:spacing w:before="40" w:line="240" w:lineRule="atLeast"/>
      <w:ind w:left="873" w:hanging="873"/>
    </w:pPr>
    <w:rPr>
      <w:sz w:val="20"/>
    </w:rPr>
  </w:style>
  <w:style w:type="paragraph" w:customStyle="1" w:styleId="CTA4ai">
    <w:name w:val="CTA 4(a)(i)"/>
    <w:basedOn w:val="OPCParaBase"/>
    <w:rsid w:val="00C80C73"/>
    <w:pPr>
      <w:tabs>
        <w:tab w:val="right" w:pos="1213"/>
      </w:tabs>
      <w:spacing w:before="40" w:line="240" w:lineRule="atLeast"/>
      <w:ind w:left="1452" w:hanging="1452"/>
    </w:pPr>
    <w:rPr>
      <w:sz w:val="20"/>
    </w:rPr>
  </w:style>
  <w:style w:type="paragraph" w:customStyle="1" w:styleId="CTACAPS">
    <w:name w:val="CTA CAPS"/>
    <w:basedOn w:val="OPCParaBase"/>
    <w:rsid w:val="00C80C73"/>
    <w:pPr>
      <w:spacing w:before="60" w:line="240" w:lineRule="atLeast"/>
    </w:pPr>
    <w:rPr>
      <w:sz w:val="20"/>
    </w:rPr>
  </w:style>
  <w:style w:type="paragraph" w:customStyle="1" w:styleId="CTAright">
    <w:name w:val="CTA right"/>
    <w:basedOn w:val="OPCParaBase"/>
    <w:rsid w:val="00C80C7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80C73"/>
    <w:pPr>
      <w:tabs>
        <w:tab w:val="right" w:pos="1021"/>
      </w:tabs>
      <w:spacing w:before="180" w:line="240" w:lineRule="auto"/>
      <w:ind w:left="1134" w:hanging="1134"/>
    </w:pPr>
  </w:style>
  <w:style w:type="paragraph" w:customStyle="1" w:styleId="Definition">
    <w:name w:val="Definition"/>
    <w:aliases w:val="dd"/>
    <w:basedOn w:val="OPCParaBase"/>
    <w:rsid w:val="00C80C7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80C7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80C73"/>
    <w:pPr>
      <w:spacing w:line="240" w:lineRule="auto"/>
      <w:ind w:left="1134"/>
    </w:pPr>
    <w:rPr>
      <w:sz w:val="20"/>
    </w:rPr>
  </w:style>
  <w:style w:type="paragraph" w:styleId="Header">
    <w:name w:val="header"/>
    <w:basedOn w:val="OPCParaBase"/>
    <w:link w:val="HeaderChar"/>
    <w:unhideWhenUsed/>
    <w:rsid w:val="00C80C7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80C73"/>
    <w:pPr>
      <w:spacing w:before="122" w:line="198" w:lineRule="exact"/>
      <w:ind w:left="2353" w:hanging="709"/>
    </w:pPr>
    <w:rPr>
      <w:sz w:val="18"/>
    </w:rPr>
  </w:style>
  <w:style w:type="paragraph" w:customStyle="1" w:styleId="House">
    <w:name w:val="House"/>
    <w:basedOn w:val="OPCParaBase"/>
    <w:rsid w:val="00C80C7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80C73"/>
    <w:pPr>
      <w:keepLines/>
      <w:spacing w:before="80" w:line="240" w:lineRule="auto"/>
      <w:ind w:left="709"/>
    </w:pPr>
  </w:style>
  <w:style w:type="paragraph" w:customStyle="1" w:styleId="ItemHead">
    <w:name w:val="ItemHead"/>
    <w:aliases w:val="ih"/>
    <w:basedOn w:val="OPCParaBase"/>
    <w:next w:val="Item"/>
    <w:link w:val="ItemHeadChar"/>
    <w:rsid w:val="00C80C7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80C7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80C7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80C73"/>
    <w:pPr>
      <w:spacing w:before="240" w:line="240" w:lineRule="auto"/>
      <w:ind w:left="284" w:hanging="284"/>
    </w:pPr>
    <w:rPr>
      <w:i/>
      <w:sz w:val="24"/>
    </w:rPr>
  </w:style>
  <w:style w:type="paragraph" w:customStyle="1" w:styleId="notepara">
    <w:name w:val="note(para)"/>
    <w:aliases w:val="na"/>
    <w:basedOn w:val="OPCParaBase"/>
    <w:rsid w:val="00C80C73"/>
    <w:pPr>
      <w:spacing w:before="40" w:line="198" w:lineRule="exact"/>
      <w:ind w:left="2354" w:hanging="369"/>
    </w:pPr>
    <w:rPr>
      <w:sz w:val="18"/>
    </w:rPr>
  </w:style>
  <w:style w:type="paragraph" w:customStyle="1" w:styleId="noteParlAmend">
    <w:name w:val="note(ParlAmend)"/>
    <w:aliases w:val="npp"/>
    <w:basedOn w:val="OPCParaBase"/>
    <w:next w:val="ParlAmend"/>
    <w:rsid w:val="00C80C73"/>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80C73"/>
    <w:pPr>
      <w:spacing w:before="5600" w:line="240" w:lineRule="auto"/>
    </w:pPr>
    <w:rPr>
      <w:b/>
      <w:sz w:val="32"/>
    </w:rPr>
  </w:style>
  <w:style w:type="paragraph" w:customStyle="1" w:styleId="PageBreak">
    <w:name w:val="PageBreak"/>
    <w:aliases w:val="pb"/>
    <w:basedOn w:val="OPCParaBase"/>
    <w:rsid w:val="00C80C73"/>
    <w:pPr>
      <w:spacing w:line="240" w:lineRule="auto"/>
    </w:pPr>
    <w:rPr>
      <w:sz w:val="20"/>
    </w:rPr>
  </w:style>
  <w:style w:type="paragraph" w:customStyle="1" w:styleId="paragraph">
    <w:name w:val="paragraph"/>
    <w:aliases w:val="a"/>
    <w:basedOn w:val="OPCParaBase"/>
    <w:link w:val="paragraphChar"/>
    <w:rsid w:val="00C80C73"/>
    <w:pPr>
      <w:tabs>
        <w:tab w:val="right" w:pos="1531"/>
      </w:tabs>
      <w:spacing w:before="40" w:line="240" w:lineRule="auto"/>
      <w:ind w:left="1644" w:hanging="1644"/>
    </w:pPr>
  </w:style>
  <w:style w:type="paragraph" w:customStyle="1" w:styleId="paragraphsub">
    <w:name w:val="paragraph(sub)"/>
    <w:aliases w:val="aa"/>
    <w:basedOn w:val="OPCParaBase"/>
    <w:rsid w:val="00C80C73"/>
    <w:pPr>
      <w:tabs>
        <w:tab w:val="right" w:pos="1985"/>
      </w:tabs>
      <w:spacing w:before="40" w:line="240" w:lineRule="auto"/>
      <w:ind w:left="2098" w:hanging="2098"/>
    </w:pPr>
  </w:style>
  <w:style w:type="paragraph" w:customStyle="1" w:styleId="paragraphsub-sub">
    <w:name w:val="paragraph(sub-sub)"/>
    <w:aliases w:val="aaa"/>
    <w:basedOn w:val="OPCParaBase"/>
    <w:rsid w:val="00C80C73"/>
    <w:pPr>
      <w:tabs>
        <w:tab w:val="right" w:pos="2722"/>
      </w:tabs>
      <w:spacing w:before="40" w:line="240" w:lineRule="auto"/>
      <w:ind w:left="2835" w:hanging="2835"/>
    </w:pPr>
  </w:style>
  <w:style w:type="paragraph" w:customStyle="1" w:styleId="ParlAmend">
    <w:name w:val="ParlAmend"/>
    <w:aliases w:val="pp"/>
    <w:basedOn w:val="OPCParaBase"/>
    <w:rsid w:val="00C80C73"/>
    <w:pPr>
      <w:spacing w:before="240" w:line="240" w:lineRule="atLeast"/>
      <w:ind w:hanging="567"/>
    </w:pPr>
    <w:rPr>
      <w:sz w:val="24"/>
    </w:rPr>
  </w:style>
  <w:style w:type="paragraph" w:customStyle="1" w:styleId="Penalty">
    <w:name w:val="Penalty"/>
    <w:basedOn w:val="OPCParaBase"/>
    <w:rsid w:val="00C80C7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80C73"/>
    <w:pPr>
      <w:spacing w:line="240" w:lineRule="auto"/>
    </w:pPr>
    <w:rPr>
      <w:i/>
      <w:sz w:val="20"/>
    </w:rPr>
  </w:style>
  <w:style w:type="paragraph" w:customStyle="1" w:styleId="Preamble">
    <w:name w:val="Preamble"/>
    <w:basedOn w:val="OPCParaBase"/>
    <w:next w:val="Normal"/>
    <w:rsid w:val="00C80C7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80C7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80C73"/>
    <w:pPr>
      <w:spacing w:line="240" w:lineRule="auto"/>
    </w:pPr>
    <w:rPr>
      <w:sz w:val="28"/>
    </w:rPr>
  </w:style>
  <w:style w:type="paragraph" w:customStyle="1" w:styleId="ShortT">
    <w:name w:val="ShortT"/>
    <w:basedOn w:val="OPCParaBase"/>
    <w:next w:val="Normal"/>
    <w:link w:val="ShortTChar"/>
    <w:qFormat/>
    <w:rsid w:val="00C80C7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80C7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80C73"/>
    <w:pPr>
      <w:spacing w:before="180" w:line="240" w:lineRule="auto"/>
      <w:ind w:left="709" w:hanging="709"/>
    </w:pPr>
  </w:style>
  <w:style w:type="paragraph" w:customStyle="1" w:styleId="SubitemHead">
    <w:name w:val="SubitemHead"/>
    <w:aliases w:val="issh"/>
    <w:basedOn w:val="OPCParaBase"/>
    <w:rsid w:val="00C80C7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80C73"/>
    <w:pPr>
      <w:spacing w:before="40" w:line="240" w:lineRule="auto"/>
      <w:ind w:left="1134"/>
    </w:pPr>
  </w:style>
  <w:style w:type="paragraph" w:customStyle="1" w:styleId="SubsectionHead">
    <w:name w:val="SubsectionHead"/>
    <w:aliases w:val="ssh"/>
    <w:basedOn w:val="OPCParaBase"/>
    <w:next w:val="subsection"/>
    <w:rsid w:val="00C80C7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80C73"/>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80C73"/>
    <w:pPr>
      <w:spacing w:before="60" w:line="240" w:lineRule="auto"/>
      <w:ind w:left="284" w:hanging="284"/>
    </w:pPr>
    <w:rPr>
      <w:sz w:val="20"/>
    </w:rPr>
  </w:style>
  <w:style w:type="paragraph" w:customStyle="1" w:styleId="Tablei">
    <w:name w:val="Table(i)"/>
    <w:aliases w:val="taa"/>
    <w:basedOn w:val="OPCParaBase"/>
    <w:rsid w:val="00C80C7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80C73"/>
    <w:pPr>
      <w:tabs>
        <w:tab w:val="left" w:pos="-6543"/>
        <w:tab w:val="left" w:pos="-6260"/>
      </w:tabs>
      <w:spacing w:line="240" w:lineRule="exact"/>
      <w:ind w:left="1055" w:hanging="284"/>
    </w:pPr>
    <w:rPr>
      <w:sz w:val="20"/>
    </w:rPr>
  </w:style>
  <w:style w:type="character" w:customStyle="1" w:styleId="OPCCharBase">
    <w:name w:val="OPCCharBase"/>
    <w:uiPriority w:val="1"/>
    <w:qFormat/>
    <w:rsid w:val="00C80C73"/>
  </w:style>
  <w:style w:type="paragraph" w:customStyle="1" w:styleId="Tabletext">
    <w:name w:val="Tabletext"/>
    <w:aliases w:val="tt"/>
    <w:basedOn w:val="OPCParaBase"/>
    <w:rsid w:val="00C80C73"/>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80C7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80C7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80C73"/>
    <w:pPr>
      <w:spacing w:before="122" w:line="198" w:lineRule="exact"/>
      <w:ind w:left="1985" w:hanging="851"/>
      <w:jc w:val="right"/>
    </w:pPr>
    <w:rPr>
      <w:sz w:val="18"/>
    </w:rPr>
  </w:style>
  <w:style w:type="paragraph" w:customStyle="1" w:styleId="TLPTableBullet">
    <w:name w:val="TLPTableBullet"/>
    <w:aliases w:val="ttb"/>
    <w:basedOn w:val="OPCParaBase"/>
    <w:rsid w:val="00C80C7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80C7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80C7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80C7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80C7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80C73"/>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80C7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80C7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80C7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80C7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80C73"/>
    <w:pPr>
      <w:keepLines/>
      <w:spacing w:before="240" w:after="120" w:line="240" w:lineRule="auto"/>
      <w:ind w:left="794"/>
    </w:pPr>
    <w:rPr>
      <w:b/>
      <w:kern w:val="28"/>
      <w:sz w:val="20"/>
    </w:rPr>
  </w:style>
  <w:style w:type="paragraph" w:customStyle="1" w:styleId="TofSectsHeading">
    <w:name w:val="TofSects(Heading)"/>
    <w:basedOn w:val="OPCParaBase"/>
    <w:rsid w:val="00C80C73"/>
    <w:pPr>
      <w:spacing w:before="240" w:after="120" w:line="240" w:lineRule="auto"/>
    </w:pPr>
    <w:rPr>
      <w:b/>
      <w:sz w:val="24"/>
    </w:rPr>
  </w:style>
  <w:style w:type="paragraph" w:customStyle="1" w:styleId="TofSectsSection">
    <w:name w:val="TofSects(Section)"/>
    <w:basedOn w:val="OPCParaBase"/>
    <w:rsid w:val="00C80C73"/>
    <w:pPr>
      <w:keepLines/>
      <w:spacing w:before="40" w:line="240" w:lineRule="auto"/>
      <w:ind w:left="1588" w:hanging="794"/>
    </w:pPr>
    <w:rPr>
      <w:kern w:val="28"/>
      <w:sz w:val="18"/>
    </w:rPr>
  </w:style>
  <w:style w:type="paragraph" w:customStyle="1" w:styleId="TofSectsSubdiv">
    <w:name w:val="TofSects(Subdiv)"/>
    <w:basedOn w:val="OPCParaBase"/>
    <w:rsid w:val="00C80C7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80C73"/>
    <w:rPr>
      <w:sz w:val="16"/>
    </w:rPr>
  </w:style>
  <w:style w:type="paragraph" w:customStyle="1" w:styleId="OPCParaBase">
    <w:name w:val="OPCParaBase"/>
    <w:qFormat/>
    <w:rsid w:val="00C80C73"/>
    <w:pPr>
      <w:spacing w:line="260" w:lineRule="atLeast"/>
    </w:pPr>
    <w:rPr>
      <w:sz w:val="22"/>
    </w:rPr>
  </w:style>
  <w:style w:type="paragraph" w:customStyle="1" w:styleId="WRStyle">
    <w:name w:val="WR Style"/>
    <w:aliases w:val="WR"/>
    <w:basedOn w:val="OPCParaBase"/>
    <w:rsid w:val="00C80C73"/>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80C73"/>
    <w:rPr>
      <w:sz w:val="22"/>
      <w:szCs w:val="24"/>
    </w:rPr>
  </w:style>
  <w:style w:type="character" w:customStyle="1" w:styleId="BalloonTextChar">
    <w:name w:val="Balloon Text Char"/>
    <w:basedOn w:val="DefaultParagraphFont"/>
    <w:link w:val="BalloonText"/>
    <w:uiPriority w:val="99"/>
    <w:rsid w:val="00C80C7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80C73"/>
    <w:pPr>
      <w:keepNext/>
      <w:spacing w:before="60" w:line="240" w:lineRule="atLeast"/>
    </w:pPr>
    <w:rPr>
      <w:b/>
      <w:sz w:val="20"/>
    </w:rPr>
  </w:style>
  <w:style w:type="table" w:customStyle="1" w:styleId="CFlag">
    <w:name w:val="CFlag"/>
    <w:basedOn w:val="TableNormal"/>
    <w:uiPriority w:val="99"/>
    <w:rsid w:val="00C80C73"/>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80C73"/>
    <w:pPr>
      <w:spacing w:before="120"/>
    </w:pPr>
  </w:style>
  <w:style w:type="paragraph" w:customStyle="1" w:styleId="CompiledActNo">
    <w:name w:val="CompiledActNo"/>
    <w:basedOn w:val="OPCParaBase"/>
    <w:next w:val="Normal"/>
    <w:rsid w:val="00C80C73"/>
    <w:rPr>
      <w:b/>
      <w:sz w:val="24"/>
      <w:szCs w:val="24"/>
    </w:rPr>
  </w:style>
  <w:style w:type="paragraph" w:customStyle="1" w:styleId="CompiledMadeUnder">
    <w:name w:val="CompiledMadeUnder"/>
    <w:basedOn w:val="OPCParaBase"/>
    <w:next w:val="Normal"/>
    <w:rsid w:val="00C80C73"/>
    <w:rPr>
      <w:i/>
      <w:sz w:val="24"/>
      <w:szCs w:val="24"/>
    </w:rPr>
  </w:style>
  <w:style w:type="paragraph" w:customStyle="1" w:styleId="Paragraphsub-sub-sub">
    <w:name w:val="Paragraph(sub-sub-sub)"/>
    <w:aliases w:val="aaaa"/>
    <w:basedOn w:val="OPCParaBase"/>
    <w:rsid w:val="00C80C7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80C7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80C7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80C7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80C7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80C73"/>
    <w:pPr>
      <w:spacing w:before="60" w:line="240" w:lineRule="auto"/>
    </w:pPr>
    <w:rPr>
      <w:rFonts w:cs="Arial"/>
      <w:sz w:val="20"/>
      <w:szCs w:val="22"/>
    </w:rPr>
  </w:style>
  <w:style w:type="paragraph" w:customStyle="1" w:styleId="NoteToSubpara">
    <w:name w:val="NoteToSubpara"/>
    <w:aliases w:val="nts"/>
    <w:basedOn w:val="OPCParaBase"/>
    <w:rsid w:val="00C80C73"/>
    <w:pPr>
      <w:spacing w:before="40" w:line="198" w:lineRule="exact"/>
      <w:ind w:left="2835" w:hanging="709"/>
    </w:pPr>
    <w:rPr>
      <w:sz w:val="18"/>
    </w:rPr>
  </w:style>
  <w:style w:type="paragraph" w:customStyle="1" w:styleId="ENoteTableHeading">
    <w:name w:val="ENoteTableHeading"/>
    <w:aliases w:val="enth"/>
    <w:basedOn w:val="OPCParaBase"/>
    <w:rsid w:val="00C80C73"/>
    <w:pPr>
      <w:keepNext/>
      <w:spacing w:before="60" w:line="240" w:lineRule="atLeast"/>
    </w:pPr>
    <w:rPr>
      <w:rFonts w:ascii="Arial" w:hAnsi="Arial"/>
      <w:b/>
      <w:sz w:val="16"/>
    </w:rPr>
  </w:style>
  <w:style w:type="paragraph" w:customStyle="1" w:styleId="ENoteTTi">
    <w:name w:val="ENoteTTi"/>
    <w:aliases w:val="entti"/>
    <w:basedOn w:val="OPCParaBase"/>
    <w:rsid w:val="00C80C73"/>
    <w:pPr>
      <w:keepNext/>
      <w:spacing w:before="60" w:line="240" w:lineRule="atLeast"/>
      <w:ind w:left="170"/>
    </w:pPr>
    <w:rPr>
      <w:sz w:val="16"/>
    </w:rPr>
  </w:style>
  <w:style w:type="paragraph" w:customStyle="1" w:styleId="ENotesHeading1">
    <w:name w:val="ENotesHeading 1"/>
    <w:aliases w:val="Enh1"/>
    <w:basedOn w:val="OPCParaBase"/>
    <w:next w:val="Normal"/>
    <w:rsid w:val="00C80C73"/>
    <w:pPr>
      <w:spacing w:before="120"/>
      <w:outlineLvl w:val="1"/>
    </w:pPr>
    <w:rPr>
      <w:b/>
      <w:sz w:val="28"/>
      <w:szCs w:val="28"/>
    </w:rPr>
  </w:style>
  <w:style w:type="paragraph" w:customStyle="1" w:styleId="ENotesHeading2">
    <w:name w:val="ENotesHeading 2"/>
    <w:aliases w:val="Enh2"/>
    <w:basedOn w:val="OPCParaBase"/>
    <w:next w:val="Normal"/>
    <w:rsid w:val="00C80C73"/>
    <w:pPr>
      <w:spacing w:before="120" w:after="120"/>
      <w:outlineLvl w:val="2"/>
    </w:pPr>
    <w:rPr>
      <w:b/>
      <w:sz w:val="24"/>
      <w:szCs w:val="28"/>
    </w:rPr>
  </w:style>
  <w:style w:type="paragraph" w:customStyle="1" w:styleId="ENoteTTIndentHeading">
    <w:name w:val="ENoteTTIndentHeading"/>
    <w:aliases w:val="enTTHi"/>
    <w:basedOn w:val="OPCParaBase"/>
    <w:rsid w:val="00C80C7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80C73"/>
    <w:pPr>
      <w:spacing w:before="60" w:line="240" w:lineRule="atLeast"/>
    </w:pPr>
    <w:rPr>
      <w:sz w:val="16"/>
    </w:rPr>
  </w:style>
  <w:style w:type="paragraph" w:customStyle="1" w:styleId="ENotesHeading3">
    <w:name w:val="ENotesHeading 3"/>
    <w:aliases w:val="Enh3"/>
    <w:basedOn w:val="OPCParaBase"/>
    <w:next w:val="Normal"/>
    <w:rsid w:val="00C80C73"/>
    <w:pPr>
      <w:keepNext/>
      <w:spacing w:before="120" w:line="240" w:lineRule="auto"/>
      <w:outlineLvl w:val="4"/>
    </w:pPr>
    <w:rPr>
      <w:b/>
      <w:szCs w:val="24"/>
    </w:rPr>
  </w:style>
  <w:style w:type="paragraph" w:customStyle="1" w:styleId="SignCoverPageEnd">
    <w:name w:val="SignCoverPageEnd"/>
    <w:basedOn w:val="OPCParaBase"/>
    <w:next w:val="Normal"/>
    <w:rsid w:val="00C80C7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80C73"/>
    <w:pPr>
      <w:pBdr>
        <w:top w:val="single" w:sz="4" w:space="1" w:color="auto"/>
      </w:pBdr>
      <w:spacing w:before="360"/>
      <w:ind w:right="397"/>
      <w:jc w:val="both"/>
    </w:pPr>
  </w:style>
  <w:style w:type="paragraph" w:customStyle="1" w:styleId="ActHead10">
    <w:name w:val="ActHead 10"/>
    <w:aliases w:val="sp"/>
    <w:basedOn w:val="OPCParaBase"/>
    <w:next w:val="ActHead3"/>
    <w:rsid w:val="00C80C73"/>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80C73"/>
    <w:pPr>
      <w:keepNext/>
      <w:keepLines/>
      <w:spacing w:before="280"/>
      <w:outlineLvl w:val="1"/>
    </w:pPr>
    <w:rPr>
      <w:b/>
      <w:kern w:val="28"/>
      <w:sz w:val="32"/>
    </w:rPr>
  </w:style>
  <w:style w:type="character" w:customStyle="1" w:styleId="CharSubPartTextCASA">
    <w:name w:val="CharSubPartText(CASA)"/>
    <w:basedOn w:val="OPCCharBase"/>
    <w:uiPriority w:val="1"/>
    <w:rsid w:val="00C80C73"/>
  </w:style>
  <w:style w:type="character" w:customStyle="1" w:styleId="CharSubPartNoCASA">
    <w:name w:val="CharSubPartNo(CASA)"/>
    <w:basedOn w:val="OPCCharBase"/>
    <w:uiPriority w:val="1"/>
    <w:rsid w:val="00C80C73"/>
  </w:style>
  <w:style w:type="paragraph" w:customStyle="1" w:styleId="ENoteTTIndentHeadingSub">
    <w:name w:val="ENoteTTIndentHeadingSub"/>
    <w:aliases w:val="enTTHis"/>
    <w:basedOn w:val="OPCParaBase"/>
    <w:rsid w:val="00C80C73"/>
    <w:pPr>
      <w:keepNext/>
      <w:spacing w:before="60" w:line="240" w:lineRule="atLeast"/>
      <w:ind w:left="340"/>
    </w:pPr>
    <w:rPr>
      <w:b/>
      <w:sz w:val="16"/>
    </w:rPr>
  </w:style>
  <w:style w:type="paragraph" w:customStyle="1" w:styleId="ENoteTTiSub">
    <w:name w:val="ENoteTTiSub"/>
    <w:aliases w:val="enttis"/>
    <w:basedOn w:val="OPCParaBase"/>
    <w:rsid w:val="00C80C73"/>
    <w:pPr>
      <w:keepNext/>
      <w:spacing w:before="60" w:line="240" w:lineRule="atLeast"/>
      <w:ind w:left="340"/>
    </w:pPr>
    <w:rPr>
      <w:sz w:val="16"/>
    </w:rPr>
  </w:style>
  <w:style w:type="paragraph" w:customStyle="1" w:styleId="SubDivisionMigration">
    <w:name w:val="SubDivisionMigration"/>
    <w:aliases w:val="sdm"/>
    <w:basedOn w:val="OPCParaBase"/>
    <w:rsid w:val="00C80C7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80C73"/>
    <w:pPr>
      <w:keepNext/>
      <w:keepLines/>
      <w:spacing w:before="240" w:line="240" w:lineRule="auto"/>
      <w:ind w:left="1134" w:hanging="1134"/>
    </w:pPr>
    <w:rPr>
      <w:b/>
      <w:sz w:val="28"/>
    </w:rPr>
  </w:style>
  <w:style w:type="paragraph" w:customStyle="1" w:styleId="SOText">
    <w:name w:val="SO Text"/>
    <w:aliases w:val="sot"/>
    <w:link w:val="SOTextChar"/>
    <w:rsid w:val="00C80C7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80C73"/>
    <w:rPr>
      <w:rFonts w:eastAsiaTheme="minorHAnsi" w:cstheme="minorBidi"/>
      <w:sz w:val="22"/>
      <w:lang w:eastAsia="en-US"/>
    </w:rPr>
  </w:style>
  <w:style w:type="paragraph" w:customStyle="1" w:styleId="SOTextNote">
    <w:name w:val="SO TextNote"/>
    <w:aliases w:val="sont"/>
    <w:basedOn w:val="SOText"/>
    <w:qFormat/>
    <w:rsid w:val="00C80C73"/>
    <w:pPr>
      <w:spacing w:before="122" w:line="198" w:lineRule="exact"/>
      <w:ind w:left="1843" w:hanging="709"/>
    </w:pPr>
    <w:rPr>
      <w:sz w:val="18"/>
    </w:rPr>
  </w:style>
  <w:style w:type="paragraph" w:customStyle="1" w:styleId="SOPara">
    <w:name w:val="SO Para"/>
    <w:aliases w:val="soa"/>
    <w:basedOn w:val="SOText"/>
    <w:link w:val="SOParaChar"/>
    <w:qFormat/>
    <w:rsid w:val="00C80C73"/>
    <w:pPr>
      <w:tabs>
        <w:tab w:val="right" w:pos="1786"/>
      </w:tabs>
      <w:spacing w:before="40"/>
      <w:ind w:left="2070" w:hanging="936"/>
    </w:pPr>
  </w:style>
  <w:style w:type="character" w:customStyle="1" w:styleId="SOParaChar">
    <w:name w:val="SO Para Char"/>
    <w:aliases w:val="soa Char"/>
    <w:basedOn w:val="DefaultParagraphFont"/>
    <w:link w:val="SOPara"/>
    <w:rsid w:val="00C80C73"/>
    <w:rPr>
      <w:rFonts w:eastAsiaTheme="minorHAnsi" w:cstheme="minorBidi"/>
      <w:sz w:val="22"/>
      <w:lang w:eastAsia="en-US"/>
    </w:rPr>
  </w:style>
  <w:style w:type="paragraph" w:customStyle="1" w:styleId="FileName">
    <w:name w:val="FileName"/>
    <w:basedOn w:val="Normal"/>
    <w:rsid w:val="00C80C73"/>
  </w:style>
  <w:style w:type="paragraph" w:customStyle="1" w:styleId="SOHeadBold">
    <w:name w:val="SO HeadBold"/>
    <w:aliases w:val="sohb"/>
    <w:basedOn w:val="SOText"/>
    <w:next w:val="SOText"/>
    <w:link w:val="SOHeadBoldChar"/>
    <w:qFormat/>
    <w:rsid w:val="00C80C73"/>
    <w:rPr>
      <w:b/>
    </w:rPr>
  </w:style>
  <w:style w:type="character" w:customStyle="1" w:styleId="SOHeadBoldChar">
    <w:name w:val="SO HeadBold Char"/>
    <w:aliases w:val="sohb Char"/>
    <w:basedOn w:val="DefaultParagraphFont"/>
    <w:link w:val="SOHeadBold"/>
    <w:rsid w:val="00C80C7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80C73"/>
    <w:rPr>
      <w:i/>
    </w:rPr>
  </w:style>
  <w:style w:type="character" w:customStyle="1" w:styleId="SOHeadItalicChar">
    <w:name w:val="SO HeadItalic Char"/>
    <w:aliases w:val="sohi Char"/>
    <w:basedOn w:val="DefaultParagraphFont"/>
    <w:link w:val="SOHeadItalic"/>
    <w:rsid w:val="00C80C73"/>
    <w:rPr>
      <w:rFonts w:eastAsiaTheme="minorHAnsi" w:cstheme="minorBidi"/>
      <w:i/>
      <w:sz w:val="22"/>
      <w:lang w:eastAsia="en-US"/>
    </w:rPr>
  </w:style>
  <w:style w:type="paragraph" w:customStyle="1" w:styleId="SOBullet">
    <w:name w:val="SO Bullet"/>
    <w:aliases w:val="sotb"/>
    <w:basedOn w:val="SOText"/>
    <w:link w:val="SOBulletChar"/>
    <w:qFormat/>
    <w:rsid w:val="00C80C73"/>
    <w:pPr>
      <w:ind w:left="1559" w:hanging="425"/>
    </w:pPr>
  </w:style>
  <w:style w:type="character" w:customStyle="1" w:styleId="SOBulletChar">
    <w:name w:val="SO Bullet Char"/>
    <w:aliases w:val="sotb Char"/>
    <w:basedOn w:val="DefaultParagraphFont"/>
    <w:link w:val="SOBullet"/>
    <w:rsid w:val="00C80C73"/>
    <w:rPr>
      <w:rFonts w:eastAsiaTheme="minorHAnsi" w:cstheme="minorBidi"/>
      <w:sz w:val="22"/>
      <w:lang w:eastAsia="en-US"/>
    </w:rPr>
  </w:style>
  <w:style w:type="paragraph" w:customStyle="1" w:styleId="SOBulletNote">
    <w:name w:val="SO BulletNote"/>
    <w:aliases w:val="sonb"/>
    <w:basedOn w:val="SOTextNote"/>
    <w:link w:val="SOBulletNoteChar"/>
    <w:qFormat/>
    <w:rsid w:val="00C80C73"/>
    <w:pPr>
      <w:tabs>
        <w:tab w:val="left" w:pos="1560"/>
      </w:tabs>
      <w:ind w:left="2268" w:hanging="1134"/>
    </w:pPr>
  </w:style>
  <w:style w:type="character" w:customStyle="1" w:styleId="SOBulletNoteChar">
    <w:name w:val="SO BulletNote Char"/>
    <w:aliases w:val="sonb Char"/>
    <w:basedOn w:val="DefaultParagraphFont"/>
    <w:link w:val="SOBulletNote"/>
    <w:rsid w:val="00C80C7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80C73"/>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80C73"/>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80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C73"/>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80C7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80C7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80C7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80C7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80C7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80C7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80C7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80C7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80C7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80C73"/>
    <w:pPr>
      <w:spacing w:before="240"/>
    </w:pPr>
    <w:rPr>
      <w:sz w:val="24"/>
      <w:szCs w:val="24"/>
    </w:rPr>
  </w:style>
  <w:style w:type="paragraph" w:customStyle="1" w:styleId="Actno">
    <w:name w:val="Actno"/>
    <w:basedOn w:val="ShortT"/>
    <w:next w:val="Normal"/>
    <w:qFormat/>
    <w:rsid w:val="00C80C73"/>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80C7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80C7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80C7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80C73"/>
    <w:rPr>
      <w:b/>
    </w:rPr>
  </w:style>
  <w:style w:type="paragraph" w:customStyle="1" w:styleId="BoxHeadItalic">
    <w:name w:val="BoxHeadItalic"/>
    <w:aliases w:val="bhi"/>
    <w:basedOn w:val="BoxText"/>
    <w:next w:val="BoxStep"/>
    <w:qFormat/>
    <w:rsid w:val="00C80C73"/>
    <w:rPr>
      <w:i/>
    </w:rPr>
  </w:style>
  <w:style w:type="paragraph" w:customStyle="1" w:styleId="BoxList">
    <w:name w:val="BoxList"/>
    <w:aliases w:val="bl"/>
    <w:basedOn w:val="BoxText"/>
    <w:qFormat/>
    <w:rsid w:val="00C80C73"/>
    <w:pPr>
      <w:ind w:left="1559" w:hanging="425"/>
    </w:pPr>
  </w:style>
  <w:style w:type="paragraph" w:customStyle="1" w:styleId="BoxNote">
    <w:name w:val="BoxNote"/>
    <w:aliases w:val="bn"/>
    <w:basedOn w:val="BoxText"/>
    <w:qFormat/>
    <w:rsid w:val="00C80C73"/>
    <w:pPr>
      <w:tabs>
        <w:tab w:val="left" w:pos="1985"/>
      </w:tabs>
      <w:spacing w:before="122" w:line="198" w:lineRule="exact"/>
      <w:ind w:left="2948" w:hanging="1814"/>
    </w:pPr>
    <w:rPr>
      <w:sz w:val="18"/>
    </w:rPr>
  </w:style>
  <w:style w:type="paragraph" w:customStyle="1" w:styleId="BoxPara">
    <w:name w:val="BoxPara"/>
    <w:aliases w:val="bp"/>
    <w:basedOn w:val="BoxText"/>
    <w:qFormat/>
    <w:rsid w:val="00C80C73"/>
    <w:pPr>
      <w:tabs>
        <w:tab w:val="right" w:pos="2268"/>
      </w:tabs>
      <w:ind w:left="2552" w:hanging="1418"/>
    </w:pPr>
  </w:style>
  <w:style w:type="paragraph" w:customStyle="1" w:styleId="BoxStep">
    <w:name w:val="BoxStep"/>
    <w:aliases w:val="bs"/>
    <w:basedOn w:val="BoxText"/>
    <w:qFormat/>
    <w:rsid w:val="00C80C7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80C73"/>
  </w:style>
  <w:style w:type="character" w:customStyle="1" w:styleId="CharAmPartText">
    <w:name w:val="CharAmPartText"/>
    <w:basedOn w:val="OPCCharBase"/>
    <w:uiPriority w:val="1"/>
    <w:qFormat/>
    <w:rsid w:val="00C80C73"/>
  </w:style>
  <w:style w:type="character" w:customStyle="1" w:styleId="CharAmSchNo">
    <w:name w:val="CharAmSchNo"/>
    <w:basedOn w:val="OPCCharBase"/>
    <w:uiPriority w:val="1"/>
    <w:qFormat/>
    <w:rsid w:val="00C80C73"/>
  </w:style>
  <w:style w:type="character" w:customStyle="1" w:styleId="CharAmSchText">
    <w:name w:val="CharAmSchText"/>
    <w:basedOn w:val="OPCCharBase"/>
    <w:uiPriority w:val="1"/>
    <w:qFormat/>
    <w:rsid w:val="00C80C73"/>
  </w:style>
  <w:style w:type="character" w:customStyle="1" w:styleId="CharBoldItalic">
    <w:name w:val="CharBoldItalic"/>
    <w:basedOn w:val="OPCCharBase"/>
    <w:uiPriority w:val="1"/>
    <w:qFormat/>
    <w:rsid w:val="00C80C73"/>
    <w:rPr>
      <w:b/>
      <w:i/>
    </w:rPr>
  </w:style>
  <w:style w:type="character" w:customStyle="1" w:styleId="CharChapNo">
    <w:name w:val="CharChapNo"/>
    <w:basedOn w:val="OPCCharBase"/>
    <w:qFormat/>
    <w:rsid w:val="00C80C73"/>
  </w:style>
  <w:style w:type="character" w:customStyle="1" w:styleId="CharChapText">
    <w:name w:val="CharChapText"/>
    <w:basedOn w:val="OPCCharBase"/>
    <w:qFormat/>
    <w:rsid w:val="00C80C73"/>
  </w:style>
  <w:style w:type="character" w:customStyle="1" w:styleId="CharDivNo">
    <w:name w:val="CharDivNo"/>
    <w:basedOn w:val="OPCCharBase"/>
    <w:qFormat/>
    <w:rsid w:val="00C80C73"/>
  </w:style>
  <w:style w:type="character" w:customStyle="1" w:styleId="CharDivText">
    <w:name w:val="CharDivText"/>
    <w:basedOn w:val="OPCCharBase"/>
    <w:qFormat/>
    <w:rsid w:val="00C80C73"/>
  </w:style>
  <w:style w:type="character" w:customStyle="1" w:styleId="CharItalic">
    <w:name w:val="CharItalic"/>
    <w:basedOn w:val="OPCCharBase"/>
    <w:uiPriority w:val="1"/>
    <w:qFormat/>
    <w:rsid w:val="00C80C73"/>
    <w:rPr>
      <w:i/>
    </w:rPr>
  </w:style>
  <w:style w:type="character" w:customStyle="1" w:styleId="CharPartNo">
    <w:name w:val="CharPartNo"/>
    <w:basedOn w:val="OPCCharBase"/>
    <w:qFormat/>
    <w:rsid w:val="00C80C73"/>
  </w:style>
  <w:style w:type="character" w:customStyle="1" w:styleId="CharPartText">
    <w:name w:val="CharPartText"/>
    <w:basedOn w:val="OPCCharBase"/>
    <w:qFormat/>
    <w:rsid w:val="00C80C73"/>
  </w:style>
  <w:style w:type="character" w:customStyle="1" w:styleId="CharSectno">
    <w:name w:val="CharSectno"/>
    <w:basedOn w:val="OPCCharBase"/>
    <w:qFormat/>
    <w:rsid w:val="00C80C73"/>
  </w:style>
  <w:style w:type="character" w:customStyle="1" w:styleId="CharSubdNo">
    <w:name w:val="CharSubdNo"/>
    <w:basedOn w:val="OPCCharBase"/>
    <w:uiPriority w:val="1"/>
    <w:qFormat/>
    <w:rsid w:val="00C80C73"/>
  </w:style>
  <w:style w:type="character" w:customStyle="1" w:styleId="CharSubdText">
    <w:name w:val="CharSubdText"/>
    <w:basedOn w:val="OPCCharBase"/>
    <w:uiPriority w:val="1"/>
    <w:qFormat/>
    <w:rsid w:val="00C80C73"/>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80C73"/>
    <w:pPr>
      <w:spacing w:before="122" w:line="240" w:lineRule="auto"/>
      <w:ind w:left="1985" w:hanging="851"/>
    </w:pPr>
    <w:rPr>
      <w:sz w:val="18"/>
    </w:rPr>
  </w:style>
  <w:style w:type="paragraph" w:customStyle="1" w:styleId="notemargin">
    <w:name w:val="note(margin)"/>
    <w:aliases w:val="nm"/>
    <w:basedOn w:val="OPCParaBase"/>
    <w:rsid w:val="00C80C73"/>
    <w:pPr>
      <w:tabs>
        <w:tab w:val="left" w:pos="709"/>
      </w:tabs>
      <w:spacing w:before="122" w:line="198" w:lineRule="exact"/>
      <w:ind w:left="709" w:hanging="709"/>
    </w:pPr>
    <w:rPr>
      <w:sz w:val="18"/>
    </w:rPr>
  </w:style>
  <w:style w:type="paragraph" w:customStyle="1" w:styleId="CTA-">
    <w:name w:val="CTA -"/>
    <w:basedOn w:val="OPCParaBase"/>
    <w:rsid w:val="00C80C73"/>
    <w:pPr>
      <w:spacing w:before="60" w:line="240" w:lineRule="atLeast"/>
      <w:ind w:left="85" w:hanging="85"/>
    </w:pPr>
    <w:rPr>
      <w:sz w:val="20"/>
    </w:rPr>
  </w:style>
  <w:style w:type="paragraph" w:customStyle="1" w:styleId="CTA--">
    <w:name w:val="CTA --"/>
    <w:basedOn w:val="OPCParaBase"/>
    <w:next w:val="Normal"/>
    <w:rsid w:val="00C80C73"/>
    <w:pPr>
      <w:spacing w:before="60" w:line="240" w:lineRule="atLeast"/>
      <w:ind w:left="142" w:hanging="142"/>
    </w:pPr>
    <w:rPr>
      <w:sz w:val="20"/>
    </w:rPr>
  </w:style>
  <w:style w:type="paragraph" w:customStyle="1" w:styleId="CTA---">
    <w:name w:val="CTA ---"/>
    <w:basedOn w:val="OPCParaBase"/>
    <w:next w:val="Normal"/>
    <w:rsid w:val="00C80C73"/>
    <w:pPr>
      <w:spacing w:before="60" w:line="240" w:lineRule="atLeast"/>
      <w:ind w:left="198" w:hanging="198"/>
    </w:pPr>
    <w:rPr>
      <w:sz w:val="20"/>
    </w:rPr>
  </w:style>
  <w:style w:type="paragraph" w:customStyle="1" w:styleId="CTA----">
    <w:name w:val="CTA ----"/>
    <w:basedOn w:val="OPCParaBase"/>
    <w:next w:val="Normal"/>
    <w:rsid w:val="00C80C73"/>
    <w:pPr>
      <w:spacing w:before="60" w:line="240" w:lineRule="atLeast"/>
      <w:ind w:left="255" w:hanging="255"/>
    </w:pPr>
    <w:rPr>
      <w:sz w:val="20"/>
    </w:rPr>
  </w:style>
  <w:style w:type="paragraph" w:customStyle="1" w:styleId="CTA1a">
    <w:name w:val="CTA 1(a)"/>
    <w:basedOn w:val="OPCParaBase"/>
    <w:rsid w:val="00C80C73"/>
    <w:pPr>
      <w:tabs>
        <w:tab w:val="right" w:pos="414"/>
      </w:tabs>
      <w:spacing w:before="40" w:line="240" w:lineRule="atLeast"/>
      <w:ind w:left="675" w:hanging="675"/>
    </w:pPr>
    <w:rPr>
      <w:sz w:val="20"/>
    </w:rPr>
  </w:style>
  <w:style w:type="paragraph" w:customStyle="1" w:styleId="CTA1ai">
    <w:name w:val="CTA 1(a)(i)"/>
    <w:basedOn w:val="OPCParaBase"/>
    <w:rsid w:val="00C80C73"/>
    <w:pPr>
      <w:tabs>
        <w:tab w:val="right" w:pos="1004"/>
      </w:tabs>
      <w:spacing w:before="40" w:line="240" w:lineRule="atLeast"/>
      <w:ind w:left="1253" w:hanging="1253"/>
    </w:pPr>
    <w:rPr>
      <w:sz w:val="20"/>
    </w:rPr>
  </w:style>
  <w:style w:type="paragraph" w:customStyle="1" w:styleId="CTA2a">
    <w:name w:val="CTA 2(a)"/>
    <w:basedOn w:val="OPCParaBase"/>
    <w:rsid w:val="00C80C73"/>
    <w:pPr>
      <w:tabs>
        <w:tab w:val="right" w:pos="482"/>
      </w:tabs>
      <w:spacing w:before="40" w:line="240" w:lineRule="atLeast"/>
      <w:ind w:left="748" w:hanging="748"/>
    </w:pPr>
    <w:rPr>
      <w:sz w:val="20"/>
    </w:rPr>
  </w:style>
  <w:style w:type="paragraph" w:customStyle="1" w:styleId="CTA2ai">
    <w:name w:val="CTA 2(a)(i)"/>
    <w:basedOn w:val="OPCParaBase"/>
    <w:rsid w:val="00C80C73"/>
    <w:pPr>
      <w:tabs>
        <w:tab w:val="right" w:pos="1089"/>
      </w:tabs>
      <w:spacing w:before="40" w:line="240" w:lineRule="atLeast"/>
      <w:ind w:left="1327" w:hanging="1327"/>
    </w:pPr>
    <w:rPr>
      <w:sz w:val="20"/>
    </w:rPr>
  </w:style>
  <w:style w:type="paragraph" w:customStyle="1" w:styleId="CTA3a">
    <w:name w:val="CTA 3(a)"/>
    <w:basedOn w:val="OPCParaBase"/>
    <w:rsid w:val="00C80C73"/>
    <w:pPr>
      <w:tabs>
        <w:tab w:val="right" w:pos="556"/>
      </w:tabs>
      <w:spacing w:before="40" w:line="240" w:lineRule="atLeast"/>
      <w:ind w:left="805" w:hanging="805"/>
    </w:pPr>
    <w:rPr>
      <w:sz w:val="20"/>
    </w:rPr>
  </w:style>
  <w:style w:type="paragraph" w:customStyle="1" w:styleId="CTA3ai">
    <w:name w:val="CTA 3(a)(i)"/>
    <w:basedOn w:val="OPCParaBase"/>
    <w:rsid w:val="00C80C73"/>
    <w:pPr>
      <w:tabs>
        <w:tab w:val="right" w:pos="1140"/>
      </w:tabs>
      <w:spacing w:before="40" w:line="240" w:lineRule="atLeast"/>
      <w:ind w:left="1361" w:hanging="1361"/>
    </w:pPr>
    <w:rPr>
      <w:sz w:val="20"/>
    </w:rPr>
  </w:style>
  <w:style w:type="paragraph" w:customStyle="1" w:styleId="CTA4a">
    <w:name w:val="CTA 4(a)"/>
    <w:basedOn w:val="OPCParaBase"/>
    <w:rsid w:val="00C80C73"/>
    <w:pPr>
      <w:tabs>
        <w:tab w:val="right" w:pos="624"/>
      </w:tabs>
      <w:spacing w:before="40" w:line="240" w:lineRule="atLeast"/>
      <w:ind w:left="873" w:hanging="873"/>
    </w:pPr>
    <w:rPr>
      <w:sz w:val="20"/>
    </w:rPr>
  </w:style>
  <w:style w:type="paragraph" w:customStyle="1" w:styleId="CTA4ai">
    <w:name w:val="CTA 4(a)(i)"/>
    <w:basedOn w:val="OPCParaBase"/>
    <w:rsid w:val="00C80C73"/>
    <w:pPr>
      <w:tabs>
        <w:tab w:val="right" w:pos="1213"/>
      </w:tabs>
      <w:spacing w:before="40" w:line="240" w:lineRule="atLeast"/>
      <w:ind w:left="1452" w:hanging="1452"/>
    </w:pPr>
    <w:rPr>
      <w:sz w:val="20"/>
    </w:rPr>
  </w:style>
  <w:style w:type="paragraph" w:customStyle="1" w:styleId="CTACAPS">
    <w:name w:val="CTA CAPS"/>
    <w:basedOn w:val="OPCParaBase"/>
    <w:rsid w:val="00C80C73"/>
    <w:pPr>
      <w:spacing w:before="60" w:line="240" w:lineRule="atLeast"/>
    </w:pPr>
    <w:rPr>
      <w:sz w:val="20"/>
    </w:rPr>
  </w:style>
  <w:style w:type="paragraph" w:customStyle="1" w:styleId="CTAright">
    <w:name w:val="CTA right"/>
    <w:basedOn w:val="OPCParaBase"/>
    <w:rsid w:val="00C80C7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80C73"/>
    <w:pPr>
      <w:tabs>
        <w:tab w:val="right" w:pos="1021"/>
      </w:tabs>
      <w:spacing w:before="180" w:line="240" w:lineRule="auto"/>
      <w:ind w:left="1134" w:hanging="1134"/>
    </w:pPr>
  </w:style>
  <w:style w:type="paragraph" w:customStyle="1" w:styleId="Definition">
    <w:name w:val="Definition"/>
    <w:aliases w:val="dd"/>
    <w:basedOn w:val="OPCParaBase"/>
    <w:rsid w:val="00C80C7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80C7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80C73"/>
    <w:pPr>
      <w:spacing w:line="240" w:lineRule="auto"/>
      <w:ind w:left="1134"/>
    </w:pPr>
    <w:rPr>
      <w:sz w:val="20"/>
    </w:rPr>
  </w:style>
  <w:style w:type="paragraph" w:styleId="Header">
    <w:name w:val="header"/>
    <w:basedOn w:val="OPCParaBase"/>
    <w:link w:val="HeaderChar"/>
    <w:unhideWhenUsed/>
    <w:rsid w:val="00C80C7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80C73"/>
    <w:pPr>
      <w:spacing w:before="122" w:line="198" w:lineRule="exact"/>
      <w:ind w:left="2353" w:hanging="709"/>
    </w:pPr>
    <w:rPr>
      <w:sz w:val="18"/>
    </w:rPr>
  </w:style>
  <w:style w:type="paragraph" w:customStyle="1" w:styleId="House">
    <w:name w:val="House"/>
    <w:basedOn w:val="OPCParaBase"/>
    <w:rsid w:val="00C80C7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80C73"/>
    <w:pPr>
      <w:keepLines/>
      <w:spacing w:before="80" w:line="240" w:lineRule="auto"/>
      <w:ind w:left="709"/>
    </w:pPr>
  </w:style>
  <w:style w:type="paragraph" w:customStyle="1" w:styleId="ItemHead">
    <w:name w:val="ItemHead"/>
    <w:aliases w:val="ih"/>
    <w:basedOn w:val="OPCParaBase"/>
    <w:next w:val="Item"/>
    <w:link w:val="ItemHeadChar"/>
    <w:rsid w:val="00C80C7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80C7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80C7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80C73"/>
    <w:pPr>
      <w:spacing w:before="240" w:line="240" w:lineRule="auto"/>
      <w:ind w:left="284" w:hanging="284"/>
    </w:pPr>
    <w:rPr>
      <w:i/>
      <w:sz w:val="24"/>
    </w:rPr>
  </w:style>
  <w:style w:type="paragraph" w:customStyle="1" w:styleId="notepara">
    <w:name w:val="note(para)"/>
    <w:aliases w:val="na"/>
    <w:basedOn w:val="OPCParaBase"/>
    <w:rsid w:val="00C80C73"/>
    <w:pPr>
      <w:spacing w:before="40" w:line="198" w:lineRule="exact"/>
      <w:ind w:left="2354" w:hanging="369"/>
    </w:pPr>
    <w:rPr>
      <w:sz w:val="18"/>
    </w:rPr>
  </w:style>
  <w:style w:type="paragraph" w:customStyle="1" w:styleId="noteParlAmend">
    <w:name w:val="note(ParlAmend)"/>
    <w:aliases w:val="npp"/>
    <w:basedOn w:val="OPCParaBase"/>
    <w:next w:val="ParlAmend"/>
    <w:rsid w:val="00C80C73"/>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80C73"/>
    <w:pPr>
      <w:spacing w:before="5600" w:line="240" w:lineRule="auto"/>
    </w:pPr>
    <w:rPr>
      <w:b/>
      <w:sz w:val="32"/>
    </w:rPr>
  </w:style>
  <w:style w:type="paragraph" w:customStyle="1" w:styleId="PageBreak">
    <w:name w:val="PageBreak"/>
    <w:aliases w:val="pb"/>
    <w:basedOn w:val="OPCParaBase"/>
    <w:rsid w:val="00C80C73"/>
    <w:pPr>
      <w:spacing w:line="240" w:lineRule="auto"/>
    </w:pPr>
    <w:rPr>
      <w:sz w:val="20"/>
    </w:rPr>
  </w:style>
  <w:style w:type="paragraph" w:customStyle="1" w:styleId="paragraph">
    <w:name w:val="paragraph"/>
    <w:aliases w:val="a"/>
    <w:basedOn w:val="OPCParaBase"/>
    <w:link w:val="paragraphChar"/>
    <w:rsid w:val="00C80C73"/>
    <w:pPr>
      <w:tabs>
        <w:tab w:val="right" w:pos="1531"/>
      </w:tabs>
      <w:spacing w:before="40" w:line="240" w:lineRule="auto"/>
      <w:ind w:left="1644" w:hanging="1644"/>
    </w:pPr>
  </w:style>
  <w:style w:type="paragraph" w:customStyle="1" w:styleId="paragraphsub">
    <w:name w:val="paragraph(sub)"/>
    <w:aliases w:val="aa"/>
    <w:basedOn w:val="OPCParaBase"/>
    <w:rsid w:val="00C80C73"/>
    <w:pPr>
      <w:tabs>
        <w:tab w:val="right" w:pos="1985"/>
      </w:tabs>
      <w:spacing w:before="40" w:line="240" w:lineRule="auto"/>
      <w:ind w:left="2098" w:hanging="2098"/>
    </w:pPr>
  </w:style>
  <w:style w:type="paragraph" w:customStyle="1" w:styleId="paragraphsub-sub">
    <w:name w:val="paragraph(sub-sub)"/>
    <w:aliases w:val="aaa"/>
    <w:basedOn w:val="OPCParaBase"/>
    <w:rsid w:val="00C80C73"/>
    <w:pPr>
      <w:tabs>
        <w:tab w:val="right" w:pos="2722"/>
      </w:tabs>
      <w:spacing w:before="40" w:line="240" w:lineRule="auto"/>
      <w:ind w:left="2835" w:hanging="2835"/>
    </w:pPr>
  </w:style>
  <w:style w:type="paragraph" w:customStyle="1" w:styleId="ParlAmend">
    <w:name w:val="ParlAmend"/>
    <w:aliases w:val="pp"/>
    <w:basedOn w:val="OPCParaBase"/>
    <w:rsid w:val="00C80C73"/>
    <w:pPr>
      <w:spacing w:before="240" w:line="240" w:lineRule="atLeast"/>
      <w:ind w:hanging="567"/>
    </w:pPr>
    <w:rPr>
      <w:sz w:val="24"/>
    </w:rPr>
  </w:style>
  <w:style w:type="paragraph" w:customStyle="1" w:styleId="Penalty">
    <w:name w:val="Penalty"/>
    <w:basedOn w:val="OPCParaBase"/>
    <w:rsid w:val="00C80C7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80C73"/>
    <w:pPr>
      <w:spacing w:line="240" w:lineRule="auto"/>
    </w:pPr>
    <w:rPr>
      <w:i/>
      <w:sz w:val="20"/>
    </w:rPr>
  </w:style>
  <w:style w:type="paragraph" w:customStyle="1" w:styleId="Preamble">
    <w:name w:val="Preamble"/>
    <w:basedOn w:val="OPCParaBase"/>
    <w:next w:val="Normal"/>
    <w:rsid w:val="00C80C7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80C7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80C73"/>
    <w:pPr>
      <w:spacing w:line="240" w:lineRule="auto"/>
    </w:pPr>
    <w:rPr>
      <w:sz w:val="28"/>
    </w:rPr>
  </w:style>
  <w:style w:type="paragraph" w:customStyle="1" w:styleId="ShortT">
    <w:name w:val="ShortT"/>
    <w:basedOn w:val="OPCParaBase"/>
    <w:next w:val="Normal"/>
    <w:link w:val="ShortTChar"/>
    <w:qFormat/>
    <w:rsid w:val="00C80C7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80C7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80C73"/>
    <w:pPr>
      <w:spacing w:before="180" w:line="240" w:lineRule="auto"/>
      <w:ind w:left="709" w:hanging="709"/>
    </w:pPr>
  </w:style>
  <w:style w:type="paragraph" w:customStyle="1" w:styleId="SubitemHead">
    <w:name w:val="SubitemHead"/>
    <w:aliases w:val="issh"/>
    <w:basedOn w:val="OPCParaBase"/>
    <w:rsid w:val="00C80C7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80C73"/>
    <w:pPr>
      <w:spacing w:before="40" w:line="240" w:lineRule="auto"/>
      <w:ind w:left="1134"/>
    </w:pPr>
  </w:style>
  <w:style w:type="paragraph" w:customStyle="1" w:styleId="SubsectionHead">
    <w:name w:val="SubsectionHead"/>
    <w:aliases w:val="ssh"/>
    <w:basedOn w:val="OPCParaBase"/>
    <w:next w:val="subsection"/>
    <w:rsid w:val="00C80C7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80C73"/>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80C73"/>
    <w:pPr>
      <w:spacing w:before="60" w:line="240" w:lineRule="auto"/>
      <w:ind w:left="284" w:hanging="284"/>
    </w:pPr>
    <w:rPr>
      <w:sz w:val="20"/>
    </w:rPr>
  </w:style>
  <w:style w:type="paragraph" w:customStyle="1" w:styleId="Tablei">
    <w:name w:val="Table(i)"/>
    <w:aliases w:val="taa"/>
    <w:basedOn w:val="OPCParaBase"/>
    <w:rsid w:val="00C80C7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80C73"/>
    <w:pPr>
      <w:tabs>
        <w:tab w:val="left" w:pos="-6543"/>
        <w:tab w:val="left" w:pos="-6260"/>
      </w:tabs>
      <w:spacing w:line="240" w:lineRule="exact"/>
      <w:ind w:left="1055" w:hanging="284"/>
    </w:pPr>
    <w:rPr>
      <w:sz w:val="20"/>
    </w:rPr>
  </w:style>
  <w:style w:type="character" w:customStyle="1" w:styleId="OPCCharBase">
    <w:name w:val="OPCCharBase"/>
    <w:uiPriority w:val="1"/>
    <w:qFormat/>
    <w:rsid w:val="00C80C73"/>
  </w:style>
  <w:style w:type="paragraph" w:customStyle="1" w:styleId="Tabletext">
    <w:name w:val="Tabletext"/>
    <w:aliases w:val="tt"/>
    <w:basedOn w:val="OPCParaBase"/>
    <w:rsid w:val="00C80C73"/>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80C7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80C7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80C73"/>
    <w:pPr>
      <w:spacing w:before="122" w:line="198" w:lineRule="exact"/>
      <w:ind w:left="1985" w:hanging="851"/>
      <w:jc w:val="right"/>
    </w:pPr>
    <w:rPr>
      <w:sz w:val="18"/>
    </w:rPr>
  </w:style>
  <w:style w:type="paragraph" w:customStyle="1" w:styleId="TLPTableBullet">
    <w:name w:val="TLPTableBullet"/>
    <w:aliases w:val="ttb"/>
    <w:basedOn w:val="OPCParaBase"/>
    <w:rsid w:val="00C80C7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80C7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80C7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80C7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80C7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80C73"/>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80C7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80C7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80C7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80C7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80C73"/>
    <w:pPr>
      <w:keepLines/>
      <w:spacing w:before="240" w:after="120" w:line="240" w:lineRule="auto"/>
      <w:ind w:left="794"/>
    </w:pPr>
    <w:rPr>
      <w:b/>
      <w:kern w:val="28"/>
      <w:sz w:val="20"/>
    </w:rPr>
  </w:style>
  <w:style w:type="paragraph" w:customStyle="1" w:styleId="TofSectsHeading">
    <w:name w:val="TofSects(Heading)"/>
    <w:basedOn w:val="OPCParaBase"/>
    <w:rsid w:val="00C80C73"/>
    <w:pPr>
      <w:spacing w:before="240" w:after="120" w:line="240" w:lineRule="auto"/>
    </w:pPr>
    <w:rPr>
      <w:b/>
      <w:sz w:val="24"/>
    </w:rPr>
  </w:style>
  <w:style w:type="paragraph" w:customStyle="1" w:styleId="TofSectsSection">
    <w:name w:val="TofSects(Section)"/>
    <w:basedOn w:val="OPCParaBase"/>
    <w:rsid w:val="00C80C73"/>
    <w:pPr>
      <w:keepLines/>
      <w:spacing w:before="40" w:line="240" w:lineRule="auto"/>
      <w:ind w:left="1588" w:hanging="794"/>
    </w:pPr>
    <w:rPr>
      <w:kern w:val="28"/>
      <w:sz w:val="18"/>
    </w:rPr>
  </w:style>
  <w:style w:type="paragraph" w:customStyle="1" w:styleId="TofSectsSubdiv">
    <w:name w:val="TofSects(Subdiv)"/>
    <w:basedOn w:val="OPCParaBase"/>
    <w:rsid w:val="00C80C7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80C73"/>
    <w:rPr>
      <w:sz w:val="16"/>
    </w:rPr>
  </w:style>
  <w:style w:type="paragraph" w:customStyle="1" w:styleId="OPCParaBase">
    <w:name w:val="OPCParaBase"/>
    <w:qFormat/>
    <w:rsid w:val="00C80C73"/>
    <w:pPr>
      <w:spacing w:line="260" w:lineRule="atLeast"/>
    </w:pPr>
    <w:rPr>
      <w:sz w:val="22"/>
    </w:rPr>
  </w:style>
  <w:style w:type="paragraph" w:customStyle="1" w:styleId="WRStyle">
    <w:name w:val="WR Style"/>
    <w:aliases w:val="WR"/>
    <w:basedOn w:val="OPCParaBase"/>
    <w:rsid w:val="00C80C73"/>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80C73"/>
    <w:rPr>
      <w:sz w:val="22"/>
      <w:szCs w:val="24"/>
    </w:rPr>
  </w:style>
  <w:style w:type="character" w:customStyle="1" w:styleId="BalloonTextChar">
    <w:name w:val="Balloon Text Char"/>
    <w:basedOn w:val="DefaultParagraphFont"/>
    <w:link w:val="BalloonText"/>
    <w:uiPriority w:val="99"/>
    <w:rsid w:val="00C80C7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80C73"/>
    <w:pPr>
      <w:keepNext/>
      <w:spacing w:before="60" w:line="240" w:lineRule="atLeast"/>
    </w:pPr>
    <w:rPr>
      <w:b/>
      <w:sz w:val="20"/>
    </w:rPr>
  </w:style>
  <w:style w:type="table" w:customStyle="1" w:styleId="CFlag">
    <w:name w:val="CFlag"/>
    <w:basedOn w:val="TableNormal"/>
    <w:uiPriority w:val="99"/>
    <w:rsid w:val="00C80C73"/>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80C73"/>
    <w:pPr>
      <w:spacing w:before="120"/>
    </w:pPr>
  </w:style>
  <w:style w:type="paragraph" w:customStyle="1" w:styleId="CompiledActNo">
    <w:name w:val="CompiledActNo"/>
    <w:basedOn w:val="OPCParaBase"/>
    <w:next w:val="Normal"/>
    <w:rsid w:val="00C80C73"/>
    <w:rPr>
      <w:b/>
      <w:sz w:val="24"/>
      <w:szCs w:val="24"/>
    </w:rPr>
  </w:style>
  <w:style w:type="paragraph" w:customStyle="1" w:styleId="CompiledMadeUnder">
    <w:name w:val="CompiledMadeUnder"/>
    <w:basedOn w:val="OPCParaBase"/>
    <w:next w:val="Normal"/>
    <w:rsid w:val="00C80C73"/>
    <w:rPr>
      <w:i/>
      <w:sz w:val="24"/>
      <w:szCs w:val="24"/>
    </w:rPr>
  </w:style>
  <w:style w:type="paragraph" w:customStyle="1" w:styleId="Paragraphsub-sub-sub">
    <w:name w:val="Paragraph(sub-sub-sub)"/>
    <w:aliases w:val="aaaa"/>
    <w:basedOn w:val="OPCParaBase"/>
    <w:rsid w:val="00C80C7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80C7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80C7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80C7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80C7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80C73"/>
    <w:pPr>
      <w:spacing w:before="60" w:line="240" w:lineRule="auto"/>
    </w:pPr>
    <w:rPr>
      <w:rFonts w:cs="Arial"/>
      <w:sz w:val="20"/>
      <w:szCs w:val="22"/>
    </w:rPr>
  </w:style>
  <w:style w:type="paragraph" w:customStyle="1" w:styleId="NoteToSubpara">
    <w:name w:val="NoteToSubpara"/>
    <w:aliases w:val="nts"/>
    <w:basedOn w:val="OPCParaBase"/>
    <w:rsid w:val="00C80C73"/>
    <w:pPr>
      <w:spacing w:before="40" w:line="198" w:lineRule="exact"/>
      <w:ind w:left="2835" w:hanging="709"/>
    </w:pPr>
    <w:rPr>
      <w:sz w:val="18"/>
    </w:rPr>
  </w:style>
  <w:style w:type="paragraph" w:customStyle="1" w:styleId="ENoteTableHeading">
    <w:name w:val="ENoteTableHeading"/>
    <w:aliases w:val="enth"/>
    <w:basedOn w:val="OPCParaBase"/>
    <w:rsid w:val="00C80C73"/>
    <w:pPr>
      <w:keepNext/>
      <w:spacing w:before="60" w:line="240" w:lineRule="atLeast"/>
    </w:pPr>
    <w:rPr>
      <w:rFonts w:ascii="Arial" w:hAnsi="Arial"/>
      <w:b/>
      <w:sz w:val="16"/>
    </w:rPr>
  </w:style>
  <w:style w:type="paragraph" w:customStyle="1" w:styleId="ENoteTTi">
    <w:name w:val="ENoteTTi"/>
    <w:aliases w:val="entti"/>
    <w:basedOn w:val="OPCParaBase"/>
    <w:rsid w:val="00C80C73"/>
    <w:pPr>
      <w:keepNext/>
      <w:spacing w:before="60" w:line="240" w:lineRule="atLeast"/>
      <w:ind w:left="170"/>
    </w:pPr>
    <w:rPr>
      <w:sz w:val="16"/>
    </w:rPr>
  </w:style>
  <w:style w:type="paragraph" w:customStyle="1" w:styleId="ENotesHeading1">
    <w:name w:val="ENotesHeading 1"/>
    <w:aliases w:val="Enh1"/>
    <w:basedOn w:val="OPCParaBase"/>
    <w:next w:val="Normal"/>
    <w:rsid w:val="00C80C73"/>
    <w:pPr>
      <w:spacing w:before="120"/>
      <w:outlineLvl w:val="1"/>
    </w:pPr>
    <w:rPr>
      <w:b/>
      <w:sz w:val="28"/>
      <w:szCs w:val="28"/>
    </w:rPr>
  </w:style>
  <w:style w:type="paragraph" w:customStyle="1" w:styleId="ENotesHeading2">
    <w:name w:val="ENotesHeading 2"/>
    <w:aliases w:val="Enh2"/>
    <w:basedOn w:val="OPCParaBase"/>
    <w:next w:val="Normal"/>
    <w:rsid w:val="00C80C73"/>
    <w:pPr>
      <w:spacing w:before="120" w:after="120"/>
      <w:outlineLvl w:val="2"/>
    </w:pPr>
    <w:rPr>
      <w:b/>
      <w:sz w:val="24"/>
      <w:szCs w:val="28"/>
    </w:rPr>
  </w:style>
  <w:style w:type="paragraph" w:customStyle="1" w:styleId="ENoteTTIndentHeading">
    <w:name w:val="ENoteTTIndentHeading"/>
    <w:aliases w:val="enTTHi"/>
    <w:basedOn w:val="OPCParaBase"/>
    <w:rsid w:val="00C80C7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80C73"/>
    <w:pPr>
      <w:spacing w:before="60" w:line="240" w:lineRule="atLeast"/>
    </w:pPr>
    <w:rPr>
      <w:sz w:val="16"/>
    </w:rPr>
  </w:style>
  <w:style w:type="paragraph" w:customStyle="1" w:styleId="ENotesHeading3">
    <w:name w:val="ENotesHeading 3"/>
    <w:aliases w:val="Enh3"/>
    <w:basedOn w:val="OPCParaBase"/>
    <w:next w:val="Normal"/>
    <w:rsid w:val="00C80C73"/>
    <w:pPr>
      <w:keepNext/>
      <w:spacing w:before="120" w:line="240" w:lineRule="auto"/>
      <w:outlineLvl w:val="4"/>
    </w:pPr>
    <w:rPr>
      <w:b/>
      <w:szCs w:val="24"/>
    </w:rPr>
  </w:style>
  <w:style w:type="paragraph" w:customStyle="1" w:styleId="SignCoverPageEnd">
    <w:name w:val="SignCoverPageEnd"/>
    <w:basedOn w:val="OPCParaBase"/>
    <w:next w:val="Normal"/>
    <w:rsid w:val="00C80C7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80C73"/>
    <w:pPr>
      <w:pBdr>
        <w:top w:val="single" w:sz="4" w:space="1" w:color="auto"/>
      </w:pBdr>
      <w:spacing w:before="360"/>
      <w:ind w:right="397"/>
      <w:jc w:val="both"/>
    </w:pPr>
  </w:style>
  <w:style w:type="paragraph" w:customStyle="1" w:styleId="ActHead10">
    <w:name w:val="ActHead 10"/>
    <w:aliases w:val="sp"/>
    <w:basedOn w:val="OPCParaBase"/>
    <w:next w:val="ActHead3"/>
    <w:rsid w:val="00C80C73"/>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80C73"/>
    <w:pPr>
      <w:keepNext/>
      <w:keepLines/>
      <w:spacing w:before="280"/>
      <w:outlineLvl w:val="1"/>
    </w:pPr>
    <w:rPr>
      <w:b/>
      <w:kern w:val="28"/>
      <w:sz w:val="32"/>
    </w:rPr>
  </w:style>
  <w:style w:type="character" w:customStyle="1" w:styleId="CharSubPartTextCASA">
    <w:name w:val="CharSubPartText(CASA)"/>
    <w:basedOn w:val="OPCCharBase"/>
    <w:uiPriority w:val="1"/>
    <w:rsid w:val="00C80C73"/>
  </w:style>
  <w:style w:type="character" w:customStyle="1" w:styleId="CharSubPartNoCASA">
    <w:name w:val="CharSubPartNo(CASA)"/>
    <w:basedOn w:val="OPCCharBase"/>
    <w:uiPriority w:val="1"/>
    <w:rsid w:val="00C80C73"/>
  </w:style>
  <w:style w:type="paragraph" w:customStyle="1" w:styleId="ENoteTTIndentHeadingSub">
    <w:name w:val="ENoteTTIndentHeadingSub"/>
    <w:aliases w:val="enTTHis"/>
    <w:basedOn w:val="OPCParaBase"/>
    <w:rsid w:val="00C80C73"/>
    <w:pPr>
      <w:keepNext/>
      <w:spacing w:before="60" w:line="240" w:lineRule="atLeast"/>
      <w:ind w:left="340"/>
    </w:pPr>
    <w:rPr>
      <w:b/>
      <w:sz w:val="16"/>
    </w:rPr>
  </w:style>
  <w:style w:type="paragraph" w:customStyle="1" w:styleId="ENoteTTiSub">
    <w:name w:val="ENoteTTiSub"/>
    <w:aliases w:val="enttis"/>
    <w:basedOn w:val="OPCParaBase"/>
    <w:rsid w:val="00C80C73"/>
    <w:pPr>
      <w:keepNext/>
      <w:spacing w:before="60" w:line="240" w:lineRule="atLeast"/>
      <w:ind w:left="340"/>
    </w:pPr>
    <w:rPr>
      <w:sz w:val="16"/>
    </w:rPr>
  </w:style>
  <w:style w:type="paragraph" w:customStyle="1" w:styleId="SubDivisionMigration">
    <w:name w:val="SubDivisionMigration"/>
    <w:aliases w:val="sdm"/>
    <w:basedOn w:val="OPCParaBase"/>
    <w:rsid w:val="00C80C7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80C73"/>
    <w:pPr>
      <w:keepNext/>
      <w:keepLines/>
      <w:spacing w:before="240" w:line="240" w:lineRule="auto"/>
      <w:ind w:left="1134" w:hanging="1134"/>
    </w:pPr>
    <w:rPr>
      <w:b/>
      <w:sz w:val="28"/>
    </w:rPr>
  </w:style>
  <w:style w:type="paragraph" w:customStyle="1" w:styleId="SOText">
    <w:name w:val="SO Text"/>
    <w:aliases w:val="sot"/>
    <w:link w:val="SOTextChar"/>
    <w:rsid w:val="00C80C7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80C73"/>
    <w:rPr>
      <w:rFonts w:eastAsiaTheme="minorHAnsi" w:cstheme="minorBidi"/>
      <w:sz w:val="22"/>
      <w:lang w:eastAsia="en-US"/>
    </w:rPr>
  </w:style>
  <w:style w:type="paragraph" w:customStyle="1" w:styleId="SOTextNote">
    <w:name w:val="SO TextNote"/>
    <w:aliases w:val="sont"/>
    <w:basedOn w:val="SOText"/>
    <w:qFormat/>
    <w:rsid w:val="00C80C73"/>
    <w:pPr>
      <w:spacing w:before="122" w:line="198" w:lineRule="exact"/>
      <w:ind w:left="1843" w:hanging="709"/>
    </w:pPr>
    <w:rPr>
      <w:sz w:val="18"/>
    </w:rPr>
  </w:style>
  <w:style w:type="paragraph" w:customStyle="1" w:styleId="SOPara">
    <w:name w:val="SO Para"/>
    <w:aliases w:val="soa"/>
    <w:basedOn w:val="SOText"/>
    <w:link w:val="SOParaChar"/>
    <w:qFormat/>
    <w:rsid w:val="00C80C73"/>
    <w:pPr>
      <w:tabs>
        <w:tab w:val="right" w:pos="1786"/>
      </w:tabs>
      <w:spacing w:before="40"/>
      <w:ind w:left="2070" w:hanging="936"/>
    </w:pPr>
  </w:style>
  <w:style w:type="character" w:customStyle="1" w:styleId="SOParaChar">
    <w:name w:val="SO Para Char"/>
    <w:aliases w:val="soa Char"/>
    <w:basedOn w:val="DefaultParagraphFont"/>
    <w:link w:val="SOPara"/>
    <w:rsid w:val="00C80C73"/>
    <w:rPr>
      <w:rFonts w:eastAsiaTheme="minorHAnsi" w:cstheme="minorBidi"/>
      <w:sz w:val="22"/>
      <w:lang w:eastAsia="en-US"/>
    </w:rPr>
  </w:style>
  <w:style w:type="paragraph" w:customStyle="1" w:styleId="FileName">
    <w:name w:val="FileName"/>
    <w:basedOn w:val="Normal"/>
    <w:rsid w:val="00C80C73"/>
  </w:style>
  <w:style w:type="paragraph" w:customStyle="1" w:styleId="SOHeadBold">
    <w:name w:val="SO HeadBold"/>
    <w:aliases w:val="sohb"/>
    <w:basedOn w:val="SOText"/>
    <w:next w:val="SOText"/>
    <w:link w:val="SOHeadBoldChar"/>
    <w:qFormat/>
    <w:rsid w:val="00C80C73"/>
    <w:rPr>
      <w:b/>
    </w:rPr>
  </w:style>
  <w:style w:type="character" w:customStyle="1" w:styleId="SOHeadBoldChar">
    <w:name w:val="SO HeadBold Char"/>
    <w:aliases w:val="sohb Char"/>
    <w:basedOn w:val="DefaultParagraphFont"/>
    <w:link w:val="SOHeadBold"/>
    <w:rsid w:val="00C80C7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80C73"/>
    <w:rPr>
      <w:i/>
    </w:rPr>
  </w:style>
  <w:style w:type="character" w:customStyle="1" w:styleId="SOHeadItalicChar">
    <w:name w:val="SO HeadItalic Char"/>
    <w:aliases w:val="sohi Char"/>
    <w:basedOn w:val="DefaultParagraphFont"/>
    <w:link w:val="SOHeadItalic"/>
    <w:rsid w:val="00C80C73"/>
    <w:rPr>
      <w:rFonts w:eastAsiaTheme="minorHAnsi" w:cstheme="minorBidi"/>
      <w:i/>
      <w:sz w:val="22"/>
      <w:lang w:eastAsia="en-US"/>
    </w:rPr>
  </w:style>
  <w:style w:type="paragraph" w:customStyle="1" w:styleId="SOBullet">
    <w:name w:val="SO Bullet"/>
    <w:aliases w:val="sotb"/>
    <w:basedOn w:val="SOText"/>
    <w:link w:val="SOBulletChar"/>
    <w:qFormat/>
    <w:rsid w:val="00C80C73"/>
    <w:pPr>
      <w:ind w:left="1559" w:hanging="425"/>
    </w:pPr>
  </w:style>
  <w:style w:type="character" w:customStyle="1" w:styleId="SOBulletChar">
    <w:name w:val="SO Bullet Char"/>
    <w:aliases w:val="sotb Char"/>
    <w:basedOn w:val="DefaultParagraphFont"/>
    <w:link w:val="SOBullet"/>
    <w:rsid w:val="00C80C73"/>
    <w:rPr>
      <w:rFonts w:eastAsiaTheme="minorHAnsi" w:cstheme="minorBidi"/>
      <w:sz w:val="22"/>
      <w:lang w:eastAsia="en-US"/>
    </w:rPr>
  </w:style>
  <w:style w:type="paragraph" w:customStyle="1" w:styleId="SOBulletNote">
    <w:name w:val="SO BulletNote"/>
    <w:aliases w:val="sonb"/>
    <w:basedOn w:val="SOTextNote"/>
    <w:link w:val="SOBulletNoteChar"/>
    <w:qFormat/>
    <w:rsid w:val="00C80C73"/>
    <w:pPr>
      <w:tabs>
        <w:tab w:val="left" w:pos="1560"/>
      </w:tabs>
      <w:ind w:left="2268" w:hanging="1134"/>
    </w:pPr>
  </w:style>
  <w:style w:type="character" w:customStyle="1" w:styleId="SOBulletNoteChar">
    <w:name w:val="SO BulletNote Char"/>
    <w:aliases w:val="sonb Char"/>
    <w:basedOn w:val="DefaultParagraphFont"/>
    <w:link w:val="SOBulletNote"/>
    <w:rsid w:val="00C80C7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80C73"/>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C4B13-EF5A-43FF-84E4-BAF2DEB8F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665</Pages>
  <Words>170988</Words>
  <Characters>814109</Characters>
  <Application>Microsoft Office Word</Application>
  <DocSecurity>0</DocSecurity>
  <PresentationFormat/>
  <Lines>22861</Lines>
  <Paragraphs>11271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980348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2014-10-22T01:09:00Z</dcterms:created>
  <dcterms:modified xsi:type="dcterms:W3CDTF">2014-10-22T01:09:00Z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